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A6" w:rsidRDefault="000361A1" w:rsidP="000361A1">
      <w:pPr>
        <w:ind w:left="5245" w:firstLine="0"/>
        <w:jc w:val="center"/>
      </w:pPr>
      <w:r>
        <w:t>УТВЕРЖДЕН</w:t>
      </w:r>
    </w:p>
    <w:p w:rsidR="000361A1" w:rsidRDefault="000361A1" w:rsidP="000361A1">
      <w:pPr>
        <w:ind w:left="5245" w:firstLine="0"/>
        <w:jc w:val="center"/>
      </w:pPr>
      <w:r>
        <w:t xml:space="preserve">Постановлением администрации </w:t>
      </w:r>
      <w:r w:rsidR="003718AB">
        <w:t>Ольгинского</w:t>
      </w:r>
      <w:r>
        <w:t xml:space="preserve"> муниципального округа</w:t>
      </w:r>
    </w:p>
    <w:p w:rsidR="000361A1" w:rsidRPr="00BA1818" w:rsidRDefault="00BA1818" w:rsidP="000361A1">
      <w:pPr>
        <w:ind w:left="5245" w:firstLine="0"/>
        <w:jc w:val="center"/>
        <w:rPr>
          <w:u w:val="single"/>
        </w:rPr>
      </w:pPr>
      <w:bookmarkStart w:id="0" w:name="_GoBack"/>
      <w:r w:rsidRPr="00BA1818">
        <w:rPr>
          <w:u w:val="single"/>
        </w:rPr>
        <w:t>от 23.04.2024 №277</w:t>
      </w:r>
    </w:p>
    <w:bookmarkEnd w:id="0"/>
    <w:p w:rsidR="000361A1" w:rsidRDefault="000361A1" w:rsidP="000361A1">
      <w:pPr>
        <w:ind w:left="5245" w:firstLine="0"/>
        <w:jc w:val="center"/>
      </w:pPr>
    </w:p>
    <w:p w:rsidR="000361A1" w:rsidRDefault="000361A1" w:rsidP="000361A1">
      <w:pPr>
        <w:ind w:firstLine="0"/>
        <w:jc w:val="center"/>
      </w:pPr>
      <w:r>
        <w:t>СОСТАВ</w:t>
      </w:r>
    </w:p>
    <w:p w:rsidR="000361A1" w:rsidRDefault="000361A1" w:rsidP="000361A1">
      <w:pPr>
        <w:ind w:firstLine="0"/>
        <w:jc w:val="center"/>
      </w:pPr>
      <w:r>
        <w:t xml:space="preserve">административной комиссии администрации </w:t>
      </w:r>
      <w:r w:rsidR="003718AB">
        <w:t>Ольгинского</w:t>
      </w:r>
      <w:r>
        <w:t xml:space="preserve"> муниципального округа</w:t>
      </w:r>
    </w:p>
    <w:p w:rsidR="000361A1" w:rsidRDefault="000361A1" w:rsidP="000361A1">
      <w:pPr>
        <w:ind w:firstLine="0"/>
        <w:jc w:val="center"/>
      </w:pPr>
    </w:p>
    <w:p w:rsidR="000361A1" w:rsidRDefault="00287F3B" w:rsidP="00287F3B">
      <w:pPr>
        <w:spacing w:after="240"/>
        <w:ind w:firstLine="0"/>
      </w:pPr>
      <w:r w:rsidRPr="00B47309">
        <w:t>Начальник отдела по исполнению административного законодательства администрации Ол</w:t>
      </w:r>
      <w:r>
        <w:t>ьгинского муниципального округа –</w:t>
      </w:r>
      <w:r w:rsidRPr="00B47309">
        <w:t xml:space="preserve"> председатель административной комиссии;</w:t>
      </w:r>
    </w:p>
    <w:p w:rsidR="00287F3B" w:rsidRDefault="00287F3B" w:rsidP="00287F3B">
      <w:pPr>
        <w:spacing w:after="240"/>
        <w:ind w:firstLine="0"/>
      </w:pPr>
      <w:r w:rsidRPr="00B47309">
        <w:t>начальник юридического отдела администрации Ольгинского муниципального округа – заместитель председателя административной комиссии;</w:t>
      </w:r>
    </w:p>
    <w:p w:rsidR="00287F3B" w:rsidRDefault="00287F3B" w:rsidP="00287F3B">
      <w:pPr>
        <w:spacing w:after="240"/>
        <w:ind w:firstLine="0"/>
      </w:pPr>
      <w:r w:rsidRPr="00B47309">
        <w:t>главный специалист по работе с территориями администрации Ол</w:t>
      </w:r>
      <w:r>
        <w:t>ьгинского муниципального округа –</w:t>
      </w:r>
      <w:r w:rsidRPr="00B47309">
        <w:t xml:space="preserve"> секретарь административной комиссии</w:t>
      </w:r>
    </w:p>
    <w:p w:rsidR="00287F3B" w:rsidRDefault="00287F3B" w:rsidP="00287F3B">
      <w:pPr>
        <w:spacing w:after="240"/>
        <w:ind w:firstLine="0"/>
      </w:pPr>
      <w:r>
        <w:t>члены административной комиссии:</w:t>
      </w:r>
    </w:p>
    <w:p w:rsidR="00287F3B" w:rsidRDefault="006D09FD" w:rsidP="00287F3B">
      <w:pPr>
        <w:spacing w:after="240"/>
        <w:ind w:firstLine="0"/>
      </w:pPr>
      <w:r w:rsidRPr="00B47309">
        <w:t>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округа;</w:t>
      </w:r>
    </w:p>
    <w:p w:rsidR="00287F3B" w:rsidRDefault="006D09FD" w:rsidP="00287F3B">
      <w:pPr>
        <w:spacing w:after="240"/>
        <w:ind w:firstLine="0"/>
      </w:pPr>
      <w:r w:rsidRPr="00B47309">
        <w:t>начальник отдела по работе с территориями администрации Ольгинского муниципального округа;</w:t>
      </w:r>
    </w:p>
    <w:p w:rsidR="00287F3B" w:rsidRDefault="00287F3B" w:rsidP="00287F3B">
      <w:pPr>
        <w:spacing w:after="240"/>
        <w:ind w:firstLine="0"/>
      </w:pPr>
      <w:r w:rsidRPr="00B47309">
        <w:t>начальник отдела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округа;</w:t>
      </w:r>
    </w:p>
    <w:p w:rsidR="00287F3B" w:rsidRDefault="00287F3B" w:rsidP="00287F3B">
      <w:pPr>
        <w:spacing w:after="240"/>
        <w:ind w:firstLine="0"/>
      </w:pPr>
      <w:r w:rsidRPr="00B47309">
        <w:t>главный специалист отдела по мобилизационной работе администрации Ольгинского муниципального округа;</w:t>
      </w:r>
    </w:p>
    <w:p w:rsidR="00287F3B" w:rsidRDefault="00287F3B" w:rsidP="00287F3B">
      <w:pPr>
        <w:spacing w:after="240"/>
        <w:ind w:firstLine="0"/>
      </w:pPr>
      <w:r w:rsidRPr="00B47309">
        <w:t>главный специалист отдела организационной работы</w:t>
      </w:r>
      <w:r w:rsidR="006D09FD">
        <w:t xml:space="preserve"> аппарата</w:t>
      </w:r>
      <w:r w:rsidRPr="00B47309">
        <w:t xml:space="preserve"> администрации Ольгинского муниципального округа</w:t>
      </w:r>
      <w:r>
        <w:t>;</w:t>
      </w:r>
    </w:p>
    <w:p w:rsidR="00287F3B" w:rsidRDefault="00287F3B" w:rsidP="00287F3B">
      <w:pPr>
        <w:spacing w:after="240"/>
        <w:ind w:firstLine="0"/>
      </w:pPr>
      <w:r w:rsidRPr="00B47309">
        <w:t>ведущий специалист юридического отдела администрации Ольгинского муниципального округа</w:t>
      </w:r>
    </w:p>
    <w:sectPr w:rsidR="0028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C"/>
    <w:rsid w:val="000361A1"/>
    <w:rsid w:val="00094F34"/>
    <w:rsid w:val="00235513"/>
    <w:rsid w:val="00287F3B"/>
    <w:rsid w:val="00337C0D"/>
    <w:rsid w:val="003718AB"/>
    <w:rsid w:val="00676F93"/>
    <w:rsid w:val="006D09FD"/>
    <w:rsid w:val="008F4A13"/>
    <w:rsid w:val="009D7A79"/>
    <w:rsid w:val="00A673FC"/>
    <w:rsid w:val="00BA1818"/>
    <w:rsid w:val="00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5073-82D2-4603-AE0E-2532C110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Маун</dc:creator>
  <cp:keywords/>
  <dc:description/>
  <cp:lastModifiedBy>Лаврова</cp:lastModifiedBy>
  <cp:revision>12</cp:revision>
  <cp:lastPrinted>2024-04-26T05:40:00Z</cp:lastPrinted>
  <dcterms:created xsi:type="dcterms:W3CDTF">2024-04-25T23:44:00Z</dcterms:created>
  <dcterms:modified xsi:type="dcterms:W3CDTF">2024-05-03T00:36:00Z</dcterms:modified>
</cp:coreProperties>
</file>