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EE032E" w:rsidRPr="005B67D7" w:rsidRDefault="00EE032E" w:rsidP="00CC52BD">
      <w:pPr>
        <w:pStyle w:val="a3"/>
        <w:spacing w:before="4"/>
        <w:ind w:firstLine="709"/>
        <w:jc w:val="left"/>
        <w:rPr>
          <w:sz w:val="15"/>
        </w:rPr>
      </w:pPr>
    </w:p>
    <w:p w:rsidR="00EE032E" w:rsidRPr="005B67D7" w:rsidRDefault="00EE032E" w:rsidP="00CC52BD">
      <w:pPr>
        <w:pStyle w:val="a3"/>
        <w:ind w:firstLine="709"/>
        <w:jc w:val="left"/>
        <w:rPr>
          <w:sz w:val="20"/>
        </w:rPr>
      </w:pPr>
    </w:p>
    <w:p w:rsidR="005B67D7" w:rsidRPr="005B67D7" w:rsidRDefault="005B67D7" w:rsidP="00CC52BD">
      <w:pPr>
        <w:pStyle w:val="a3"/>
        <w:ind w:firstLine="709"/>
        <w:jc w:val="left"/>
        <w:rPr>
          <w:sz w:val="20"/>
        </w:rPr>
      </w:pPr>
    </w:p>
    <w:p w:rsidR="00EE032E" w:rsidRPr="005B67D7" w:rsidRDefault="00EE032E" w:rsidP="00CC52BD">
      <w:pPr>
        <w:pStyle w:val="a3"/>
        <w:ind w:firstLine="709"/>
        <w:jc w:val="left"/>
        <w:rPr>
          <w:sz w:val="20"/>
        </w:rPr>
      </w:pPr>
    </w:p>
    <w:p w:rsidR="00EE032E" w:rsidRPr="005B67D7" w:rsidRDefault="00EE032E" w:rsidP="00CC52BD">
      <w:pPr>
        <w:pStyle w:val="a3"/>
        <w:ind w:firstLine="709"/>
        <w:jc w:val="left"/>
        <w:rPr>
          <w:sz w:val="20"/>
        </w:rPr>
      </w:pPr>
    </w:p>
    <w:p w:rsidR="00EE032E" w:rsidRPr="005B67D7" w:rsidRDefault="00EE032E" w:rsidP="00CC52BD">
      <w:pPr>
        <w:pStyle w:val="a3"/>
        <w:ind w:firstLine="709"/>
        <w:jc w:val="left"/>
        <w:rPr>
          <w:sz w:val="20"/>
        </w:rPr>
      </w:pPr>
    </w:p>
    <w:p w:rsidR="00EE032E" w:rsidRPr="005B67D7" w:rsidRDefault="00EE032E" w:rsidP="00CC52BD">
      <w:pPr>
        <w:pStyle w:val="a3"/>
        <w:ind w:firstLine="709"/>
        <w:jc w:val="left"/>
        <w:rPr>
          <w:sz w:val="20"/>
        </w:rPr>
      </w:pPr>
    </w:p>
    <w:p w:rsidR="00EE032E" w:rsidRPr="005B67D7" w:rsidRDefault="00EE032E" w:rsidP="00CC52BD">
      <w:pPr>
        <w:pStyle w:val="a3"/>
        <w:ind w:firstLine="709"/>
        <w:jc w:val="left"/>
        <w:rPr>
          <w:sz w:val="20"/>
        </w:rPr>
      </w:pPr>
    </w:p>
    <w:p w:rsidR="00EE032E" w:rsidRPr="005B67D7" w:rsidRDefault="00EE032E" w:rsidP="00CC52BD">
      <w:pPr>
        <w:pStyle w:val="a3"/>
        <w:ind w:firstLine="709"/>
        <w:jc w:val="left"/>
        <w:rPr>
          <w:sz w:val="20"/>
        </w:rPr>
      </w:pPr>
    </w:p>
    <w:p w:rsidR="00EE032E" w:rsidRPr="005B67D7" w:rsidRDefault="00EE032E" w:rsidP="00CC52BD">
      <w:pPr>
        <w:pStyle w:val="a3"/>
        <w:ind w:firstLine="709"/>
        <w:jc w:val="left"/>
        <w:rPr>
          <w:sz w:val="20"/>
        </w:rPr>
      </w:pPr>
    </w:p>
    <w:p w:rsidR="00EE032E" w:rsidRDefault="00EE032E" w:rsidP="00CC52BD">
      <w:pPr>
        <w:pStyle w:val="a3"/>
        <w:ind w:firstLine="709"/>
        <w:jc w:val="left"/>
        <w:rPr>
          <w:sz w:val="20"/>
        </w:rPr>
      </w:pPr>
    </w:p>
    <w:p w:rsidR="00B86309" w:rsidRDefault="00B86309" w:rsidP="00CC52BD">
      <w:pPr>
        <w:pStyle w:val="a3"/>
        <w:ind w:firstLine="709"/>
        <w:jc w:val="left"/>
        <w:rPr>
          <w:sz w:val="20"/>
        </w:rPr>
      </w:pPr>
    </w:p>
    <w:p w:rsidR="00B86309" w:rsidRDefault="00B86309" w:rsidP="00CC52BD">
      <w:pPr>
        <w:pStyle w:val="a3"/>
        <w:ind w:firstLine="709"/>
        <w:jc w:val="left"/>
        <w:rPr>
          <w:sz w:val="20"/>
        </w:rPr>
      </w:pPr>
    </w:p>
    <w:p w:rsidR="00B86309" w:rsidRPr="005B67D7" w:rsidRDefault="00B86309" w:rsidP="00CC52BD">
      <w:pPr>
        <w:pStyle w:val="a3"/>
        <w:ind w:firstLine="709"/>
        <w:jc w:val="left"/>
        <w:rPr>
          <w:sz w:val="20"/>
        </w:rPr>
      </w:pPr>
    </w:p>
    <w:p w:rsidR="00EE032E" w:rsidRPr="005B67D7" w:rsidRDefault="00EE032E" w:rsidP="00CC52BD">
      <w:pPr>
        <w:pStyle w:val="a3"/>
        <w:ind w:firstLine="709"/>
        <w:jc w:val="left"/>
        <w:rPr>
          <w:sz w:val="20"/>
        </w:rPr>
      </w:pPr>
    </w:p>
    <w:p w:rsidR="00EE032E" w:rsidRPr="005B67D7" w:rsidRDefault="00EE032E" w:rsidP="00CC52BD">
      <w:pPr>
        <w:pStyle w:val="a3"/>
        <w:ind w:firstLine="709"/>
        <w:jc w:val="left"/>
        <w:rPr>
          <w:sz w:val="20"/>
        </w:rPr>
      </w:pPr>
    </w:p>
    <w:p w:rsidR="00EE032E" w:rsidRPr="005B67D7" w:rsidRDefault="00EE032E" w:rsidP="00CC52BD">
      <w:pPr>
        <w:pStyle w:val="a3"/>
        <w:ind w:firstLine="709"/>
        <w:jc w:val="left"/>
        <w:rPr>
          <w:sz w:val="20"/>
        </w:rPr>
      </w:pPr>
    </w:p>
    <w:p w:rsidR="00EE032E" w:rsidRPr="005B67D7" w:rsidRDefault="00EE032E" w:rsidP="00CC52BD">
      <w:pPr>
        <w:pStyle w:val="a3"/>
        <w:ind w:firstLine="709"/>
        <w:jc w:val="left"/>
        <w:rPr>
          <w:sz w:val="20"/>
        </w:rPr>
      </w:pPr>
    </w:p>
    <w:p w:rsidR="00EE032E" w:rsidRPr="005B67D7" w:rsidRDefault="00EE032E" w:rsidP="00CC52BD">
      <w:pPr>
        <w:pStyle w:val="a3"/>
        <w:spacing w:before="5"/>
        <w:ind w:firstLine="709"/>
        <w:jc w:val="left"/>
        <w:rPr>
          <w:sz w:val="19"/>
        </w:rPr>
      </w:pPr>
    </w:p>
    <w:p w:rsidR="00EE032E" w:rsidRPr="005B67D7" w:rsidRDefault="005B67D7" w:rsidP="00CC52BD">
      <w:pPr>
        <w:spacing w:before="79"/>
        <w:ind w:firstLine="709"/>
        <w:jc w:val="center"/>
        <w:rPr>
          <w:b/>
          <w:sz w:val="48"/>
        </w:rPr>
      </w:pPr>
      <w:r w:rsidRPr="005B67D7">
        <w:rPr>
          <w:b/>
          <w:sz w:val="48"/>
        </w:rPr>
        <w:t>СТРАТЕГИЯ СОЦИАЛЬНО- ЭКОНОМИЧЕСКОГО РАЗВИТИЯ</w:t>
      </w:r>
    </w:p>
    <w:p w:rsidR="00365B2B" w:rsidRDefault="005B67D7" w:rsidP="00CC52BD">
      <w:pPr>
        <w:spacing w:before="1"/>
        <w:ind w:firstLine="709"/>
        <w:jc w:val="center"/>
        <w:rPr>
          <w:b/>
          <w:sz w:val="48"/>
        </w:rPr>
      </w:pPr>
      <w:r w:rsidRPr="005B67D7">
        <w:rPr>
          <w:b/>
          <w:sz w:val="48"/>
        </w:rPr>
        <w:t>О</w:t>
      </w:r>
      <w:r w:rsidR="00A27AC3">
        <w:rPr>
          <w:b/>
          <w:sz w:val="48"/>
        </w:rPr>
        <w:t>ЛЬГИНСКОГО МУНИЦИПАЛЬНОГО ОКРУГА</w:t>
      </w:r>
      <w:r w:rsidRPr="005B67D7">
        <w:rPr>
          <w:b/>
          <w:sz w:val="48"/>
        </w:rPr>
        <w:t xml:space="preserve"> ПРИМОРСКОГО КРАЯ</w:t>
      </w:r>
      <w:r w:rsidR="00365B2B">
        <w:rPr>
          <w:b/>
          <w:sz w:val="48"/>
        </w:rPr>
        <w:t xml:space="preserve"> </w:t>
      </w:r>
    </w:p>
    <w:p w:rsidR="00EE032E" w:rsidRPr="005B67D7" w:rsidRDefault="00365B2B" w:rsidP="00CC52BD">
      <w:pPr>
        <w:spacing w:before="1"/>
        <w:ind w:firstLine="709"/>
        <w:jc w:val="center"/>
        <w:rPr>
          <w:b/>
          <w:sz w:val="48"/>
        </w:rPr>
      </w:pPr>
      <w:r>
        <w:rPr>
          <w:b/>
          <w:sz w:val="48"/>
        </w:rPr>
        <w:t>на период до 2030 года</w:t>
      </w:r>
    </w:p>
    <w:p w:rsidR="00EE032E" w:rsidRPr="005B67D7" w:rsidRDefault="00EE032E" w:rsidP="00CC52BD">
      <w:pPr>
        <w:pStyle w:val="a3"/>
        <w:ind w:firstLine="709"/>
        <w:jc w:val="left"/>
        <w:rPr>
          <w:b/>
          <w:sz w:val="48"/>
        </w:rPr>
      </w:pPr>
    </w:p>
    <w:p w:rsidR="00EE032E" w:rsidRPr="005B67D7" w:rsidRDefault="00EE032E" w:rsidP="00CC52BD">
      <w:pPr>
        <w:pStyle w:val="a3"/>
        <w:ind w:firstLine="709"/>
        <w:jc w:val="left"/>
        <w:rPr>
          <w:b/>
          <w:sz w:val="52"/>
        </w:rPr>
      </w:pPr>
    </w:p>
    <w:p w:rsidR="00EE032E" w:rsidRPr="005B67D7" w:rsidRDefault="00EE032E" w:rsidP="00CC52BD">
      <w:pPr>
        <w:pStyle w:val="a3"/>
        <w:ind w:firstLine="709"/>
        <w:jc w:val="left"/>
        <w:rPr>
          <w:b/>
          <w:sz w:val="52"/>
        </w:rPr>
      </w:pPr>
    </w:p>
    <w:p w:rsidR="00EE032E" w:rsidRDefault="00EE032E" w:rsidP="00CC52BD">
      <w:pPr>
        <w:pStyle w:val="a3"/>
        <w:ind w:firstLine="709"/>
        <w:jc w:val="left"/>
        <w:rPr>
          <w:b/>
          <w:sz w:val="48"/>
        </w:rPr>
      </w:pPr>
    </w:p>
    <w:p w:rsidR="000B5952" w:rsidRDefault="000B5952" w:rsidP="00CC52BD">
      <w:pPr>
        <w:pStyle w:val="a3"/>
        <w:ind w:firstLine="709"/>
        <w:jc w:val="left"/>
        <w:rPr>
          <w:b/>
          <w:sz w:val="48"/>
        </w:rPr>
      </w:pPr>
    </w:p>
    <w:p w:rsidR="000B5952" w:rsidRDefault="000B5952" w:rsidP="00CC52BD">
      <w:pPr>
        <w:pStyle w:val="a3"/>
        <w:ind w:firstLine="709"/>
        <w:jc w:val="left"/>
        <w:rPr>
          <w:b/>
          <w:sz w:val="48"/>
        </w:rPr>
      </w:pPr>
    </w:p>
    <w:p w:rsidR="000B5952" w:rsidRPr="005B67D7" w:rsidRDefault="000B5952" w:rsidP="00CC52BD">
      <w:pPr>
        <w:pStyle w:val="a3"/>
        <w:ind w:firstLine="709"/>
        <w:jc w:val="left"/>
        <w:rPr>
          <w:b/>
          <w:sz w:val="52"/>
        </w:rPr>
      </w:pPr>
    </w:p>
    <w:p w:rsidR="00EE032E" w:rsidRDefault="00EE032E" w:rsidP="00CC52BD">
      <w:pPr>
        <w:pStyle w:val="a3"/>
        <w:ind w:firstLine="709"/>
        <w:jc w:val="left"/>
        <w:rPr>
          <w:b/>
          <w:sz w:val="52"/>
        </w:rPr>
      </w:pPr>
    </w:p>
    <w:p w:rsidR="00B86309" w:rsidRDefault="00B86309" w:rsidP="00CC52BD">
      <w:pPr>
        <w:pStyle w:val="a3"/>
        <w:ind w:firstLine="709"/>
        <w:jc w:val="left"/>
        <w:rPr>
          <w:b/>
          <w:sz w:val="52"/>
        </w:rPr>
      </w:pPr>
    </w:p>
    <w:p w:rsidR="00B86309" w:rsidRPr="005B67D7" w:rsidRDefault="00B86309" w:rsidP="00CC52BD">
      <w:pPr>
        <w:pStyle w:val="a3"/>
        <w:ind w:firstLine="709"/>
        <w:jc w:val="left"/>
        <w:rPr>
          <w:b/>
          <w:sz w:val="52"/>
        </w:rPr>
      </w:pPr>
    </w:p>
    <w:p w:rsidR="00EE032E" w:rsidRPr="00072B84" w:rsidRDefault="00817CD8" w:rsidP="00CC52BD">
      <w:pPr>
        <w:ind w:firstLine="709"/>
        <w:jc w:val="center"/>
        <w:rPr>
          <w:b/>
          <w:sz w:val="48"/>
        </w:rPr>
      </w:pPr>
      <w:r>
        <w:rPr>
          <w:b/>
          <w:sz w:val="48"/>
        </w:rPr>
        <w:t>2025</w:t>
      </w:r>
      <w:r w:rsidR="005B67D7" w:rsidRPr="005B67D7">
        <w:rPr>
          <w:b/>
          <w:sz w:val="48"/>
        </w:rPr>
        <w:t xml:space="preserve"> г.</w:t>
      </w:r>
    </w:p>
    <w:sdt>
      <w:sdtPr>
        <w:rPr>
          <w:rFonts w:ascii="Times New Roman" w:eastAsia="Times New Roman" w:hAnsi="Times New Roman" w:cs="Times New Roman"/>
          <w:b/>
          <w:bCs/>
          <w:caps/>
          <w:color w:val="auto"/>
          <w:sz w:val="22"/>
          <w:szCs w:val="22"/>
          <w:lang w:bidi="ru-RU"/>
        </w:rPr>
        <w:id w:val="2061589096"/>
        <w:docPartObj>
          <w:docPartGallery w:val="Table of Contents"/>
          <w:docPartUnique/>
        </w:docPartObj>
      </w:sdtPr>
      <w:sdtEndPr>
        <w:rPr>
          <w:rFonts w:asciiTheme="minorHAnsi" w:hAnsiTheme="minorHAnsi" w:cstheme="minorHAnsi"/>
          <w:sz w:val="20"/>
          <w:szCs w:val="20"/>
        </w:rPr>
      </w:sdtEndPr>
      <w:sdtContent>
        <w:p w:rsidR="00411631" w:rsidRPr="00B33260" w:rsidRDefault="00411631" w:rsidP="00CC52BD">
          <w:pPr>
            <w:pStyle w:val="af6"/>
            <w:ind w:firstLine="709"/>
            <w:jc w:val="right"/>
            <w:rPr>
              <w:color w:val="auto"/>
            </w:rPr>
          </w:pPr>
          <w:r w:rsidRPr="00B33260">
            <w:rPr>
              <w:color w:val="auto"/>
            </w:rPr>
            <w:t>Оглавление</w:t>
          </w:r>
        </w:p>
        <w:p w:rsidR="00CC52BD" w:rsidRDefault="00411631">
          <w:pPr>
            <w:pStyle w:val="11"/>
            <w:tabs>
              <w:tab w:val="right" w:leader="dot" w:pos="9631"/>
            </w:tabs>
            <w:rPr>
              <w:rFonts w:eastAsiaTheme="minorEastAsia" w:cstheme="minorBidi"/>
              <w:b w:val="0"/>
              <w:bCs w:val="0"/>
              <w:caps w:val="0"/>
              <w:noProof/>
              <w:sz w:val="22"/>
              <w:szCs w:val="22"/>
              <w:lang w:bidi="ar-SA"/>
            </w:rPr>
          </w:pPr>
          <w:r>
            <w:fldChar w:fldCharType="begin"/>
          </w:r>
          <w:r>
            <w:instrText xml:space="preserve"> TOC \o "1-3" \h \z \u </w:instrText>
          </w:r>
          <w:r>
            <w:fldChar w:fldCharType="separate"/>
          </w:r>
          <w:hyperlink w:anchor="_Toc176185980" w:history="1">
            <w:r w:rsidR="00CC52BD" w:rsidRPr="00057333">
              <w:rPr>
                <w:rStyle w:val="af4"/>
                <w:noProof/>
              </w:rPr>
              <w:t>ОБЩИЕ ПОЛОЖЕНИЯ</w:t>
            </w:r>
            <w:r w:rsidR="00CC52BD">
              <w:rPr>
                <w:noProof/>
                <w:webHidden/>
              </w:rPr>
              <w:tab/>
            </w:r>
            <w:r w:rsidR="00CC52BD">
              <w:rPr>
                <w:noProof/>
                <w:webHidden/>
              </w:rPr>
              <w:fldChar w:fldCharType="begin"/>
            </w:r>
            <w:r w:rsidR="00CC52BD">
              <w:rPr>
                <w:noProof/>
                <w:webHidden/>
              </w:rPr>
              <w:instrText xml:space="preserve"> PAGEREF _Toc176185980 \h </w:instrText>
            </w:r>
            <w:r w:rsidR="00CC52BD">
              <w:rPr>
                <w:noProof/>
                <w:webHidden/>
              </w:rPr>
            </w:r>
            <w:r w:rsidR="00CC52BD">
              <w:rPr>
                <w:noProof/>
                <w:webHidden/>
              </w:rPr>
              <w:fldChar w:fldCharType="separate"/>
            </w:r>
            <w:r w:rsidR="0030762F">
              <w:rPr>
                <w:noProof/>
                <w:webHidden/>
              </w:rPr>
              <w:t>3</w:t>
            </w:r>
            <w:r w:rsidR="00CC52BD">
              <w:rPr>
                <w:noProof/>
                <w:webHidden/>
              </w:rPr>
              <w:fldChar w:fldCharType="end"/>
            </w:r>
          </w:hyperlink>
        </w:p>
        <w:p w:rsidR="00CC52BD" w:rsidRDefault="006B7E65">
          <w:pPr>
            <w:pStyle w:val="11"/>
            <w:tabs>
              <w:tab w:val="right" w:leader="dot" w:pos="9631"/>
            </w:tabs>
            <w:rPr>
              <w:rFonts w:eastAsiaTheme="minorEastAsia" w:cstheme="minorBidi"/>
              <w:b w:val="0"/>
              <w:bCs w:val="0"/>
              <w:caps w:val="0"/>
              <w:noProof/>
              <w:sz w:val="22"/>
              <w:szCs w:val="22"/>
              <w:lang w:bidi="ar-SA"/>
            </w:rPr>
          </w:pPr>
          <w:hyperlink w:anchor="_Toc176185981" w:history="1">
            <w:r w:rsidR="00CC52BD" w:rsidRPr="00057333">
              <w:rPr>
                <w:rStyle w:val="af4"/>
                <w:noProof/>
                <w:u w:color="365F91"/>
              </w:rPr>
              <w:t>Раздел</w:t>
            </w:r>
            <w:r w:rsidR="00CC52BD" w:rsidRPr="00057333">
              <w:rPr>
                <w:rStyle w:val="af4"/>
                <w:noProof/>
                <w:spacing w:val="-1"/>
                <w:u w:color="365F91"/>
              </w:rPr>
              <w:t xml:space="preserve"> </w:t>
            </w:r>
            <w:r w:rsidR="00CC52BD" w:rsidRPr="00057333">
              <w:rPr>
                <w:rStyle w:val="af4"/>
                <w:noProof/>
                <w:u w:color="365F91"/>
              </w:rPr>
              <w:t>1</w:t>
            </w:r>
            <w:r w:rsidR="00CC52BD" w:rsidRPr="00057333">
              <w:rPr>
                <w:rStyle w:val="af4"/>
                <w:noProof/>
              </w:rPr>
              <w:t>. КОМПЛЕКСНАЯ</w:t>
            </w:r>
            <w:r w:rsidR="00CC52BD" w:rsidRPr="00057333">
              <w:rPr>
                <w:rStyle w:val="af4"/>
                <w:noProof/>
                <w:spacing w:val="-9"/>
              </w:rPr>
              <w:t xml:space="preserve"> </w:t>
            </w:r>
            <w:r w:rsidR="00CC52BD" w:rsidRPr="00057333">
              <w:rPr>
                <w:rStyle w:val="af4"/>
                <w:noProof/>
              </w:rPr>
              <w:t>ОЦЕНКА</w:t>
            </w:r>
            <w:r w:rsidR="00CC52BD" w:rsidRPr="00057333">
              <w:rPr>
                <w:rStyle w:val="af4"/>
                <w:noProof/>
                <w:spacing w:val="-6"/>
              </w:rPr>
              <w:t xml:space="preserve"> </w:t>
            </w:r>
            <w:r w:rsidR="00CC52BD" w:rsidRPr="00057333">
              <w:rPr>
                <w:rStyle w:val="af4"/>
                <w:noProof/>
              </w:rPr>
              <w:t>СОЦИАЛЬНО-</w:t>
            </w:r>
            <w:r w:rsidR="00CC52BD" w:rsidRPr="00057333">
              <w:rPr>
                <w:rStyle w:val="af4"/>
                <w:noProof/>
                <w:w w:val="99"/>
              </w:rPr>
              <w:t xml:space="preserve"> </w:t>
            </w:r>
            <w:r w:rsidR="00CC52BD" w:rsidRPr="00057333">
              <w:rPr>
                <w:rStyle w:val="af4"/>
                <w:noProof/>
              </w:rPr>
              <w:t>ЭКОНОМИЧЕСКОГО РАЗВИТИЯ</w:t>
            </w:r>
            <w:r w:rsidR="00CC52BD" w:rsidRPr="00057333">
              <w:rPr>
                <w:rStyle w:val="af4"/>
                <w:noProof/>
                <w:spacing w:val="-20"/>
              </w:rPr>
              <w:t xml:space="preserve"> </w:t>
            </w:r>
            <w:r w:rsidR="00CC52BD" w:rsidRPr="00057333">
              <w:rPr>
                <w:rStyle w:val="af4"/>
                <w:noProof/>
              </w:rPr>
              <w:t>ОЛЬГИНСКОГО МУНИЦИПАЛЬНОГО ОРУГА</w:t>
            </w:r>
            <w:r w:rsidR="00CC52BD">
              <w:rPr>
                <w:noProof/>
                <w:webHidden/>
              </w:rPr>
              <w:tab/>
            </w:r>
            <w:r w:rsidR="00CC52BD">
              <w:rPr>
                <w:noProof/>
                <w:webHidden/>
              </w:rPr>
              <w:fldChar w:fldCharType="begin"/>
            </w:r>
            <w:r w:rsidR="00CC52BD">
              <w:rPr>
                <w:noProof/>
                <w:webHidden/>
              </w:rPr>
              <w:instrText xml:space="preserve"> PAGEREF _Toc176185981 \h </w:instrText>
            </w:r>
            <w:r w:rsidR="00CC52BD">
              <w:rPr>
                <w:noProof/>
                <w:webHidden/>
              </w:rPr>
            </w:r>
            <w:r w:rsidR="00CC52BD">
              <w:rPr>
                <w:noProof/>
                <w:webHidden/>
              </w:rPr>
              <w:fldChar w:fldCharType="separate"/>
            </w:r>
            <w:r w:rsidR="0030762F">
              <w:rPr>
                <w:noProof/>
                <w:webHidden/>
              </w:rPr>
              <w:t>4</w:t>
            </w:r>
            <w:r w:rsidR="00CC52BD">
              <w:rPr>
                <w:noProof/>
                <w:webHidden/>
              </w:rPr>
              <w:fldChar w:fldCharType="end"/>
            </w:r>
          </w:hyperlink>
        </w:p>
        <w:p w:rsidR="00CC52BD" w:rsidRDefault="006B7E65">
          <w:pPr>
            <w:pStyle w:val="21"/>
            <w:tabs>
              <w:tab w:val="right" w:leader="dot" w:pos="9631"/>
            </w:tabs>
            <w:rPr>
              <w:rFonts w:eastAsiaTheme="minorEastAsia" w:cstheme="minorBidi"/>
              <w:smallCaps w:val="0"/>
              <w:noProof/>
              <w:sz w:val="22"/>
              <w:szCs w:val="22"/>
              <w:lang w:bidi="ar-SA"/>
            </w:rPr>
          </w:pPr>
          <w:hyperlink w:anchor="_Toc176185982" w:history="1">
            <w:r w:rsidR="00CC52BD" w:rsidRPr="00057333">
              <w:rPr>
                <w:rStyle w:val="af4"/>
                <w:noProof/>
              </w:rPr>
              <w:t>1.1. ОБЩАЯ ХАРАКТЕРИСТИКА ОЛЬГИНСКОГО МУНИЦИПАЛЬНОГО ОКРУГА</w:t>
            </w:r>
            <w:r w:rsidR="00CC52BD">
              <w:rPr>
                <w:noProof/>
                <w:webHidden/>
              </w:rPr>
              <w:tab/>
            </w:r>
            <w:r w:rsidR="00CC52BD">
              <w:rPr>
                <w:noProof/>
                <w:webHidden/>
              </w:rPr>
              <w:fldChar w:fldCharType="begin"/>
            </w:r>
            <w:r w:rsidR="00CC52BD">
              <w:rPr>
                <w:noProof/>
                <w:webHidden/>
              </w:rPr>
              <w:instrText xml:space="preserve"> PAGEREF _Toc176185982 \h </w:instrText>
            </w:r>
            <w:r w:rsidR="00CC52BD">
              <w:rPr>
                <w:noProof/>
                <w:webHidden/>
              </w:rPr>
            </w:r>
            <w:r w:rsidR="00CC52BD">
              <w:rPr>
                <w:noProof/>
                <w:webHidden/>
              </w:rPr>
              <w:fldChar w:fldCharType="separate"/>
            </w:r>
            <w:r w:rsidR="0030762F">
              <w:rPr>
                <w:noProof/>
                <w:webHidden/>
              </w:rPr>
              <w:t>4</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5983" w:history="1">
            <w:r w:rsidR="00CC52BD" w:rsidRPr="00057333">
              <w:rPr>
                <w:rStyle w:val="af4"/>
                <w:noProof/>
              </w:rPr>
              <w:t>1.1.1. ОБЩИЕ СВЕДЕНИЯ. ГЕОГРАФИЧЕСКОЕ ПОЛОЖЕНИЕ</w:t>
            </w:r>
            <w:r w:rsidR="00CC52BD">
              <w:rPr>
                <w:noProof/>
                <w:webHidden/>
              </w:rPr>
              <w:tab/>
            </w:r>
            <w:r w:rsidR="00CC52BD">
              <w:rPr>
                <w:noProof/>
                <w:webHidden/>
              </w:rPr>
              <w:fldChar w:fldCharType="begin"/>
            </w:r>
            <w:r w:rsidR="00CC52BD">
              <w:rPr>
                <w:noProof/>
                <w:webHidden/>
              </w:rPr>
              <w:instrText xml:space="preserve"> PAGEREF _Toc176185983 \h </w:instrText>
            </w:r>
            <w:r w:rsidR="00CC52BD">
              <w:rPr>
                <w:noProof/>
                <w:webHidden/>
              </w:rPr>
            </w:r>
            <w:r w:rsidR="00CC52BD">
              <w:rPr>
                <w:noProof/>
                <w:webHidden/>
              </w:rPr>
              <w:fldChar w:fldCharType="separate"/>
            </w:r>
            <w:r w:rsidR="0030762F">
              <w:rPr>
                <w:noProof/>
                <w:webHidden/>
              </w:rPr>
              <w:t>4</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r:id="rId8" w:anchor="_Toc176185984" w:history="1">
            <w:r w:rsidR="00CC52BD" w:rsidRPr="00057333">
              <w:rPr>
                <w:rStyle w:val="af4"/>
                <w:noProof/>
              </w:rPr>
              <w:t>1.1.2. РЕЛЬЕФ МЕСТНОСТИ. КЛИМАТИЧЕСКИЕ ОСОБЕННОСТИ.</w:t>
            </w:r>
            <w:r w:rsidR="00CC52BD">
              <w:rPr>
                <w:noProof/>
                <w:webHidden/>
              </w:rPr>
              <w:tab/>
            </w:r>
            <w:r w:rsidR="00CC52BD">
              <w:rPr>
                <w:noProof/>
                <w:webHidden/>
              </w:rPr>
              <w:fldChar w:fldCharType="begin"/>
            </w:r>
            <w:r w:rsidR="00CC52BD">
              <w:rPr>
                <w:noProof/>
                <w:webHidden/>
              </w:rPr>
              <w:instrText xml:space="preserve"> PAGEREF _Toc176185984 \h </w:instrText>
            </w:r>
            <w:r w:rsidR="00CC52BD">
              <w:rPr>
                <w:noProof/>
                <w:webHidden/>
              </w:rPr>
            </w:r>
            <w:r w:rsidR="00CC52BD">
              <w:rPr>
                <w:noProof/>
                <w:webHidden/>
              </w:rPr>
              <w:fldChar w:fldCharType="separate"/>
            </w:r>
            <w:r w:rsidR="0030762F">
              <w:rPr>
                <w:noProof/>
                <w:webHidden/>
              </w:rPr>
              <w:t>6</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5985" w:history="1">
            <w:r w:rsidR="00CC52BD" w:rsidRPr="00057333">
              <w:rPr>
                <w:rStyle w:val="af4"/>
                <w:noProof/>
              </w:rPr>
              <w:t>1.1.3.   СЫРЬЕВОЙ И ПРИРОДНЫЙ ПОТЕНЦИАЛ</w:t>
            </w:r>
            <w:r w:rsidR="00CC52BD">
              <w:rPr>
                <w:noProof/>
                <w:webHidden/>
              </w:rPr>
              <w:tab/>
            </w:r>
            <w:r w:rsidR="00CC52BD">
              <w:rPr>
                <w:noProof/>
                <w:webHidden/>
              </w:rPr>
              <w:fldChar w:fldCharType="begin"/>
            </w:r>
            <w:r w:rsidR="00CC52BD">
              <w:rPr>
                <w:noProof/>
                <w:webHidden/>
              </w:rPr>
              <w:instrText xml:space="preserve"> PAGEREF _Toc176185985 \h </w:instrText>
            </w:r>
            <w:r w:rsidR="00CC52BD">
              <w:rPr>
                <w:noProof/>
                <w:webHidden/>
              </w:rPr>
            </w:r>
            <w:r w:rsidR="00CC52BD">
              <w:rPr>
                <w:noProof/>
                <w:webHidden/>
              </w:rPr>
              <w:fldChar w:fldCharType="separate"/>
            </w:r>
            <w:r w:rsidR="0030762F">
              <w:rPr>
                <w:noProof/>
                <w:webHidden/>
              </w:rPr>
              <w:t>8</w:t>
            </w:r>
            <w:r w:rsidR="00CC52BD">
              <w:rPr>
                <w:noProof/>
                <w:webHidden/>
              </w:rPr>
              <w:fldChar w:fldCharType="end"/>
            </w:r>
          </w:hyperlink>
        </w:p>
        <w:p w:rsidR="00CC52BD" w:rsidRDefault="006B7E65">
          <w:pPr>
            <w:pStyle w:val="21"/>
            <w:tabs>
              <w:tab w:val="right" w:leader="dot" w:pos="9631"/>
            </w:tabs>
            <w:rPr>
              <w:rFonts w:eastAsiaTheme="minorEastAsia" w:cstheme="minorBidi"/>
              <w:smallCaps w:val="0"/>
              <w:noProof/>
              <w:sz w:val="22"/>
              <w:szCs w:val="22"/>
              <w:lang w:bidi="ar-SA"/>
            </w:rPr>
          </w:pPr>
          <w:hyperlink w:anchor="_Toc176185986" w:history="1">
            <w:r w:rsidR="00CC52BD" w:rsidRPr="00057333">
              <w:rPr>
                <w:rStyle w:val="af4"/>
                <w:noProof/>
              </w:rPr>
              <w:t>1.2. АНАЛИЗ ДЕМОГРАФИЧЕСКОЙ СИТУАЦИИ В ОЛЬГИНСКОМ МУНИЦИПАЛЬНОМ ОКРУГЕ</w:t>
            </w:r>
            <w:r w:rsidR="00CC52BD">
              <w:rPr>
                <w:noProof/>
                <w:webHidden/>
              </w:rPr>
              <w:tab/>
            </w:r>
            <w:r w:rsidR="00CC52BD">
              <w:rPr>
                <w:noProof/>
                <w:webHidden/>
              </w:rPr>
              <w:fldChar w:fldCharType="begin"/>
            </w:r>
            <w:r w:rsidR="00CC52BD">
              <w:rPr>
                <w:noProof/>
                <w:webHidden/>
              </w:rPr>
              <w:instrText xml:space="preserve"> PAGEREF _Toc176185986 \h </w:instrText>
            </w:r>
            <w:r w:rsidR="00CC52BD">
              <w:rPr>
                <w:noProof/>
                <w:webHidden/>
              </w:rPr>
            </w:r>
            <w:r w:rsidR="00CC52BD">
              <w:rPr>
                <w:noProof/>
                <w:webHidden/>
              </w:rPr>
              <w:fldChar w:fldCharType="separate"/>
            </w:r>
            <w:r w:rsidR="0030762F">
              <w:rPr>
                <w:noProof/>
                <w:webHidden/>
              </w:rPr>
              <w:t>10</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5987" w:history="1">
            <w:r w:rsidR="00CC52BD" w:rsidRPr="00057333">
              <w:rPr>
                <w:rStyle w:val="af4"/>
                <w:noProof/>
              </w:rPr>
              <w:t>1.2.1. ДЕМОГРАФИЯ И УРОВЕНЬ ЖИЗНИ НАСЕЛЕНИЯ</w:t>
            </w:r>
            <w:r w:rsidR="00CC52BD">
              <w:rPr>
                <w:noProof/>
                <w:webHidden/>
              </w:rPr>
              <w:tab/>
            </w:r>
            <w:r w:rsidR="00CC52BD">
              <w:rPr>
                <w:noProof/>
                <w:webHidden/>
              </w:rPr>
              <w:fldChar w:fldCharType="begin"/>
            </w:r>
            <w:r w:rsidR="00CC52BD">
              <w:rPr>
                <w:noProof/>
                <w:webHidden/>
              </w:rPr>
              <w:instrText xml:space="preserve"> PAGEREF _Toc176185987 \h </w:instrText>
            </w:r>
            <w:r w:rsidR="00CC52BD">
              <w:rPr>
                <w:noProof/>
                <w:webHidden/>
              </w:rPr>
            </w:r>
            <w:r w:rsidR="00CC52BD">
              <w:rPr>
                <w:noProof/>
                <w:webHidden/>
              </w:rPr>
              <w:fldChar w:fldCharType="separate"/>
            </w:r>
            <w:r w:rsidR="0030762F">
              <w:rPr>
                <w:noProof/>
                <w:webHidden/>
              </w:rPr>
              <w:t>10</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5988" w:history="1">
            <w:r w:rsidR="00CC52BD" w:rsidRPr="00057333">
              <w:rPr>
                <w:rStyle w:val="af4"/>
                <w:noProof/>
              </w:rPr>
              <w:t>1.2.2.   СФЕРА ЗАНЯТОСТИ И УРОВЕНЬ ДОХОДА НАСЕЛЕНИЯ</w:t>
            </w:r>
            <w:r w:rsidR="00CC52BD">
              <w:rPr>
                <w:noProof/>
                <w:webHidden/>
              </w:rPr>
              <w:tab/>
            </w:r>
            <w:r w:rsidR="00CC52BD">
              <w:rPr>
                <w:noProof/>
                <w:webHidden/>
              </w:rPr>
              <w:fldChar w:fldCharType="begin"/>
            </w:r>
            <w:r w:rsidR="00CC52BD">
              <w:rPr>
                <w:noProof/>
                <w:webHidden/>
              </w:rPr>
              <w:instrText xml:space="preserve"> PAGEREF _Toc176185988 \h </w:instrText>
            </w:r>
            <w:r w:rsidR="00CC52BD">
              <w:rPr>
                <w:noProof/>
                <w:webHidden/>
              </w:rPr>
            </w:r>
            <w:r w:rsidR="00CC52BD">
              <w:rPr>
                <w:noProof/>
                <w:webHidden/>
              </w:rPr>
              <w:fldChar w:fldCharType="separate"/>
            </w:r>
            <w:r w:rsidR="0030762F">
              <w:rPr>
                <w:noProof/>
                <w:webHidden/>
              </w:rPr>
              <w:t>13</w:t>
            </w:r>
            <w:r w:rsidR="00CC52BD">
              <w:rPr>
                <w:noProof/>
                <w:webHidden/>
              </w:rPr>
              <w:fldChar w:fldCharType="end"/>
            </w:r>
          </w:hyperlink>
        </w:p>
        <w:p w:rsidR="00CC52BD" w:rsidRDefault="006B7E65">
          <w:pPr>
            <w:pStyle w:val="21"/>
            <w:tabs>
              <w:tab w:val="right" w:leader="dot" w:pos="9631"/>
            </w:tabs>
            <w:rPr>
              <w:rFonts w:eastAsiaTheme="minorEastAsia" w:cstheme="minorBidi"/>
              <w:smallCaps w:val="0"/>
              <w:noProof/>
              <w:sz w:val="22"/>
              <w:szCs w:val="22"/>
              <w:lang w:bidi="ar-SA"/>
            </w:rPr>
          </w:pPr>
          <w:hyperlink w:anchor="_Toc176185989" w:history="1">
            <w:r w:rsidR="00CC52BD" w:rsidRPr="00057333">
              <w:rPr>
                <w:rStyle w:val="af4"/>
                <w:noProof/>
              </w:rPr>
              <w:t>1.3. АНАЛИЗ РАЗВИТИЯ ЭКОНОМИКИ ОЛЬГИНСКОГО МУНИЦИПАЛЬНОГО ОКРУГА</w:t>
            </w:r>
            <w:r w:rsidR="00CC52BD">
              <w:rPr>
                <w:noProof/>
                <w:webHidden/>
              </w:rPr>
              <w:tab/>
            </w:r>
            <w:r w:rsidR="00CC52BD">
              <w:rPr>
                <w:noProof/>
                <w:webHidden/>
              </w:rPr>
              <w:fldChar w:fldCharType="begin"/>
            </w:r>
            <w:r w:rsidR="00CC52BD">
              <w:rPr>
                <w:noProof/>
                <w:webHidden/>
              </w:rPr>
              <w:instrText xml:space="preserve"> PAGEREF _Toc176185989 \h </w:instrText>
            </w:r>
            <w:r w:rsidR="00CC52BD">
              <w:rPr>
                <w:noProof/>
                <w:webHidden/>
              </w:rPr>
            </w:r>
            <w:r w:rsidR="00CC52BD">
              <w:rPr>
                <w:noProof/>
                <w:webHidden/>
              </w:rPr>
              <w:fldChar w:fldCharType="separate"/>
            </w:r>
            <w:r w:rsidR="0030762F">
              <w:rPr>
                <w:noProof/>
                <w:webHidden/>
              </w:rPr>
              <w:t>14</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5990" w:history="1">
            <w:r w:rsidR="00CC52BD" w:rsidRPr="00057333">
              <w:rPr>
                <w:rStyle w:val="af4"/>
                <w:noProof/>
              </w:rPr>
              <w:t>1.3.1. РАЗВИТИЕ РЕАЛЬНОГО СЕКТОРА ЭКОНОМИКИ</w:t>
            </w:r>
            <w:r w:rsidR="00CC52BD">
              <w:rPr>
                <w:noProof/>
                <w:webHidden/>
              </w:rPr>
              <w:tab/>
            </w:r>
            <w:r w:rsidR="00CC52BD">
              <w:rPr>
                <w:noProof/>
                <w:webHidden/>
              </w:rPr>
              <w:fldChar w:fldCharType="begin"/>
            </w:r>
            <w:r w:rsidR="00CC52BD">
              <w:rPr>
                <w:noProof/>
                <w:webHidden/>
              </w:rPr>
              <w:instrText xml:space="preserve"> PAGEREF _Toc176185990 \h </w:instrText>
            </w:r>
            <w:r w:rsidR="00CC52BD">
              <w:rPr>
                <w:noProof/>
                <w:webHidden/>
              </w:rPr>
            </w:r>
            <w:r w:rsidR="00CC52BD">
              <w:rPr>
                <w:noProof/>
                <w:webHidden/>
              </w:rPr>
              <w:fldChar w:fldCharType="separate"/>
            </w:r>
            <w:r w:rsidR="0030762F">
              <w:rPr>
                <w:noProof/>
                <w:webHidden/>
              </w:rPr>
              <w:t>14</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5991" w:history="1">
            <w:r w:rsidR="00CC52BD" w:rsidRPr="00057333">
              <w:rPr>
                <w:rStyle w:val="af4"/>
                <w:noProof/>
              </w:rPr>
              <w:t>1.3.2.  ТОРГОВЛЯ И УСЛУГИ</w:t>
            </w:r>
            <w:r w:rsidR="00CC52BD">
              <w:rPr>
                <w:noProof/>
                <w:webHidden/>
              </w:rPr>
              <w:tab/>
            </w:r>
            <w:r w:rsidR="00CC52BD">
              <w:rPr>
                <w:noProof/>
                <w:webHidden/>
              </w:rPr>
              <w:fldChar w:fldCharType="begin"/>
            </w:r>
            <w:r w:rsidR="00CC52BD">
              <w:rPr>
                <w:noProof/>
                <w:webHidden/>
              </w:rPr>
              <w:instrText xml:space="preserve"> PAGEREF _Toc176185991 \h </w:instrText>
            </w:r>
            <w:r w:rsidR="00CC52BD">
              <w:rPr>
                <w:noProof/>
                <w:webHidden/>
              </w:rPr>
            </w:r>
            <w:r w:rsidR="00CC52BD">
              <w:rPr>
                <w:noProof/>
                <w:webHidden/>
              </w:rPr>
              <w:fldChar w:fldCharType="separate"/>
            </w:r>
            <w:r w:rsidR="0030762F">
              <w:rPr>
                <w:noProof/>
                <w:webHidden/>
              </w:rPr>
              <w:t>17</w:t>
            </w:r>
            <w:r w:rsidR="00CC52BD">
              <w:rPr>
                <w:noProof/>
                <w:webHidden/>
              </w:rPr>
              <w:fldChar w:fldCharType="end"/>
            </w:r>
          </w:hyperlink>
        </w:p>
        <w:p w:rsidR="00CC52BD" w:rsidRDefault="006B7E65">
          <w:pPr>
            <w:pStyle w:val="21"/>
            <w:tabs>
              <w:tab w:val="right" w:leader="dot" w:pos="9631"/>
            </w:tabs>
            <w:rPr>
              <w:rFonts w:eastAsiaTheme="minorEastAsia" w:cstheme="minorBidi"/>
              <w:smallCaps w:val="0"/>
              <w:noProof/>
              <w:sz w:val="22"/>
              <w:szCs w:val="22"/>
              <w:lang w:bidi="ar-SA"/>
            </w:rPr>
          </w:pPr>
          <w:hyperlink w:anchor="_Toc176185992" w:history="1">
            <w:r w:rsidR="00CC52BD" w:rsidRPr="00057333">
              <w:rPr>
                <w:rStyle w:val="af4"/>
                <w:noProof/>
              </w:rPr>
              <w:t>1.4. ТУРИСТИЧЕСКИЙ ПОТЕНЦИАЛ ОЛЬГИНСКОГО МУНИЦИПАЛЬНОГО ОКРУГА</w:t>
            </w:r>
            <w:r w:rsidR="00CC52BD">
              <w:rPr>
                <w:noProof/>
                <w:webHidden/>
              </w:rPr>
              <w:tab/>
            </w:r>
            <w:r w:rsidR="00CC52BD">
              <w:rPr>
                <w:noProof/>
                <w:webHidden/>
              </w:rPr>
              <w:fldChar w:fldCharType="begin"/>
            </w:r>
            <w:r w:rsidR="00CC52BD">
              <w:rPr>
                <w:noProof/>
                <w:webHidden/>
              </w:rPr>
              <w:instrText xml:space="preserve"> PAGEREF _Toc176185992 \h </w:instrText>
            </w:r>
            <w:r w:rsidR="00CC52BD">
              <w:rPr>
                <w:noProof/>
                <w:webHidden/>
              </w:rPr>
            </w:r>
            <w:r w:rsidR="00CC52BD">
              <w:rPr>
                <w:noProof/>
                <w:webHidden/>
              </w:rPr>
              <w:fldChar w:fldCharType="separate"/>
            </w:r>
            <w:r w:rsidR="0030762F">
              <w:rPr>
                <w:noProof/>
                <w:webHidden/>
              </w:rPr>
              <w:t>19</w:t>
            </w:r>
            <w:r w:rsidR="00CC52BD">
              <w:rPr>
                <w:noProof/>
                <w:webHidden/>
              </w:rPr>
              <w:fldChar w:fldCharType="end"/>
            </w:r>
          </w:hyperlink>
        </w:p>
        <w:p w:rsidR="00CC52BD" w:rsidRDefault="006B7E65">
          <w:pPr>
            <w:pStyle w:val="21"/>
            <w:tabs>
              <w:tab w:val="right" w:leader="dot" w:pos="9631"/>
            </w:tabs>
            <w:rPr>
              <w:rFonts w:eastAsiaTheme="minorEastAsia" w:cstheme="minorBidi"/>
              <w:smallCaps w:val="0"/>
              <w:noProof/>
              <w:sz w:val="22"/>
              <w:szCs w:val="22"/>
              <w:lang w:bidi="ar-SA"/>
            </w:rPr>
          </w:pPr>
          <w:hyperlink w:anchor="_Toc176185993" w:history="1">
            <w:r w:rsidR="00CC52BD" w:rsidRPr="00057333">
              <w:rPr>
                <w:rStyle w:val="af4"/>
                <w:noProof/>
              </w:rPr>
              <w:t>1.5. ИНВЕСТИЦИОННЫЙ ПОТЕНЦИАЛ ОЛЬГИНСКОГО МУНИЦИПАЛЬНОГО ОКРУГА</w:t>
            </w:r>
            <w:r w:rsidR="00CC52BD">
              <w:rPr>
                <w:noProof/>
                <w:webHidden/>
              </w:rPr>
              <w:tab/>
            </w:r>
            <w:r w:rsidR="00CC52BD">
              <w:rPr>
                <w:noProof/>
                <w:webHidden/>
              </w:rPr>
              <w:fldChar w:fldCharType="begin"/>
            </w:r>
            <w:r w:rsidR="00CC52BD">
              <w:rPr>
                <w:noProof/>
                <w:webHidden/>
              </w:rPr>
              <w:instrText xml:space="preserve"> PAGEREF _Toc176185993 \h </w:instrText>
            </w:r>
            <w:r w:rsidR="00CC52BD">
              <w:rPr>
                <w:noProof/>
                <w:webHidden/>
              </w:rPr>
            </w:r>
            <w:r w:rsidR="00CC52BD">
              <w:rPr>
                <w:noProof/>
                <w:webHidden/>
              </w:rPr>
              <w:fldChar w:fldCharType="separate"/>
            </w:r>
            <w:r w:rsidR="0030762F">
              <w:rPr>
                <w:noProof/>
                <w:webHidden/>
              </w:rPr>
              <w:t>21</w:t>
            </w:r>
            <w:r w:rsidR="00CC52BD">
              <w:rPr>
                <w:noProof/>
                <w:webHidden/>
              </w:rPr>
              <w:fldChar w:fldCharType="end"/>
            </w:r>
          </w:hyperlink>
        </w:p>
        <w:p w:rsidR="00CC52BD" w:rsidRDefault="006B7E65">
          <w:pPr>
            <w:pStyle w:val="21"/>
            <w:tabs>
              <w:tab w:val="right" w:leader="dot" w:pos="9631"/>
            </w:tabs>
            <w:rPr>
              <w:rFonts w:eastAsiaTheme="minorEastAsia" w:cstheme="minorBidi"/>
              <w:smallCaps w:val="0"/>
              <w:noProof/>
              <w:sz w:val="22"/>
              <w:szCs w:val="22"/>
              <w:lang w:bidi="ar-SA"/>
            </w:rPr>
          </w:pPr>
          <w:hyperlink w:anchor="_Toc176185994" w:history="1">
            <w:r w:rsidR="00CC52BD" w:rsidRPr="00057333">
              <w:rPr>
                <w:rStyle w:val="af4"/>
                <w:noProof/>
              </w:rPr>
              <w:t>1.6. АНАЛИЗ РАЗВИТИЯ СОЦИАЛЬНОЙ СФЕРЫ ОЛЬГИНСКОГО МУНИЦИПАЛЬНОГО ОКРУГА</w:t>
            </w:r>
            <w:r w:rsidR="00CC52BD">
              <w:rPr>
                <w:noProof/>
                <w:webHidden/>
              </w:rPr>
              <w:tab/>
            </w:r>
            <w:r w:rsidR="00CC52BD">
              <w:rPr>
                <w:noProof/>
                <w:webHidden/>
              </w:rPr>
              <w:fldChar w:fldCharType="begin"/>
            </w:r>
            <w:r w:rsidR="00CC52BD">
              <w:rPr>
                <w:noProof/>
                <w:webHidden/>
              </w:rPr>
              <w:instrText xml:space="preserve"> PAGEREF _Toc176185994 \h </w:instrText>
            </w:r>
            <w:r w:rsidR="00CC52BD">
              <w:rPr>
                <w:noProof/>
                <w:webHidden/>
              </w:rPr>
            </w:r>
            <w:r w:rsidR="00CC52BD">
              <w:rPr>
                <w:noProof/>
                <w:webHidden/>
              </w:rPr>
              <w:fldChar w:fldCharType="separate"/>
            </w:r>
            <w:r w:rsidR="0030762F">
              <w:rPr>
                <w:noProof/>
                <w:webHidden/>
              </w:rPr>
              <w:t>29</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5995" w:history="1">
            <w:r w:rsidR="00CC52BD" w:rsidRPr="00057333">
              <w:rPr>
                <w:rStyle w:val="af4"/>
                <w:noProof/>
              </w:rPr>
              <w:t>1.6.1.   РАЗВИТИЕ ЗДРАВООХРАНЕНИЯ</w:t>
            </w:r>
            <w:r w:rsidR="00CC52BD">
              <w:rPr>
                <w:noProof/>
                <w:webHidden/>
              </w:rPr>
              <w:tab/>
            </w:r>
            <w:r w:rsidR="00CC52BD">
              <w:rPr>
                <w:noProof/>
                <w:webHidden/>
              </w:rPr>
              <w:fldChar w:fldCharType="begin"/>
            </w:r>
            <w:r w:rsidR="00CC52BD">
              <w:rPr>
                <w:noProof/>
                <w:webHidden/>
              </w:rPr>
              <w:instrText xml:space="preserve"> PAGEREF _Toc176185995 \h </w:instrText>
            </w:r>
            <w:r w:rsidR="00CC52BD">
              <w:rPr>
                <w:noProof/>
                <w:webHidden/>
              </w:rPr>
            </w:r>
            <w:r w:rsidR="00CC52BD">
              <w:rPr>
                <w:noProof/>
                <w:webHidden/>
              </w:rPr>
              <w:fldChar w:fldCharType="separate"/>
            </w:r>
            <w:r w:rsidR="0030762F">
              <w:rPr>
                <w:noProof/>
                <w:webHidden/>
              </w:rPr>
              <w:t>29</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5996" w:history="1">
            <w:r w:rsidR="00CC52BD" w:rsidRPr="00057333">
              <w:rPr>
                <w:rStyle w:val="af4"/>
                <w:noProof/>
              </w:rPr>
              <w:t>1.6.2.  ОБРАЗОВАНИЕ</w:t>
            </w:r>
            <w:r w:rsidR="00CC52BD">
              <w:rPr>
                <w:noProof/>
                <w:webHidden/>
              </w:rPr>
              <w:tab/>
            </w:r>
            <w:r w:rsidR="00CC52BD">
              <w:rPr>
                <w:noProof/>
                <w:webHidden/>
              </w:rPr>
              <w:fldChar w:fldCharType="begin"/>
            </w:r>
            <w:r w:rsidR="00CC52BD">
              <w:rPr>
                <w:noProof/>
                <w:webHidden/>
              </w:rPr>
              <w:instrText xml:space="preserve"> PAGEREF _Toc176185996 \h </w:instrText>
            </w:r>
            <w:r w:rsidR="00CC52BD">
              <w:rPr>
                <w:noProof/>
                <w:webHidden/>
              </w:rPr>
            </w:r>
            <w:r w:rsidR="00CC52BD">
              <w:rPr>
                <w:noProof/>
                <w:webHidden/>
              </w:rPr>
              <w:fldChar w:fldCharType="separate"/>
            </w:r>
            <w:r w:rsidR="0030762F">
              <w:rPr>
                <w:noProof/>
                <w:webHidden/>
              </w:rPr>
              <w:t>31</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5997" w:history="1">
            <w:r w:rsidR="00CC52BD" w:rsidRPr="00057333">
              <w:rPr>
                <w:rStyle w:val="af4"/>
                <w:noProof/>
              </w:rPr>
              <w:t>1.6.3. ФИЗИЧЕСКАЯ КУЛЬТУРА, СПОРТ И МОЛОДЕЖНАЯ ПОЛИТИКА</w:t>
            </w:r>
            <w:r w:rsidR="00CC52BD">
              <w:rPr>
                <w:noProof/>
                <w:webHidden/>
              </w:rPr>
              <w:tab/>
            </w:r>
            <w:r w:rsidR="00CC52BD">
              <w:rPr>
                <w:noProof/>
                <w:webHidden/>
              </w:rPr>
              <w:fldChar w:fldCharType="begin"/>
            </w:r>
            <w:r w:rsidR="00CC52BD">
              <w:rPr>
                <w:noProof/>
                <w:webHidden/>
              </w:rPr>
              <w:instrText xml:space="preserve"> PAGEREF _Toc176185997 \h </w:instrText>
            </w:r>
            <w:r w:rsidR="00CC52BD">
              <w:rPr>
                <w:noProof/>
                <w:webHidden/>
              </w:rPr>
            </w:r>
            <w:r w:rsidR="00CC52BD">
              <w:rPr>
                <w:noProof/>
                <w:webHidden/>
              </w:rPr>
              <w:fldChar w:fldCharType="separate"/>
            </w:r>
            <w:r w:rsidR="0030762F">
              <w:rPr>
                <w:noProof/>
                <w:webHidden/>
              </w:rPr>
              <w:t>34</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5998" w:history="1">
            <w:r w:rsidR="00CC52BD" w:rsidRPr="00057333">
              <w:rPr>
                <w:rStyle w:val="af4"/>
                <w:noProof/>
              </w:rPr>
              <w:t>1.6.4. ИСТОРИКО-КУЛЬТУРНЫЙ ПОТЕНЦИАЛ</w:t>
            </w:r>
            <w:r w:rsidR="00CC52BD">
              <w:rPr>
                <w:noProof/>
                <w:webHidden/>
              </w:rPr>
              <w:tab/>
            </w:r>
            <w:r w:rsidR="00CC52BD">
              <w:rPr>
                <w:noProof/>
                <w:webHidden/>
              </w:rPr>
              <w:fldChar w:fldCharType="begin"/>
            </w:r>
            <w:r w:rsidR="00CC52BD">
              <w:rPr>
                <w:noProof/>
                <w:webHidden/>
              </w:rPr>
              <w:instrText xml:space="preserve"> PAGEREF _Toc176185998 \h </w:instrText>
            </w:r>
            <w:r w:rsidR="00CC52BD">
              <w:rPr>
                <w:noProof/>
                <w:webHidden/>
              </w:rPr>
            </w:r>
            <w:r w:rsidR="00CC52BD">
              <w:rPr>
                <w:noProof/>
                <w:webHidden/>
              </w:rPr>
              <w:fldChar w:fldCharType="separate"/>
            </w:r>
            <w:r w:rsidR="0030762F">
              <w:rPr>
                <w:noProof/>
                <w:webHidden/>
              </w:rPr>
              <w:t>35</w:t>
            </w:r>
            <w:r w:rsidR="00CC52BD">
              <w:rPr>
                <w:noProof/>
                <w:webHidden/>
              </w:rPr>
              <w:fldChar w:fldCharType="end"/>
            </w:r>
          </w:hyperlink>
        </w:p>
        <w:p w:rsidR="00CC52BD" w:rsidRDefault="006B7E65">
          <w:pPr>
            <w:pStyle w:val="21"/>
            <w:tabs>
              <w:tab w:val="right" w:leader="dot" w:pos="9631"/>
            </w:tabs>
            <w:rPr>
              <w:rFonts w:eastAsiaTheme="minorEastAsia" w:cstheme="minorBidi"/>
              <w:smallCaps w:val="0"/>
              <w:noProof/>
              <w:sz w:val="22"/>
              <w:szCs w:val="22"/>
              <w:lang w:bidi="ar-SA"/>
            </w:rPr>
          </w:pPr>
          <w:hyperlink w:anchor="_Toc176185999" w:history="1">
            <w:r w:rsidR="00CC52BD" w:rsidRPr="00057333">
              <w:rPr>
                <w:rStyle w:val="af4"/>
                <w:noProof/>
              </w:rPr>
              <w:t>1.7. БЮДЖЕТ ОЛЬГИНСКОГО МУНИЦИПАЛЬНОГО</w:t>
            </w:r>
            <w:r w:rsidR="00CC52BD" w:rsidRPr="00057333">
              <w:rPr>
                <w:rStyle w:val="af4"/>
                <w:noProof/>
                <w:spacing w:val="-3"/>
              </w:rPr>
              <w:t xml:space="preserve"> </w:t>
            </w:r>
            <w:r w:rsidR="00CC52BD" w:rsidRPr="00057333">
              <w:rPr>
                <w:rStyle w:val="af4"/>
                <w:noProof/>
              </w:rPr>
              <w:t>ОКРУГА</w:t>
            </w:r>
            <w:r w:rsidR="00CC52BD">
              <w:rPr>
                <w:noProof/>
                <w:webHidden/>
              </w:rPr>
              <w:tab/>
            </w:r>
            <w:r w:rsidR="00CC52BD">
              <w:rPr>
                <w:noProof/>
                <w:webHidden/>
              </w:rPr>
              <w:fldChar w:fldCharType="begin"/>
            </w:r>
            <w:r w:rsidR="00CC52BD">
              <w:rPr>
                <w:noProof/>
                <w:webHidden/>
              </w:rPr>
              <w:instrText xml:space="preserve"> PAGEREF _Toc176185999 \h </w:instrText>
            </w:r>
            <w:r w:rsidR="00CC52BD">
              <w:rPr>
                <w:noProof/>
                <w:webHidden/>
              </w:rPr>
            </w:r>
            <w:r w:rsidR="00CC52BD">
              <w:rPr>
                <w:noProof/>
                <w:webHidden/>
              </w:rPr>
              <w:fldChar w:fldCharType="separate"/>
            </w:r>
            <w:r w:rsidR="0030762F">
              <w:rPr>
                <w:noProof/>
                <w:webHidden/>
              </w:rPr>
              <w:t>38</w:t>
            </w:r>
            <w:r w:rsidR="00CC52BD">
              <w:rPr>
                <w:noProof/>
                <w:webHidden/>
              </w:rPr>
              <w:fldChar w:fldCharType="end"/>
            </w:r>
          </w:hyperlink>
        </w:p>
        <w:p w:rsidR="00CC52BD" w:rsidRDefault="006B7E65">
          <w:pPr>
            <w:pStyle w:val="21"/>
            <w:tabs>
              <w:tab w:val="right" w:leader="dot" w:pos="9631"/>
            </w:tabs>
            <w:rPr>
              <w:rFonts w:eastAsiaTheme="minorEastAsia" w:cstheme="minorBidi"/>
              <w:smallCaps w:val="0"/>
              <w:noProof/>
              <w:sz w:val="22"/>
              <w:szCs w:val="22"/>
              <w:lang w:bidi="ar-SA"/>
            </w:rPr>
          </w:pPr>
          <w:hyperlink w:anchor="_Toc176186000" w:history="1">
            <w:r w:rsidR="00CC52BD" w:rsidRPr="00057333">
              <w:rPr>
                <w:rStyle w:val="af4"/>
                <w:noProof/>
              </w:rPr>
              <w:t>1.8. ОСНОВНЫЕ ТЕНДЕНЦИИ ТЕРРИТОРИАЛЬНОГО РАЗВИТИЯ ОЛЬГИНСКОГО МУНИЦИПАЛЬНОГО ОКРУГА</w:t>
            </w:r>
            <w:r w:rsidR="00CC52BD">
              <w:rPr>
                <w:noProof/>
                <w:webHidden/>
              </w:rPr>
              <w:tab/>
            </w:r>
            <w:r w:rsidR="00CC52BD">
              <w:rPr>
                <w:noProof/>
                <w:webHidden/>
              </w:rPr>
              <w:fldChar w:fldCharType="begin"/>
            </w:r>
            <w:r w:rsidR="00CC52BD">
              <w:rPr>
                <w:noProof/>
                <w:webHidden/>
              </w:rPr>
              <w:instrText xml:space="preserve"> PAGEREF _Toc176186000 \h </w:instrText>
            </w:r>
            <w:r w:rsidR="00CC52BD">
              <w:rPr>
                <w:noProof/>
                <w:webHidden/>
              </w:rPr>
            </w:r>
            <w:r w:rsidR="00CC52BD">
              <w:rPr>
                <w:noProof/>
                <w:webHidden/>
              </w:rPr>
              <w:fldChar w:fldCharType="separate"/>
            </w:r>
            <w:r w:rsidR="0030762F">
              <w:rPr>
                <w:noProof/>
                <w:webHidden/>
              </w:rPr>
              <w:t>40</w:t>
            </w:r>
            <w:r w:rsidR="00CC52BD">
              <w:rPr>
                <w:noProof/>
                <w:webHidden/>
              </w:rPr>
              <w:fldChar w:fldCharType="end"/>
            </w:r>
          </w:hyperlink>
        </w:p>
        <w:p w:rsidR="00CC52BD" w:rsidRDefault="006B7E65">
          <w:pPr>
            <w:pStyle w:val="30"/>
            <w:tabs>
              <w:tab w:val="left" w:pos="2543"/>
              <w:tab w:val="right" w:leader="dot" w:pos="9631"/>
            </w:tabs>
            <w:rPr>
              <w:rFonts w:eastAsiaTheme="minorEastAsia" w:cstheme="minorBidi"/>
              <w:i w:val="0"/>
              <w:iCs w:val="0"/>
              <w:noProof/>
              <w:sz w:val="22"/>
              <w:szCs w:val="22"/>
              <w:lang w:bidi="ar-SA"/>
            </w:rPr>
          </w:pPr>
          <w:hyperlink w:anchor="_Toc176186001" w:history="1">
            <w:r w:rsidR="00CC52BD" w:rsidRPr="00057333">
              <w:rPr>
                <w:rStyle w:val="af4"/>
                <w:noProof/>
              </w:rPr>
              <w:t xml:space="preserve">1.8.1. </w:t>
            </w:r>
            <w:r w:rsidR="00CC52BD" w:rsidRPr="00057333">
              <w:rPr>
                <w:rStyle w:val="af4"/>
                <w:noProof/>
                <w:spacing w:val="55"/>
              </w:rPr>
              <w:t xml:space="preserve"> </w:t>
            </w:r>
            <w:r w:rsidR="00CC52BD" w:rsidRPr="00057333">
              <w:rPr>
                <w:rStyle w:val="af4"/>
                <w:noProof/>
              </w:rPr>
              <w:t>ОСОБЕННОСТИ</w:t>
            </w:r>
            <w:r w:rsidR="00CC52BD">
              <w:rPr>
                <w:rFonts w:eastAsiaTheme="minorEastAsia" w:cstheme="minorBidi"/>
                <w:i w:val="0"/>
                <w:iCs w:val="0"/>
                <w:noProof/>
                <w:sz w:val="22"/>
                <w:szCs w:val="22"/>
                <w:lang w:bidi="ar-SA"/>
              </w:rPr>
              <w:tab/>
            </w:r>
            <w:r w:rsidR="00CC52BD" w:rsidRPr="00057333">
              <w:rPr>
                <w:rStyle w:val="af4"/>
                <w:noProof/>
              </w:rPr>
              <w:t>РАССЕЛЕНИЯ  И ПОЛОЖЕНИЕ В СТРУКТУРЕ ПРИМОРСКОГО КРАЯ</w:t>
            </w:r>
            <w:r w:rsidR="00CC52BD">
              <w:rPr>
                <w:noProof/>
                <w:webHidden/>
              </w:rPr>
              <w:tab/>
            </w:r>
            <w:r w:rsidR="00CC52BD">
              <w:rPr>
                <w:noProof/>
                <w:webHidden/>
              </w:rPr>
              <w:fldChar w:fldCharType="begin"/>
            </w:r>
            <w:r w:rsidR="00CC52BD">
              <w:rPr>
                <w:noProof/>
                <w:webHidden/>
              </w:rPr>
              <w:instrText xml:space="preserve"> PAGEREF _Toc176186001 \h </w:instrText>
            </w:r>
            <w:r w:rsidR="00CC52BD">
              <w:rPr>
                <w:noProof/>
                <w:webHidden/>
              </w:rPr>
            </w:r>
            <w:r w:rsidR="00CC52BD">
              <w:rPr>
                <w:noProof/>
                <w:webHidden/>
              </w:rPr>
              <w:fldChar w:fldCharType="separate"/>
            </w:r>
            <w:r w:rsidR="0030762F">
              <w:rPr>
                <w:noProof/>
                <w:webHidden/>
              </w:rPr>
              <w:t>40</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6002" w:history="1">
            <w:r w:rsidR="00CC52BD" w:rsidRPr="00057333">
              <w:rPr>
                <w:rStyle w:val="af4"/>
                <w:noProof/>
                <w:shd w:val="clear" w:color="auto" w:fill="FFFFFF" w:themeFill="background1"/>
              </w:rPr>
              <w:t>1.8.2.   ГРАДОСТРОИТЕЛЬСТВО И</w:t>
            </w:r>
            <w:r w:rsidR="00CC52BD" w:rsidRPr="00057333">
              <w:rPr>
                <w:rStyle w:val="af4"/>
                <w:noProof/>
                <w:spacing w:val="-24"/>
                <w:shd w:val="clear" w:color="auto" w:fill="FFFFFF" w:themeFill="background1"/>
              </w:rPr>
              <w:t xml:space="preserve"> </w:t>
            </w:r>
            <w:r w:rsidR="00CC52BD" w:rsidRPr="00057333">
              <w:rPr>
                <w:rStyle w:val="af4"/>
                <w:noProof/>
                <w:shd w:val="clear" w:color="auto" w:fill="FFFFFF" w:themeFill="background1"/>
              </w:rPr>
              <w:t>ЗЕМЛЕПОЛЬЗОВАНИЕ</w:t>
            </w:r>
            <w:r w:rsidR="00CC52BD">
              <w:rPr>
                <w:noProof/>
                <w:webHidden/>
              </w:rPr>
              <w:tab/>
            </w:r>
            <w:r w:rsidR="00CC52BD">
              <w:rPr>
                <w:noProof/>
                <w:webHidden/>
              </w:rPr>
              <w:fldChar w:fldCharType="begin"/>
            </w:r>
            <w:r w:rsidR="00CC52BD">
              <w:rPr>
                <w:noProof/>
                <w:webHidden/>
              </w:rPr>
              <w:instrText xml:space="preserve"> PAGEREF _Toc176186002 \h </w:instrText>
            </w:r>
            <w:r w:rsidR="00CC52BD">
              <w:rPr>
                <w:noProof/>
                <w:webHidden/>
              </w:rPr>
            </w:r>
            <w:r w:rsidR="00CC52BD">
              <w:rPr>
                <w:noProof/>
                <w:webHidden/>
              </w:rPr>
              <w:fldChar w:fldCharType="separate"/>
            </w:r>
            <w:r w:rsidR="0030762F">
              <w:rPr>
                <w:noProof/>
                <w:webHidden/>
              </w:rPr>
              <w:t>43</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6003" w:history="1">
            <w:r w:rsidR="00CC52BD" w:rsidRPr="00057333">
              <w:rPr>
                <w:rStyle w:val="af4"/>
                <w:noProof/>
                <w:shd w:val="clear" w:color="auto" w:fill="FFFFFF" w:themeFill="background1"/>
              </w:rPr>
              <w:t>1.8.3. ЖИЛИЩНЫЙ ФОНД</w:t>
            </w:r>
            <w:r w:rsidR="00CC52BD">
              <w:rPr>
                <w:noProof/>
                <w:webHidden/>
              </w:rPr>
              <w:tab/>
            </w:r>
            <w:r w:rsidR="00CC52BD">
              <w:rPr>
                <w:noProof/>
                <w:webHidden/>
              </w:rPr>
              <w:fldChar w:fldCharType="begin"/>
            </w:r>
            <w:r w:rsidR="00CC52BD">
              <w:rPr>
                <w:noProof/>
                <w:webHidden/>
              </w:rPr>
              <w:instrText xml:space="preserve"> PAGEREF _Toc176186003 \h </w:instrText>
            </w:r>
            <w:r w:rsidR="00CC52BD">
              <w:rPr>
                <w:noProof/>
                <w:webHidden/>
              </w:rPr>
            </w:r>
            <w:r w:rsidR="00CC52BD">
              <w:rPr>
                <w:noProof/>
                <w:webHidden/>
              </w:rPr>
              <w:fldChar w:fldCharType="separate"/>
            </w:r>
            <w:r w:rsidR="0030762F">
              <w:rPr>
                <w:noProof/>
                <w:webHidden/>
              </w:rPr>
              <w:t>44</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6004" w:history="1">
            <w:r w:rsidR="00CC52BD" w:rsidRPr="00057333">
              <w:rPr>
                <w:rStyle w:val="af4"/>
                <w:noProof/>
              </w:rPr>
              <w:t>1.8.4. ЖИЛИЩНО - КОММУНАЛЬНОЕ ХОЗЯЙСТВО</w:t>
            </w:r>
            <w:r w:rsidR="00CC52BD">
              <w:rPr>
                <w:noProof/>
                <w:webHidden/>
              </w:rPr>
              <w:tab/>
            </w:r>
            <w:r w:rsidR="00CC52BD">
              <w:rPr>
                <w:noProof/>
                <w:webHidden/>
              </w:rPr>
              <w:fldChar w:fldCharType="begin"/>
            </w:r>
            <w:r w:rsidR="00CC52BD">
              <w:rPr>
                <w:noProof/>
                <w:webHidden/>
              </w:rPr>
              <w:instrText xml:space="preserve"> PAGEREF _Toc176186004 \h </w:instrText>
            </w:r>
            <w:r w:rsidR="00CC52BD">
              <w:rPr>
                <w:noProof/>
                <w:webHidden/>
              </w:rPr>
            </w:r>
            <w:r w:rsidR="00CC52BD">
              <w:rPr>
                <w:noProof/>
                <w:webHidden/>
              </w:rPr>
              <w:fldChar w:fldCharType="separate"/>
            </w:r>
            <w:r w:rsidR="0030762F">
              <w:rPr>
                <w:noProof/>
                <w:webHidden/>
              </w:rPr>
              <w:t>44</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6005" w:history="1">
            <w:r w:rsidR="00CC52BD" w:rsidRPr="00057333">
              <w:rPr>
                <w:rStyle w:val="af4"/>
                <w:noProof/>
              </w:rPr>
              <w:t>1.8.5.   ТРАНСПОРТНАЯ ИНФРАСТРУКТУРА</w:t>
            </w:r>
            <w:r w:rsidR="00CC52BD">
              <w:rPr>
                <w:noProof/>
                <w:webHidden/>
              </w:rPr>
              <w:tab/>
            </w:r>
            <w:r w:rsidR="00CC52BD">
              <w:rPr>
                <w:noProof/>
                <w:webHidden/>
              </w:rPr>
              <w:fldChar w:fldCharType="begin"/>
            </w:r>
            <w:r w:rsidR="00CC52BD">
              <w:rPr>
                <w:noProof/>
                <w:webHidden/>
              </w:rPr>
              <w:instrText xml:space="preserve"> PAGEREF _Toc176186005 \h </w:instrText>
            </w:r>
            <w:r w:rsidR="00CC52BD">
              <w:rPr>
                <w:noProof/>
                <w:webHidden/>
              </w:rPr>
            </w:r>
            <w:r w:rsidR="00CC52BD">
              <w:rPr>
                <w:noProof/>
                <w:webHidden/>
              </w:rPr>
              <w:fldChar w:fldCharType="separate"/>
            </w:r>
            <w:r w:rsidR="0030762F">
              <w:rPr>
                <w:noProof/>
                <w:webHidden/>
              </w:rPr>
              <w:t>45</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6006" w:history="1">
            <w:r w:rsidR="00CC52BD" w:rsidRPr="00057333">
              <w:rPr>
                <w:rStyle w:val="af4"/>
                <w:noProof/>
              </w:rPr>
              <w:t>1.8.6.  ЭКОЛОГИЯ</w:t>
            </w:r>
            <w:r w:rsidR="00CC52BD">
              <w:rPr>
                <w:noProof/>
                <w:webHidden/>
              </w:rPr>
              <w:tab/>
            </w:r>
            <w:r w:rsidR="00CC52BD">
              <w:rPr>
                <w:noProof/>
                <w:webHidden/>
              </w:rPr>
              <w:fldChar w:fldCharType="begin"/>
            </w:r>
            <w:r w:rsidR="00CC52BD">
              <w:rPr>
                <w:noProof/>
                <w:webHidden/>
              </w:rPr>
              <w:instrText xml:space="preserve"> PAGEREF _Toc176186006 \h </w:instrText>
            </w:r>
            <w:r w:rsidR="00CC52BD">
              <w:rPr>
                <w:noProof/>
                <w:webHidden/>
              </w:rPr>
            </w:r>
            <w:r w:rsidR="00CC52BD">
              <w:rPr>
                <w:noProof/>
                <w:webHidden/>
              </w:rPr>
              <w:fldChar w:fldCharType="separate"/>
            </w:r>
            <w:r w:rsidR="0030762F">
              <w:rPr>
                <w:noProof/>
                <w:webHidden/>
              </w:rPr>
              <w:t>48</w:t>
            </w:r>
            <w:r w:rsidR="00CC52BD">
              <w:rPr>
                <w:noProof/>
                <w:webHidden/>
              </w:rPr>
              <w:fldChar w:fldCharType="end"/>
            </w:r>
          </w:hyperlink>
        </w:p>
        <w:p w:rsidR="00CC52BD" w:rsidRDefault="006B7E65">
          <w:pPr>
            <w:pStyle w:val="21"/>
            <w:tabs>
              <w:tab w:val="right" w:leader="dot" w:pos="9631"/>
            </w:tabs>
            <w:rPr>
              <w:rFonts w:eastAsiaTheme="minorEastAsia" w:cstheme="minorBidi"/>
              <w:smallCaps w:val="0"/>
              <w:noProof/>
              <w:sz w:val="22"/>
              <w:szCs w:val="22"/>
              <w:lang w:bidi="ar-SA"/>
            </w:rPr>
          </w:pPr>
          <w:hyperlink w:anchor="_Toc176186007" w:history="1">
            <w:r w:rsidR="00CC52BD" w:rsidRPr="00057333">
              <w:rPr>
                <w:rStyle w:val="af4"/>
                <w:noProof/>
              </w:rPr>
              <w:t>1. 9 СТРАТЕГИЧЕСКИЙ (</w:t>
            </w:r>
            <w:r w:rsidR="00CC52BD" w:rsidRPr="00057333">
              <w:rPr>
                <w:rStyle w:val="af4"/>
                <w:noProof/>
                <w:lang w:val="en-US"/>
              </w:rPr>
              <w:t>SWOT</w:t>
            </w:r>
            <w:r w:rsidR="00CC52BD" w:rsidRPr="00057333">
              <w:rPr>
                <w:rStyle w:val="af4"/>
                <w:noProof/>
              </w:rPr>
              <w:t>) АНАЛИЗ РАЗВИТИЯ ОЛЬГИНСКОГО МУНИЦИПАЛЬНОГО ОКРУГА</w:t>
            </w:r>
            <w:r w:rsidR="00CC52BD">
              <w:rPr>
                <w:noProof/>
                <w:webHidden/>
              </w:rPr>
              <w:tab/>
            </w:r>
            <w:r w:rsidR="00CC52BD">
              <w:rPr>
                <w:noProof/>
                <w:webHidden/>
              </w:rPr>
              <w:fldChar w:fldCharType="begin"/>
            </w:r>
            <w:r w:rsidR="00CC52BD">
              <w:rPr>
                <w:noProof/>
                <w:webHidden/>
              </w:rPr>
              <w:instrText xml:space="preserve"> PAGEREF _Toc176186007 \h </w:instrText>
            </w:r>
            <w:r w:rsidR="00CC52BD">
              <w:rPr>
                <w:noProof/>
                <w:webHidden/>
              </w:rPr>
            </w:r>
            <w:r w:rsidR="00CC52BD">
              <w:rPr>
                <w:noProof/>
                <w:webHidden/>
              </w:rPr>
              <w:fldChar w:fldCharType="separate"/>
            </w:r>
            <w:r w:rsidR="0030762F">
              <w:rPr>
                <w:noProof/>
                <w:webHidden/>
              </w:rPr>
              <w:t>50</w:t>
            </w:r>
            <w:r w:rsidR="00CC52BD">
              <w:rPr>
                <w:noProof/>
                <w:webHidden/>
              </w:rPr>
              <w:fldChar w:fldCharType="end"/>
            </w:r>
          </w:hyperlink>
        </w:p>
        <w:p w:rsidR="00CC52BD" w:rsidRDefault="006B7E65">
          <w:pPr>
            <w:pStyle w:val="11"/>
            <w:tabs>
              <w:tab w:val="right" w:leader="dot" w:pos="9631"/>
            </w:tabs>
            <w:rPr>
              <w:rFonts w:eastAsiaTheme="minorEastAsia" w:cstheme="minorBidi"/>
              <w:b w:val="0"/>
              <w:bCs w:val="0"/>
              <w:caps w:val="0"/>
              <w:noProof/>
              <w:sz w:val="22"/>
              <w:szCs w:val="22"/>
              <w:lang w:bidi="ar-SA"/>
            </w:rPr>
          </w:pPr>
          <w:hyperlink w:anchor="_Toc176186008" w:history="1">
            <w:r w:rsidR="00CC52BD" w:rsidRPr="00057333">
              <w:rPr>
                <w:rStyle w:val="af4"/>
                <w:noProof/>
              </w:rPr>
              <w:t>Раздел</w:t>
            </w:r>
            <w:r w:rsidR="00CC52BD" w:rsidRPr="00057333">
              <w:rPr>
                <w:rStyle w:val="af4"/>
                <w:noProof/>
                <w:spacing w:val="-1"/>
              </w:rPr>
              <w:t xml:space="preserve"> </w:t>
            </w:r>
            <w:r w:rsidR="00CC52BD" w:rsidRPr="00057333">
              <w:rPr>
                <w:rStyle w:val="af4"/>
                <w:noProof/>
              </w:rPr>
              <w:t>2. СЦЕНАРИИ</w:t>
            </w:r>
            <w:r w:rsidR="00CC52BD" w:rsidRPr="00057333">
              <w:rPr>
                <w:rStyle w:val="af4"/>
                <w:noProof/>
                <w:spacing w:val="-21"/>
              </w:rPr>
              <w:t xml:space="preserve"> </w:t>
            </w:r>
            <w:r w:rsidR="00CC52BD" w:rsidRPr="00057333">
              <w:rPr>
                <w:rStyle w:val="af4"/>
                <w:noProof/>
              </w:rPr>
              <w:t>СОЦИАЛЬНО-ЭКОНОМИЧЕСКОГО РАЗВИТИЯ ОЛЬГИНСКОГО</w:t>
            </w:r>
            <w:r w:rsidR="00CC52BD" w:rsidRPr="00057333">
              <w:rPr>
                <w:rStyle w:val="af4"/>
                <w:noProof/>
                <w:spacing w:val="-21"/>
              </w:rPr>
              <w:t xml:space="preserve"> </w:t>
            </w:r>
            <w:r w:rsidR="00CC52BD" w:rsidRPr="00057333">
              <w:rPr>
                <w:rStyle w:val="af4"/>
                <w:noProof/>
              </w:rPr>
              <w:t xml:space="preserve">МУНИЦИПАЛЬНОГО </w:t>
            </w:r>
            <w:r w:rsidR="00CC52BD" w:rsidRPr="00057333">
              <w:rPr>
                <w:rStyle w:val="af4"/>
                <w:noProof/>
                <w:spacing w:val="-1"/>
              </w:rPr>
              <w:t>ОКРУГА</w:t>
            </w:r>
            <w:r w:rsidR="00CC52BD">
              <w:rPr>
                <w:noProof/>
                <w:webHidden/>
              </w:rPr>
              <w:tab/>
            </w:r>
            <w:r w:rsidR="00CC52BD">
              <w:rPr>
                <w:noProof/>
                <w:webHidden/>
              </w:rPr>
              <w:fldChar w:fldCharType="begin"/>
            </w:r>
            <w:r w:rsidR="00CC52BD">
              <w:rPr>
                <w:noProof/>
                <w:webHidden/>
              </w:rPr>
              <w:instrText xml:space="preserve"> PAGEREF _Toc176186008 \h </w:instrText>
            </w:r>
            <w:r w:rsidR="00CC52BD">
              <w:rPr>
                <w:noProof/>
                <w:webHidden/>
              </w:rPr>
            </w:r>
            <w:r w:rsidR="00CC52BD">
              <w:rPr>
                <w:noProof/>
                <w:webHidden/>
              </w:rPr>
              <w:fldChar w:fldCharType="separate"/>
            </w:r>
            <w:r w:rsidR="0030762F">
              <w:rPr>
                <w:noProof/>
                <w:webHidden/>
              </w:rPr>
              <w:t>55</w:t>
            </w:r>
            <w:r w:rsidR="00CC52BD">
              <w:rPr>
                <w:noProof/>
                <w:webHidden/>
              </w:rPr>
              <w:fldChar w:fldCharType="end"/>
            </w:r>
          </w:hyperlink>
        </w:p>
        <w:p w:rsidR="00CC52BD" w:rsidRDefault="006B7E65">
          <w:pPr>
            <w:pStyle w:val="11"/>
            <w:tabs>
              <w:tab w:val="right" w:leader="dot" w:pos="9631"/>
            </w:tabs>
            <w:rPr>
              <w:rFonts w:eastAsiaTheme="minorEastAsia" w:cstheme="minorBidi"/>
              <w:b w:val="0"/>
              <w:bCs w:val="0"/>
              <w:caps w:val="0"/>
              <w:noProof/>
              <w:sz w:val="22"/>
              <w:szCs w:val="22"/>
              <w:lang w:bidi="ar-SA"/>
            </w:rPr>
          </w:pPr>
          <w:hyperlink w:anchor="_Toc176186009" w:history="1">
            <w:r w:rsidR="00CC52BD" w:rsidRPr="00057333">
              <w:rPr>
                <w:rStyle w:val="af4"/>
                <w:noProof/>
              </w:rPr>
              <w:t>Раздел 3. МИССИЯ, СТРАТЕГИЧЕСКИЕ ЦЕЛИ И ЗАДАЧИ СОЦИАЛЬНО-ЭКОНОМИЧЕСКОГО РАЗВИТИЯ ОЛЬГИНСКОГО МУНИЦИПАЛЬНОГО ОКРУГА</w:t>
            </w:r>
            <w:r w:rsidR="00CC52BD">
              <w:rPr>
                <w:noProof/>
                <w:webHidden/>
              </w:rPr>
              <w:tab/>
            </w:r>
            <w:r w:rsidR="00CC52BD">
              <w:rPr>
                <w:noProof/>
                <w:webHidden/>
              </w:rPr>
              <w:fldChar w:fldCharType="begin"/>
            </w:r>
            <w:r w:rsidR="00CC52BD">
              <w:rPr>
                <w:noProof/>
                <w:webHidden/>
              </w:rPr>
              <w:instrText xml:space="preserve"> PAGEREF _Toc176186009 \h </w:instrText>
            </w:r>
            <w:r w:rsidR="00CC52BD">
              <w:rPr>
                <w:noProof/>
                <w:webHidden/>
              </w:rPr>
            </w:r>
            <w:r w:rsidR="00CC52BD">
              <w:rPr>
                <w:noProof/>
                <w:webHidden/>
              </w:rPr>
              <w:fldChar w:fldCharType="separate"/>
            </w:r>
            <w:r w:rsidR="0030762F">
              <w:rPr>
                <w:noProof/>
                <w:webHidden/>
              </w:rPr>
              <w:t>58</w:t>
            </w:r>
            <w:r w:rsidR="00CC52BD">
              <w:rPr>
                <w:noProof/>
                <w:webHidden/>
              </w:rPr>
              <w:fldChar w:fldCharType="end"/>
            </w:r>
          </w:hyperlink>
        </w:p>
        <w:p w:rsidR="00CC52BD" w:rsidRDefault="006B7E65">
          <w:pPr>
            <w:pStyle w:val="21"/>
            <w:tabs>
              <w:tab w:val="right" w:leader="dot" w:pos="9631"/>
            </w:tabs>
            <w:rPr>
              <w:rFonts w:eastAsiaTheme="minorEastAsia" w:cstheme="minorBidi"/>
              <w:smallCaps w:val="0"/>
              <w:noProof/>
              <w:sz w:val="22"/>
              <w:szCs w:val="22"/>
              <w:lang w:bidi="ar-SA"/>
            </w:rPr>
          </w:pPr>
          <w:hyperlink w:anchor="_Toc176186010" w:history="1">
            <w:r w:rsidR="00CC52BD" w:rsidRPr="00057333">
              <w:rPr>
                <w:rStyle w:val="af4"/>
                <w:noProof/>
              </w:rPr>
              <w:t>3.1. СИСТЕМА ЦЕЛЕЙ И ЗАДАЧ СТРАТЕГИИ</w:t>
            </w:r>
            <w:r w:rsidR="00CC52BD">
              <w:rPr>
                <w:noProof/>
                <w:webHidden/>
              </w:rPr>
              <w:tab/>
            </w:r>
            <w:r w:rsidR="00CC52BD">
              <w:rPr>
                <w:noProof/>
                <w:webHidden/>
              </w:rPr>
              <w:fldChar w:fldCharType="begin"/>
            </w:r>
            <w:r w:rsidR="00CC52BD">
              <w:rPr>
                <w:noProof/>
                <w:webHidden/>
              </w:rPr>
              <w:instrText xml:space="preserve"> PAGEREF _Toc176186010 \h </w:instrText>
            </w:r>
            <w:r w:rsidR="00CC52BD">
              <w:rPr>
                <w:noProof/>
                <w:webHidden/>
              </w:rPr>
            </w:r>
            <w:r w:rsidR="00CC52BD">
              <w:rPr>
                <w:noProof/>
                <w:webHidden/>
              </w:rPr>
              <w:fldChar w:fldCharType="separate"/>
            </w:r>
            <w:r w:rsidR="0030762F">
              <w:rPr>
                <w:noProof/>
                <w:webHidden/>
              </w:rPr>
              <w:t>58</w:t>
            </w:r>
            <w:r w:rsidR="00CC52BD">
              <w:rPr>
                <w:noProof/>
                <w:webHidden/>
              </w:rPr>
              <w:fldChar w:fldCharType="end"/>
            </w:r>
          </w:hyperlink>
        </w:p>
        <w:p w:rsidR="00CC52BD" w:rsidRDefault="006B7E65">
          <w:pPr>
            <w:pStyle w:val="21"/>
            <w:tabs>
              <w:tab w:val="right" w:leader="dot" w:pos="9631"/>
            </w:tabs>
            <w:rPr>
              <w:rFonts w:eastAsiaTheme="minorEastAsia" w:cstheme="minorBidi"/>
              <w:smallCaps w:val="0"/>
              <w:noProof/>
              <w:sz w:val="22"/>
              <w:szCs w:val="22"/>
              <w:lang w:bidi="ar-SA"/>
            </w:rPr>
          </w:pPr>
          <w:hyperlink w:anchor="_Toc176186011" w:history="1">
            <w:r w:rsidR="00CC52BD" w:rsidRPr="00057333">
              <w:rPr>
                <w:rStyle w:val="af4"/>
                <w:noProof/>
              </w:rPr>
              <w:t>3.2. СТАТЕГИЧЕСКИЕ НАПРАВЛЕНИЯ ТЕРРИТОРИАЛЬНОГО РАЗВИТИЯ ОЛЬГИНСКОГО МУНИЦИПАЛЬНОГО ОКРУГА</w:t>
            </w:r>
            <w:r w:rsidR="00CC52BD">
              <w:rPr>
                <w:noProof/>
                <w:webHidden/>
              </w:rPr>
              <w:tab/>
            </w:r>
            <w:r w:rsidR="00CC52BD">
              <w:rPr>
                <w:noProof/>
                <w:webHidden/>
              </w:rPr>
              <w:fldChar w:fldCharType="begin"/>
            </w:r>
            <w:r w:rsidR="00CC52BD">
              <w:rPr>
                <w:noProof/>
                <w:webHidden/>
              </w:rPr>
              <w:instrText xml:space="preserve"> PAGEREF _Toc176186011 \h </w:instrText>
            </w:r>
            <w:r w:rsidR="00CC52BD">
              <w:rPr>
                <w:noProof/>
                <w:webHidden/>
              </w:rPr>
            </w:r>
            <w:r w:rsidR="00CC52BD">
              <w:rPr>
                <w:noProof/>
                <w:webHidden/>
              </w:rPr>
              <w:fldChar w:fldCharType="separate"/>
            </w:r>
            <w:r w:rsidR="0030762F">
              <w:rPr>
                <w:noProof/>
                <w:webHidden/>
              </w:rPr>
              <w:t>60</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6012" w:history="1">
            <w:r w:rsidR="00CC52BD" w:rsidRPr="00057333">
              <w:rPr>
                <w:rStyle w:val="af4"/>
                <w:noProof/>
              </w:rPr>
              <w:t>3.2.1. Стратегическое направление № 1 «РОСТ ЭКОНОМИЧЕСКОГО ПОТЕНЦИАЛА»</w:t>
            </w:r>
            <w:r w:rsidR="00CC52BD">
              <w:rPr>
                <w:noProof/>
                <w:webHidden/>
              </w:rPr>
              <w:tab/>
            </w:r>
            <w:r w:rsidR="00CC52BD">
              <w:rPr>
                <w:noProof/>
                <w:webHidden/>
              </w:rPr>
              <w:fldChar w:fldCharType="begin"/>
            </w:r>
            <w:r w:rsidR="00CC52BD">
              <w:rPr>
                <w:noProof/>
                <w:webHidden/>
              </w:rPr>
              <w:instrText xml:space="preserve"> PAGEREF _Toc176186012 \h </w:instrText>
            </w:r>
            <w:r w:rsidR="00CC52BD">
              <w:rPr>
                <w:noProof/>
                <w:webHidden/>
              </w:rPr>
            </w:r>
            <w:r w:rsidR="00CC52BD">
              <w:rPr>
                <w:noProof/>
                <w:webHidden/>
              </w:rPr>
              <w:fldChar w:fldCharType="separate"/>
            </w:r>
            <w:r w:rsidR="0030762F">
              <w:rPr>
                <w:noProof/>
                <w:webHidden/>
              </w:rPr>
              <w:t>60</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6013" w:history="1">
            <w:r w:rsidR="00CC52BD" w:rsidRPr="00057333">
              <w:rPr>
                <w:rStyle w:val="af4"/>
                <w:noProof/>
              </w:rPr>
              <w:t>3.2.2. Стратегическое направление № 2 «РАЗВИТИЕ ЧЕЛОВЕЧЕСКОГО КАПИТАЛА»</w:t>
            </w:r>
            <w:r w:rsidR="00CC52BD">
              <w:rPr>
                <w:noProof/>
                <w:webHidden/>
              </w:rPr>
              <w:tab/>
            </w:r>
            <w:r w:rsidR="00CC52BD">
              <w:rPr>
                <w:noProof/>
                <w:webHidden/>
              </w:rPr>
              <w:fldChar w:fldCharType="begin"/>
            </w:r>
            <w:r w:rsidR="00CC52BD">
              <w:rPr>
                <w:noProof/>
                <w:webHidden/>
              </w:rPr>
              <w:instrText xml:space="preserve"> PAGEREF _Toc176186013 \h </w:instrText>
            </w:r>
            <w:r w:rsidR="00CC52BD">
              <w:rPr>
                <w:noProof/>
                <w:webHidden/>
              </w:rPr>
            </w:r>
            <w:r w:rsidR="00CC52BD">
              <w:rPr>
                <w:noProof/>
                <w:webHidden/>
              </w:rPr>
              <w:fldChar w:fldCharType="separate"/>
            </w:r>
            <w:r w:rsidR="0030762F">
              <w:rPr>
                <w:noProof/>
                <w:webHidden/>
              </w:rPr>
              <w:t>63</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6014" w:history="1">
            <w:r w:rsidR="00CC52BD" w:rsidRPr="00057333">
              <w:rPr>
                <w:rStyle w:val="af4"/>
                <w:noProof/>
              </w:rPr>
              <w:t>3.2.3. Стратегическое направление № 3 «РАЗВИТИЕ ЖИЛИЩНО- КОММУНАЛЬНОГО ХОЗЯЙСТВА»</w:t>
            </w:r>
            <w:r w:rsidR="00CC52BD">
              <w:rPr>
                <w:noProof/>
                <w:webHidden/>
              </w:rPr>
              <w:tab/>
            </w:r>
            <w:r w:rsidR="00CC52BD">
              <w:rPr>
                <w:noProof/>
                <w:webHidden/>
              </w:rPr>
              <w:fldChar w:fldCharType="begin"/>
            </w:r>
            <w:r w:rsidR="00CC52BD">
              <w:rPr>
                <w:noProof/>
                <w:webHidden/>
              </w:rPr>
              <w:instrText xml:space="preserve"> PAGEREF _Toc176186014 \h </w:instrText>
            </w:r>
            <w:r w:rsidR="00CC52BD">
              <w:rPr>
                <w:noProof/>
                <w:webHidden/>
              </w:rPr>
            </w:r>
            <w:r w:rsidR="00CC52BD">
              <w:rPr>
                <w:noProof/>
                <w:webHidden/>
              </w:rPr>
              <w:fldChar w:fldCharType="separate"/>
            </w:r>
            <w:r w:rsidR="0030762F">
              <w:rPr>
                <w:noProof/>
                <w:webHidden/>
              </w:rPr>
              <w:t>65</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6015" w:history="1">
            <w:r w:rsidR="00CC52BD" w:rsidRPr="00057333">
              <w:rPr>
                <w:rStyle w:val="af4"/>
                <w:noProof/>
              </w:rPr>
              <w:t>3.2.4. Стратегическое направление № 4 «РАЗВИТИЕ ТРАНСПОРТНОЙ ИНФРАСТРУКТУРЫ»</w:t>
            </w:r>
            <w:r w:rsidR="00CC52BD">
              <w:rPr>
                <w:noProof/>
                <w:webHidden/>
              </w:rPr>
              <w:tab/>
            </w:r>
            <w:r w:rsidR="00CC52BD">
              <w:rPr>
                <w:noProof/>
                <w:webHidden/>
              </w:rPr>
              <w:fldChar w:fldCharType="begin"/>
            </w:r>
            <w:r w:rsidR="00CC52BD">
              <w:rPr>
                <w:noProof/>
                <w:webHidden/>
              </w:rPr>
              <w:instrText xml:space="preserve"> PAGEREF _Toc176186015 \h </w:instrText>
            </w:r>
            <w:r w:rsidR="00CC52BD">
              <w:rPr>
                <w:noProof/>
                <w:webHidden/>
              </w:rPr>
            </w:r>
            <w:r w:rsidR="00CC52BD">
              <w:rPr>
                <w:noProof/>
                <w:webHidden/>
              </w:rPr>
              <w:fldChar w:fldCharType="separate"/>
            </w:r>
            <w:r w:rsidR="0030762F">
              <w:rPr>
                <w:noProof/>
                <w:webHidden/>
              </w:rPr>
              <w:t>66</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6016" w:history="1">
            <w:r w:rsidR="00CC52BD" w:rsidRPr="00057333">
              <w:rPr>
                <w:rStyle w:val="af4"/>
                <w:noProof/>
              </w:rPr>
              <w:t>3.2.5. Стратегическое направление № 5 «ЭКОЛОГИЯ И БЕЗОПАСНОСТЬ ЖИЗНЕДЕЯТЕЛЬНОСТИ»</w:t>
            </w:r>
            <w:r w:rsidR="00CC52BD">
              <w:rPr>
                <w:noProof/>
                <w:webHidden/>
              </w:rPr>
              <w:tab/>
            </w:r>
            <w:r w:rsidR="00CC52BD">
              <w:rPr>
                <w:noProof/>
                <w:webHidden/>
              </w:rPr>
              <w:fldChar w:fldCharType="begin"/>
            </w:r>
            <w:r w:rsidR="00CC52BD">
              <w:rPr>
                <w:noProof/>
                <w:webHidden/>
              </w:rPr>
              <w:instrText xml:space="preserve"> PAGEREF _Toc176186016 \h </w:instrText>
            </w:r>
            <w:r w:rsidR="00CC52BD">
              <w:rPr>
                <w:noProof/>
                <w:webHidden/>
              </w:rPr>
            </w:r>
            <w:r w:rsidR="00CC52BD">
              <w:rPr>
                <w:noProof/>
                <w:webHidden/>
              </w:rPr>
              <w:fldChar w:fldCharType="separate"/>
            </w:r>
            <w:r w:rsidR="0030762F">
              <w:rPr>
                <w:noProof/>
                <w:webHidden/>
              </w:rPr>
              <w:t>67</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6017" w:history="1">
            <w:r w:rsidR="00CC52BD" w:rsidRPr="00057333">
              <w:rPr>
                <w:rStyle w:val="af4"/>
                <w:noProof/>
              </w:rPr>
              <w:t>3.2.6. Стратегическое направление № 6 «ГРАДОСТРОИТЕЛЬСТВО И ЗЕМЛЕПОЛЬЗОВАНИЕ»</w:t>
            </w:r>
            <w:r w:rsidR="00CC52BD">
              <w:rPr>
                <w:noProof/>
                <w:webHidden/>
              </w:rPr>
              <w:tab/>
            </w:r>
            <w:r w:rsidR="00CC52BD">
              <w:rPr>
                <w:noProof/>
                <w:webHidden/>
              </w:rPr>
              <w:fldChar w:fldCharType="begin"/>
            </w:r>
            <w:r w:rsidR="00CC52BD">
              <w:rPr>
                <w:noProof/>
                <w:webHidden/>
              </w:rPr>
              <w:instrText xml:space="preserve"> PAGEREF _Toc176186017 \h </w:instrText>
            </w:r>
            <w:r w:rsidR="00CC52BD">
              <w:rPr>
                <w:noProof/>
                <w:webHidden/>
              </w:rPr>
            </w:r>
            <w:r w:rsidR="00CC52BD">
              <w:rPr>
                <w:noProof/>
                <w:webHidden/>
              </w:rPr>
              <w:fldChar w:fldCharType="separate"/>
            </w:r>
            <w:r w:rsidR="0030762F">
              <w:rPr>
                <w:noProof/>
                <w:webHidden/>
              </w:rPr>
              <w:t>69</w:t>
            </w:r>
            <w:r w:rsidR="00CC52BD">
              <w:rPr>
                <w:noProof/>
                <w:webHidden/>
              </w:rPr>
              <w:fldChar w:fldCharType="end"/>
            </w:r>
          </w:hyperlink>
        </w:p>
        <w:p w:rsidR="00CC52BD" w:rsidRDefault="006B7E65">
          <w:pPr>
            <w:pStyle w:val="30"/>
            <w:tabs>
              <w:tab w:val="right" w:leader="dot" w:pos="9631"/>
            </w:tabs>
            <w:rPr>
              <w:rFonts w:eastAsiaTheme="minorEastAsia" w:cstheme="minorBidi"/>
              <w:i w:val="0"/>
              <w:iCs w:val="0"/>
              <w:noProof/>
              <w:sz w:val="22"/>
              <w:szCs w:val="22"/>
              <w:lang w:bidi="ar-SA"/>
            </w:rPr>
          </w:pPr>
          <w:hyperlink w:anchor="_Toc176186018" w:history="1">
            <w:r w:rsidR="00CC52BD" w:rsidRPr="00057333">
              <w:rPr>
                <w:rStyle w:val="af4"/>
                <w:noProof/>
              </w:rPr>
              <w:t>3.2.7. Стратегическое направление № 7 «СОВЕРШЕНСОВАНИЕ СИСТЕМЫ УПРАВЛЕНИЯ ОБЩЕСТВЕННЫМИ (МУНИЦИПАЛЬНЫМИ) ФИНАНСАМИ»</w:t>
            </w:r>
            <w:r w:rsidR="00CC52BD">
              <w:rPr>
                <w:noProof/>
                <w:webHidden/>
              </w:rPr>
              <w:tab/>
            </w:r>
            <w:r w:rsidR="00CC52BD">
              <w:rPr>
                <w:noProof/>
                <w:webHidden/>
              </w:rPr>
              <w:fldChar w:fldCharType="begin"/>
            </w:r>
            <w:r w:rsidR="00CC52BD">
              <w:rPr>
                <w:noProof/>
                <w:webHidden/>
              </w:rPr>
              <w:instrText xml:space="preserve"> PAGEREF _Toc176186018 \h </w:instrText>
            </w:r>
            <w:r w:rsidR="00CC52BD">
              <w:rPr>
                <w:noProof/>
                <w:webHidden/>
              </w:rPr>
            </w:r>
            <w:r w:rsidR="00CC52BD">
              <w:rPr>
                <w:noProof/>
                <w:webHidden/>
              </w:rPr>
              <w:fldChar w:fldCharType="separate"/>
            </w:r>
            <w:r w:rsidR="0030762F">
              <w:rPr>
                <w:noProof/>
                <w:webHidden/>
              </w:rPr>
              <w:t>70</w:t>
            </w:r>
            <w:r w:rsidR="00CC52BD">
              <w:rPr>
                <w:noProof/>
                <w:webHidden/>
              </w:rPr>
              <w:fldChar w:fldCharType="end"/>
            </w:r>
          </w:hyperlink>
        </w:p>
        <w:p w:rsidR="00CC52BD" w:rsidRDefault="006B7E65">
          <w:pPr>
            <w:pStyle w:val="11"/>
            <w:tabs>
              <w:tab w:val="right" w:leader="dot" w:pos="9631"/>
            </w:tabs>
            <w:rPr>
              <w:rFonts w:eastAsiaTheme="minorEastAsia" w:cstheme="minorBidi"/>
              <w:b w:val="0"/>
              <w:bCs w:val="0"/>
              <w:caps w:val="0"/>
              <w:noProof/>
              <w:sz w:val="22"/>
              <w:szCs w:val="22"/>
              <w:lang w:bidi="ar-SA"/>
            </w:rPr>
          </w:pPr>
          <w:hyperlink w:anchor="_Toc176186019" w:history="1">
            <w:r w:rsidR="00CC52BD" w:rsidRPr="00057333">
              <w:rPr>
                <w:rStyle w:val="af4"/>
                <w:noProof/>
              </w:rPr>
              <w:t>Раздел</w:t>
            </w:r>
            <w:r w:rsidR="00CC52BD" w:rsidRPr="00057333">
              <w:rPr>
                <w:rStyle w:val="af4"/>
                <w:noProof/>
                <w:spacing w:val="-2"/>
              </w:rPr>
              <w:t xml:space="preserve"> </w:t>
            </w:r>
            <w:r w:rsidR="00CC52BD" w:rsidRPr="00057333">
              <w:rPr>
                <w:rStyle w:val="af4"/>
                <w:noProof/>
              </w:rPr>
              <w:t xml:space="preserve">4. ОЦЕНКА РЕСУРСОВ, НЕОБХОДИМЫХ ДЛЯ РЕАЛИЗАЦИИ </w:t>
            </w:r>
            <w:r w:rsidR="00CC52BD" w:rsidRPr="00057333">
              <w:rPr>
                <w:rStyle w:val="af4"/>
                <w:noProof/>
                <w:spacing w:val="-1"/>
              </w:rPr>
              <w:t>СТРАТЕГИИ</w:t>
            </w:r>
            <w:r w:rsidR="00CC52BD">
              <w:rPr>
                <w:noProof/>
                <w:webHidden/>
              </w:rPr>
              <w:tab/>
            </w:r>
            <w:r w:rsidR="00CC52BD">
              <w:rPr>
                <w:noProof/>
                <w:webHidden/>
              </w:rPr>
              <w:fldChar w:fldCharType="begin"/>
            </w:r>
            <w:r w:rsidR="00CC52BD">
              <w:rPr>
                <w:noProof/>
                <w:webHidden/>
              </w:rPr>
              <w:instrText xml:space="preserve"> PAGEREF _Toc176186019 \h </w:instrText>
            </w:r>
            <w:r w:rsidR="00CC52BD">
              <w:rPr>
                <w:noProof/>
                <w:webHidden/>
              </w:rPr>
            </w:r>
            <w:r w:rsidR="00CC52BD">
              <w:rPr>
                <w:noProof/>
                <w:webHidden/>
              </w:rPr>
              <w:fldChar w:fldCharType="separate"/>
            </w:r>
            <w:r w:rsidR="0030762F">
              <w:rPr>
                <w:noProof/>
                <w:webHidden/>
              </w:rPr>
              <w:t>72</w:t>
            </w:r>
            <w:r w:rsidR="00CC52BD">
              <w:rPr>
                <w:noProof/>
                <w:webHidden/>
              </w:rPr>
              <w:fldChar w:fldCharType="end"/>
            </w:r>
          </w:hyperlink>
        </w:p>
        <w:p w:rsidR="00CC52BD" w:rsidRDefault="006B7E65">
          <w:pPr>
            <w:pStyle w:val="21"/>
            <w:tabs>
              <w:tab w:val="right" w:leader="dot" w:pos="9631"/>
            </w:tabs>
            <w:rPr>
              <w:rFonts w:eastAsiaTheme="minorEastAsia" w:cstheme="minorBidi"/>
              <w:smallCaps w:val="0"/>
              <w:noProof/>
              <w:sz w:val="22"/>
              <w:szCs w:val="22"/>
              <w:lang w:bidi="ar-SA"/>
            </w:rPr>
          </w:pPr>
          <w:hyperlink w:anchor="_Toc176186020" w:history="1">
            <w:r w:rsidR="00CC52BD" w:rsidRPr="00057333">
              <w:rPr>
                <w:rStyle w:val="af4"/>
                <w:noProof/>
              </w:rPr>
              <w:t>4.1. ОЦЕНКА ФИНАНСОВЫХ РЕСУРСОВ, НЕОБХОДИМЫХ ДЛЯ РЕАЛИЗАЦИИ СТРАТЕГИИ</w:t>
            </w:r>
            <w:r w:rsidR="00CC52BD">
              <w:rPr>
                <w:noProof/>
                <w:webHidden/>
              </w:rPr>
              <w:tab/>
            </w:r>
            <w:r w:rsidR="00CC52BD">
              <w:rPr>
                <w:noProof/>
                <w:webHidden/>
              </w:rPr>
              <w:fldChar w:fldCharType="begin"/>
            </w:r>
            <w:r w:rsidR="00CC52BD">
              <w:rPr>
                <w:noProof/>
                <w:webHidden/>
              </w:rPr>
              <w:instrText xml:space="preserve"> PAGEREF _Toc176186020 \h </w:instrText>
            </w:r>
            <w:r w:rsidR="00CC52BD">
              <w:rPr>
                <w:noProof/>
                <w:webHidden/>
              </w:rPr>
            </w:r>
            <w:r w:rsidR="00CC52BD">
              <w:rPr>
                <w:noProof/>
                <w:webHidden/>
              </w:rPr>
              <w:fldChar w:fldCharType="separate"/>
            </w:r>
            <w:r w:rsidR="0030762F">
              <w:rPr>
                <w:noProof/>
                <w:webHidden/>
              </w:rPr>
              <w:t>72</w:t>
            </w:r>
            <w:r w:rsidR="00CC52BD">
              <w:rPr>
                <w:noProof/>
                <w:webHidden/>
              </w:rPr>
              <w:fldChar w:fldCharType="end"/>
            </w:r>
          </w:hyperlink>
        </w:p>
        <w:p w:rsidR="00CC52BD" w:rsidRDefault="006B7E65">
          <w:pPr>
            <w:pStyle w:val="21"/>
            <w:tabs>
              <w:tab w:val="right" w:leader="dot" w:pos="9631"/>
            </w:tabs>
            <w:rPr>
              <w:rFonts w:eastAsiaTheme="minorEastAsia" w:cstheme="minorBidi"/>
              <w:smallCaps w:val="0"/>
              <w:noProof/>
              <w:sz w:val="22"/>
              <w:szCs w:val="22"/>
              <w:lang w:bidi="ar-SA"/>
            </w:rPr>
          </w:pPr>
          <w:hyperlink w:anchor="_Toc176186021" w:history="1">
            <w:r w:rsidR="00CC52BD" w:rsidRPr="00057333">
              <w:rPr>
                <w:rStyle w:val="af4"/>
                <w:noProof/>
              </w:rPr>
              <w:t>4.2. ОЦЕНКА ИНЫХ РЕСУРСОВ, НЕОБХОДИМЫХ ДЛЯ РЕАЛИЗАЦИИ СТРАТЕГИИ</w:t>
            </w:r>
            <w:r w:rsidR="00CC52BD">
              <w:rPr>
                <w:noProof/>
                <w:webHidden/>
              </w:rPr>
              <w:tab/>
            </w:r>
            <w:r w:rsidR="00CC52BD">
              <w:rPr>
                <w:noProof/>
                <w:webHidden/>
              </w:rPr>
              <w:fldChar w:fldCharType="begin"/>
            </w:r>
            <w:r w:rsidR="00CC52BD">
              <w:rPr>
                <w:noProof/>
                <w:webHidden/>
              </w:rPr>
              <w:instrText xml:space="preserve"> PAGEREF _Toc176186021 \h </w:instrText>
            </w:r>
            <w:r w:rsidR="00CC52BD">
              <w:rPr>
                <w:noProof/>
                <w:webHidden/>
              </w:rPr>
            </w:r>
            <w:r w:rsidR="00CC52BD">
              <w:rPr>
                <w:noProof/>
                <w:webHidden/>
              </w:rPr>
              <w:fldChar w:fldCharType="separate"/>
            </w:r>
            <w:r w:rsidR="0030762F">
              <w:rPr>
                <w:noProof/>
                <w:webHidden/>
              </w:rPr>
              <w:t>72</w:t>
            </w:r>
            <w:r w:rsidR="00CC52BD">
              <w:rPr>
                <w:noProof/>
                <w:webHidden/>
              </w:rPr>
              <w:fldChar w:fldCharType="end"/>
            </w:r>
          </w:hyperlink>
        </w:p>
        <w:p w:rsidR="00CC52BD" w:rsidRDefault="006B7E65">
          <w:pPr>
            <w:pStyle w:val="11"/>
            <w:tabs>
              <w:tab w:val="right" w:leader="dot" w:pos="9631"/>
            </w:tabs>
            <w:rPr>
              <w:rFonts w:eastAsiaTheme="minorEastAsia" w:cstheme="minorBidi"/>
              <w:b w:val="0"/>
              <w:bCs w:val="0"/>
              <w:caps w:val="0"/>
              <w:noProof/>
              <w:sz w:val="22"/>
              <w:szCs w:val="22"/>
              <w:lang w:bidi="ar-SA"/>
            </w:rPr>
          </w:pPr>
          <w:hyperlink w:anchor="_Toc176186022" w:history="1">
            <w:r w:rsidR="00CC52BD" w:rsidRPr="00057333">
              <w:rPr>
                <w:rStyle w:val="af4"/>
                <w:noProof/>
              </w:rPr>
              <w:t>Раздел</w:t>
            </w:r>
            <w:r w:rsidR="00CC52BD" w:rsidRPr="00057333">
              <w:rPr>
                <w:rStyle w:val="af4"/>
                <w:noProof/>
                <w:spacing w:val="-2"/>
              </w:rPr>
              <w:t xml:space="preserve"> </w:t>
            </w:r>
            <w:r w:rsidR="00CC52BD" w:rsidRPr="00057333">
              <w:rPr>
                <w:rStyle w:val="af4"/>
                <w:noProof/>
              </w:rPr>
              <w:t>5. СИСТЕМА УПРАВЛЕНИЯ, КОНТРОЛЯ И</w:t>
            </w:r>
            <w:r w:rsidR="00CC52BD" w:rsidRPr="00057333">
              <w:rPr>
                <w:rStyle w:val="af4"/>
                <w:noProof/>
                <w:spacing w:val="-29"/>
              </w:rPr>
              <w:t xml:space="preserve"> </w:t>
            </w:r>
            <w:r w:rsidR="00CC52BD" w:rsidRPr="00057333">
              <w:rPr>
                <w:rStyle w:val="af4"/>
                <w:noProof/>
              </w:rPr>
              <w:t>МОНИТОРИНГА РЕАЛИЗАЦИИ</w:t>
            </w:r>
            <w:r w:rsidR="00CC52BD" w:rsidRPr="00057333">
              <w:rPr>
                <w:rStyle w:val="af4"/>
                <w:noProof/>
                <w:spacing w:val="-13"/>
              </w:rPr>
              <w:t xml:space="preserve"> </w:t>
            </w:r>
            <w:r w:rsidR="00CC52BD" w:rsidRPr="00057333">
              <w:rPr>
                <w:rStyle w:val="af4"/>
                <w:noProof/>
              </w:rPr>
              <w:t>СТРАТЕГИИ</w:t>
            </w:r>
            <w:r w:rsidR="00CC52BD">
              <w:rPr>
                <w:noProof/>
                <w:webHidden/>
              </w:rPr>
              <w:tab/>
            </w:r>
            <w:r w:rsidR="00CC52BD">
              <w:rPr>
                <w:noProof/>
                <w:webHidden/>
              </w:rPr>
              <w:fldChar w:fldCharType="begin"/>
            </w:r>
            <w:r w:rsidR="00CC52BD">
              <w:rPr>
                <w:noProof/>
                <w:webHidden/>
              </w:rPr>
              <w:instrText xml:space="preserve"> PAGEREF _Toc176186022 \h </w:instrText>
            </w:r>
            <w:r w:rsidR="00CC52BD">
              <w:rPr>
                <w:noProof/>
                <w:webHidden/>
              </w:rPr>
            </w:r>
            <w:r w:rsidR="00CC52BD">
              <w:rPr>
                <w:noProof/>
                <w:webHidden/>
              </w:rPr>
              <w:fldChar w:fldCharType="separate"/>
            </w:r>
            <w:r w:rsidR="0030762F">
              <w:rPr>
                <w:noProof/>
                <w:webHidden/>
              </w:rPr>
              <w:t>73</w:t>
            </w:r>
            <w:r w:rsidR="00CC52BD">
              <w:rPr>
                <w:noProof/>
                <w:webHidden/>
              </w:rPr>
              <w:fldChar w:fldCharType="end"/>
            </w:r>
          </w:hyperlink>
        </w:p>
        <w:p w:rsidR="00CC52BD" w:rsidRDefault="006B7E65">
          <w:pPr>
            <w:pStyle w:val="11"/>
            <w:tabs>
              <w:tab w:val="right" w:leader="dot" w:pos="9631"/>
            </w:tabs>
            <w:rPr>
              <w:rFonts w:eastAsiaTheme="minorEastAsia" w:cstheme="minorBidi"/>
              <w:b w:val="0"/>
              <w:bCs w:val="0"/>
              <w:caps w:val="0"/>
              <w:noProof/>
              <w:sz w:val="22"/>
              <w:szCs w:val="22"/>
              <w:lang w:bidi="ar-SA"/>
            </w:rPr>
          </w:pPr>
          <w:hyperlink w:anchor="_Toc176186023" w:history="1">
            <w:r w:rsidR="00CC52BD" w:rsidRPr="00057333">
              <w:rPr>
                <w:rStyle w:val="af4"/>
                <w:noProof/>
              </w:rPr>
              <w:t>Приложение №1 ИНФРАСТРУКТУРА ОЛЬГИНСКОГО МУНИЦИПАЛЬНОГО ОКРУГА</w:t>
            </w:r>
            <w:r w:rsidR="00CC52BD">
              <w:rPr>
                <w:noProof/>
                <w:webHidden/>
              </w:rPr>
              <w:tab/>
            </w:r>
            <w:r w:rsidR="00CC52BD">
              <w:rPr>
                <w:noProof/>
                <w:webHidden/>
              </w:rPr>
              <w:fldChar w:fldCharType="begin"/>
            </w:r>
            <w:r w:rsidR="00CC52BD">
              <w:rPr>
                <w:noProof/>
                <w:webHidden/>
              </w:rPr>
              <w:instrText xml:space="preserve"> PAGEREF _Toc176186023 \h </w:instrText>
            </w:r>
            <w:r w:rsidR="00CC52BD">
              <w:rPr>
                <w:noProof/>
                <w:webHidden/>
              </w:rPr>
            </w:r>
            <w:r w:rsidR="00CC52BD">
              <w:rPr>
                <w:noProof/>
                <w:webHidden/>
              </w:rPr>
              <w:fldChar w:fldCharType="separate"/>
            </w:r>
            <w:r w:rsidR="0030762F">
              <w:rPr>
                <w:noProof/>
                <w:webHidden/>
              </w:rPr>
              <w:t>75</w:t>
            </w:r>
            <w:r w:rsidR="00CC52BD">
              <w:rPr>
                <w:noProof/>
                <w:webHidden/>
              </w:rPr>
              <w:fldChar w:fldCharType="end"/>
            </w:r>
          </w:hyperlink>
        </w:p>
        <w:p w:rsidR="00CC52BD" w:rsidRDefault="006B7E65">
          <w:pPr>
            <w:pStyle w:val="11"/>
            <w:tabs>
              <w:tab w:val="right" w:leader="dot" w:pos="9631"/>
            </w:tabs>
            <w:rPr>
              <w:rFonts w:eastAsiaTheme="minorEastAsia" w:cstheme="minorBidi"/>
              <w:b w:val="0"/>
              <w:bCs w:val="0"/>
              <w:caps w:val="0"/>
              <w:noProof/>
              <w:sz w:val="22"/>
              <w:szCs w:val="22"/>
              <w:lang w:bidi="ar-SA"/>
            </w:rPr>
          </w:pPr>
          <w:hyperlink w:anchor="_Toc176186024" w:history="1">
            <w:r w:rsidR="00CC52BD" w:rsidRPr="00057333">
              <w:rPr>
                <w:rStyle w:val="af4"/>
                <w:noProof/>
              </w:rPr>
              <w:t>Приложение №2</w:t>
            </w:r>
            <w:r w:rsidR="00CC52BD">
              <w:rPr>
                <w:noProof/>
                <w:webHidden/>
              </w:rPr>
              <w:tab/>
            </w:r>
            <w:r w:rsidR="00CC52BD">
              <w:rPr>
                <w:noProof/>
                <w:webHidden/>
              </w:rPr>
              <w:fldChar w:fldCharType="begin"/>
            </w:r>
            <w:r w:rsidR="00CC52BD">
              <w:rPr>
                <w:noProof/>
                <w:webHidden/>
              </w:rPr>
              <w:instrText xml:space="preserve"> PAGEREF _Toc176186024 \h </w:instrText>
            </w:r>
            <w:r w:rsidR="00CC52BD">
              <w:rPr>
                <w:noProof/>
                <w:webHidden/>
              </w:rPr>
            </w:r>
            <w:r w:rsidR="00CC52BD">
              <w:rPr>
                <w:noProof/>
                <w:webHidden/>
              </w:rPr>
              <w:fldChar w:fldCharType="separate"/>
            </w:r>
            <w:r w:rsidR="0030762F">
              <w:rPr>
                <w:noProof/>
                <w:webHidden/>
              </w:rPr>
              <w:t>96</w:t>
            </w:r>
            <w:r w:rsidR="00CC52BD">
              <w:rPr>
                <w:noProof/>
                <w:webHidden/>
              </w:rPr>
              <w:fldChar w:fldCharType="end"/>
            </w:r>
          </w:hyperlink>
        </w:p>
        <w:p w:rsidR="00411631" w:rsidRDefault="006B7E65" w:rsidP="00CC52BD">
          <w:pPr>
            <w:pStyle w:val="11"/>
            <w:tabs>
              <w:tab w:val="right" w:leader="dot" w:pos="9631"/>
            </w:tabs>
          </w:pPr>
          <w:hyperlink w:anchor="_Toc176186025" w:history="1">
            <w:r w:rsidR="00CC52BD" w:rsidRPr="00057333">
              <w:rPr>
                <w:rStyle w:val="af4"/>
                <w:noProof/>
              </w:rPr>
              <w:t>ДЕЙСТВУЮЩИЕ МУНИЦИПАЛЬНЫЕ ПРОГРАММЫ ОЛЬГИНСКОГО МУНИЦИПАЛЬНОГО ОКРУГА</w:t>
            </w:r>
            <w:r w:rsidR="00CC52BD">
              <w:rPr>
                <w:noProof/>
                <w:webHidden/>
              </w:rPr>
              <w:tab/>
            </w:r>
            <w:r w:rsidR="00CC52BD">
              <w:rPr>
                <w:noProof/>
                <w:webHidden/>
              </w:rPr>
              <w:fldChar w:fldCharType="begin"/>
            </w:r>
            <w:r w:rsidR="00CC52BD">
              <w:rPr>
                <w:noProof/>
                <w:webHidden/>
              </w:rPr>
              <w:instrText xml:space="preserve"> PAGEREF _Toc176186025 \h </w:instrText>
            </w:r>
            <w:r w:rsidR="00CC52BD">
              <w:rPr>
                <w:noProof/>
                <w:webHidden/>
              </w:rPr>
            </w:r>
            <w:r w:rsidR="00CC52BD">
              <w:rPr>
                <w:noProof/>
                <w:webHidden/>
              </w:rPr>
              <w:fldChar w:fldCharType="separate"/>
            </w:r>
            <w:r w:rsidR="0030762F">
              <w:rPr>
                <w:noProof/>
                <w:webHidden/>
              </w:rPr>
              <w:t>96</w:t>
            </w:r>
            <w:r w:rsidR="00CC52BD">
              <w:rPr>
                <w:noProof/>
                <w:webHidden/>
              </w:rPr>
              <w:fldChar w:fldCharType="end"/>
            </w:r>
          </w:hyperlink>
          <w:r w:rsidR="00411631">
            <w:rPr>
              <w:b w:val="0"/>
              <w:bCs w:val="0"/>
            </w:rPr>
            <w:fldChar w:fldCharType="end"/>
          </w:r>
        </w:p>
      </w:sdtContent>
    </w:sdt>
    <w:p w:rsidR="00153F75" w:rsidRDefault="00411631" w:rsidP="00CC52BD">
      <w:pPr>
        <w:tabs>
          <w:tab w:val="left" w:pos="2520"/>
        </w:tabs>
        <w:ind w:firstLine="709"/>
      </w:pPr>
      <w:r>
        <w:rPr>
          <w:sz w:val="24"/>
        </w:rPr>
        <w:lastRenderedPageBreak/>
        <w:tab/>
      </w:r>
    </w:p>
    <w:p w:rsidR="00EE032E" w:rsidRPr="00E13A43" w:rsidRDefault="005B67D7" w:rsidP="00CC52BD">
      <w:pPr>
        <w:pStyle w:val="1"/>
        <w:ind w:right="0" w:firstLine="709"/>
        <w:jc w:val="center"/>
      </w:pPr>
      <w:bookmarkStart w:id="0" w:name="_Toc176185980"/>
      <w:r w:rsidRPr="00E13A43">
        <w:t>ОБЩИЕ ПОЛОЖЕНИЯ</w:t>
      </w:r>
      <w:bookmarkEnd w:id="0"/>
    </w:p>
    <w:p w:rsidR="0063170C" w:rsidRPr="00D873F5" w:rsidRDefault="0063170C" w:rsidP="00CC52BD">
      <w:pPr>
        <w:pStyle w:val="a3"/>
        <w:spacing w:before="151"/>
        <w:ind w:firstLine="709"/>
      </w:pPr>
    </w:p>
    <w:p w:rsidR="00EE032E" w:rsidRPr="00D873F5" w:rsidRDefault="005B67D7" w:rsidP="00CC52BD">
      <w:pPr>
        <w:pStyle w:val="a3"/>
        <w:spacing w:before="1"/>
        <w:ind w:firstLine="709"/>
      </w:pPr>
      <w:r w:rsidRPr="00D873F5">
        <w:t>Ольгинский</w:t>
      </w:r>
      <w:r w:rsidR="007209E5" w:rsidRPr="00D873F5">
        <w:t xml:space="preserve"> муниципальный округ</w:t>
      </w:r>
      <w:r w:rsidRPr="00D873F5">
        <w:t>, являясь частью открытой экономической и социальной системы Приморского края, вырабатывает и реализует социально- экономическую политику в едином экономическом и правовом пространстве Приморского края и Российской</w:t>
      </w:r>
      <w:r w:rsidRPr="005954AF">
        <w:t xml:space="preserve"> </w:t>
      </w:r>
      <w:r w:rsidRPr="00D873F5">
        <w:t>Федерации.</w:t>
      </w:r>
    </w:p>
    <w:p w:rsidR="00EE032E" w:rsidRPr="00D873F5" w:rsidRDefault="005B67D7" w:rsidP="00CC52BD">
      <w:pPr>
        <w:pStyle w:val="a3"/>
        <w:spacing w:before="1"/>
        <w:ind w:firstLine="709"/>
      </w:pPr>
      <w:r w:rsidRPr="00D873F5">
        <w:t>Стратегия социально-экономического развития Ольгинского</w:t>
      </w:r>
      <w:r w:rsidR="007209E5" w:rsidRPr="00D873F5">
        <w:t xml:space="preserve"> муниципального округа</w:t>
      </w:r>
      <w:r w:rsidRPr="00D873F5">
        <w:t xml:space="preserve"> (далее – Стратегия) является основным документом стратегического пл</w:t>
      </w:r>
      <w:r w:rsidR="002A351A" w:rsidRPr="00D873F5">
        <w:t>анирования муниципального округа</w:t>
      </w:r>
      <w:r w:rsidRPr="00D873F5">
        <w:t>, определяющим цели и задачи муниципального управления социального экономического развития Ольгинского</w:t>
      </w:r>
      <w:r w:rsidR="002A351A" w:rsidRPr="00D873F5">
        <w:t xml:space="preserve"> муниципального округа</w:t>
      </w:r>
      <w:r w:rsidRPr="00D873F5">
        <w:t xml:space="preserve"> на долгосрочный</w:t>
      </w:r>
      <w:r w:rsidRPr="005954AF">
        <w:t xml:space="preserve"> </w:t>
      </w:r>
      <w:r w:rsidRPr="00D873F5">
        <w:t>период.</w:t>
      </w:r>
    </w:p>
    <w:p w:rsidR="00EE032E" w:rsidRPr="00D873F5" w:rsidRDefault="005B67D7" w:rsidP="00CC52BD">
      <w:pPr>
        <w:pStyle w:val="a3"/>
        <w:spacing w:before="1"/>
        <w:ind w:firstLine="709"/>
      </w:pPr>
      <w:r w:rsidRPr="00D873F5">
        <w:t>Стратегия разработана в соответствии с основными существующими в настоящее время документами стратегического планирования, принятыми на федеральном, региональном, муниципальном уровнях:</w:t>
      </w:r>
    </w:p>
    <w:p w:rsidR="00EE032E" w:rsidRPr="00D873F5" w:rsidRDefault="005B67D7" w:rsidP="00CC52BD">
      <w:pPr>
        <w:pStyle w:val="a3"/>
        <w:spacing w:before="1"/>
        <w:ind w:firstLine="709"/>
      </w:pPr>
      <w:r w:rsidRPr="00D873F5">
        <w:t>Федера</w:t>
      </w:r>
      <w:r w:rsidR="00B477B4">
        <w:t>льный закон от 28,06.2014</w:t>
      </w:r>
      <w:r w:rsidRPr="00D873F5">
        <w:t xml:space="preserve"> №</w:t>
      </w:r>
      <w:r w:rsidR="00B477B4">
        <w:t xml:space="preserve"> </w:t>
      </w:r>
      <w:r w:rsidRPr="00D873F5">
        <w:t>172 -ФЗ «О стратегическом планировании в Российской</w:t>
      </w:r>
      <w:r w:rsidRPr="005954AF">
        <w:t xml:space="preserve"> </w:t>
      </w:r>
      <w:r w:rsidRPr="00D873F5">
        <w:t>Федерации»;</w:t>
      </w:r>
    </w:p>
    <w:p w:rsidR="00EE032E" w:rsidRPr="00D873F5" w:rsidRDefault="005B67D7" w:rsidP="00CC52BD">
      <w:pPr>
        <w:pStyle w:val="a3"/>
        <w:spacing w:before="1"/>
        <w:ind w:firstLine="709"/>
      </w:pPr>
      <w:r w:rsidRPr="00D873F5">
        <w:t>Федераль</w:t>
      </w:r>
      <w:r w:rsidR="00B477B4">
        <w:t>ный закон от 6.10.2003</w:t>
      </w:r>
      <w:r w:rsidRPr="00D873F5">
        <w:t xml:space="preserve"> №</w:t>
      </w:r>
      <w:r w:rsidR="00B477B4">
        <w:t xml:space="preserve"> </w:t>
      </w:r>
      <w:r w:rsidRPr="00D873F5">
        <w:t>131-Ф3 «Об общих принципах организации местного самоуправления в Российской</w:t>
      </w:r>
      <w:r w:rsidRPr="005954AF">
        <w:t xml:space="preserve"> </w:t>
      </w:r>
      <w:r w:rsidRPr="00D873F5">
        <w:t>Федерации»;</w:t>
      </w:r>
    </w:p>
    <w:p w:rsidR="00EE032E" w:rsidRPr="00D873F5" w:rsidRDefault="005B67D7" w:rsidP="00CC52BD">
      <w:pPr>
        <w:pStyle w:val="a3"/>
        <w:spacing w:before="1"/>
        <w:ind w:firstLine="709"/>
      </w:pPr>
      <w:r w:rsidRPr="00D873F5">
        <w:t>Закон Приморского кра</w:t>
      </w:r>
      <w:r w:rsidR="00B477B4">
        <w:t>я от 28.12.2018</w:t>
      </w:r>
      <w:r w:rsidRPr="00D873F5">
        <w:t xml:space="preserve"> №</w:t>
      </w:r>
      <w:r w:rsidR="00B477B4">
        <w:t xml:space="preserve"> </w:t>
      </w:r>
      <w:r w:rsidRPr="00D873F5">
        <w:t>668-па «Об утверждении Стратегии социально-экономического развития Приморского края до 2030</w:t>
      </w:r>
      <w:r w:rsidRPr="005954AF">
        <w:t xml:space="preserve"> </w:t>
      </w:r>
      <w:r w:rsidRPr="00D873F5">
        <w:t>года»;</w:t>
      </w:r>
    </w:p>
    <w:p w:rsidR="00EE032E" w:rsidRPr="00D873F5" w:rsidRDefault="005B67D7" w:rsidP="00CC52BD">
      <w:pPr>
        <w:pStyle w:val="a3"/>
        <w:spacing w:before="1"/>
        <w:ind w:firstLine="709"/>
      </w:pPr>
      <w:r w:rsidRPr="00D873F5">
        <w:t>Решение Думы Ольгинского муниципального района от 30.09.2014 № 110 «Об утверждении схемы территориального планирования Ольгинского муниципального района Приморского</w:t>
      </w:r>
      <w:r w:rsidRPr="005954AF">
        <w:t xml:space="preserve"> </w:t>
      </w:r>
      <w:r w:rsidRPr="00D873F5">
        <w:t>края».</w:t>
      </w:r>
    </w:p>
    <w:p w:rsidR="00EE032E" w:rsidRPr="00D873F5" w:rsidRDefault="005B67D7" w:rsidP="00CC52BD">
      <w:pPr>
        <w:pStyle w:val="a3"/>
        <w:spacing w:before="1"/>
        <w:ind w:firstLine="709"/>
      </w:pPr>
      <w:r w:rsidRPr="00D873F5">
        <w:t>Стратегия содержит анализ текущего социально-экономического</w:t>
      </w:r>
      <w:r w:rsidR="002D68F8" w:rsidRPr="00D873F5">
        <w:t xml:space="preserve"> состояния муниципального округа</w:t>
      </w:r>
      <w:r w:rsidRPr="00D873F5">
        <w:t>, цели и задачи долгосрочного развития, краткое описание стратегических приоритетов и программ, перспективы пространственног</w:t>
      </w:r>
      <w:r w:rsidR="002D68F8" w:rsidRPr="00D873F5">
        <w:t>о развития муниципального округа</w:t>
      </w:r>
      <w:r w:rsidRPr="00D873F5">
        <w:t xml:space="preserve"> и выбор механизмов реализации Стратегии.</w:t>
      </w:r>
    </w:p>
    <w:p w:rsidR="00EE032E" w:rsidRPr="00D873F5" w:rsidRDefault="005B67D7" w:rsidP="00CC52BD">
      <w:pPr>
        <w:pStyle w:val="a3"/>
        <w:spacing w:before="1"/>
        <w:ind w:firstLine="709"/>
      </w:pPr>
      <w:r w:rsidRPr="00D873F5">
        <w:t>Стратегия с целевыми ориентирами до 2030 года ориентирована на долгосрочную перспективу и гибкий подход к достижению поставленных целей в зависимости от социально-экономических условий. Основные принципы стратегического планирования в муниципальном</w:t>
      </w:r>
      <w:r w:rsidRPr="005954AF">
        <w:t xml:space="preserve"> </w:t>
      </w:r>
      <w:r w:rsidR="002D68F8" w:rsidRPr="00D873F5">
        <w:t>округе</w:t>
      </w:r>
      <w:r w:rsidRPr="00D873F5">
        <w:t>:</w:t>
      </w:r>
    </w:p>
    <w:p w:rsidR="00EE032E" w:rsidRPr="00D873F5" w:rsidRDefault="005B67D7" w:rsidP="00CC52BD">
      <w:pPr>
        <w:pStyle w:val="a3"/>
        <w:spacing w:before="1"/>
        <w:ind w:firstLine="709"/>
      </w:pPr>
      <w:r w:rsidRPr="00D873F5">
        <w:t>интеграция развития О</w:t>
      </w:r>
      <w:r w:rsidR="002D68F8" w:rsidRPr="00D873F5">
        <w:t>льгинского муниципального округа</w:t>
      </w:r>
      <w:r w:rsidRPr="00D873F5">
        <w:t xml:space="preserve"> в социально- экономические и социокультурные процессы, протекающие в Приморском крае, Российской</w:t>
      </w:r>
      <w:r w:rsidRPr="005954AF">
        <w:t xml:space="preserve"> </w:t>
      </w:r>
      <w:r w:rsidRPr="00D873F5">
        <w:t>Федерации;</w:t>
      </w:r>
    </w:p>
    <w:p w:rsidR="00EE032E" w:rsidRPr="00D873F5" w:rsidRDefault="005B67D7" w:rsidP="00CC52BD">
      <w:pPr>
        <w:pStyle w:val="a3"/>
        <w:spacing w:before="1"/>
        <w:ind w:firstLine="709"/>
      </w:pPr>
      <w:r w:rsidRPr="00D873F5">
        <w:t>ориентация не на совокупность отдельных мероприятий, а на системный характер планируемых преобразований, сохраняющий целос</w:t>
      </w:r>
      <w:r w:rsidR="003613D0" w:rsidRPr="00D873F5">
        <w:t>тный образ муниципального округа</w:t>
      </w:r>
      <w:r w:rsidRPr="00D873F5">
        <w:t xml:space="preserve"> и предполагающий выбор наиболее эффективных альтернатив из всего многообразия потенциальных вариантов достижения поставленных</w:t>
      </w:r>
      <w:r w:rsidRPr="005954AF">
        <w:t xml:space="preserve"> </w:t>
      </w:r>
      <w:r w:rsidRPr="00D873F5">
        <w:t>целей;</w:t>
      </w:r>
    </w:p>
    <w:p w:rsidR="00EE032E" w:rsidRPr="00D873F5" w:rsidRDefault="005B67D7" w:rsidP="00CC52BD">
      <w:pPr>
        <w:pStyle w:val="a3"/>
        <w:spacing w:before="1"/>
        <w:ind w:firstLine="709"/>
      </w:pPr>
      <w:r w:rsidRPr="00D873F5">
        <w:t>учет интересов различных категорий населения во избежание потенциальных конфликтов;</w:t>
      </w:r>
    </w:p>
    <w:p w:rsidR="00EE032E" w:rsidRPr="00D873F5" w:rsidRDefault="005B67D7" w:rsidP="00CC52BD">
      <w:pPr>
        <w:pStyle w:val="a3"/>
        <w:spacing w:before="1"/>
        <w:ind w:firstLine="709"/>
      </w:pPr>
      <w:r w:rsidRPr="00D873F5">
        <w:t>активное привлечение творческого потенциала населения в процессе разработки и реализации</w:t>
      </w:r>
      <w:r w:rsidRPr="005954AF">
        <w:t xml:space="preserve"> </w:t>
      </w:r>
      <w:r w:rsidRPr="00D873F5">
        <w:t>Стратегии;</w:t>
      </w:r>
    </w:p>
    <w:p w:rsidR="00EE032E" w:rsidRPr="00D873F5" w:rsidRDefault="005B67D7" w:rsidP="00CC52BD">
      <w:pPr>
        <w:pStyle w:val="a3"/>
        <w:spacing w:before="1"/>
        <w:ind w:firstLine="709"/>
      </w:pPr>
      <w:r w:rsidRPr="00D873F5">
        <w:t>предоставление возможности населению, всем общественным силам, представителям всех хозяйствующих структур принимать участие в выборе стратегических решений и их успешной</w:t>
      </w:r>
      <w:r w:rsidRPr="005954AF">
        <w:t xml:space="preserve"> </w:t>
      </w:r>
      <w:r w:rsidRPr="00D873F5">
        <w:t>реализации;</w:t>
      </w:r>
    </w:p>
    <w:p w:rsidR="00EE032E" w:rsidRPr="00D873F5" w:rsidRDefault="005B67D7" w:rsidP="00CC52BD">
      <w:pPr>
        <w:pStyle w:val="a3"/>
        <w:spacing w:before="1"/>
        <w:ind w:firstLine="709"/>
      </w:pPr>
      <w:r w:rsidRPr="00D873F5">
        <w:t>стремление к оптимальному сочетанию экономической эффективности и социальной направленности приоритетных направлени</w:t>
      </w:r>
      <w:r w:rsidR="003613D0" w:rsidRPr="00D873F5">
        <w:t>й развития муниципального округа</w:t>
      </w:r>
      <w:r w:rsidRPr="00D873F5">
        <w:t>.</w:t>
      </w:r>
    </w:p>
    <w:p w:rsidR="00EE032E" w:rsidRPr="00D873F5" w:rsidRDefault="005B67D7" w:rsidP="00CC52BD">
      <w:pPr>
        <w:pStyle w:val="a3"/>
        <w:spacing w:before="1"/>
        <w:ind w:firstLine="709"/>
      </w:pPr>
      <w:r w:rsidRPr="00D873F5">
        <w:t>В процессе реализации Стратегия может корректироваться с учетом изменений, происходящих во внешней внутренней среде.</w:t>
      </w:r>
    </w:p>
    <w:p w:rsidR="00EE032E" w:rsidRPr="00D873F5" w:rsidRDefault="00EE032E" w:rsidP="00CC52BD">
      <w:pPr>
        <w:ind w:firstLine="709"/>
        <w:sectPr w:rsidR="00EE032E" w:rsidRPr="00D873F5" w:rsidSect="005954AF">
          <w:headerReference w:type="even" r:id="rId9"/>
          <w:headerReference w:type="default" r:id="rId10"/>
          <w:footerReference w:type="even" r:id="rId11"/>
          <w:footerReference w:type="default" r:id="rId12"/>
          <w:headerReference w:type="first" r:id="rId13"/>
          <w:footerReference w:type="first" r:id="rId14"/>
          <w:pgSz w:w="11910" w:h="16840"/>
          <w:pgMar w:top="1134" w:right="851" w:bottom="1134" w:left="1418" w:header="694" w:footer="971" w:gutter="0"/>
          <w:cols w:space="720"/>
        </w:sectPr>
      </w:pPr>
    </w:p>
    <w:p w:rsidR="00EE032E" w:rsidRPr="00D873F5" w:rsidRDefault="005B67D7" w:rsidP="00CC52BD">
      <w:pPr>
        <w:pStyle w:val="1"/>
        <w:ind w:right="0" w:firstLine="709"/>
        <w:jc w:val="center"/>
      </w:pPr>
      <w:bookmarkStart w:id="1" w:name="_Toc176185981"/>
      <w:r w:rsidRPr="00D873F5">
        <w:rPr>
          <w:u w:color="365F91"/>
        </w:rPr>
        <w:lastRenderedPageBreak/>
        <w:t>Раздел</w:t>
      </w:r>
      <w:r w:rsidRPr="00D873F5">
        <w:rPr>
          <w:spacing w:val="-1"/>
          <w:u w:color="365F91"/>
        </w:rPr>
        <w:t xml:space="preserve"> </w:t>
      </w:r>
      <w:r w:rsidRPr="00D873F5">
        <w:rPr>
          <w:u w:color="365F91"/>
        </w:rPr>
        <w:t>1</w:t>
      </w:r>
      <w:r w:rsidRPr="00D873F5">
        <w:t>.</w:t>
      </w:r>
      <w:r w:rsidR="00BC5B94">
        <w:t xml:space="preserve"> </w:t>
      </w:r>
      <w:r w:rsidRPr="00D873F5">
        <w:t>КОМПЛЕКСНАЯ</w:t>
      </w:r>
      <w:r w:rsidRPr="00D873F5">
        <w:rPr>
          <w:spacing w:val="-9"/>
        </w:rPr>
        <w:t xml:space="preserve"> </w:t>
      </w:r>
      <w:r w:rsidRPr="00D873F5">
        <w:t>ОЦЕНКА</w:t>
      </w:r>
      <w:r w:rsidRPr="00D873F5">
        <w:rPr>
          <w:spacing w:val="-6"/>
        </w:rPr>
        <w:t xml:space="preserve"> </w:t>
      </w:r>
      <w:r w:rsidRPr="00D873F5">
        <w:t>СОЦИАЛЬНО-</w:t>
      </w:r>
      <w:r w:rsidRPr="00D873F5">
        <w:rPr>
          <w:w w:val="99"/>
        </w:rPr>
        <w:t xml:space="preserve"> </w:t>
      </w:r>
      <w:r w:rsidRPr="00D873F5">
        <w:t>ЭКОНОМИЧЕСКОГО РАЗВИТИЯ</w:t>
      </w:r>
      <w:r w:rsidRPr="00D873F5">
        <w:rPr>
          <w:spacing w:val="-20"/>
        </w:rPr>
        <w:t xml:space="preserve"> </w:t>
      </w:r>
      <w:r w:rsidR="00B47D86" w:rsidRPr="00D873F5">
        <w:t>О</w:t>
      </w:r>
      <w:r w:rsidR="003613D0" w:rsidRPr="00D873F5">
        <w:t>ЛЬГИНСКОГО</w:t>
      </w:r>
      <w:r w:rsidR="00BC5B94">
        <w:t xml:space="preserve"> </w:t>
      </w:r>
      <w:r w:rsidR="003613D0" w:rsidRPr="00D873F5">
        <w:t>МУНИЦИПАЛЬНОГО ОРУГА</w:t>
      </w:r>
      <w:bookmarkEnd w:id="1"/>
    </w:p>
    <w:p w:rsidR="003406C8" w:rsidRPr="00D873F5" w:rsidRDefault="003406C8" w:rsidP="00CC52BD">
      <w:pPr>
        <w:pStyle w:val="a3"/>
        <w:spacing w:before="90"/>
        <w:ind w:firstLine="709"/>
      </w:pPr>
    </w:p>
    <w:p w:rsidR="003406C8" w:rsidRPr="00D873F5" w:rsidRDefault="003406C8" w:rsidP="00B477B4">
      <w:pPr>
        <w:pStyle w:val="2"/>
        <w:ind w:left="0" w:firstLine="709"/>
        <w:jc w:val="center"/>
      </w:pPr>
      <w:bookmarkStart w:id="2" w:name="_Toc176185982"/>
      <w:r w:rsidRPr="00D873F5">
        <w:t>1.1. ОБЩАЯ ХАРАКТЕРИСТИКА О</w:t>
      </w:r>
      <w:r w:rsidR="003613D0" w:rsidRPr="00D873F5">
        <w:t>ЛЬГИНСКОГО МУНИЦИПАЛЬНОГО ОКРУГА</w:t>
      </w:r>
      <w:bookmarkEnd w:id="2"/>
    </w:p>
    <w:p w:rsidR="003406C8" w:rsidRPr="00D873F5" w:rsidRDefault="003406C8" w:rsidP="00CC52BD">
      <w:pPr>
        <w:pStyle w:val="a3"/>
        <w:spacing w:before="90"/>
        <w:ind w:firstLine="709"/>
        <w:jc w:val="center"/>
        <w:rPr>
          <w:b/>
        </w:rPr>
      </w:pPr>
    </w:p>
    <w:p w:rsidR="003406C8" w:rsidRPr="00D873F5" w:rsidRDefault="003406C8" w:rsidP="00B477B4">
      <w:pPr>
        <w:pStyle w:val="3"/>
        <w:ind w:left="0" w:firstLine="709"/>
        <w:jc w:val="center"/>
      </w:pPr>
      <w:bookmarkStart w:id="3" w:name="_Toc176185983"/>
      <w:r w:rsidRPr="00D873F5">
        <w:t>1.1.1. ОБЩИЕ СВЕДЕНИЯ. ГЕОГРАФИЧЕСКОЕ ПОЛОЖЕНИЕ</w:t>
      </w:r>
      <w:bookmarkEnd w:id="3"/>
    </w:p>
    <w:p w:rsidR="00C503CC" w:rsidRDefault="00C503CC" w:rsidP="00CC52BD">
      <w:pPr>
        <w:pStyle w:val="a3"/>
        <w:spacing w:before="1"/>
        <w:ind w:firstLine="709"/>
      </w:pPr>
    </w:p>
    <w:p w:rsidR="00EE032E" w:rsidRPr="00D873F5" w:rsidRDefault="007A7436" w:rsidP="00CC52BD">
      <w:pPr>
        <w:pStyle w:val="a3"/>
        <w:spacing w:before="1"/>
        <w:ind w:firstLine="709"/>
      </w:pPr>
      <w:r w:rsidRPr="00D873F5">
        <w:t>Ольгинский</w:t>
      </w:r>
      <w:r w:rsidR="003613D0" w:rsidRPr="00D873F5">
        <w:t xml:space="preserve"> муниципальный округ</w:t>
      </w:r>
      <w:r w:rsidR="005B67D7" w:rsidRPr="00D873F5">
        <w:t xml:space="preserve"> – административно-территориальная единица (район) и муниципальное </w:t>
      </w:r>
      <w:r w:rsidR="003613D0" w:rsidRPr="00D873F5">
        <w:t>образование (муниципальный округ</w:t>
      </w:r>
      <w:r w:rsidR="005B67D7" w:rsidRPr="00D873F5">
        <w:t xml:space="preserve">) в составе Приморского края Российской Федерации. </w:t>
      </w:r>
      <w:r w:rsidRPr="00D873F5">
        <w:t xml:space="preserve">Границы территории и состав Ольгинского муниципального </w:t>
      </w:r>
      <w:r w:rsidR="00AB09F4" w:rsidRPr="00D873F5">
        <w:t>округа</w:t>
      </w:r>
      <w:r w:rsidRPr="00D873F5">
        <w:t xml:space="preserve"> приняты в соответствии с краевым законом от 2</w:t>
      </w:r>
      <w:r w:rsidR="00AB09F4" w:rsidRPr="00D873F5">
        <w:t>2</w:t>
      </w:r>
      <w:r w:rsidR="00B477B4">
        <w:t>.06.</w:t>
      </w:r>
      <w:r w:rsidRPr="00D873F5">
        <w:t>20</w:t>
      </w:r>
      <w:r w:rsidR="00AB09F4" w:rsidRPr="00D873F5">
        <w:t>22</w:t>
      </w:r>
      <w:r w:rsidRPr="00D873F5">
        <w:t xml:space="preserve"> № 1</w:t>
      </w:r>
      <w:r w:rsidR="00AB09F4" w:rsidRPr="00D873F5">
        <w:t>33</w:t>
      </w:r>
      <w:r w:rsidRPr="00D873F5">
        <w:t xml:space="preserve"> -КЗ «Об Ольгинском муниципальном </w:t>
      </w:r>
      <w:r w:rsidR="00AB09F4" w:rsidRPr="00D873F5">
        <w:t>округе</w:t>
      </w:r>
      <w:r w:rsidRPr="00D873F5">
        <w:t>».</w:t>
      </w:r>
    </w:p>
    <w:p w:rsidR="00501EBB" w:rsidRPr="00D873F5" w:rsidRDefault="003613D0" w:rsidP="00CC52BD">
      <w:pPr>
        <w:pStyle w:val="a3"/>
        <w:spacing w:before="1"/>
        <w:ind w:firstLine="709"/>
      </w:pPr>
      <w:r w:rsidRPr="00D873F5">
        <w:t>Ольгинский муниципальный округ</w:t>
      </w:r>
      <w:r w:rsidR="00501EBB" w:rsidRPr="00D873F5">
        <w:t xml:space="preserve"> расположен на побережье Я</w:t>
      </w:r>
      <w:r w:rsidRPr="00D873F5">
        <w:t>понского моря. Территория округа</w:t>
      </w:r>
      <w:r w:rsidR="00501EBB" w:rsidRPr="00D873F5">
        <w:t xml:space="preserve"> имеет вытянутую вдоль берега конфигурацию. Естественными границами являются берега Японского моря, горный хребет Сихотэ-Алинь и его отроги – Ольгинский хребет и др. Площадь района составляет 6 415,98 км². Общая протяжённость границ - 457 км, в том числе морская – 145 км, сухопутная – 307 км. </w:t>
      </w:r>
      <w:r w:rsidRPr="00D873F5">
        <w:t>Ольгинский муниципальный округ</w:t>
      </w:r>
      <w:r w:rsidR="00501EBB" w:rsidRPr="00D873F5">
        <w:t xml:space="preserve"> приравнен к районам Крайнего Севера.</w:t>
      </w:r>
    </w:p>
    <w:p w:rsidR="00501EBB" w:rsidRPr="00D873F5" w:rsidRDefault="003613D0" w:rsidP="00CC52BD">
      <w:pPr>
        <w:pStyle w:val="a3"/>
        <w:spacing w:before="1"/>
        <w:ind w:firstLine="709"/>
      </w:pPr>
      <w:r w:rsidRPr="00D873F5">
        <w:t>На севере Ольгинский муниципальный округ граничит с Кавалеровским муниципальным округом</w:t>
      </w:r>
      <w:r w:rsidR="00501EBB" w:rsidRPr="00D873F5">
        <w:t>, на западе –</w:t>
      </w:r>
      <w:r w:rsidRPr="00D873F5">
        <w:t xml:space="preserve"> с Чугуевским муниципальным округом</w:t>
      </w:r>
      <w:r w:rsidR="00501EBB" w:rsidRPr="00D873F5">
        <w:t>, на юге –</w:t>
      </w:r>
      <w:r w:rsidRPr="00D873F5">
        <w:t xml:space="preserve"> с Лазовским муниципальным округом</w:t>
      </w:r>
      <w:r w:rsidR="00501EBB" w:rsidRPr="00D873F5">
        <w:t>.</w:t>
      </w:r>
    </w:p>
    <w:p w:rsidR="00E20938" w:rsidRPr="00D873F5" w:rsidRDefault="00E20938" w:rsidP="00CC52BD">
      <w:pPr>
        <w:pStyle w:val="a3"/>
        <w:spacing w:before="1"/>
        <w:ind w:firstLine="709"/>
      </w:pPr>
      <w:r w:rsidRPr="00D873F5">
        <w:t>Административный центр – посёлок городского типа Ольга на берегу залива Ольги.</w:t>
      </w:r>
    </w:p>
    <w:p w:rsidR="00683434" w:rsidRPr="00D873F5" w:rsidRDefault="00683434" w:rsidP="00CC52BD">
      <w:pPr>
        <w:pStyle w:val="a3"/>
        <w:spacing w:before="1"/>
        <w:ind w:firstLine="709"/>
      </w:pPr>
      <w:r w:rsidRPr="00D873F5">
        <w:t xml:space="preserve">В </w:t>
      </w:r>
      <w:r w:rsidR="00A83D35" w:rsidRPr="00D873F5">
        <w:t xml:space="preserve">2023 году </w:t>
      </w:r>
      <w:r w:rsidRPr="00D873F5">
        <w:t xml:space="preserve">Ольгинский </w:t>
      </w:r>
      <w:r w:rsidR="00A83D35" w:rsidRPr="00D873F5">
        <w:t xml:space="preserve">муниципальный </w:t>
      </w:r>
      <w:r w:rsidRPr="00D873F5">
        <w:t>район был преобразован в Ольгинский муниципальный округ</w:t>
      </w:r>
      <w:r w:rsidR="00A83D35" w:rsidRPr="00D873F5">
        <w:t xml:space="preserve"> согласно Закону Приморского края от 23.06.2022 № 133-КЗ «Об Ольгинском муниципальном округе Приморского края»</w:t>
      </w:r>
      <w:r w:rsidRPr="00D873F5">
        <w:t>.</w:t>
      </w:r>
    </w:p>
    <w:p w:rsidR="00E20938" w:rsidRPr="00D873F5" w:rsidRDefault="00E20938" w:rsidP="00CC52BD">
      <w:pPr>
        <w:pStyle w:val="a3"/>
        <w:spacing w:before="1"/>
        <w:ind w:firstLine="709"/>
      </w:pPr>
      <w:r w:rsidRPr="00D873F5">
        <w:t>Высшая точка района – гора Снежная –1682,3 м. Низшая – уровень Японского моря – 0 м.</w:t>
      </w:r>
      <w:r w:rsidR="000B5952" w:rsidRPr="00D873F5">
        <w:t xml:space="preserve"> Плотность населения – 1,38 чел/км</w:t>
      </w:r>
      <w:r w:rsidR="000B5952" w:rsidRPr="00C503CC">
        <w:t>2</w:t>
      </w:r>
      <w:r w:rsidR="000B5952" w:rsidRPr="00D873F5">
        <w:t>. Часовой пояс MSK+7 (UTC+10).</w:t>
      </w:r>
    </w:p>
    <w:p w:rsidR="00E20938" w:rsidRPr="00D873F5" w:rsidRDefault="003613D0" w:rsidP="00CC52BD">
      <w:pPr>
        <w:pStyle w:val="a3"/>
        <w:spacing w:before="1"/>
        <w:ind w:firstLine="709"/>
      </w:pPr>
      <w:r w:rsidRPr="00D873F5">
        <w:t xml:space="preserve">Население округа </w:t>
      </w:r>
      <w:r w:rsidR="00E20938" w:rsidRPr="00D873F5">
        <w:t xml:space="preserve">по состоянию на </w:t>
      </w:r>
      <w:r w:rsidR="004137CC" w:rsidRPr="00D873F5">
        <w:t>01.01</w:t>
      </w:r>
      <w:r w:rsidR="00E20938" w:rsidRPr="00D873F5">
        <w:t>.20</w:t>
      </w:r>
      <w:r w:rsidRPr="00D873F5">
        <w:t>24</w:t>
      </w:r>
      <w:bookmarkStart w:id="4" w:name="_GoBack"/>
      <w:bookmarkEnd w:id="4"/>
      <w:r w:rsidR="00E20938" w:rsidRPr="00D873F5">
        <w:t xml:space="preserve"> составляет </w:t>
      </w:r>
      <w:r w:rsidRPr="00D873F5">
        <w:t>7 209</w:t>
      </w:r>
      <w:r w:rsidR="00E016B9" w:rsidRPr="00D873F5">
        <w:t xml:space="preserve"> </w:t>
      </w:r>
      <w:r w:rsidR="00E20938" w:rsidRPr="00D873F5">
        <w:t xml:space="preserve">человек. </w:t>
      </w:r>
    </w:p>
    <w:p w:rsidR="00E20938" w:rsidRDefault="003613D0" w:rsidP="00CC52BD">
      <w:pPr>
        <w:pStyle w:val="a3"/>
        <w:spacing w:before="1"/>
        <w:ind w:firstLine="709"/>
      </w:pPr>
      <w:r w:rsidRPr="00D873F5">
        <w:t>В Ольгинский муниципальный округ</w:t>
      </w:r>
      <w:r w:rsidR="00E20938" w:rsidRPr="00D873F5">
        <w:t xml:space="preserve"> входят </w:t>
      </w:r>
      <w:r w:rsidR="006D7FC3" w:rsidRPr="00D873F5">
        <w:t>1</w:t>
      </w:r>
      <w:r w:rsidR="00683434" w:rsidRPr="00D873F5">
        <w:t>9</w:t>
      </w:r>
      <w:r w:rsidR="006D7FC3" w:rsidRPr="00D873F5">
        <w:t xml:space="preserve"> населенных пунктов</w:t>
      </w:r>
      <w:r w:rsidR="00683434" w:rsidRPr="00D873F5">
        <w:t xml:space="preserve"> </w:t>
      </w:r>
      <w:r w:rsidR="00E20938" w:rsidRPr="00D873F5">
        <w:t>(см.</w:t>
      </w:r>
      <w:r w:rsidR="00E20938" w:rsidRPr="00C503CC">
        <w:t xml:space="preserve"> </w:t>
      </w:r>
      <w:r w:rsidR="00E20938" w:rsidRPr="00D873F5">
        <w:t>табл.1).</w:t>
      </w:r>
    </w:p>
    <w:p w:rsidR="00E76AB5" w:rsidRPr="00D873F5" w:rsidRDefault="00E76AB5" w:rsidP="00CC52BD">
      <w:pPr>
        <w:pStyle w:val="a3"/>
        <w:spacing w:before="1"/>
        <w:ind w:firstLine="709"/>
      </w:pPr>
    </w:p>
    <w:p w:rsidR="00550997" w:rsidRPr="00E76AB5" w:rsidRDefault="00E76AB5" w:rsidP="00CC52BD">
      <w:pPr>
        <w:spacing w:before="90"/>
        <w:ind w:firstLine="709"/>
        <w:jc w:val="right"/>
        <w:rPr>
          <w:sz w:val="24"/>
          <w:szCs w:val="24"/>
        </w:rPr>
      </w:pPr>
      <w:r w:rsidRPr="00E76AB5">
        <w:rPr>
          <w:sz w:val="24"/>
          <w:szCs w:val="24"/>
        </w:rPr>
        <w:t>Таблица 1</w:t>
      </w:r>
    </w:p>
    <w:p w:rsidR="00550997" w:rsidRPr="00D873F5" w:rsidRDefault="00550997" w:rsidP="00CC52BD">
      <w:pPr>
        <w:pStyle w:val="a3"/>
        <w:ind w:firstLine="709"/>
        <w:jc w:val="left"/>
        <w:rPr>
          <w:i/>
          <w:sz w:val="8"/>
        </w:r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
        <w:gridCol w:w="4067"/>
        <w:gridCol w:w="2410"/>
        <w:gridCol w:w="2409"/>
      </w:tblGrid>
      <w:tr w:rsidR="006D7FC3" w:rsidRPr="00D873F5" w:rsidTr="006C0A3C">
        <w:trPr>
          <w:trHeight w:val="758"/>
        </w:trPr>
        <w:tc>
          <w:tcPr>
            <w:tcW w:w="439" w:type="dxa"/>
            <w:shd w:val="clear" w:color="auto" w:fill="FFFFFF" w:themeFill="background1"/>
            <w:vAlign w:val="center"/>
          </w:tcPr>
          <w:p w:rsidR="006D7FC3" w:rsidRPr="00D873F5" w:rsidRDefault="006D7FC3" w:rsidP="00634917">
            <w:pPr>
              <w:pStyle w:val="TableParagraph"/>
              <w:spacing w:line="240" w:lineRule="auto"/>
            </w:pPr>
            <w:r w:rsidRPr="00D873F5">
              <w:t>№</w:t>
            </w:r>
          </w:p>
        </w:tc>
        <w:tc>
          <w:tcPr>
            <w:tcW w:w="4067" w:type="dxa"/>
            <w:shd w:val="clear" w:color="auto" w:fill="FFFFFF" w:themeFill="background1"/>
            <w:vAlign w:val="center"/>
          </w:tcPr>
          <w:p w:rsidR="006D7FC3" w:rsidRPr="00D873F5" w:rsidRDefault="006D7FC3" w:rsidP="00634917">
            <w:pPr>
              <w:pStyle w:val="TableParagraph"/>
              <w:spacing w:line="240" w:lineRule="auto"/>
              <w:jc w:val="center"/>
            </w:pPr>
            <w:r w:rsidRPr="00D873F5">
              <w:t>Населенный пункт</w:t>
            </w:r>
          </w:p>
        </w:tc>
        <w:tc>
          <w:tcPr>
            <w:tcW w:w="2410" w:type="dxa"/>
            <w:shd w:val="clear" w:color="auto" w:fill="FFFFFF" w:themeFill="background1"/>
            <w:vAlign w:val="center"/>
          </w:tcPr>
          <w:p w:rsidR="006C0A3C" w:rsidRPr="00D873F5" w:rsidRDefault="006D7FC3" w:rsidP="00634917">
            <w:pPr>
              <w:pStyle w:val="TableParagraph"/>
              <w:spacing w:line="240" w:lineRule="auto"/>
              <w:jc w:val="center"/>
            </w:pPr>
            <w:r w:rsidRPr="00D873F5">
              <w:t>Население, чел.</w:t>
            </w:r>
          </w:p>
          <w:p w:rsidR="006C0A3C" w:rsidRPr="00D873F5" w:rsidRDefault="006C0A3C" w:rsidP="00634917">
            <w:pPr>
              <w:pStyle w:val="TableParagraph"/>
              <w:spacing w:line="240" w:lineRule="auto"/>
              <w:jc w:val="center"/>
            </w:pPr>
            <w:r w:rsidRPr="00D873F5">
              <w:t xml:space="preserve">(по состоянию </w:t>
            </w:r>
          </w:p>
          <w:p w:rsidR="006D7FC3" w:rsidRPr="00D873F5" w:rsidRDefault="006C0A3C" w:rsidP="00634917">
            <w:pPr>
              <w:pStyle w:val="TableParagraph"/>
              <w:spacing w:line="240" w:lineRule="auto"/>
              <w:jc w:val="center"/>
            </w:pPr>
            <w:r w:rsidRPr="00D873F5">
              <w:t>на 01.10.2021)</w:t>
            </w:r>
          </w:p>
        </w:tc>
        <w:tc>
          <w:tcPr>
            <w:tcW w:w="2409" w:type="dxa"/>
            <w:shd w:val="clear" w:color="auto" w:fill="FFFFFF" w:themeFill="background1"/>
            <w:vAlign w:val="center"/>
          </w:tcPr>
          <w:p w:rsidR="006D7FC3" w:rsidRPr="00D873F5" w:rsidRDefault="006D7FC3" w:rsidP="00634917">
            <w:pPr>
              <w:pStyle w:val="TableParagraph"/>
              <w:spacing w:line="240" w:lineRule="auto"/>
              <w:jc w:val="center"/>
              <w:rPr>
                <w:sz w:val="14"/>
              </w:rPr>
            </w:pPr>
            <w:r w:rsidRPr="00D873F5">
              <w:t>Площадь, км</w:t>
            </w:r>
            <w:r w:rsidRPr="00D873F5">
              <w:rPr>
                <w:position w:val="8"/>
                <w:sz w:val="14"/>
              </w:rPr>
              <w:t>2</w:t>
            </w:r>
          </w:p>
        </w:tc>
      </w:tr>
      <w:tr w:rsidR="006D7FC3" w:rsidRPr="00D873F5" w:rsidTr="00634917">
        <w:trPr>
          <w:trHeight w:val="340"/>
        </w:trPr>
        <w:tc>
          <w:tcPr>
            <w:tcW w:w="439" w:type="dxa"/>
            <w:vAlign w:val="center"/>
          </w:tcPr>
          <w:p w:rsidR="006D7FC3" w:rsidRPr="00D873F5" w:rsidRDefault="006D7FC3" w:rsidP="00634917">
            <w:pPr>
              <w:pStyle w:val="TableParagraph"/>
              <w:spacing w:line="240" w:lineRule="auto"/>
            </w:pPr>
            <w:r w:rsidRPr="00D873F5">
              <w:t>1</w:t>
            </w:r>
          </w:p>
        </w:tc>
        <w:tc>
          <w:tcPr>
            <w:tcW w:w="4067" w:type="dxa"/>
            <w:vAlign w:val="center"/>
          </w:tcPr>
          <w:p w:rsidR="006D7FC3" w:rsidRPr="00D873F5" w:rsidRDefault="006D7FC3" w:rsidP="00634917">
            <w:pPr>
              <w:pStyle w:val="TableParagraph"/>
              <w:spacing w:line="240" w:lineRule="auto"/>
            </w:pPr>
            <w:r w:rsidRPr="00D873F5">
              <w:t>пгт Ольга</w:t>
            </w:r>
          </w:p>
        </w:tc>
        <w:tc>
          <w:tcPr>
            <w:tcW w:w="2410" w:type="dxa"/>
            <w:vAlign w:val="center"/>
          </w:tcPr>
          <w:p w:rsidR="006D7FC3" w:rsidRPr="00D873F5" w:rsidRDefault="00A83D35" w:rsidP="00634917">
            <w:pPr>
              <w:pStyle w:val="TableParagraph"/>
              <w:spacing w:line="240" w:lineRule="auto"/>
              <w:jc w:val="center"/>
            </w:pPr>
            <w:r w:rsidRPr="00D873F5">
              <w:t>3167</w:t>
            </w:r>
          </w:p>
        </w:tc>
        <w:tc>
          <w:tcPr>
            <w:tcW w:w="2409" w:type="dxa"/>
            <w:vAlign w:val="center"/>
          </w:tcPr>
          <w:p w:rsidR="006D7FC3" w:rsidRPr="00D873F5" w:rsidRDefault="004C6D63" w:rsidP="00634917">
            <w:pPr>
              <w:pStyle w:val="TableParagraph"/>
              <w:spacing w:line="240" w:lineRule="auto"/>
              <w:jc w:val="center"/>
            </w:pPr>
            <w:r w:rsidRPr="00D873F5">
              <w:t>73,28</w:t>
            </w:r>
          </w:p>
        </w:tc>
      </w:tr>
      <w:tr w:rsidR="006D7FC3" w:rsidRPr="00D873F5" w:rsidTr="00634917">
        <w:trPr>
          <w:trHeight w:val="340"/>
        </w:trPr>
        <w:tc>
          <w:tcPr>
            <w:tcW w:w="439" w:type="dxa"/>
            <w:vAlign w:val="center"/>
          </w:tcPr>
          <w:p w:rsidR="006D7FC3" w:rsidRPr="00D873F5" w:rsidRDefault="006D7FC3" w:rsidP="00634917">
            <w:pPr>
              <w:pStyle w:val="TableParagraph"/>
              <w:spacing w:line="240" w:lineRule="auto"/>
            </w:pPr>
            <w:r w:rsidRPr="00D873F5">
              <w:t>2</w:t>
            </w:r>
          </w:p>
        </w:tc>
        <w:tc>
          <w:tcPr>
            <w:tcW w:w="4067" w:type="dxa"/>
            <w:vAlign w:val="center"/>
          </w:tcPr>
          <w:p w:rsidR="006D7FC3" w:rsidRPr="00D873F5" w:rsidRDefault="006C0A3C" w:rsidP="00634917">
            <w:pPr>
              <w:pStyle w:val="TableParagraph"/>
              <w:spacing w:line="240" w:lineRule="auto"/>
            </w:pPr>
            <w:r w:rsidRPr="00D873F5">
              <w:t>с. Серафимовка</w:t>
            </w:r>
          </w:p>
        </w:tc>
        <w:tc>
          <w:tcPr>
            <w:tcW w:w="2410" w:type="dxa"/>
            <w:vAlign w:val="center"/>
          </w:tcPr>
          <w:p w:rsidR="006D7FC3" w:rsidRPr="00D873F5" w:rsidRDefault="00F126C8" w:rsidP="00634917">
            <w:pPr>
              <w:pStyle w:val="TableParagraph"/>
              <w:spacing w:line="240" w:lineRule="auto"/>
              <w:jc w:val="center"/>
            </w:pPr>
            <w:r w:rsidRPr="00D873F5">
              <w:t>277</w:t>
            </w:r>
          </w:p>
        </w:tc>
        <w:tc>
          <w:tcPr>
            <w:tcW w:w="2409" w:type="dxa"/>
            <w:vAlign w:val="center"/>
          </w:tcPr>
          <w:p w:rsidR="006D7FC3" w:rsidRPr="00D873F5" w:rsidRDefault="006F3D91" w:rsidP="00634917">
            <w:pPr>
              <w:pStyle w:val="TableParagraph"/>
              <w:spacing w:line="240" w:lineRule="auto"/>
              <w:jc w:val="center"/>
            </w:pPr>
            <w:r w:rsidRPr="00D873F5">
              <w:t>4,8</w:t>
            </w:r>
          </w:p>
        </w:tc>
      </w:tr>
      <w:tr w:rsidR="006D7FC3" w:rsidRPr="00D873F5" w:rsidTr="00634917">
        <w:trPr>
          <w:trHeight w:val="340"/>
        </w:trPr>
        <w:tc>
          <w:tcPr>
            <w:tcW w:w="439" w:type="dxa"/>
            <w:vAlign w:val="center"/>
          </w:tcPr>
          <w:p w:rsidR="006D7FC3" w:rsidRPr="00D873F5" w:rsidRDefault="006D7FC3" w:rsidP="00634917">
            <w:pPr>
              <w:pStyle w:val="TableParagraph"/>
              <w:spacing w:line="240" w:lineRule="auto"/>
            </w:pPr>
            <w:r w:rsidRPr="00D873F5">
              <w:t>3</w:t>
            </w:r>
          </w:p>
        </w:tc>
        <w:tc>
          <w:tcPr>
            <w:tcW w:w="4067" w:type="dxa"/>
            <w:vAlign w:val="center"/>
          </w:tcPr>
          <w:p w:rsidR="006D7FC3" w:rsidRPr="00D873F5" w:rsidRDefault="006C0A3C" w:rsidP="00634917">
            <w:pPr>
              <w:pStyle w:val="TableParagraph"/>
              <w:spacing w:line="240" w:lineRule="auto"/>
            </w:pPr>
            <w:r w:rsidRPr="00D873F5">
              <w:t>пос. Тимофеевка</w:t>
            </w:r>
          </w:p>
        </w:tc>
        <w:tc>
          <w:tcPr>
            <w:tcW w:w="2410" w:type="dxa"/>
            <w:vAlign w:val="center"/>
          </w:tcPr>
          <w:p w:rsidR="006D7FC3" w:rsidRPr="00D873F5" w:rsidRDefault="00F126C8" w:rsidP="00634917">
            <w:pPr>
              <w:pStyle w:val="TableParagraph"/>
              <w:spacing w:line="240" w:lineRule="auto"/>
              <w:jc w:val="center"/>
            </w:pPr>
            <w:r w:rsidRPr="00D873F5">
              <w:t>778</w:t>
            </w:r>
          </w:p>
        </w:tc>
        <w:tc>
          <w:tcPr>
            <w:tcW w:w="2409" w:type="dxa"/>
            <w:vAlign w:val="center"/>
          </w:tcPr>
          <w:p w:rsidR="006D7FC3" w:rsidRPr="00D873F5" w:rsidRDefault="0006478D" w:rsidP="00634917">
            <w:pPr>
              <w:pStyle w:val="TableParagraph"/>
              <w:spacing w:line="240" w:lineRule="auto"/>
              <w:jc w:val="center"/>
            </w:pPr>
            <w:r w:rsidRPr="00D873F5">
              <w:t>4,8</w:t>
            </w:r>
          </w:p>
        </w:tc>
      </w:tr>
      <w:tr w:rsidR="00A83D35" w:rsidRPr="00D873F5" w:rsidTr="00634917">
        <w:trPr>
          <w:trHeight w:val="340"/>
        </w:trPr>
        <w:tc>
          <w:tcPr>
            <w:tcW w:w="439" w:type="dxa"/>
            <w:vAlign w:val="center"/>
          </w:tcPr>
          <w:p w:rsidR="00A83D35" w:rsidRPr="00D873F5" w:rsidRDefault="00A83D35" w:rsidP="00634917">
            <w:pPr>
              <w:pStyle w:val="TableParagraph"/>
              <w:spacing w:line="240" w:lineRule="auto"/>
            </w:pPr>
            <w:r w:rsidRPr="00D873F5">
              <w:t>4</w:t>
            </w:r>
          </w:p>
        </w:tc>
        <w:tc>
          <w:tcPr>
            <w:tcW w:w="4067" w:type="dxa"/>
            <w:vAlign w:val="center"/>
          </w:tcPr>
          <w:p w:rsidR="00A83D35" w:rsidRPr="00D873F5" w:rsidRDefault="00A83D35" w:rsidP="00634917">
            <w:pPr>
              <w:pStyle w:val="TableParagraph"/>
              <w:spacing w:line="240" w:lineRule="auto"/>
            </w:pPr>
            <w:r w:rsidRPr="00D873F5">
              <w:t>пос. Нордост</w:t>
            </w:r>
          </w:p>
        </w:tc>
        <w:tc>
          <w:tcPr>
            <w:tcW w:w="2410" w:type="dxa"/>
            <w:vAlign w:val="center"/>
          </w:tcPr>
          <w:p w:rsidR="00A83D35" w:rsidRPr="00D873F5" w:rsidRDefault="00F126C8" w:rsidP="00634917">
            <w:pPr>
              <w:pStyle w:val="TableParagraph"/>
              <w:spacing w:line="240" w:lineRule="auto"/>
              <w:jc w:val="center"/>
            </w:pPr>
            <w:r w:rsidRPr="00D873F5">
              <w:t>2</w:t>
            </w:r>
          </w:p>
        </w:tc>
        <w:tc>
          <w:tcPr>
            <w:tcW w:w="2409" w:type="dxa"/>
            <w:vAlign w:val="center"/>
          </w:tcPr>
          <w:p w:rsidR="00A83D35" w:rsidRPr="00D873F5" w:rsidRDefault="0006478D" w:rsidP="00634917">
            <w:pPr>
              <w:pStyle w:val="TableParagraph"/>
              <w:spacing w:line="240" w:lineRule="auto"/>
              <w:jc w:val="center"/>
            </w:pPr>
            <w:r w:rsidRPr="00D873F5">
              <w:t>1,1</w:t>
            </w:r>
          </w:p>
        </w:tc>
      </w:tr>
      <w:tr w:rsidR="006D7FC3" w:rsidRPr="00D873F5" w:rsidTr="00634917">
        <w:trPr>
          <w:trHeight w:val="340"/>
        </w:trPr>
        <w:tc>
          <w:tcPr>
            <w:tcW w:w="439" w:type="dxa"/>
            <w:vAlign w:val="center"/>
          </w:tcPr>
          <w:p w:rsidR="006D7FC3" w:rsidRPr="00D873F5" w:rsidRDefault="00A83D35" w:rsidP="00634917">
            <w:pPr>
              <w:pStyle w:val="TableParagraph"/>
              <w:spacing w:line="240" w:lineRule="auto"/>
            </w:pPr>
            <w:r w:rsidRPr="00D873F5">
              <w:t>5</w:t>
            </w:r>
          </w:p>
        </w:tc>
        <w:tc>
          <w:tcPr>
            <w:tcW w:w="4067" w:type="dxa"/>
            <w:vAlign w:val="center"/>
          </w:tcPr>
          <w:p w:rsidR="006D7FC3" w:rsidRPr="00D873F5" w:rsidRDefault="006C0A3C" w:rsidP="00634917">
            <w:pPr>
              <w:pStyle w:val="TableParagraph"/>
              <w:spacing w:line="240" w:lineRule="auto"/>
            </w:pPr>
            <w:r w:rsidRPr="00D873F5">
              <w:t>пос. Ракушка</w:t>
            </w:r>
          </w:p>
        </w:tc>
        <w:tc>
          <w:tcPr>
            <w:tcW w:w="2410" w:type="dxa"/>
            <w:vAlign w:val="center"/>
          </w:tcPr>
          <w:p w:rsidR="006D7FC3" w:rsidRPr="00D873F5" w:rsidRDefault="00F126C8" w:rsidP="00634917">
            <w:pPr>
              <w:pStyle w:val="TableParagraph"/>
              <w:spacing w:line="240" w:lineRule="auto"/>
              <w:jc w:val="center"/>
            </w:pPr>
            <w:r w:rsidRPr="00D873F5">
              <w:t>326</w:t>
            </w:r>
          </w:p>
        </w:tc>
        <w:tc>
          <w:tcPr>
            <w:tcW w:w="2409" w:type="dxa"/>
            <w:vAlign w:val="center"/>
          </w:tcPr>
          <w:p w:rsidR="006D7FC3" w:rsidRPr="00D873F5" w:rsidRDefault="0006478D" w:rsidP="00634917">
            <w:pPr>
              <w:pStyle w:val="TableParagraph"/>
              <w:spacing w:line="240" w:lineRule="auto"/>
              <w:jc w:val="center"/>
            </w:pPr>
            <w:r w:rsidRPr="00D873F5">
              <w:t>1,58</w:t>
            </w:r>
          </w:p>
        </w:tc>
      </w:tr>
      <w:tr w:rsidR="006D7FC3" w:rsidRPr="00D873F5" w:rsidTr="00634917">
        <w:trPr>
          <w:trHeight w:val="340"/>
        </w:trPr>
        <w:tc>
          <w:tcPr>
            <w:tcW w:w="439" w:type="dxa"/>
            <w:vAlign w:val="center"/>
          </w:tcPr>
          <w:p w:rsidR="006D7FC3" w:rsidRPr="00D873F5" w:rsidRDefault="00A83D35" w:rsidP="00634917">
            <w:pPr>
              <w:pStyle w:val="TableParagraph"/>
              <w:spacing w:line="240" w:lineRule="auto"/>
            </w:pPr>
            <w:r w:rsidRPr="00D873F5">
              <w:t>6</w:t>
            </w:r>
          </w:p>
        </w:tc>
        <w:tc>
          <w:tcPr>
            <w:tcW w:w="4067" w:type="dxa"/>
            <w:vAlign w:val="center"/>
          </w:tcPr>
          <w:p w:rsidR="006D7FC3" w:rsidRPr="00D873F5" w:rsidRDefault="006C0A3C" w:rsidP="00634917">
            <w:pPr>
              <w:pStyle w:val="TableParagraph"/>
              <w:spacing w:line="240" w:lineRule="auto"/>
            </w:pPr>
            <w:r w:rsidRPr="00D873F5">
              <w:t>с. Веселый Яр</w:t>
            </w:r>
          </w:p>
        </w:tc>
        <w:tc>
          <w:tcPr>
            <w:tcW w:w="2410" w:type="dxa"/>
            <w:vAlign w:val="center"/>
          </w:tcPr>
          <w:p w:rsidR="006D7FC3" w:rsidRPr="00D873F5" w:rsidRDefault="00F126C8" w:rsidP="00634917">
            <w:pPr>
              <w:pStyle w:val="TableParagraph"/>
              <w:spacing w:line="240" w:lineRule="auto"/>
              <w:jc w:val="center"/>
            </w:pPr>
            <w:r w:rsidRPr="00D873F5">
              <w:t>364</w:t>
            </w:r>
          </w:p>
        </w:tc>
        <w:tc>
          <w:tcPr>
            <w:tcW w:w="2409" w:type="dxa"/>
            <w:vAlign w:val="center"/>
          </w:tcPr>
          <w:p w:rsidR="006D7FC3" w:rsidRPr="00D873F5" w:rsidRDefault="0006478D" w:rsidP="00634917">
            <w:pPr>
              <w:pStyle w:val="TableParagraph"/>
              <w:spacing w:line="240" w:lineRule="auto"/>
              <w:jc w:val="center"/>
            </w:pPr>
            <w:r w:rsidRPr="00D873F5">
              <w:t>1,42</w:t>
            </w:r>
          </w:p>
        </w:tc>
      </w:tr>
      <w:tr w:rsidR="006D7FC3" w:rsidRPr="00D873F5" w:rsidTr="00634917">
        <w:trPr>
          <w:trHeight w:val="340"/>
        </w:trPr>
        <w:tc>
          <w:tcPr>
            <w:tcW w:w="439" w:type="dxa"/>
            <w:vAlign w:val="center"/>
          </w:tcPr>
          <w:p w:rsidR="006D7FC3" w:rsidRPr="00D873F5" w:rsidRDefault="00A83D35" w:rsidP="00634917">
            <w:pPr>
              <w:pStyle w:val="TableParagraph"/>
              <w:spacing w:line="240" w:lineRule="auto"/>
            </w:pPr>
            <w:r w:rsidRPr="00D873F5">
              <w:t>7</w:t>
            </w:r>
          </w:p>
        </w:tc>
        <w:tc>
          <w:tcPr>
            <w:tcW w:w="4067" w:type="dxa"/>
            <w:vAlign w:val="center"/>
          </w:tcPr>
          <w:p w:rsidR="006D7FC3" w:rsidRPr="00D873F5" w:rsidRDefault="006C0A3C" w:rsidP="00634917">
            <w:pPr>
              <w:pStyle w:val="TableParagraph"/>
              <w:spacing w:line="240" w:lineRule="auto"/>
            </w:pPr>
            <w:r w:rsidRPr="00D873F5">
              <w:t>с. Пермское</w:t>
            </w:r>
          </w:p>
        </w:tc>
        <w:tc>
          <w:tcPr>
            <w:tcW w:w="2410" w:type="dxa"/>
            <w:vAlign w:val="center"/>
          </w:tcPr>
          <w:p w:rsidR="006D7FC3" w:rsidRPr="00D873F5" w:rsidRDefault="00F126C8" w:rsidP="00634917">
            <w:pPr>
              <w:pStyle w:val="TableParagraph"/>
              <w:spacing w:line="240" w:lineRule="auto"/>
              <w:jc w:val="center"/>
            </w:pPr>
            <w:r w:rsidRPr="00D873F5">
              <w:t>454</w:t>
            </w:r>
          </w:p>
        </w:tc>
        <w:tc>
          <w:tcPr>
            <w:tcW w:w="2409" w:type="dxa"/>
            <w:vAlign w:val="center"/>
          </w:tcPr>
          <w:p w:rsidR="006D7FC3" w:rsidRPr="00D873F5" w:rsidRDefault="0006478D" w:rsidP="00634917">
            <w:pPr>
              <w:pStyle w:val="TableParagraph"/>
              <w:spacing w:line="240" w:lineRule="auto"/>
              <w:jc w:val="center"/>
            </w:pPr>
            <w:r w:rsidRPr="00D873F5">
              <w:t>1,6</w:t>
            </w:r>
          </w:p>
        </w:tc>
      </w:tr>
      <w:tr w:rsidR="006C0A3C" w:rsidRPr="00D873F5" w:rsidTr="00634917">
        <w:trPr>
          <w:trHeight w:val="340"/>
        </w:trPr>
        <w:tc>
          <w:tcPr>
            <w:tcW w:w="439" w:type="dxa"/>
            <w:vAlign w:val="center"/>
          </w:tcPr>
          <w:p w:rsidR="006C0A3C" w:rsidRPr="00D873F5" w:rsidRDefault="00A83D35" w:rsidP="00634917">
            <w:pPr>
              <w:pStyle w:val="TableParagraph"/>
              <w:spacing w:line="240" w:lineRule="auto"/>
            </w:pPr>
            <w:r w:rsidRPr="00D873F5">
              <w:t>8</w:t>
            </w:r>
          </w:p>
        </w:tc>
        <w:tc>
          <w:tcPr>
            <w:tcW w:w="4067" w:type="dxa"/>
            <w:vAlign w:val="center"/>
          </w:tcPr>
          <w:p w:rsidR="006C0A3C" w:rsidRPr="00D873F5" w:rsidRDefault="006C0A3C" w:rsidP="00634917">
            <w:pPr>
              <w:pStyle w:val="TableParagraph"/>
              <w:spacing w:line="240" w:lineRule="auto"/>
            </w:pPr>
            <w:r w:rsidRPr="00D873F5">
              <w:t>с. Ветка</w:t>
            </w:r>
          </w:p>
        </w:tc>
        <w:tc>
          <w:tcPr>
            <w:tcW w:w="2410" w:type="dxa"/>
            <w:vAlign w:val="center"/>
          </w:tcPr>
          <w:p w:rsidR="006C0A3C" w:rsidRPr="00D873F5" w:rsidRDefault="00F126C8" w:rsidP="00634917">
            <w:pPr>
              <w:pStyle w:val="TableParagraph"/>
              <w:spacing w:line="240" w:lineRule="auto"/>
              <w:jc w:val="center"/>
            </w:pPr>
            <w:r w:rsidRPr="00D873F5">
              <w:t>141</w:t>
            </w:r>
          </w:p>
        </w:tc>
        <w:tc>
          <w:tcPr>
            <w:tcW w:w="2409" w:type="dxa"/>
            <w:vAlign w:val="center"/>
          </w:tcPr>
          <w:p w:rsidR="006C0A3C" w:rsidRPr="00D873F5" w:rsidRDefault="0006478D" w:rsidP="00634917">
            <w:pPr>
              <w:pStyle w:val="TableParagraph"/>
              <w:spacing w:line="240" w:lineRule="auto"/>
              <w:jc w:val="center"/>
            </w:pPr>
            <w:r w:rsidRPr="00D873F5">
              <w:t>1,1</w:t>
            </w:r>
          </w:p>
        </w:tc>
      </w:tr>
      <w:tr w:rsidR="006C0A3C" w:rsidRPr="00D873F5" w:rsidTr="00634917">
        <w:trPr>
          <w:trHeight w:val="340"/>
        </w:trPr>
        <w:tc>
          <w:tcPr>
            <w:tcW w:w="439" w:type="dxa"/>
            <w:vAlign w:val="center"/>
          </w:tcPr>
          <w:p w:rsidR="006C0A3C" w:rsidRPr="00D873F5" w:rsidRDefault="00A83D35" w:rsidP="00634917">
            <w:pPr>
              <w:pStyle w:val="TableParagraph"/>
              <w:spacing w:line="240" w:lineRule="auto"/>
            </w:pPr>
            <w:r w:rsidRPr="00D873F5">
              <w:t>9</w:t>
            </w:r>
          </w:p>
        </w:tc>
        <w:tc>
          <w:tcPr>
            <w:tcW w:w="4067" w:type="dxa"/>
            <w:vAlign w:val="center"/>
          </w:tcPr>
          <w:p w:rsidR="006C0A3C" w:rsidRPr="00D873F5" w:rsidRDefault="006C0A3C" w:rsidP="00634917">
            <w:pPr>
              <w:pStyle w:val="TableParagraph"/>
              <w:spacing w:line="240" w:lineRule="auto"/>
            </w:pPr>
            <w:r w:rsidRPr="00D873F5">
              <w:t>с. Новониколоаевка</w:t>
            </w:r>
          </w:p>
        </w:tc>
        <w:tc>
          <w:tcPr>
            <w:tcW w:w="2410" w:type="dxa"/>
            <w:vAlign w:val="center"/>
          </w:tcPr>
          <w:p w:rsidR="006C0A3C" w:rsidRPr="00D873F5" w:rsidRDefault="00F126C8" w:rsidP="00634917">
            <w:pPr>
              <w:pStyle w:val="TableParagraph"/>
              <w:spacing w:line="240" w:lineRule="auto"/>
              <w:jc w:val="center"/>
            </w:pPr>
            <w:r w:rsidRPr="00D873F5">
              <w:t>104</w:t>
            </w:r>
          </w:p>
        </w:tc>
        <w:tc>
          <w:tcPr>
            <w:tcW w:w="2409" w:type="dxa"/>
            <w:vAlign w:val="center"/>
          </w:tcPr>
          <w:p w:rsidR="006C0A3C" w:rsidRPr="00D873F5" w:rsidRDefault="0006478D" w:rsidP="00634917">
            <w:pPr>
              <w:pStyle w:val="TableParagraph"/>
              <w:spacing w:line="240" w:lineRule="auto"/>
              <w:jc w:val="center"/>
            </w:pPr>
            <w:r w:rsidRPr="00D873F5">
              <w:t>1,1</w:t>
            </w:r>
          </w:p>
        </w:tc>
      </w:tr>
      <w:tr w:rsidR="006C0A3C" w:rsidRPr="00D873F5" w:rsidTr="00634917">
        <w:trPr>
          <w:trHeight w:val="340"/>
        </w:trPr>
        <w:tc>
          <w:tcPr>
            <w:tcW w:w="439" w:type="dxa"/>
            <w:vAlign w:val="center"/>
          </w:tcPr>
          <w:p w:rsidR="006C0A3C" w:rsidRPr="00D873F5" w:rsidRDefault="00A83D35" w:rsidP="00634917">
            <w:pPr>
              <w:pStyle w:val="TableParagraph"/>
              <w:spacing w:line="240" w:lineRule="auto"/>
            </w:pPr>
            <w:r w:rsidRPr="00D873F5">
              <w:t>10</w:t>
            </w:r>
          </w:p>
        </w:tc>
        <w:tc>
          <w:tcPr>
            <w:tcW w:w="4067" w:type="dxa"/>
            <w:vAlign w:val="center"/>
          </w:tcPr>
          <w:p w:rsidR="006C0A3C" w:rsidRPr="00D873F5" w:rsidRDefault="006C0A3C" w:rsidP="00634917">
            <w:pPr>
              <w:pStyle w:val="TableParagraph"/>
              <w:spacing w:line="240" w:lineRule="auto"/>
            </w:pPr>
            <w:r w:rsidRPr="00D873F5">
              <w:t>дер. Молдавановка</w:t>
            </w:r>
          </w:p>
        </w:tc>
        <w:tc>
          <w:tcPr>
            <w:tcW w:w="2410" w:type="dxa"/>
            <w:vAlign w:val="center"/>
          </w:tcPr>
          <w:p w:rsidR="006C0A3C" w:rsidRPr="00D873F5" w:rsidRDefault="00F126C8" w:rsidP="00634917">
            <w:pPr>
              <w:pStyle w:val="TableParagraph"/>
              <w:spacing w:line="240" w:lineRule="auto"/>
              <w:jc w:val="center"/>
            </w:pPr>
            <w:r w:rsidRPr="00D873F5">
              <w:t>13</w:t>
            </w:r>
          </w:p>
        </w:tc>
        <w:tc>
          <w:tcPr>
            <w:tcW w:w="2409" w:type="dxa"/>
            <w:vAlign w:val="center"/>
          </w:tcPr>
          <w:p w:rsidR="006C0A3C" w:rsidRPr="00D873F5" w:rsidRDefault="00465F38" w:rsidP="00634917">
            <w:pPr>
              <w:pStyle w:val="TableParagraph"/>
              <w:spacing w:line="240" w:lineRule="auto"/>
              <w:jc w:val="center"/>
            </w:pPr>
            <w:r w:rsidRPr="00D873F5">
              <w:t>0,66</w:t>
            </w:r>
          </w:p>
        </w:tc>
      </w:tr>
      <w:tr w:rsidR="006C0A3C" w:rsidRPr="00D873F5" w:rsidTr="00634917">
        <w:trPr>
          <w:trHeight w:val="340"/>
        </w:trPr>
        <w:tc>
          <w:tcPr>
            <w:tcW w:w="439" w:type="dxa"/>
            <w:vAlign w:val="center"/>
          </w:tcPr>
          <w:p w:rsidR="006C0A3C" w:rsidRPr="00D873F5" w:rsidRDefault="00A83D35" w:rsidP="00634917">
            <w:pPr>
              <w:pStyle w:val="TableParagraph"/>
              <w:spacing w:line="240" w:lineRule="auto"/>
            </w:pPr>
            <w:r w:rsidRPr="00D873F5">
              <w:t>11</w:t>
            </w:r>
          </w:p>
        </w:tc>
        <w:tc>
          <w:tcPr>
            <w:tcW w:w="4067" w:type="dxa"/>
            <w:vAlign w:val="center"/>
          </w:tcPr>
          <w:p w:rsidR="006C0A3C" w:rsidRPr="00D873F5" w:rsidRDefault="006C0A3C" w:rsidP="00634917">
            <w:pPr>
              <w:pStyle w:val="TableParagraph"/>
              <w:spacing w:line="240" w:lineRule="auto"/>
            </w:pPr>
            <w:r w:rsidRPr="00D873F5">
              <w:t>с. Михайловка</w:t>
            </w:r>
          </w:p>
        </w:tc>
        <w:tc>
          <w:tcPr>
            <w:tcW w:w="2410" w:type="dxa"/>
            <w:vAlign w:val="center"/>
          </w:tcPr>
          <w:p w:rsidR="006C0A3C" w:rsidRPr="00D873F5" w:rsidRDefault="00F126C8" w:rsidP="00634917">
            <w:pPr>
              <w:pStyle w:val="TableParagraph"/>
              <w:spacing w:line="240" w:lineRule="auto"/>
              <w:jc w:val="center"/>
            </w:pPr>
            <w:r w:rsidRPr="00D873F5">
              <w:t>108</w:t>
            </w:r>
          </w:p>
        </w:tc>
        <w:tc>
          <w:tcPr>
            <w:tcW w:w="2409" w:type="dxa"/>
            <w:vAlign w:val="center"/>
          </w:tcPr>
          <w:p w:rsidR="006C0A3C" w:rsidRPr="00D873F5" w:rsidRDefault="00465F38" w:rsidP="00634917">
            <w:pPr>
              <w:pStyle w:val="TableParagraph"/>
              <w:spacing w:line="240" w:lineRule="auto"/>
              <w:jc w:val="center"/>
            </w:pPr>
            <w:r w:rsidRPr="00D873F5">
              <w:t>0,64</w:t>
            </w:r>
          </w:p>
        </w:tc>
      </w:tr>
      <w:tr w:rsidR="006C0A3C" w:rsidRPr="00D873F5" w:rsidTr="00634917">
        <w:trPr>
          <w:trHeight w:val="340"/>
        </w:trPr>
        <w:tc>
          <w:tcPr>
            <w:tcW w:w="439" w:type="dxa"/>
            <w:vAlign w:val="center"/>
          </w:tcPr>
          <w:p w:rsidR="006C0A3C" w:rsidRPr="00D873F5" w:rsidRDefault="006C0A3C" w:rsidP="00634917">
            <w:pPr>
              <w:pStyle w:val="TableParagraph"/>
              <w:spacing w:line="240" w:lineRule="auto"/>
            </w:pPr>
            <w:r w:rsidRPr="00D873F5">
              <w:lastRenderedPageBreak/>
              <w:t>1</w:t>
            </w:r>
            <w:r w:rsidR="00A83D35" w:rsidRPr="00D873F5">
              <w:t>2</w:t>
            </w:r>
          </w:p>
        </w:tc>
        <w:tc>
          <w:tcPr>
            <w:tcW w:w="4067" w:type="dxa"/>
            <w:vAlign w:val="center"/>
          </w:tcPr>
          <w:p w:rsidR="006C0A3C" w:rsidRPr="00D873F5" w:rsidRDefault="006C0A3C" w:rsidP="00634917">
            <w:pPr>
              <w:pStyle w:val="TableParagraph"/>
              <w:spacing w:line="240" w:lineRule="auto"/>
            </w:pPr>
            <w:r w:rsidRPr="00D873F5">
              <w:t>с. Фурманово</w:t>
            </w:r>
          </w:p>
        </w:tc>
        <w:tc>
          <w:tcPr>
            <w:tcW w:w="2410" w:type="dxa"/>
            <w:vAlign w:val="center"/>
          </w:tcPr>
          <w:p w:rsidR="006C0A3C" w:rsidRPr="00D873F5" w:rsidRDefault="00F126C8" w:rsidP="00634917">
            <w:pPr>
              <w:pStyle w:val="TableParagraph"/>
              <w:spacing w:line="240" w:lineRule="auto"/>
              <w:jc w:val="center"/>
            </w:pPr>
            <w:r w:rsidRPr="00D873F5">
              <w:t>60</w:t>
            </w:r>
          </w:p>
        </w:tc>
        <w:tc>
          <w:tcPr>
            <w:tcW w:w="2409" w:type="dxa"/>
            <w:vAlign w:val="center"/>
          </w:tcPr>
          <w:p w:rsidR="006C0A3C" w:rsidRPr="00D873F5" w:rsidRDefault="004242FF" w:rsidP="00634917">
            <w:pPr>
              <w:pStyle w:val="TableParagraph"/>
              <w:spacing w:line="240" w:lineRule="auto"/>
              <w:jc w:val="center"/>
            </w:pPr>
            <w:r w:rsidRPr="00D873F5">
              <w:t>1</w:t>
            </w:r>
          </w:p>
        </w:tc>
      </w:tr>
      <w:tr w:rsidR="006C0A3C" w:rsidRPr="00D873F5" w:rsidTr="00634917">
        <w:trPr>
          <w:trHeight w:val="340"/>
        </w:trPr>
        <w:tc>
          <w:tcPr>
            <w:tcW w:w="439" w:type="dxa"/>
            <w:vAlign w:val="center"/>
          </w:tcPr>
          <w:p w:rsidR="006C0A3C" w:rsidRPr="00D873F5" w:rsidRDefault="00A83D35" w:rsidP="00634917">
            <w:pPr>
              <w:pStyle w:val="TableParagraph"/>
              <w:spacing w:line="240" w:lineRule="auto"/>
            </w:pPr>
            <w:r w:rsidRPr="00D873F5">
              <w:t>13</w:t>
            </w:r>
          </w:p>
        </w:tc>
        <w:tc>
          <w:tcPr>
            <w:tcW w:w="4067" w:type="dxa"/>
            <w:vAlign w:val="center"/>
          </w:tcPr>
          <w:p w:rsidR="006C0A3C" w:rsidRPr="00D873F5" w:rsidRDefault="006C0A3C" w:rsidP="00634917">
            <w:pPr>
              <w:pStyle w:val="TableParagraph"/>
              <w:spacing w:line="240" w:lineRule="auto"/>
            </w:pPr>
            <w:r w:rsidRPr="00D873F5">
              <w:t xml:space="preserve">пос. Горноводное </w:t>
            </w:r>
          </w:p>
        </w:tc>
        <w:tc>
          <w:tcPr>
            <w:tcW w:w="2410" w:type="dxa"/>
            <w:vAlign w:val="center"/>
          </w:tcPr>
          <w:p w:rsidR="006C0A3C" w:rsidRPr="00D873F5" w:rsidRDefault="00F126C8" w:rsidP="00634917">
            <w:pPr>
              <w:pStyle w:val="TableParagraph"/>
              <w:spacing w:line="240" w:lineRule="auto"/>
              <w:jc w:val="center"/>
            </w:pPr>
            <w:r w:rsidRPr="00D873F5">
              <w:t>35</w:t>
            </w:r>
          </w:p>
        </w:tc>
        <w:tc>
          <w:tcPr>
            <w:tcW w:w="2409" w:type="dxa"/>
            <w:vAlign w:val="center"/>
          </w:tcPr>
          <w:p w:rsidR="006C0A3C" w:rsidRPr="00D873F5" w:rsidRDefault="004242FF" w:rsidP="00634917">
            <w:pPr>
              <w:pStyle w:val="TableParagraph"/>
              <w:spacing w:line="240" w:lineRule="auto"/>
              <w:jc w:val="center"/>
            </w:pPr>
            <w:r w:rsidRPr="00D873F5">
              <w:t>0,6</w:t>
            </w:r>
          </w:p>
        </w:tc>
      </w:tr>
      <w:tr w:rsidR="006C0A3C" w:rsidRPr="00D873F5" w:rsidTr="00634917">
        <w:trPr>
          <w:trHeight w:val="340"/>
        </w:trPr>
        <w:tc>
          <w:tcPr>
            <w:tcW w:w="439" w:type="dxa"/>
            <w:vAlign w:val="center"/>
          </w:tcPr>
          <w:p w:rsidR="006C0A3C" w:rsidRPr="00D873F5" w:rsidRDefault="00A83D35" w:rsidP="00634917">
            <w:pPr>
              <w:pStyle w:val="TableParagraph"/>
              <w:spacing w:line="240" w:lineRule="auto"/>
            </w:pPr>
            <w:r w:rsidRPr="00D873F5">
              <w:t>14</w:t>
            </w:r>
          </w:p>
        </w:tc>
        <w:tc>
          <w:tcPr>
            <w:tcW w:w="4067" w:type="dxa"/>
            <w:vAlign w:val="center"/>
          </w:tcPr>
          <w:p w:rsidR="006C0A3C" w:rsidRPr="00D873F5" w:rsidRDefault="00683434" w:rsidP="00634917">
            <w:pPr>
              <w:pStyle w:val="TableParagraph"/>
              <w:spacing w:line="240" w:lineRule="auto"/>
            </w:pPr>
            <w:r w:rsidRPr="00D873F5">
              <w:t>с. Щербаковка</w:t>
            </w:r>
          </w:p>
        </w:tc>
        <w:tc>
          <w:tcPr>
            <w:tcW w:w="2410" w:type="dxa"/>
            <w:vAlign w:val="center"/>
          </w:tcPr>
          <w:p w:rsidR="006C0A3C" w:rsidRPr="00D873F5" w:rsidRDefault="00F126C8" w:rsidP="00634917">
            <w:pPr>
              <w:pStyle w:val="TableParagraph"/>
              <w:spacing w:line="240" w:lineRule="auto"/>
              <w:jc w:val="center"/>
            </w:pPr>
            <w:r w:rsidRPr="00D873F5">
              <w:t>62</w:t>
            </w:r>
          </w:p>
        </w:tc>
        <w:tc>
          <w:tcPr>
            <w:tcW w:w="2409" w:type="dxa"/>
            <w:vAlign w:val="center"/>
          </w:tcPr>
          <w:p w:rsidR="006C0A3C" w:rsidRPr="00D873F5" w:rsidRDefault="00842728" w:rsidP="00634917">
            <w:pPr>
              <w:pStyle w:val="TableParagraph"/>
              <w:spacing w:line="240" w:lineRule="auto"/>
              <w:jc w:val="center"/>
            </w:pPr>
            <w:r w:rsidRPr="00D873F5">
              <w:t>2</w:t>
            </w:r>
          </w:p>
        </w:tc>
      </w:tr>
      <w:tr w:rsidR="006C0A3C" w:rsidRPr="00D873F5" w:rsidTr="00634917">
        <w:trPr>
          <w:trHeight w:val="340"/>
        </w:trPr>
        <w:tc>
          <w:tcPr>
            <w:tcW w:w="439" w:type="dxa"/>
            <w:vAlign w:val="center"/>
          </w:tcPr>
          <w:p w:rsidR="006C0A3C" w:rsidRPr="00D873F5" w:rsidRDefault="00A83D35" w:rsidP="00634917">
            <w:pPr>
              <w:pStyle w:val="TableParagraph"/>
              <w:spacing w:line="240" w:lineRule="auto"/>
            </w:pPr>
            <w:r w:rsidRPr="00D873F5">
              <w:t>15</w:t>
            </w:r>
          </w:p>
        </w:tc>
        <w:tc>
          <w:tcPr>
            <w:tcW w:w="4067" w:type="dxa"/>
            <w:vAlign w:val="center"/>
          </w:tcPr>
          <w:p w:rsidR="006C0A3C" w:rsidRPr="00D873F5" w:rsidRDefault="00F126C8" w:rsidP="00634917">
            <w:pPr>
              <w:pStyle w:val="TableParagraph"/>
              <w:spacing w:line="240" w:lineRule="auto"/>
            </w:pPr>
            <w:r w:rsidRPr="00D873F5">
              <w:t>д</w:t>
            </w:r>
            <w:r w:rsidR="00683434" w:rsidRPr="00D873F5">
              <w:t>ер. Бровки</w:t>
            </w:r>
          </w:p>
        </w:tc>
        <w:tc>
          <w:tcPr>
            <w:tcW w:w="2410" w:type="dxa"/>
            <w:vAlign w:val="center"/>
          </w:tcPr>
          <w:p w:rsidR="006C0A3C" w:rsidRPr="00D873F5" w:rsidRDefault="00F126C8" w:rsidP="00634917">
            <w:pPr>
              <w:pStyle w:val="TableParagraph"/>
              <w:spacing w:line="240" w:lineRule="auto"/>
              <w:jc w:val="center"/>
            </w:pPr>
            <w:r w:rsidRPr="00D873F5">
              <w:t>20</w:t>
            </w:r>
          </w:p>
        </w:tc>
        <w:tc>
          <w:tcPr>
            <w:tcW w:w="2409" w:type="dxa"/>
            <w:vAlign w:val="center"/>
          </w:tcPr>
          <w:p w:rsidR="006C0A3C" w:rsidRPr="00D873F5" w:rsidRDefault="000763FD" w:rsidP="00634917">
            <w:pPr>
              <w:pStyle w:val="TableParagraph"/>
              <w:spacing w:line="240" w:lineRule="auto"/>
              <w:jc w:val="center"/>
            </w:pPr>
            <w:r w:rsidRPr="00D873F5">
              <w:t>0,6</w:t>
            </w:r>
          </w:p>
        </w:tc>
      </w:tr>
      <w:tr w:rsidR="006C0A3C" w:rsidRPr="00D873F5" w:rsidTr="00634917">
        <w:trPr>
          <w:trHeight w:val="340"/>
        </w:trPr>
        <w:tc>
          <w:tcPr>
            <w:tcW w:w="439" w:type="dxa"/>
            <w:vAlign w:val="center"/>
          </w:tcPr>
          <w:p w:rsidR="006C0A3C" w:rsidRPr="00D873F5" w:rsidRDefault="00A83D35" w:rsidP="00634917">
            <w:pPr>
              <w:pStyle w:val="TableParagraph"/>
              <w:spacing w:line="240" w:lineRule="auto"/>
            </w:pPr>
            <w:r w:rsidRPr="00D873F5">
              <w:t>16</w:t>
            </w:r>
          </w:p>
        </w:tc>
        <w:tc>
          <w:tcPr>
            <w:tcW w:w="4067" w:type="dxa"/>
            <w:vAlign w:val="center"/>
          </w:tcPr>
          <w:p w:rsidR="006C0A3C" w:rsidRPr="00D873F5" w:rsidRDefault="00A83D35" w:rsidP="00634917">
            <w:pPr>
              <w:pStyle w:val="TableParagraph"/>
              <w:spacing w:line="240" w:lineRule="auto"/>
            </w:pPr>
            <w:r w:rsidRPr="00D873F5">
              <w:t>с</w:t>
            </w:r>
            <w:r w:rsidR="00683434" w:rsidRPr="00D873F5">
              <w:t xml:space="preserve">. </w:t>
            </w:r>
            <w:r w:rsidRPr="00D873F5">
              <w:t xml:space="preserve">Маргаритово </w:t>
            </w:r>
          </w:p>
        </w:tc>
        <w:tc>
          <w:tcPr>
            <w:tcW w:w="2410" w:type="dxa"/>
            <w:vAlign w:val="center"/>
          </w:tcPr>
          <w:p w:rsidR="006C0A3C" w:rsidRPr="00D873F5" w:rsidRDefault="00F126C8" w:rsidP="00634917">
            <w:pPr>
              <w:pStyle w:val="TableParagraph"/>
              <w:spacing w:line="240" w:lineRule="auto"/>
              <w:jc w:val="center"/>
            </w:pPr>
            <w:r w:rsidRPr="00D873F5">
              <w:t>236</w:t>
            </w:r>
          </w:p>
        </w:tc>
        <w:tc>
          <w:tcPr>
            <w:tcW w:w="2409" w:type="dxa"/>
            <w:vAlign w:val="center"/>
          </w:tcPr>
          <w:p w:rsidR="006C0A3C" w:rsidRPr="00D873F5" w:rsidRDefault="00372646" w:rsidP="00634917">
            <w:pPr>
              <w:pStyle w:val="TableParagraph"/>
              <w:spacing w:line="240" w:lineRule="auto"/>
              <w:jc w:val="center"/>
            </w:pPr>
            <w:r w:rsidRPr="00D873F5">
              <w:t>1,3</w:t>
            </w:r>
          </w:p>
        </w:tc>
      </w:tr>
      <w:tr w:rsidR="00683434" w:rsidRPr="00D873F5" w:rsidTr="00634917">
        <w:trPr>
          <w:trHeight w:val="340"/>
        </w:trPr>
        <w:tc>
          <w:tcPr>
            <w:tcW w:w="439" w:type="dxa"/>
            <w:vAlign w:val="center"/>
          </w:tcPr>
          <w:p w:rsidR="00683434" w:rsidRPr="00D873F5" w:rsidRDefault="00A83D35" w:rsidP="00634917">
            <w:pPr>
              <w:pStyle w:val="TableParagraph"/>
              <w:spacing w:line="240" w:lineRule="auto"/>
            </w:pPr>
            <w:r w:rsidRPr="00D873F5">
              <w:t>17</w:t>
            </w:r>
          </w:p>
        </w:tc>
        <w:tc>
          <w:tcPr>
            <w:tcW w:w="4067" w:type="dxa"/>
            <w:vAlign w:val="center"/>
          </w:tcPr>
          <w:p w:rsidR="00683434" w:rsidRPr="00D873F5" w:rsidRDefault="00A83D35" w:rsidP="00634917">
            <w:pPr>
              <w:pStyle w:val="TableParagraph"/>
              <w:spacing w:line="240" w:lineRule="auto"/>
            </w:pPr>
            <w:r w:rsidRPr="00D873F5">
              <w:t>пос. Моряк-Рыболов</w:t>
            </w:r>
          </w:p>
        </w:tc>
        <w:tc>
          <w:tcPr>
            <w:tcW w:w="2410" w:type="dxa"/>
            <w:vAlign w:val="center"/>
          </w:tcPr>
          <w:p w:rsidR="00683434" w:rsidRPr="00D873F5" w:rsidRDefault="00F126C8" w:rsidP="00634917">
            <w:pPr>
              <w:pStyle w:val="TableParagraph"/>
              <w:spacing w:line="240" w:lineRule="auto"/>
              <w:jc w:val="center"/>
            </w:pPr>
            <w:r w:rsidRPr="00D873F5">
              <w:t>719</w:t>
            </w:r>
          </w:p>
        </w:tc>
        <w:tc>
          <w:tcPr>
            <w:tcW w:w="2409" w:type="dxa"/>
            <w:vAlign w:val="center"/>
          </w:tcPr>
          <w:p w:rsidR="00683434" w:rsidRPr="00D873F5" w:rsidRDefault="00372646" w:rsidP="00634917">
            <w:pPr>
              <w:pStyle w:val="TableParagraph"/>
              <w:spacing w:line="240" w:lineRule="auto"/>
              <w:jc w:val="center"/>
            </w:pPr>
            <w:r w:rsidRPr="00D873F5">
              <w:t>1,8</w:t>
            </w:r>
          </w:p>
        </w:tc>
      </w:tr>
      <w:tr w:rsidR="00683434" w:rsidRPr="00D873F5" w:rsidTr="00634917">
        <w:trPr>
          <w:trHeight w:val="340"/>
        </w:trPr>
        <w:tc>
          <w:tcPr>
            <w:tcW w:w="439" w:type="dxa"/>
            <w:vAlign w:val="center"/>
          </w:tcPr>
          <w:p w:rsidR="00683434" w:rsidRPr="00D873F5" w:rsidRDefault="00A83D35" w:rsidP="00634917">
            <w:pPr>
              <w:pStyle w:val="TableParagraph"/>
              <w:spacing w:line="240" w:lineRule="auto"/>
            </w:pPr>
            <w:r w:rsidRPr="00D873F5">
              <w:t>18</w:t>
            </w:r>
          </w:p>
        </w:tc>
        <w:tc>
          <w:tcPr>
            <w:tcW w:w="4067" w:type="dxa"/>
            <w:vAlign w:val="center"/>
          </w:tcPr>
          <w:p w:rsidR="00683434" w:rsidRPr="00D873F5" w:rsidRDefault="00A83D35" w:rsidP="00634917">
            <w:pPr>
              <w:pStyle w:val="TableParagraph"/>
              <w:spacing w:line="240" w:lineRule="auto"/>
            </w:pPr>
            <w:r w:rsidRPr="00D873F5">
              <w:t>с. Милоградово</w:t>
            </w:r>
          </w:p>
        </w:tc>
        <w:tc>
          <w:tcPr>
            <w:tcW w:w="2410" w:type="dxa"/>
            <w:vAlign w:val="center"/>
          </w:tcPr>
          <w:p w:rsidR="00683434" w:rsidRPr="00D873F5" w:rsidRDefault="00F126C8" w:rsidP="00634917">
            <w:pPr>
              <w:pStyle w:val="TableParagraph"/>
              <w:spacing w:line="240" w:lineRule="auto"/>
              <w:jc w:val="center"/>
            </w:pPr>
            <w:r w:rsidRPr="00D873F5">
              <w:t>780</w:t>
            </w:r>
          </w:p>
        </w:tc>
        <w:tc>
          <w:tcPr>
            <w:tcW w:w="2409" w:type="dxa"/>
            <w:vAlign w:val="center"/>
          </w:tcPr>
          <w:p w:rsidR="00683434" w:rsidRPr="00D873F5" w:rsidRDefault="00372646" w:rsidP="00634917">
            <w:pPr>
              <w:pStyle w:val="TableParagraph"/>
              <w:spacing w:line="240" w:lineRule="auto"/>
              <w:jc w:val="center"/>
            </w:pPr>
            <w:r w:rsidRPr="00D873F5">
              <w:t>2</w:t>
            </w:r>
          </w:p>
        </w:tc>
      </w:tr>
      <w:tr w:rsidR="00683434" w:rsidRPr="00D873F5" w:rsidTr="00634917">
        <w:trPr>
          <w:trHeight w:val="340"/>
        </w:trPr>
        <w:tc>
          <w:tcPr>
            <w:tcW w:w="439" w:type="dxa"/>
            <w:vAlign w:val="center"/>
          </w:tcPr>
          <w:p w:rsidR="00683434" w:rsidRPr="00D873F5" w:rsidRDefault="00A83D35" w:rsidP="00634917">
            <w:pPr>
              <w:pStyle w:val="TableParagraph"/>
              <w:spacing w:line="240" w:lineRule="auto"/>
            </w:pPr>
            <w:r w:rsidRPr="00D873F5">
              <w:t>19</w:t>
            </w:r>
          </w:p>
        </w:tc>
        <w:tc>
          <w:tcPr>
            <w:tcW w:w="4067" w:type="dxa"/>
            <w:vAlign w:val="center"/>
          </w:tcPr>
          <w:p w:rsidR="00683434" w:rsidRPr="00D873F5" w:rsidRDefault="00A83D35" w:rsidP="00634917">
            <w:pPr>
              <w:pStyle w:val="TableParagraph"/>
              <w:spacing w:line="240" w:lineRule="auto"/>
            </w:pPr>
            <w:r w:rsidRPr="00D873F5">
              <w:t xml:space="preserve">с. Лиственная </w:t>
            </w:r>
          </w:p>
        </w:tc>
        <w:tc>
          <w:tcPr>
            <w:tcW w:w="2410" w:type="dxa"/>
            <w:vAlign w:val="center"/>
          </w:tcPr>
          <w:p w:rsidR="00683434" w:rsidRPr="00D873F5" w:rsidRDefault="00F126C8" w:rsidP="00634917">
            <w:pPr>
              <w:pStyle w:val="TableParagraph"/>
              <w:spacing w:line="240" w:lineRule="auto"/>
              <w:jc w:val="center"/>
            </w:pPr>
            <w:r w:rsidRPr="00D873F5">
              <w:t>63</w:t>
            </w:r>
          </w:p>
        </w:tc>
        <w:tc>
          <w:tcPr>
            <w:tcW w:w="2409" w:type="dxa"/>
            <w:vAlign w:val="center"/>
          </w:tcPr>
          <w:p w:rsidR="00683434" w:rsidRPr="00D873F5" w:rsidRDefault="00372646" w:rsidP="00634917">
            <w:pPr>
              <w:pStyle w:val="TableParagraph"/>
              <w:spacing w:line="240" w:lineRule="auto"/>
              <w:jc w:val="center"/>
            </w:pPr>
            <w:r w:rsidRPr="00D873F5">
              <w:t>0,5</w:t>
            </w:r>
          </w:p>
        </w:tc>
      </w:tr>
    </w:tbl>
    <w:p w:rsidR="00EE032E" w:rsidRDefault="00EE032E" w:rsidP="00CC52BD">
      <w:pPr>
        <w:pStyle w:val="a3"/>
        <w:spacing w:before="7"/>
        <w:ind w:firstLine="709"/>
        <w:jc w:val="left"/>
        <w:rPr>
          <w:noProof/>
          <w:sz w:val="20"/>
          <w:lang w:bidi="ar-SA"/>
        </w:rPr>
      </w:pPr>
    </w:p>
    <w:p w:rsidR="005A5BA1" w:rsidRDefault="005A5BA1" w:rsidP="00CC52BD">
      <w:pPr>
        <w:pStyle w:val="a3"/>
        <w:spacing w:before="7"/>
        <w:ind w:firstLine="709"/>
        <w:jc w:val="left"/>
        <w:rPr>
          <w:noProof/>
          <w:sz w:val="20"/>
          <w:lang w:bidi="ar-SA"/>
        </w:rPr>
      </w:pPr>
    </w:p>
    <w:p w:rsidR="005A5BA1" w:rsidRDefault="005A5BA1" w:rsidP="00CC52BD">
      <w:pPr>
        <w:pStyle w:val="a3"/>
        <w:spacing w:before="7"/>
        <w:ind w:firstLine="709"/>
        <w:jc w:val="left"/>
        <w:rPr>
          <w:noProof/>
          <w:sz w:val="20"/>
          <w:lang w:bidi="ar-SA"/>
        </w:rPr>
      </w:pPr>
    </w:p>
    <w:p w:rsidR="005A5BA1" w:rsidRDefault="005A5BA1" w:rsidP="00634917">
      <w:pPr>
        <w:pStyle w:val="a3"/>
        <w:spacing w:before="7"/>
        <w:ind w:firstLine="0"/>
        <w:jc w:val="left"/>
        <w:rPr>
          <w:noProof/>
          <w:sz w:val="20"/>
          <w:lang w:bidi="ar-SA"/>
        </w:rPr>
      </w:pPr>
      <w:r>
        <w:rPr>
          <w:noProof/>
          <w:sz w:val="20"/>
          <w:lang w:bidi="ar-SA"/>
        </w:rPr>
        <w:drawing>
          <wp:inline distT="0" distB="0" distL="0" distR="0" wp14:anchorId="6C7CAA7F" wp14:editId="05A5AD6C">
            <wp:extent cx="6115050" cy="4838700"/>
            <wp:effectExtent l="0" t="0" r="0" b="0"/>
            <wp:docPr id="4" name="Рисунок 4" descr="C:\Users\Донская\AppData\Local\Microsoft\Windows\INetCache\Content.Word\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онская\AppData\Local\Microsoft\Windows\INetCache\Content.Word\downloa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4838700"/>
                    </a:xfrm>
                    <a:prstGeom prst="rect">
                      <a:avLst/>
                    </a:prstGeom>
                    <a:noFill/>
                    <a:ln>
                      <a:noFill/>
                    </a:ln>
                  </pic:spPr>
                </pic:pic>
              </a:graphicData>
            </a:graphic>
          </wp:inline>
        </w:drawing>
      </w:r>
    </w:p>
    <w:p w:rsidR="005A5BA1" w:rsidRDefault="005A5BA1" w:rsidP="00CC52BD">
      <w:pPr>
        <w:pStyle w:val="a3"/>
        <w:spacing w:before="7"/>
        <w:ind w:firstLine="709"/>
        <w:jc w:val="left"/>
        <w:rPr>
          <w:noProof/>
          <w:sz w:val="20"/>
          <w:lang w:bidi="ar-SA"/>
        </w:rPr>
      </w:pPr>
    </w:p>
    <w:p w:rsidR="005A5BA1" w:rsidRDefault="005A5BA1" w:rsidP="00CC52BD">
      <w:pPr>
        <w:pStyle w:val="a3"/>
        <w:spacing w:before="7"/>
        <w:ind w:firstLine="709"/>
        <w:jc w:val="left"/>
        <w:rPr>
          <w:noProof/>
          <w:sz w:val="20"/>
          <w:lang w:bidi="ar-SA"/>
        </w:rPr>
      </w:pPr>
    </w:p>
    <w:p w:rsidR="005A5BA1" w:rsidRDefault="005A5BA1" w:rsidP="00CC52BD">
      <w:pPr>
        <w:pStyle w:val="a3"/>
        <w:spacing w:before="7"/>
        <w:ind w:firstLine="709"/>
        <w:jc w:val="left"/>
        <w:rPr>
          <w:noProof/>
          <w:sz w:val="20"/>
          <w:lang w:bidi="ar-SA"/>
        </w:rPr>
      </w:pPr>
    </w:p>
    <w:p w:rsidR="005A5BA1" w:rsidRPr="00D873F5" w:rsidRDefault="005A5BA1" w:rsidP="00CC52BD">
      <w:pPr>
        <w:pStyle w:val="a3"/>
        <w:spacing w:before="7"/>
        <w:ind w:firstLine="709"/>
        <w:jc w:val="left"/>
        <w:rPr>
          <w:sz w:val="20"/>
        </w:rPr>
      </w:pPr>
    </w:p>
    <w:p w:rsidR="00B47D86" w:rsidRPr="00D873F5" w:rsidRDefault="00B47D86" w:rsidP="00CC52BD">
      <w:pPr>
        <w:ind w:firstLine="709"/>
        <w:jc w:val="center"/>
        <w:rPr>
          <w:i/>
        </w:rPr>
      </w:pPr>
    </w:p>
    <w:p w:rsidR="00EE032E" w:rsidRPr="00D873F5" w:rsidRDefault="005B67D7" w:rsidP="00CC52BD">
      <w:pPr>
        <w:ind w:firstLine="709"/>
        <w:jc w:val="center"/>
        <w:sectPr w:rsidR="00EE032E" w:rsidRPr="00D873F5" w:rsidSect="005954AF">
          <w:pgSz w:w="11910" w:h="16840"/>
          <w:pgMar w:top="1134" w:right="851" w:bottom="1134" w:left="1418" w:header="694" w:footer="971" w:gutter="0"/>
          <w:cols w:space="720"/>
        </w:sectPr>
      </w:pPr>
      <w:r w:rsidRPr="00D873F5">
        <w:t xml:space="preserve">Рис. 1. - Географическое расположение </w:t>
      </w:r>
      <w:r w:rsidR="00501EBB" w:rsidRPr="00D873F5">
        <w:t>Ольгинского</w:t>
      </w:r>
      <w:r w:rsidR="00817CD8">
        <w:t xml:space="preserve"> муниципального округа</w:t>
      </w:r>
    </w:p>
    <w:p w:rsidR="00F126C8" w:rsidRPr="00D873F5" w:rsidRDefault="00F126C8" w:rsidP="00817CD8"/>
    <w:p w:rsidR="000000A2" w:rsidRPr="00D873F5" w:rsidRDefault="00F126C8" w:rsidP="00CC52BD">
      <w:pPr>
        <w:pStyle w:val="a3"/>
        <w:spacing w:before="1"/>
        <w:ind w:firstLine="709"/>
      </w:pPr>
      <w:r w:rsidRPr="00D873F5">
        <w:t>Ольгинский муниципальный округ</w:t>
      </w:r>
      <w:r w:rsidR="000000A2" w:rsidRPr="00D873F5">
        <w:t xml:space="preserve"> является </w:t>
      </w:r>
      <w:r w:rsidRPr="00D873F5">
        <w:t>одним из самых удаленных муниципальных округов</w:t>
      </w:r>
      <w:r w:rsidR="000000A2" w:rsidRPr="00D873F5">
        <w:t xml:space="preserve"> Приморского края, расстояние от центра до ближайшего крупного населенного пункта г. Дальнегорска 148 км</w:t>
      </w:r>
      <w:r w:rsidRPr="00D873F5">
        <w:t xml:space="preserve">, </w:t>
      </w:r>
      <w:r w:rsidR="000000A2" w:rsidRPr="00D873F5">
        <w:t>до краевого</w:t>
      </w:r>
      <w:r w:rsidRPr="00D873F5">
        <w:t xml:space="preserve"> центра 538 км. </w:t>
      </w:r>
    </w:p>
    <w:p w:rsidR="000000A2" w:rsidRPr="00D873F5" w:rsidRDefault="000000A2" w:rsidP="00CC52BD">
      <w:pPr>
        <w:pStyle w:val="a3"/>
        <w:spacing w:before="1"/>
        <w:ind w:firstLine="709"/>
      </w:pPr>
      <w:r w:rsidRPr="00D873F5">
        <w:t>Транспортный комплекс О</w:t>
      </w:r>
      <w:r w:rsidR="00F126C8" w:rsidRPr="00D873F5">
        <w:t>льгинского муниципального округа</w:t>
      </w:r>
      <w:r w:rsidRPr="00D873F5">
        <w:t xml:space="preserve"> представлен следующими видами транспорта </w:t>
      </w:r>
    </w:p>
    <w:p w:rsidR="000000A2" w:rsidRPr="00D873F5" w:rsidRDefault="000000A2" w:rsidP="00CC52BD">
      <w:pPr>
        <w:pStyle w:val="a3"/>
        <w:spacing w:before="1"/>
        <w:ind w:firstLine="709"/>
      </w:pPr>
      <w:r w:rsidRPr="00D873F5">
        <w:t>o</w:t>
      </w:r>
      <w:r w:rsidRPr="00D873F5">
        <w:tab/>
        <w:t xml:space="preserve">автомобильным (автомобильная дорога регионального значения Находка-Лазо-Ольга-Кавалерово), развитой сетью автомобильных дорог регионального значения, которые соединяют </w:t>
      </w:r>
      <w:r w:rsidR="00A92FF7" w:rsidRPr="00D873F5">
        <w:t xml:space="preserve">населенные пункты </w:t>
      </w:r>
      <w:r w:rsidRPr="00D873F5">
        <w:t xml:space="preserve">с </w:t>
      </w:r>
      <w:r w:rsidR="00A92FF7" w:rsidRPr="00D873F5">
        <w:t xml:space="preserve">окружным </w:t>
      </w:r>
      <w:r w:rsidRPr="00D873F5">
        <w:t xml:space="preserve">центром и между собой. </w:t>
      </w:r>
    </w:p>
    <w:p w:rsidR="000000A2" w:rsidRPr="00D873F5" w:rsidRDefault="000000A2" w:rsidP="00CC52BD">
      <w:pPr>
        <w:pStyle w:val="a3"/>
        <w:spacing w:before="1"/>
        <w:ind w:firstLine="709"/>
      </w:pPr>
      <w:r w:rsidRPr="00D873F5">
        <w:t>o</w:t>
      </w:r>
      <w:r w:rsidRPr="00D873F5">
        <w:tab/>
        <w:t>морской транспорт - незамерзающий морской порт Ольга внесен в реестр морских портов России. Период навигации – круглогодичный. В прибрежных населенных пунктах Ольгинского муниципального района в частной собственности имеется порядка 400- 500 ед. маломерного флота. Причалы для малых судов расположены в бухте Северной залива Владимира.</w:t>
      </w:r>
    </w:p>
    <w:p w:rsidR="000140B8" w:rsidRPr="00D873F5" w:rsidRDefault="000000A2" w:rsidP="00CC52BD">
      <w:pPr>
        <w:pStyle w:val="a3"/>
        <w:spacing w:before="1"/>
        <w:ind w:firstLine="709"/>
      </w:pPr>
      <w:r w:rsidRPr="00D873F5">
        <w:t>o</w:t>
      </w:r>
      <w:r w:rsidRPr="00D873F5">
        <w:tab/>
        <w:t>ближайший аэропорт МВЛ расположен в пг</w:t>
      </w:r>
      <w:r w:rsidR="000140B8" w:rsidRPr="00D873F5">
        <w:t>т Кавалерово</w:t>
      </w:r>
      <w:r w:rsidRPr="00D873F5">
        <w:t xml:space="preserve"> на расстоянии 89 км от </w:t>
      </w:r>
      <w:r w:rsidR="00F126C8" w:rsidRPr="00D873F5">
        <w:t xml:space="preserve">пгт Ольга. </w:t>
      </w:r>
    </w:p>
    <w:p w:rsidR="000000A2" w:rsidRPr="00D873F5" w:rsidRDefault="000140B8" w:rsidP="00CC52BD">
      <w:pPr>
        <w:pStyle w:val="a3"/>
        <w:spacing w:before="1"/>
        <w:ind w:firstLine="709"/>
      </w:pPr>
      <w:r w:rsidRPr="00D873F5">
        <w:t>Ольгинский муниципальный округ</w:t>
      </w:r>
      <w:r w:rsidR="000000A2" w:rsidRPr="00D873F5">
        <w:t xml:space="preserve"> имеет краевую специализацию по добыче рыбы и морепродуктов,</w:t>
      </w:r>
      <w:r w:rsidR="00A92FF7" w:rsidRPr="00D873F5">
        <w:t xml:space="preserve"> заготовке и переработке леса. </w:t>
      </w:r>
      <w:r w:rsidR="000000A2" w:rsidRPr="00D873F5">
        <w:t>Активно осваивается туристами побережье Японского моря.</w:t>
      </w:r>
    </w:p>
    <w:p w:rsidR="000000A2" w:rsidRPr="00D873F5" w:rsidRDefault="000140B8" w:rsidP="00CC52BD">
      <w:pPr>
        <w:pStyle w:val="a3"/>
        <w:spacing w:before="1"/>
        <w:ind w:firstLine="709"/>
      </w:pPr>
      <w:r w:rsidRPr="00D873F5">
        <w:t>Ольгинский муниципальный округ</w:t>
      </w:r>
      <w:r w:rsidR="000000A2" w:rsidRPr="00D873F5">
        <w:t xml:space="preserve"> отнесен к территориям активного экономического развития.</w:t>
      </w:r>
    </w:p>
    <w:p w:rsidR="000000A2" w:rsidRPr="00D873F5" w:rsidRDefault="000000A2" w:rsidP="00CC52BD">
      <w:pPr>
        <w:pStyle w:val="a3"/>
        <w:spacing w:before="1"/>
        <w:ind w:firstLine="709"/>
      </w:pPr>
      <w:r w:rsidRPr="00D873F5">
        <w:t>Основные предпосылки дл</w:t>
      </w:r>
      <w:r w:rsidR="000140B8" w:rsidRPr="00D873F5">
        <w:t>я экономического развития округа</w:t>
      </w:r>
      <w:r w:rsidRPr="00D873F5">
        <w:t xml:space="preserve"> является:</w:t>
      </w:r>
    </w:p>
    <w:p w:rsidR="000000A2" w:rsidRPr="00D873F5" w:rsidRDefault="000000A2" w:rsidP="00CC52BD">
      <w:pPr>
        <w:pStyle w:val="a3"/>
        <w:spacing w:before="1"/>
        <w:ind w:firstLine="709"/>
      </w:pPr>
      <w:r w:rsidRPr="00D873F5">
        <w:t>o</w:t>
      </w:r>
      <w:r w:rsidRPr="00D873F5">
        <w:tab/>
        <w:t>выгодное экономико-географическое положение – приморское положение О</w:t>
      </w:r>
      <w:r w:rsidR="000140B8" w:rsidRPr="00D873F5">
        <w:t>льгинского муниципального округа</w:t>
      </w:r>
      <w:r w:rsidRPr="00D873F5">
        <w:t>, которое дает импульс развитию территории в следующих направлениях: развитие морского транспорта с выполнением логистических функций, рыболовство и рыбопереработка, добыча и выращивание марикультур, возможности для морской рекреации. Японское море одно из</w:t>
      </w:r>
      <w:r w:rsidR="0077137C" w:rsidRPr="00D873F5">
        <w:t xml:space="preserve"> </w:t>
      </w:r>
      <w:r w:rsidRPr="00D873F5">
        <w:t>самых богатых рыбой в мире.</w:t>
      </w:r>
    </w:p>
    <w:p w:rsidR="000000A2" w:rsidRPr="00D873F5" w:rsidRDefault="0077137C" w:rsidP="00CC52BD">
      <w:pPr>
        <w:pStyle w:val="a3"/>
        <w:spacing w:before="1"/>
        <w:ind w:firstLine="709"/>
      </w:pPr>
      <w:r w:rsidRPr="00D873F5">
        <w:t>О</w:t>
      </w:r>
      <w:r w:rsidR="000000A2" w:rsidRPr="00D873F5">
        <w:tab/>
        <w:t>наличи</w:t>
      </w:r>
      <w:r w:rsidRPr="00D873F5">
        <w:t>и</w:t>
      </w:r>
      <w:r w:rsidR="000000A2" w:rsidRPr="00D873F5">
        <w:t xml:space="preserve"> и разнообрази</w:t>
      </w:r>
      <w:r w:rsidRPr="00D873F5">
        <w:t>и</w:t>
      </w:r>
      <w:r w:rsidR="000000A2" w:rsidRPr="00D873F5">
        <w:t xml:space="preserve"> естественных богатств: </w:t>
      </w:r>
    </w:p>
    <w:p w:rsidR="000000A2" w:rsidRPr="00D873F5" w:rsidRDefault="000000A2" w:rsidP="00CC52BD">
      <w:pPr>
        <w:pStyle w:val="a3"/>
        <w:spacing w:before="1"/>
        <w:ind w:firstLine="709"/>
      </w:pPr>
      <w:r w:rsidRPr="00D873F5">
        <w:t>- на территории О</w:t>
      </w:r>
      <w:r w:rsidR="000140B8" w:rsidRPr="00D873F5">
        <w:t>льгинского муниципального округа</w:t>
      </w:r>
      <w:r w:rsidRPr="00D873F5">
        <w:t xml:space="preserve"> находится 33 месторождения полезных ископаемых, из которых 22 разведаны и учтены государственным балансом и 10 учтены только Кадастром. Из них золото-</w:t>
      </w:r>
      <w:r w:rsidR="00C503CC" w:rsidRPr="00D873F5">
        <w:t>серебряных</w:t>
      </w:r>
      <w:r w:rsidRPr="00D873F5">
        <w:t xml:space="preserve"> руд – 2; оловянных руд – 4; свинцово-цинковых руд– 3; железной руды – 1; песчано-гравийной смеси -3; </w:t>
      </w:r>
      <w:r w:rsidR="00C503CC" w:rsidRPr="00D873F5">
        <w:t>строительного</w:t>
      </w:r>
      <w:r w:rsidRPr="00D873F5">
        <w:t xml:space="preserve"> камня -2, а также мрамора, перлита, кирпичных глин, песок </w:t>
      </w:r>
      <w:r w:rsidR="00C503CC" w:rsidRPr="00D873F5">
        <w:t>строительный</w:t>
      </w:r>
      <w:r w:rsidRPr="00D873F5">
        <w:t xml:space="preserve"> и щебенистый грунт. </w:t>
      </w:r>
    </w:p>
    <w:p w:rsidR="000000A2" w:rsidRPr="00D873F5" w:rsidRDefault="000140B8" w:rsidP="00CC52BD">
      <w:pPr>
        <w:pStyle w:val="a3"/>
        <w:spacing w:before="1"/>
        <w:ind w:firstLine="709"/>
      </w:pPr>
      <w:r w:rsidRPr="00D873F5">
        <w:t xml:space="preserve">- </w:t>
      </w:r>
      <w:r w:rsidR="000000A2" w:rsidRPr="00D873F5">
        <w:t xml:space="preserve"> имеются большие запасы минеральных вод типа Дарсунских нарзанов, пригодных для использования как для бальнеолечения, так и в качестве лечебно-питьевых. Из которых эксплуатируется Горноводное месторождение минеральных вод;</w:t>
      </w:r>
    </w:p>
    <w:p w:rsidR="000000A2" w:rsidRPr="00D873F5" w:rsidRDefault="000000A2" w:rsidP="00CC52BD">
      <w:pPr>
        <w:pStyle w:val="a3"/>
        <w:spacing w:before="1"/>
        <w:ind w:firstLine="709"/>
      </w:pPr>
      <w:r w:rsidRPr="00D873F5">
        <w:t>- богатые лесные ресурсы, уникальное разнообразие растительного и животного мира, богатые рекреационные ресурсы с благоприятными климатическими условиями для ее развития;</w:t>
      </w:r>
    </w:p>
    <w:p w:rsidR="000140B8" w:rsidRPr="00D873F5" w:rsidRDefault="000140B8" w:rsidP="00CC52BD">
      <w:pPr>
        <w:pStyle w:val="a3"/>
        <w:spacing w:before="1"/>
        <w:ind w:firstLine="709"/>
      </w:pPr>
      <w:r w:rsidRPr="00D873F5">
        <w:t>- туристический потенциал;</w:t>
      </w:r>
    </w:p>
    <w:p w:rsidR="000000A2" w:rsidRPr="00D873F5" w:rsidRDefault="000000A2" w:rsidP="00CC52BD">
      <w:pPr>
        <w:pStyle w:val="a3"/>
        <w:spacing w:before="1"/>
        <w:ind w:firstLine="709"/>
      </w:pPr>
      <w:r w:rsidRPr="00D873F5">
        <w:t>- благоприятная экологическая ситуация;</w:t>
      </w:r>
    </w:p>
    <w:p w:rsidR="000000A2" w:rsidRPr="00D873F5" w:rsidRDefault="000000A2" w:rsidP="00CC52BD">
      <w:pPr>
        <w:pStyle w:val="a3"/>
        <w:spacing w:before="1"/>
        <w:ind w:firstLine="709"/>
      </w:pPr>
      <w:r w:rsidRPr="00D873F5">
        <w:t>- территориальные ресурсы: наличие участков, доступных для инвестирования в развитие промышленности и жилищного строительства.</w:t>
      </w:r>
    </w:p>
    <w:p w:rsidR="000140B8" w:rsidRPr="00D873F5" w:rsidRDefault="000140B8" w:rsidP="00CC52BD">
      <w:pPr>
        <w:pStyle w:val="a3"/>
        <w:spacing w:before="1"/>
        <w:ind w:firstLine="709"/>
      </w:pPr>
    </w:p>
    <w:p w:rsidR="00EE032E" w:rsidRPr="00D873F5" w:rsidRDefault="00E803EF" w:rsidP="00CC52BD">
      <w:pPr>
        <w:pStyle w:val="a3"/>
        <w:ind w:firstLine="709"/>
        <w:jc w:val="left"/>
        <w:rPr>
          <w:sz w:val="20"/>
        </w:rPr>
      </w:pPr>
      <w:r>
        <w:rPr>
          <w:noProof/>
          <w:sz w:val="20"/>
          <w:lang w:bidi="ar-SA"/>
        </w:rPr>
        <mc:AlternateContent>
          <mc:Choice Requires="wps">
            <w:drawing>
              <wp:inline distT="0" distB="0" distL="0" distR="0" wp14:anchorId="3FFAAF46" wp14:editId="0F22DC43">
                <wp:extent cx="6424295" cy="351155"/>
                <wp:effectExtent l="0" t="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295" cy="35115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05DF" w:rsidRDefault="001D05DF" w:rsidP="00B477B4">
                            <w:pPr>
                              <w:pStyle w:val="3"/>
                              <w:ind w:left="0"/>
                              <w:jc w:val="center"/>
                            </w:pPr>
                            <w:bookmarkStart w:id="5" w:name="_Toc176185984"/>
                            <w:r w:rsidRPr="00B47D86">
                              <w:t>1.1.2.</w:t>
                            </w:r>
                            <w:r>
                              <w:t xml:space="preserve"> РЕЛЬЕФ МЕСТНОСТИ. КЛИМАТИЧЕСКИЕ ОСОБЕННОСТИ</w:t>
                            </w:r>
                            <w:bookmarkEnd w:id="5"/>
                          </w:p>
                        </w:txbxContent>
                      </wps:txbx>
                      <wps:bodyPr rot="0" vert="horz" wrap="square" lIns="0" tIns="0" rIns="0" bIns="0" anchor="t" anchorCtr="0" upright="1">
                        <a:noAutofit/>
                      </wps:bodyPr>
                    </wps:wsp>
                  </a:graphicData>
                </a:graphic>
              </wp:inline>
            </w:drawing>
          </mc:Choice>
          <mc:Fallback>
            <w:pict>
              <v:shapetype w14:anchorId="3FFAAF46" id="_x0000_t202" coordsize="21600,21600" o:spt="202" path="m,l,21600r21600,l21600,xe">
                <v:stroke joinstyle="miter"/>
                <v:path gradientshapeok="t" o:connecttype="rect"/>
              </v:shapetype>
              <v:shape id="Text Box 2" o:spid="_x0000_s1026" type="#_x0000_t202" style="width:505.85pt;height: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" fillcolor="white [3212]" stroked="f">
                <v:textbox inset="0,0,0,0">
                  <w:txbxContent>
                    <w:p w:rsidR="001D05DF" w:rsidRDefault="001D05DF" w:rsidP="00B477B4">
                      <w:pPr>
                        <w:pStyle w:val="3"/>
                        <w:ind w:left="0"/>
                        <w:jc w:val="center"/>
                      </w:pPr>
                      <w:bookmarkStart w:id="6" w:name="_Toc176185984"/>
                      <w:r w:rsidRPr="00B47D86">
                        <w:t>1.1.2.</w:t>
                      </w:r>
                      <w:r>
                        <w:t xml:space="preserve"> РЕЛЬЕФ МЕСТНОСТИ. КЛИМАТИЧЕСКИЕ ОСОБЕННОСТИ</w:t>
                      </w:r>
                      <w:bookmarkEnd w:id="6"/>
                    </w:p>
                  </w:txbxContent>
                </v:textbox>
                <w10:anchorlock/>
              </v:shape>
            </w:pict>
          </mc:Fallback>
        </mc:AlternateContent>
      </w:r>
    </w:p>
    <w:p w:rsidR="00EE032E" w:rsidRPr="00D873F5" w:rsidRDefault="00EE032E" w:rsidP="00CC52BD">
      <w:pPr>
        <w:pStyle w:val="a3"/>
        <w:spacing w:before="5"/>
        <w:ind w:firstLine="709"/>
        <w:jc w:val="left"/>
        <w:rPr>
          <w:sz w:val="6"/>
        </w:rPr>
      </w:pPr>
    </w:p>
    <w:p w:rsidR="000000A2" w:rsidRPr="00D873F5" w:rsidRDefault="000000A2" w:rsidP="00CC52BD">
      <w:pPr>
        <w:pStyle w:val="a3"/>
        <w:spacing w:before="1"/>
        <w:ind w:firstLine="709"/>
      </w:pPr>
      <w:r w:rsidRPr="00D873F5">
        <w:t xml:space="preserve">Рассматриваемая территория расположена в пределах Сихотэ-Алинской мезо-кайнозойской складчато-глыбовой страны и представляет собой область развития средне - и низковысотных гор с участками холмистоувалистых предгорий, расчленённых долинами рек, ручьёв (средняя густота расчленения - 0.9 км/км2), а также падями и распадками. Абсолютные отметки поверхности изменяются от первых метров (на побережье Японского моря) до 1683м (г. Снежная, на западной границе района). Относительные превышения </w:t>
      </w:r>
      <w:r w:rsidRPr="00D873F5">
        <w:lastRenderedPageBreak/>
        <w:t>рельефа изменяются от 20-100 м в пределах предгорий до 300-500 м на территории низкогорья.</w:t>
      </w:r>
    </w:p>
    <w:p w:rsidR="000000A2" w:rsidRPr="00D873F5" w:rsidRDefault="000000A2" w:rsidP="00CC52BD">
      <w:pPr>
        <w:pStyle w:val="a3"/>
        <w:spacing w:before="1"/>
        <w:ind w:firstLine="709"/>
      </w:pPr>
      <w:r w:rsidRPr="00D873F5">
        <w:t>Наибольшее распространение имеет низкогорный рельеф с участками среднегорного. На прилегающих к Японскому морю территориях развит мелкосопочник.</w:t>
      </w:r>
    </w:p>
    <w:p w:rsidR="000000A2" w:rsidRPr="00D873F5" w:rsidRDefault="000000A2" w:rsidP="00CC52BD">
      <w:pPr>
        <w:pStyle w:val="a3"/>
        <w:spacing w:before="1"/>
        <w:ind w:firstLine="709"/>
      </w:pPr>
      <w:r w:rsidRPr="00D873F5">
        <w:t>Низкогорный рельеф подразделяется на сильно</w:t>
      </w:r>
      <w:r w:rsidR="00B477B4">
        <w:t xml:space="preserve"> </w:t>
      </w:r>
      <w:r w:rsidRPr="00D873F5">
        <w:t>расчленённый крутосклонный, с преобладающими уклонами поверхности более 30%, приуроченный, как правило, к выходам на поверхность осадочных пород и слаборасчленённый со сглаженными склонами, развитый на изверженных породах.</w:t>
      </w:r>
    </w:p>
    <w:p w:rsidR="000000A2" w:rsidRPr="00D873F5" w:rsidRDefault="000000A2" w:rsidP="00CC52BD">
      <w:pPr>
        <w:pStyle w:val="a3"/>
        <w:spacing w:before="1"/>
        <w:ind w:firstLine="709"/>
      </w:pPr>
      <w:r w:rsidRPr="00D873F5">
        <w:t xml:space="preserve">Рассматриваемая территория расчленена долинами крупных и мелких водотоков, V-образной формы в верхнем течении и трапециедальной - в нижнем. Ширина долин в верховье составляет 0,2-0,8 км, в нижнем течении – до 1,5-4,0 км. </w:t>
      </w:r>
    </w:p>
    <w:p w:rsidR="000000A2" w:rsidRPr="00D873F5" w:rsidRDefault="000000A2" w:rsidP="00CC52BD">
      <w:pPr>
        <w:pStyle w:val="a3"/>
        <w:spacing w:before="1"/>
        <w:ind w:firstLine="709"/>
      </w:pPr>
      <w:r w:rsidRPr="00D873F5">
        <w:t xml:space="preserve">На рассматриваемой территории для массового строительства на участках со средними грунтовыми условиями принимается фоновая сейсмичность 7 баллов. </w:t>
      </w:r>
    </w:p>
    <w:p w:rsidR="000000A2" w:rsidRPr="00D873F5" w:rsidRDefault="000000A2" w:rsidP="00CC52BD">
      <w:pPr>
        <w:pStyle w:val="a3"/>
        <w:spacing w:before="1"/>
        <w:ind w:firstLine="709"/>
      </w:pPr>
      <w:r w:rsidRPr="00D873F5">
        <w:t>Для особо ответственных объектов фоновая сейсмичность принимается по карте С и составляет 8 баллов. На площадках со сложными инженерно-строительными условиями – с крутизной склонов свыше 15 º, с близко расположенными плоскостями сбросов, нарушенными осыпями, обвалами, карстом, горными выработками и т.п. при необходимости строительства зданий и сооружений следует принимать меры по усилению конструкций и укреплению их оснований.</w:t>
      </w:r>
    </w:p>
    <w:p w:rsidR="000000A2" w:rsidRPr="00D873F5" w:rsidRDefault="000000A2" w:rsidP="00CC52BD">
      <w:pPr>
        <w:pStyle w:val="a3"/>
        <w:spacing w:before="1"/>
        <w:ind w:firstLine="709"/>
      </w:pPr>
      <w:r w:rsidRPr="00D873F5">
        <w:t>С землетрясениями связано такое явление как цунами. Высота волны цунами зависит от многих факторов: экспозиции берегового участка по отношению к эпицентру цунамигенного землетрясения; наличия пляжа или широкой террасы; наличие речных долин в тыловой части бухты; степени открытости бухты и др.</w:t>
      </w:r>
    </w:p>
    <w:p w:rsidR="000000A2" w:rsidRPr="00D873F5" w:rsidRDefault="000000A2" w:rsidP="00CC52BD">
      <w:pPr>
        <w:pStyle w:val="a3"/>
        <w:spacing w:before="1"/>
        <w:ind w:firstLine="709"/>
      </w:pPr>
      <w:r w:rsidRPr="00D873F5">
        <w:t>По материалам отчета о выполнении работ по теме: «Природные условия и разработка схемы территориального планирования Приморского края», рук. доктор геол.-мин. наук, профессор Г.Л.</w:t>
      </w:r>
      <w:r w:rsidR="00B477B4">
        <w:t xml:space="preserve"> Кофф </w:t>
      </w:r>
      <w:r w:rsidRPr="00D873F5">
        <w:t>«Геориск», Москва 2008г.) величина высоты заплеска волны цунами над урезом воды и величина горизонтального заплеска волны на территории О</w:t>
      </w:r>
      <w:r w:rsidR="00955E74" w:rsidRPr="00D873F5">
        <w:t>льгинского муниципального округа</w:t>
      </w:r>
      <w:r w:rsidRPr="00D873F5">
        <w:t xml:space="preserve"> составляют соответственно: </w:t>
      </w:r>
    </w:p>
    <w:p w:rsidR="000000A2" w:rsidRPr="00D873F5" w:rsidRDefault="00B477B4" w:rsidP="00CC52BD">
      <w:pPr>
        <w:pStyle w:val="a3"/>
        <w:ind w:firstLine="709"/>
      </w:pPr>
      <w:r>
        <w:t xml:space="preserve">- </w:t>
      </w:r>
      <w:r w:rsidR="000000A2" w:rsidRPr="00D873F5">
        <w:t>д</w:t>
      </w:r>
      <w:r>
        <w:t>ля залива Владимира –2 м и 14 м.;</w:t>
      </w:r>
      <w:r w:rsidR="000000A2" w:rsidRPr="00D873F5">
        <w:t xml:space="preserve"> </w:t>
      </w:r>
    </w:p>
    <w:p w:rsidR="000000A2" w:rsidRPr="00D873F5" w:rsidRDefault="00B477B4" w:rsidP="00CC52BD">
      <w:pPr>
        <w:pStyle w:val="a3"/>
        <w:ind w:firstLine="709"/>
      </w:pPr>
      <w:r>
        <w:t xml:space="preserve">- </w:t>
      </w:r>
      <w:r w:rsidR="000000A2" w:rsidRPr="00D873F5">
        <w:t>для бухты Моряк-Рыболов – 2 м и 20 м</w:t>
      </w:r>
      <w:r>
        <w:t>.</w:t>
      </w:r>
      <w:r w:rsidR="000000A2" w:rsidRPr="00D873F5">
        <w:t>;</w:t>
      </w:r>
    </w:p>
    <w:p w:rsidR="000000A2" w:rsidRPr="00D873F5" w:rsidRDefault="00B477B4" w:rsidP="00CC52BD">
      <w:pPr>
        <w:pStyle w:val="a3"/>
        <w:ind w:firstLine="709"/>
      </w:pPr>
      <w:r>
        <w:t xml:space="preserve">- </w:t>
      </w:r>
      <w:r w:rsidR="000000A2" w:rsidRPr="00D873F5">
        <w:t xml:space="preserve">для залива </w:t>
      </w:r>
      <w:r w:rsidR="00955E74" w:rsidRPr="00D873F5">
        <w:t xml:space="preserve">Святой </w:t>
      </w:r>
      <w:r w:rsidR="000000A2" w:rsidRPr="00D873F5">
        <w:t>Ольги - 1,2 и 67 м.</w:t>
      </w:r>
    </w:p>
    <w:p w:rsidR="000000A2" w:rsidRPr="00D873F5" w:rsidRDefault="000000A2" w:rsidP="00CC52BD">
      <w:pPr>
        <w:pStyle w:val="a3"/>
        <w:spacing w:before="1"/>
        <w:ind w:firstLine="709"/>
      </w:pPr>
      <w:r w:rsidRPr="00D873F5">
        <w:t>Климат О</w:t>
      </w:r>
      <w:r w:rsidR="00955E74" w:rsidRPr="00D873F5">
        <w:t>льгинского муниципального округа</w:t>
      </w:r>
      <w:r w:rsidRPr="00D873F5">
        <w:t xml:space="preserve"> имеет ярко выраженный муссонный характер. Лето теплое влажное, со зна</w:t>
      </w:r>
      <w:r w:rsidR="00B477B4">
        <w:t xml:space="preserve">чительным количеством осадков. </w:t>
      </w:r>
      <w:r w:rsidRPr="00D873F5">
        <w:t>Зима ясная, холодная и более сухая.</w:t>
      </w:r>
    </w:p>
    <w:p w:rsidR="000000A2" w:rsidRPr="00D873F5" w:rsidRDefault="000000A2" w:rsidP="00CC52BD">
      <w:pPr>
        <w:pStyle w:val="a3"/>
        <w:spacing w:before="1"/>
        <w:ind w:firstLine="709"/>
      </w:pPr>
      <w:r w:rsidRPr="00D873F5">
        <w:t xml:space="preserve">Самый холодный месяц в году январь со среднемесячной температурой -12,4-17,9°С. Абсолютный минимум равен – 40 °С. Переход среднемесячной температуры к положительным значениям происходит в первой декаде апреля. </w:t>
      </w:r>
    </w:p>
    <w:p w:rsidR="000000A2" w:rsidRPr="00D873F5" w:rsidRDefault="000000A2" w:rsidP="00CC52BD">
      <w:pPr>
        <w:pStyle w:val="a3"/>
        <w:spacing w:before="1"/>
        <w:ind w:firstLine="709"/>
      </w:pPr>
      <w:r w:rsidRPr="00D873F5">
        <w:t>Наиболее теплый месяц – июль со среднемесячной температурой +14 °С. Абсолютный максимум температуры равен +39 °С. Переход к среднесуточной температуре выше +10 °С осуществляется во второй половине мая.</w:t>
      </w:r>
    </w:p>
    <w:p w:rsidR="000000A2" w:rsidRPr="00D873F5" w:rsidRDefault="000000A2" w:rsidP="00CC52BD">
      <w:pPr>
        <w:pStyle w:val="a3"/>
        <w:spacing w:before="1"/>
        <w:ind w:firstLine="709"/>
      </w:pPr>
      <w:r w:rsidRPr="00D873F5">
        <w:t>Зима характеризуется продолжительным периодом с низкими температурами, преобладанием ясной погоды, небольшим количеством осадков и частыми сильными ветрами. Снежный покров неустойчив, иногда почти отсутствует, что вызывает глубокое промерзание почвы. Безморозный период продолжается 110-130 дней.</w:t>
      </w:r>
    </w:p>
    <w:p w:rsidR="000000A2" w:rsidRPr="00D873F5" w:rsidRDefault="000000A2" w:rsidP="00CC52BD">
      <w:pPr>
        <w:pStyle w:val="a3"/>
        <w:spacing w:before="1"/>
        <w:ind w:firstLine="709"/>
      </w:pPr>
      <w:r w:rsidRPr="00D873F5">
        <w:t>Лето жаркое, обычно дождливое. При сочетании высокой температуры с высокой влажностью создаётся эффект душных погод.</w:t>
      </w:r>
    </w:p>
    <w:p w:rsidR="000000A2" w:rsidRPr="00D873F5" w:rsidRDefault="000000A2" w:rsidP="00CC52BD">
      <w:pPr>
        <w:pStyle w:val="a3"/>
        <w:spacing w:before="1"/>
        <w:ind w:firstLine="709"/>
      </w:pPr>
      <w:r w:rsidRPr="00D873F5">
        <w:t xml:space="preserve">Средние даты образования и разрушения снежного покрова 25.11 - 20.03. Устойчивый снежный покров образуется через 2-3 недели после его появления. Наибольшей высоты снежный покров достигает в конце февраля - начале марта. Даты образования устойчивого снежного покрова из года в год сильно колеблются в зависимости от характера погоды, определяемой особенностями циркуляции предзимнего периода. Средняя высота снежного: покрова составляет 26-29 см, максимальная – 67-79см. В конце марта появляются признаки </w:t>
      </w:r>
      <w:r w:rsidRPr="00D873F5">
        <w:lastRenderedPageBreak/>
        <w:t>разрушения устойчивого снежного покрова. Полностью снежный покров сходит в середине апреля.</w:t>
      </w:r>
    </w:p>
    <w:p w:rsidR="000000A2" w:rsidRPr="00D873F5" w:rsidRDefault="000000A2" w:rsidP="00CC52BD">
      <w:pPr>
        <w:pStyle w:val="a3"/>
        <w:spacing w:before="1"/>
        <w:ind w:firstLine="709"/>
      </w:pPr>
      <w:r w:rsidRPr="00D873F5">
        <w:t>Ветровой режим данной территории в значительной степени зависит от орографии местности. Скорость ветра на территории района в среднем равна 4-6 м/сек. Увеличение скоростей ветра отмечается в январе - марте.</w:t>
      </w:r>
    </w:p>
    <w:p w:rsidR="000000A2" w:rsidRPr="00D873F5" w:rsidRDefault="000000A2" w:rsidP="00CC52BD">
      <w:pPr>
        <w:pStyle w:val="a3"/>
        <w:spacing w:before="1"/>
        <w:ind w:firstLine="709"/>
      </w:pPr>
      <w:r w:rsidRPr="00D873F5">
        <w:t>По строительно-климатическому районированию территория района относится к зоне 1В. Расчётная температура самой холодной пятидневки – 22 °С. Продолжительность отопительного периода составляет 213 дней. Среднее число дней с температурой равной и выше +10 °С составляет 130 дней, а сумма температур за этот период равна 2050 °С.</w:t>
      </w:r>
    </w:p>
    <w:p w:rsidR="000000A2" w:rsidRPr="00D873F5" w:rsidRDefault="000000A2" w:rsidP="00CC52BD">
      <w:pPr>
        <w:pStyle w:val="a3"/>
        <w:spacing w:before="1"/>
        <w:ind w:firstLine="709"/>
      </w:pPr>
    </w:p>
    <w:p w:rsidR="000000A2" w:rsidRPr="00D873F5" w:rsidRDefault="00817CD8" w:rsidP="00B477B4">
      <w:pPr>
        <w:pStyle w:val="3"/>
        <w:ind w:left="0" w:firstLine="709"/>
        <w:jc w:val="center"/>
      </w:pPr>
      <w:bookmarkStart w:id="7" w:name="_Toc176185985"/>
      <w:r>
        <w:t xml:space="preserve">1.1.3. </w:t>
      </w:r>
      <w:r w:rsidR="00B47D86" w:rsidRPr="00D873F5">
        <w:t xml:space="preserve">СЫРЬЕВОЙ И </w:t>
      </w:r>
      <w:r w:rsidR="00453499" w:rsidRPr="00D873F5">
        <w:t>ПРИРОДНЫЙ ПОТЕНЦИАЛ</w:t>
      </w:r>
      <w:bookmarkEnd w:id="7"/>
    </w:p>
    <w:p w:rsidR="00EE032E" w:rsidRPr="00D873F5" w:rsidRDefault="00EE032E" w:rsidP="00CC52BD">
      <w:pPr>
        <w:pStyle w:val="a3"/>
        <w:shd w:val="clear" w:color="auto" w:fill="FFFFFF" w:themeFill="background1"/>
        <w:spacing w:before="4"/>
        <w:ind w:firstLine="709"/>
        <w:jc w:val="left"/>
        <w:rPr>
          <w:i/>
          <w:sz w:val="15"/>
        </w:rPr>
      </w:pPr>
    </w:p>
    <w:p w:rsidR="00B477B4" w:rsidRDefault="00B477B4" w:rsidP="00CC52BD">
      <w:pPr>
        <w:pStyle w:val="a3"/>
        <w:spacing w:before="1"/>
        <w:ind w:firstLine="709"/>
        <w:rPr>
          <w:b/>
        </w:rPr>
      </w:pPr>
      <w:r>
        <w:rPr>
          <w:b/>
        </w:rPr>
        <w:t>Полезные</w:t>
      </w:r>
      <w:r>
        <w:rPr>
          <w:b/>
        </w:rPr>
        <w:tab/>
        <w:t>ископаемые</w:t>
      </w:r>
    </w:p>
    <w:p w:rsidR="00B477B4" w:rsidRDefault="00B477B4" w:rsidP="00CC52BD">
      <w:pPr>
        <w:pStyle w:val="a3"/>
        <w:spacing w:before="1"/>
        <w:ind w:firstLine="709"/>
      </w:pPr>
    </w:p>
    <w:p w:rsidR="00445447" w:rsidRPr="00C503CC" w:rsidRDefault="00445447" w:rsidP="00CC52BD">
      <w:pPr>
        <w:pStyle w:val="a3"/>
        <w:spacing w:before="1"/>
        <w:ind w:firstLine="709"/>
      </w:pPr>
      <w:r w:rsidRPr="00D873F5">
        <w:t>На рассматриваемой территории выявлены, разведаны и учтены балансом запасов полезных ископаемых месторождения торфа, металлических ископаемых (железа, олова, свинца, цинка), строительных материалов (строительного камня, строительных песков, балластного сырья, кирпичных глин) и минеральных вод.</w:t>
      </w:r>
      <w:r w:rsidRPr="00C503CC">
        <w:t xml:space="preserve"> </w:t>
      </w:r>
    </w:p>
    <w:p w:rsidR="005C4565" w:rsidRPr="00C503CC" w:rsidRDefault="005C4565" w:rsidP="00CC52BD">
      <w:pPr>
        <w:pStyle w:val="a3"/>
        <w:spacing w:before="1"/>
        <w:ind w:firstLine="709"/>
      </w:pPr>
    </w:p>
    <w:p w:rsidR="00EE032E" w:rsidRPr="00C503CC" w:rsidRDefault="00B477B4" w:rsidP="00CC52BD">
      <w:pPr>
        <w:pStyle w:val="a3"/>
        <w:spacing w:before="1"/>
        <w:ind w:firstLine="709"/>
        <w:rPr>
          <w:b/>
        </w:rPr>
      </w:pPr>
      <w:r>
        <w:rPr>
          <w:b/>
        </w:rPr>
        <w:t>Лесные ресурсы</w:t>
      </w:r>
    </w:p>
    <w:p w:rsidR="00E76AB5" w:rsidRPr="00D873F5" w:rsidRDefault="00E76AB5" w:rsidP="00CC52BD">
      <w:pPr>
        <w:pStyle w:val="TableParagraph"/>
        <w:ind w:firstLine="709"/>
      </w:pPr>
    </w:p>
    <w:p w:rsidR="00445447" w:rsidRPr="00D873F5" w:rsidRDefault="005B67D7" w:rsidP="00CC52BD">
      <w:pPr>
        <w:pStyle w:val="a3"/>
        <w:spacing w:before="1"/>
        <w:ind w:firstLine="709"/>
      </w:pPr>
      <w:r w:rsidRPr="00D873F5">
        <w:rPr>
          <w:b/>
          <w:i/>
        </w:rPr>
        <w:t>Флора</w:t>
      </w:r>
      <w:r w:rsidRPr="00D873F5">
        <w:t xml:space="preserve">. </w:t>
      </w:r>
      <w:r w:rsidR="00445447" w:rsidRPr="00D873F5">
        <w:t xml:space="preserve">В Ольгинском муниципальном </w:t>
      </w:r>
      <w:r w:rsidR="00923587" w:rsidRPr="00D873F5">
        <w:t>округе</w:t>
      </w:r>
      <w:r w:rsidR="00445447" w:rsidRPr="00D873F5">
        <w:t xml:space="preserve"> лесистость составляет 87 %, и леса несут черты коренных фитоценозов. Сохранность и уникальное сочетание редких и исчезающих представителей флоры и фауны – отличительная черта Ольгинского муниципального </w:t>
      </w:r>
      <w:r w:rsidR="00923587" w:rsidRPr="00D873F5">
        <w:t>округ</w:t>
      </w:r>
      <w:r w:rsidR="00445447" w:rsidRPr="00D873F5">
        <w:t>а.</w:t>
      </w:r>
    </w:p>
    <w:p w:rsidR="00445447" w:rsidRPr="00D873F5" w:rsidRDefault="00923587" w:rsidP="00CC52BD">
      <w:pPr>
        <w:pStyle w:val="a3"/>
        <w:spacing w:before="1"/>
        <w:ind w:firstLine="709"/>
      </w:pPr>
      <w:r w:rsidRPr="00D873F5">
        <w:t>Ольгинский муниципальный округ</w:t>
      </w:r>
      <w:r w:rsidR="00445447" w:rsidRPr="00D873F5">
        <w:t xml:space="preserve"> характеризуется наличием гольцового с характерной высотной поясностью, лесного, долинно-лугового и лугово-литорального флористических (ландшафтно-географических) комплексов.</w:t>
      </w:r>
    </w:p>
    <w:p w:rsidR="00445447" w:rsidRPr="00D873F5" w:rsidRDefault="005B67D7" w:rsidP="00CC52BD">
      <w:pPr>
        <w:pStyle w:val="a3"/>
        <w:spacing w:before="1"/>
        <w:ind w:firstLine="709"/>
      </w:pPr>
      <w:r w:rsidRPr="00D873F5">
        <w:rPr>
          <w:b/>
          <w:i/>
        </w:rPr>
        <w:t xml:space="preserve">Фауна. </w:t>
      </w:r>
      <w:r w:rsidR="00445447" w:rsidRPr="00D873F5">
        <w:t>На территории О</w:t>
      </w:r>
      <w:r w:rsidR="00923587" w:rsidRPr="00D873F5">
        <w:t>льгинского муниципального округа</w:t>
      </w:r>
      <w:r w:rsidR="00445447" w:rsidRPr="00D873F5">
        <w:t xml:space="preserve"> образуется сложный фаунистический узел, объединяющий в единое целое обитателей восточносибирской тайги (лось, соболь, бурый медведь, росомаха, колонок, горностай, черный дятел и др.) и животных, населяющих кедрово-широколиственные леса (изюбр, горал,тигр, черный или белогрудый медведь, дальневосточный лесной кот, куница-харза, маньчжурский заяц и др). Эти особенности и о</w:t>
      </w:r>
      <w:r w:rsidR="00923587" w:rsidRPr="00D873F5">
        <w:t>пределяют богатство фауны округа</w:t>
      </w:r>
      <w:r w:rsidR="00445447" w:rsidRPr="00D873F5">
        <w:t>.</w:t>
      </w:r>
    </w:p>
    <w:p w:rsidR="00445447" w:rsidRPr="00D873F5" w:rsidRDefault="00445447" w:rsidP="00CC52BD">
      <w:pPr>
        <w:pStyle w:val="a3"/>
        <w:spacing w:before="1"/>
        <w:ind w:firstLine="709"/>
      </w:pPr>
      <w:r w:rsidRPr="00D873F5">
        <w:t>Высокое видовое разнообразие и численность охотничьей фауны поддерживают Заповедник им. Лазо, Национальный парк «Зов тигра», Государственные природные биологические (зоологические) заказники краевого значения «Васильковский»</w:t>
      </w:r>
      <w:r w:rsidR="00923587" w:rsidRPr="00D873F5">
        <w:t xml:space="preserve"> и «Березовый» (Чугуевский округ</w:t>
      </w:r>
      <w:r w:rsidRPr="00D873F5">
        <w:t>). Юго-за</w:t>
      </w:r>
      <w:r w:rsidR="00923587" w:rsidRPr="00D873F5">
        <w:t>падная граница Ольгинского муниципального округ</w:t>
      </w:r>
      <w:r w:rsidRPr="00D873F5">
        <w:t>а, насыщена значительными по площади природоохранными объектами, влияющими на фаунист</w:t>
      </w:r>
      <w:r w:rsidR="00923587" w:rsidRPr="00D873F5">
        <w:t>ическое представительство округа</w:t>
      </w:r>
      <w:r w:rsidRPr="00D873F5">
        <w:t>.</w:t>
      </w:r>
    </w:p>
    <w:p w:rsidR="00EE032E" w:rsidRPr="00D873F5" w:rsidRDefault="00EE032E" w:rsidP="00CC52BD">
      <w:pPr>
        <w:pStyle w:val="a3"/>
        <w:ind w:firstLine="709"/>
        <w:jc w:val="left"/>
      </w:pPr>
    </w:p>
    <w:p w:rsidR="00B477B4" w:rsidRDefault="00B477B4" w:rsidP="00CC52BD">
      <w:pPr>
        <w:pStyle w:val="a3"/>
        <w:spacing w:before="1"/>
        <w:ind w:firstLine="709"/>
        <w:rPr>
          <w:b/>
        </w:rPr>
      </w:pPr>
      <w:r>
        <w:rPr>
          <w:b/>
        </w:rPr>
        <w:t>Водные ресурсы</w:t>
      </w:r>
    </w:p>
    <w:p w:rsidR="00B477B4" w:rsidRDefault="00B477B4" w:rsidP="00CC52BD">
      <w:pPr>
        <w:pStyle w:val="a3"/>
        <w:spacing w:before="1"/>
        <w:ind w:firstLine="709"/>
        <w:rPr>
          <w:b/>
        </w:rPr>
      </w:pPr>
    </w:p>
    <w:p w:rsidR="00445447" w:rsidRPr="00D873F5" w:rsidRDefault="00445447" w:rsidP="00CC52BD">
      <w:pPr>
        <w:pStyle w:val="a3"/>
        <w:spacing w:before="1"/>
        <w:ind w:firstLine="709"/>
      </w:pPr>
      <w:r w:rsidRPr="00D873F5">
        <w:t>Гидрографическая сеть территории О</w:t>
      </w:r>
      <w:r w:rsidR="00B10389" w:rsidRPr="00D873F5">
        <w:t>льгинского муниципального округа</w:t>
      </w:r>
      <w:r w:rsidRPr="00D873F5">
        <w:t xml:space="preserve"> принадлежит к бассейну Японского моря. Основным водоразделом территории является хр. Сихотэ-Алинь, с восточного, более крутого склона, которого текут реки, впадающие в Японское море.</w:t>
      </w:r>
    </w:p>
    <w:p w:rsidR="00445447" w:rsidRPr="00D873F5" w:rsidRDefault="00445447" w:rsidP="00CC52BD">
      <w:pPr>
        <w:pStyle w:val="a3"/>
        <w:spacing w:before="1"/>
        <w:ind w:firstLine="709"/>
      </w:pPr>
      <w:r w:rsidRPr="00D873F5">
        <w:t>Реки характеризуются незначительными размерами, преобладанием поперечных участков долин. Долины в основном узкие и лишь в приустьевых районах наблюдаются их резкое расширение. Почти все устьевые участки рек огорожены от моря косами, вдоль которых реки текут на протяжении 2-3 км. Боковые склоны долин расчленены террасами; выделяются поймы (дно долины), первая надпойменная (высота над меженним уровнем 1,5-</w:t>
      </w:r>
      <w:r w:rsidRPr="00D873F5">
        <w:lastRenderedPageBreak/>
        <w:t>3,0 м), вторая (5-8 м), третья (10-15 м), четвёртая надпойменные (30-40 м) террасы.</w:t>
      </w:r>
    </w:p>
    <w:p w:rsidR="00445447" w:rsidRPr="00D873F5" w:rsidRDefault="00445447" w:rsidP="00CC52BD">
      <w:pPr>
        <w:pStyle w:val="a3"/>
        <w:spacing w:before="1"/>
        <w:ind w:firstLine="709"/>
      </w:pPr>
      <w:r w:rsidRPr="00D873F5">
        <w:t xml:space="preserve">Наиболее крупными реками являются - Брусиловка, Тумановка, Аввакумовка, Маргаритовка и Милорадовка. </w:t>
      </w:r>
    </w:p>
    <w:p w:rsidR="00445447" w:rsidRPr="00D873F5" w:rsidRDefault="00445447" w:rsidP="00CC52BD">
      <w:pPr>
        <w:pStyle w:val="a3"/>
        <w:ind w:firstLine="709"/>
        <w:rPr>
          <w:b/>
        </w:rPr>
      </w:pPr>
    </w:p>
    <w:p w:rsidR="00B477B4" w:rsidRDefault="00B477B4" w:rsidP="00CC52BD">
      <w:pPr>
        <w:pStyle w:val="a3"/>
        <w:spacing w:before="1"/>
        <w:ind w:firstLine="709"/>
        <w:rPr>
          <w:b/>
        </w:rPr>
      </w:pPr>
      <w:r>
        <w:rPr>
          <w:b/>
        </w:rPr>
        <w:t>Земельные ресурсы</w:t>
      </w:r>
    </w:p>
    <w:p w:rsidR="00B477B4" w:rsidRDefault="00B477B4" w:rsidP="00CC52BD">
      <w:pPr>
        <w:pStyle w:val="a3"/>
        <w:spacing w:before="1"/>
        <w:ind w:firstLine="709"/>
        <w:rPr>
          <w:b/>
        </w:rPr>
      </w:pPr>
    </w:p>
    <w:p w:rsidR="00445447" w:rsidRPr="00D873F5" w:rsidRDefault="005B67D7" w:rsidP="00CC52BD">
      <w:pPr>
        <w:pStyle w:val="a3"/>
        <w:spacing w:before="1"/>
        <w:ind w:firstLine="709"/>
      </w:pPr>
      <w:r w:rsidRPr="00D873F5">
        <w:rPr>
          <w:b/>
        </w:rPr>
        <w:t xml:space="preserve"> </w:t>
      </w:r>
      <w:r w:rsidR="00462CEC" w:rsidRPr="00D873F5">
        <w:t>Ольгинский муниципальный округ</w:t>
      </w:r>
      <w:r w:rsidR="00445447" w:rsidRPr="00D873F5">
        <w:t xml:space="preserve"> расположен в юго-восточной части Приморского края. Общая площадь земель О</w:t>
      </w:r>
      <w:r w:rsidR="00295EDC" w:rsidRPr="00D873F5">
        <w:t>льгинского муниципального округа</w:t>
      </w:r>
      <w:r w:rsidR="00445447" w:rsidRPr="00D873F5">
        <w:t xml:space="preserve"> составляет 641,6 тыс. га (3,9 % территории Приморского края).</w:t>
      </w:r>
    </w:p>
    <w:p w:rsidR="00445447" w:rsidRPr="00D873F5" w:rsidRDefault="00445447" w:rsidP="00CC52BD">
      <w:pPr>
        <w:pStyle w:val="a3"/>
        <w:spacing w:before="1"/>
        <w:ind w:firstLine="709"/>
      </w:pPr>
      <w:r w:rsidRPr="00D873F5">
        <w:t>Земли сельскохозяйственного назначения составляют 7,1 % от общей площади района. В их составе преобладают лесные площади (65 %), сельскохозяйственные угодья (23 %), болота и другие земли. Земли населенных пунктов занимают 0,4 % от территории района, при этом земли сельских населенных пунктов составляют – 73 % всей площади данной категории земель.</w:t>
      </w:r>
    </w:p>
    <w:p w:rsidR="00445447" w:rsidRPr="00D873F5" w:rsidRDefault="00445447" w:rsidP="00CC52BD">
      <w:pPr>
        <w:pStyle w:val="a3"/>
        <w:spacing w:before="1"/>
        <w:ind w:firstLine="709"/>
      </w:pPr>
      <w:r w:rsidRPr="00D873F5">
        <w:t>Земли промышленности, транспорта, энергетики и обороны составля</w:t>
      </w:r>
      <w:r w:rsidR="00295EDC" w:rsidRPr="00D873F5">
        <w:t>ют 2% от общей территории округа</w:t>
      </w:r>
      <w:r w:rsidRPr="00D873F5">
        <w:t xml:space="preserve">. Подавляющую часть занимают земли обороны и безопасности (93 % от общей площади данной категории земель). </w:t>
      </w:r>
    </w:p>
    <w:p w:rsidR="00445447" w:rsidRPr="00D873F5" w:rsidRDefault="00445447" w:rsidP="00CC52BD">
      <w:pPr>
        <w:pStyle w:val="a3"/>
        <w:spacing w:before="1"/>
        <w:ind w:firstLine="709"/>
      </w:pPr>
      <w:r w:rsidRPr="00D873F5">
        <w:t xml:space="preserve">Земли особо охраняемых территорий и объектов </w:t>
      </w:r>
      <w:r w:rsidR="00295EDC" w:rsidRPr="00D873F5">
        <w:t>занимают 7,2 % площади округа</w:t>
      </w:r>
      <w:r w:rsidRPr="00D873F5">
        <w:t>.</w:t>
      </w:r>
    </w:p>
    <w:p w:rsidR="00C63A20" w:rsidRPr="00D873F5" w:rsidRDefault="00445447" w:rsidP="00CC52BD">
      <w:pPr>
        <w:pStyle w:val="a3"/>
        <w:spacing w:before="1"/>
        <w:ind w:firstLine="709"/>
      </w:pPr>
      <w:r w:rsidRPr="00D873F5">
        <w:t>Земли лесного фонда составляют 79 % от всей площади района</w:t>
      </w:r>
      <w:r w:rsidR="00C63A20" w:rsidRPr="00D873F5">
        <w:t>, 98 % из них – лесные площади.</w:t>
      </w:r>
    </w:p>
    <w:p w:rsidR="00445447" w:rsidRPr="00D873F5" w:rsidRDefault="00445447" w:rsidP="00CC52BD">
      <w:pPr>
        <w:pStyle w:val="a3"/>
        <w:spacing w:before="1"/>
        <w:ind w:firstLine="709"/>
      </w:pPr>
      <w:r w:rsidRPr="00D873F5">
        <w:t>Земли запаса занимают 5 % территории района, из них 13 % составляют сельхозугодья, 49 % - лесные земли и древесно-кустарниковая растительность.</w:t>
      </w:r>
    </w:p>
    <w:p w:rsidR="00445447" w:rsidRPr="00D873F5" w:rsidRDefault="00445447" w:rsidP="00CC52BD">
      <w:pPr>
        <w:pStyle w:val="a3"/>
        <w:spacing w:before="90"/>
        <w:ind w:firstLine="709"/>
        <w:rPr>
          <w:b/>
        </w:rPr>
      </w:pPr>
    </w:p>
    <w:p w:rsidR="005954AF" w:rsidRDefault="005B67D7" w:rsidP="00CC52BD">
      <w:pPr>
        <w:pStyle w:val="a3"/>
        <w:spacing w:before="1"/>
        <w:ind w:firstLine="709"/>
        <w:rPr>
          <w:b/>
          <w:i/>
        </w:rPr>
      </w:pPr>
      <w:r w:rsidRPr="00D873F5">
        <w:rPr>
          <w:b/>
          <w:i/>
        </w:rPr>
        <w:t xml:space="preserve">Выводы: </w:t>
      </w:r>
    </w:p>
    <w:p w:rsidR="00C63A20" w:rsidRPr="00C503CC" w:rsidRDefault="00C63A20" w:rsidP="00CC52BD">
      <w:pPr>
        <w:pStyle w:val="a3"/>
        <w:spacing w:before="1"/>
        <w:ind w:firstLine="709"/>
        <w:rPr>
          <w:i/>
        </w:rPr>
      </w:pPr>
      <w:r w:rsidRPr="00C503CC">
        <w:rPr>
          <w:i/>
        </w:rPr>
        <w:t>На территории О</w:t>
      </w:r>
      <w:r w:rsidR="00295EDC" w:rsidRPr="00C503CC">
        <w:rPr>
          <w:i/>
        </w:rPr>
        <w:t>льгинского муниципального округа</w:t>
      </w:r>
      <w:r w:rsidRPr="00C503CC">
        <w:rPr>
          <w:i/>
        </w:rPr>
        <w:t xml:space="preserve"> представлены все категории земель, но их доля в земельном фонде неравномерна. Подавляющий процент занимают земли лесног</w:t>
      </w:r>
      <w:r w:rsidR="00A92FF7" w:rsidRPr="00C503CC">
        <w:rPr>
          <w:i/>
        </w:rPr>
        <w:t>о фонда – 79 % территории округа</w:t>
      </w:r>
      <w:r w:rsidRPr="00C503CC">
        <w:rPr>
          <w:i/>
        </w:rPr>
        <w:t>, особо охраняемых территорий – 7 %, земли запаса – 5 %, сельхозназначения – 7 %.</w:t>
      </w:r>
    </w:p>
    <w:p w:rsidR="00C63A20" w:rsidRPr="00C503CC" w:rsidRDefault="00C63A20" w:rsidP="00CC52BD">
      <w:pPr>
        <w:pStyle w:val="a3"/>
        <w:spacing w:before="1"/>
        <w:ind w:firstLine="709"/>
        <w:rPr>
          <w:i/>
        </w:rPr>
      </w:pPr>
      <w:r w:rsidRPr="00C503CC">
        <w:rPr>
          <w:i/>
        </w:rPr>
        <w:t>Общая залесённость территории составляет 93 %, сельскохозяйственная освоенность – 2,5 %.</w:t>
      </w:r>
    </w:p>
    <w:p w:rsidR="00C63A20" w:rsidRPr="00C503CC" w:rsidRDefault="00C63A20" w:rsidP="00CC52BD">
      <w:pPr>
        <w:pStyle w:val="a3"/>
        <w:spacing w:before="1"/>
        <w:ind w:firstLine="709"/>
        <w:rPr>
          <w:i/>
        </w:rPr>
      </w:pPr>
      <w:r w:rsidRPr="00C503CC">
        <w:rPr>
          <w:i/>
        </w:rPr>
        <w:t>Проведена сельскохозяйственная перепись земель. В результате земельных преобразований пустующие земли, а также земли убыточных хозяйств могут оказаться в муниципальной собственности, что может помочь развитию малого предпринимательства, земля будет у эффективных пользователей. Однако необходимо провести инвентаризацию земель.</w:t>
      </w:r>
    </w:p>
    <w:p w:rsidR="00C63A20" w:rsidRPr="00C503CC" w:rsidRDefault="00C63A20" w:rsidP="00CC52BD">
      <w:pPr>
        <w:pStyle w:val="a3"/>
        <w:spacing w:before="1"/>
        <w:ind w:firstLine="709"/>
        <w:rPr>
          <w:i/>
        </w:rPr>
      </w:pPr>
      <w:r w:rsidRPr="00C503CC">
        <w:rPr>
          <w:i/>
        </w:rPr>
        <w:t>Наблюдается снижение плодородия сельхозугодий (потеря гумуса в почве); в результате негативных процессов происходит их уменьшение. Необходимо улучшение всех сельхозугодий, особое внимание должно уделяться ресурсосберегающим, экологически чистым технологиям.</w:t>
      </w:r>
    </w:p>
    <w:p w:rsidR="00C63A20" w:rsidRPr="00C503CC" w:rsidRDefault="00C63A20" w:rsidP="00CC52BD">
      <w:pPr>
        <w:pStyle w:val="a3"/>
        <w:spacing w:before="1"/>
        <w:ind w:firstLine="709"/>
        <w:rPr>
          <w:i/>
        </w:rPr>
      </w:pPr>
      <w:r w:rsidRPr="00C503CC">
        <w:rPr>
          <w:i/>
        </w:rPr>
        <w:t>Использование лесных земель должно жёстко контролироваться государством, краевыми и местными органами власти.</w:t>
      </w:r>
    </w:p>
    <w:p w:rsidR="00C63A20" w:rsidRPr="00C503CC" w:rsidRDefault="00C63A20" w:rsidP="00CC52BD">
      <w:pPr>
        <w:pStyle w:val="a3"/>
        <w:spacing w:before="1"/>
        <w:ind w:firstLine="709"/>
        <w:rPr>
          <w:i/>
        </w:rPr>
      </w:pPr>
      <w:r w:rsidRPr="00C503CC">
        <w:rPr>
          <w:i/>
        </w:rPr>
        <w:t>Выделение невостребованных земельных долей, дальнейшая постановка земельных участков на государственный кадастровый учёт и регистрацию права собственности муниципального образования и использования их в сельскохозяйственном производстве.</w:t>
      </w:r>
    </w:p>
    <w:p w:rsidR="00C63A20" w:rsidRPr="00C503CC" w:rsidRDefault="00C63A20" w:rsidP="00CC52BD">
      <w:pPr>
        <w:pStyle w:val="a3"/>
        <w:spacing w:before="1"/>
        <w:ind w:firstLine="709"/>
        <w:rPr>
          <w:i/>
        </w:rPr>
      </w:pPr>
      <w:r w:rsidRPr="00C503CC">
        <w:rPr>
          <w:i/>
        </w:rPr>
        <w:t>Ря</w:t>
      </w:r>
      <w:r w:rsidR="00F1212D" w:rsidRPr="00C503CC">
        <w:rPr>
          <w:i/>
        </w:rPr>
        <w:t>д населённых пунктов</w:t>
      </w:r>
      <w:r w:rsidRPr="00C503CC">
        <w:rPr>
          <w:i/>
        </w:rPr>
        <w:t xml:space="preserve"> не имеет утверждённой черты, а также в полном объёме проектную документацию. Полноценный оборот земель невозможен без пакета документов, однако оформление земельных участков должно быть упрощено при госконтроле за оборотом земель. Необходимо разработать градостроительную документацию, определяющую стратегию развития земель, не вовлечённых ни в какую деятельность (24 % земель населённых пунктов).</w:t>
      </w:r>
    </w:p>
    <w:p w:rsidR="00EE032E" w:rsidRPr="00C503CC" w:rsidRDefault="00C63A20" w:rsidP="00CC52BD">
      <w:pPr>
        <w:pStyle w:val="a3"/>
        <w:spacing w:before="1"/>
        <w:ind w:firstLine="709"/>
        <w:rPr>
          <w:i/>
        </w:rPr>
      </w:pPr>
      <w:r w:rsidRPr="00C503CC">
        <w:rPr>
          <w:i/>
        </w:rPr>
        <w:t>В перспективе совершенствование земельных отношений и формирование земельного рынка, увеличение доходной части бюджета.</w:t>
      </w:r>
    </w:p>
    <w:p w:rsidR="00E016B9" w:rsidRPr="00D873F5" w:rsidRDefault="00E016B9" w:rsidP="00CC52BD">
      <w:pPr>
        <w:pStyle w:val="a3"/>
        <w:spacing w:before="11"/>
        <w:ind w:firstLine="709"/>
        <w:jc w:val="left"/>
        <w:rPr>
          <w:i/>
        </w:rPr>
        <w:sectPr w:rsidR="00E016B9" w:rsidRPr="00D873F5" w:rsidSect="005954AF">
          <w:pgSz w:w="11910" w:h="16840"/>
          <w:pgMar w:top="1134" w:right="851" w:bottom="1134" w:left="1418" w:header="694" w:footer="971" w:gutter="0"/>
          <w:cols w:space="720"/>
        </w:sectPr>
      </w:pPr>
    </w:p>
    <w:p w:rsidR="00B47D86" w:rsidRPr="00D873F5" w:rsidRDefault="00B47D86" w:rsidP="00B477B4">
      <w:pPr>
        <w:pStyle w:val="2"/>
        <w:ind w:left="0" w:firstLine="709"/>
        <w:jc w:val="center"/>
      </w:pPr>
      <w:bookmarkStart w:id="8" w:name="_Toc176185986"/>
      <w:r w:rsidRPr="00D873F5">
        <w:lastRenderedPageBreak/>
        <w:t>1.2. АНАЛИЗ ДЕМОГРАФИЧЕСКОЙ СИТУАЦИИ В ОЛЬГИНСКОМ</w:t>
      </w:r>
      <w:r w:rsidR="00FD5A84" w:rsidRPr="00D873F5">
        <w:t xml:space="preserve"> МУНИЦИПАЛЬНОМ ОКРУГЕ</w:t>
      </w:r>
      <w:bookmarkEnd w:id="8"/>
    </w:p>
    <w:p w:rsidR="00B47D86" w:rsidRPr="00D873F5" w:rsidRDefault="00B47D86" w:rsidP="00CC52BD">
      <w:pPr>
        <w:pStyle w:val="a3"/>
        <w:spacing w:before="11"/>
        <w:ind w:firstLine="709"/>
        <w:jc w:val="left"/>
        <w:rPr>
          <w:i/>
        </w:rPr>
      </w:pPr>
    </w:p>
    <w:p w:rsidR="00B47D86" w:rsidRPr="00D873F5" w:rsidRDefault="00B47D86" w:rsidP="00B477B4">
      <w:pPr>
        <w:pStyle w:val="3"/>
        <w:ind w:left="0" w:firstLine="709"/>
        <w:jc w:val="center"/>
      </w:pPr>
      <w:bookmarkStart w:id="9" w:name="_Toc176185987"/>
      <w:r w:rsidRPr="00D873F5">
        <w:t>1.2.1. ДЕМОГРАФИЯ И УРОВЕНЬ ЖИЗНИ НАСЕЛЕНИЯ</w:t>
      </w:r>
      <w:bookmarkEnd w:id="9"/>
    </w:p>
    <w:p w:rsidR="00B47D86" w:rsidRPr="00D873F5" w:rsidRDefault="00B47D86" w:rsidP="00CC52BD">
      <w:pPr>
        <w:pStyle w:val="a3"/>
        <w:spacing w:before="11"/>
        <w:ind w:firstLine="709"/>
        <w:jc w:val="left"/>
        <w:rPr>
          <w:i/>
        </w:rPr>
      </w:pPr>
    </w:p>
    <w:p w:rsidR="00EE032E" w:rsidRPr="00D873F5" w:rsidRDefault="00E016B9" w:rsidP="00CC52BD">
      <w:pPr>
        <w:pStyle w:val="a3"/>
        <w:spacing w:before="11"/>
        <w:ind w:firstLine="709"/>
        <w:jc w:val="right"/>
      </w:pPr>
      <w:r w:rsidRPr="00D873F5">
        <w:t xml:space="preserve">Таблица </w:t>
      </w:r>
      <w:r w:rsidR="00294B26" w:rsidRPr="00D873F5">
        <w:t>2</w:t>
      </w:r>
    </w:p>
    <w:p w:rsidR="00E016B9" w:rsidRPr="00D873F5" w:rsidRDefault="00E016B9" w:rsidP="00CC52BD">
      <w:pPr>
        <w:ind w:firstLine="709"/>
        <w:jc w:val="right"/>
        <w:rPr>
          <w:i/>
          <w:iCs/>
          <w:sz w:val="24"/>
        </w:rPr>
      </w:pPr>
      <w:r w:rsidRPr="00D873F5">
        <w:rPr>
          <w:i/>
          <w:iCs/>
          <w:sz w:val="24"/>
        </w:rPr>
        <w:t>(человек)</w:t>
      </w:r>
    </w:p>
    <w:tbl>
      <w:tblPr>
        <w:tblW w:w="5000" w:type="pct"/>
        <w:jc w:val="center"/>
        <w:tblCellMar>
          <w:left w:w="70" w:type="dxa"/>
          <w:right w:w="70" w:type="dxa"/>
        </w:tblCellMar>
        <w:tblLook w:val="0000" w:firstRow="0" w:lastRow="0" w:firstColumn="0" w:lastColumn="0" w:noHBand="0" w:noVBand="0"/>
      </w:tblPr>
      <w:tblGrid>
        <w:gridCol w:w="1807"/>
        <w:gridCol w:w="1148"/>
        <w:gridCol w:w="1075"/>
        <w:gridCol w:w="1064"/>
        <w:gridCol w:w="1064"/>
        <w:gridCol w:w="1076"/>
        <w:gridCol w:w="1065"/>
        <w:gridCol w:w="1065"/>
        <w:gridCol w:w="1076"/>
        <w:gridCol w:w="1065"/>
        <w:gridCol w:w="1065"/>
        <w:gridCol w:w="1076"/>
        <w:gridCol w:w="1065"/>
      </w:tblGrid>
      <w:tr w:rsidR="00A92C99" w:rsidRPr="00D873F5" w:rsidTr="00817CD8">
        <w:trPr>
          <w:cantSplit/>
          <w:trHeight w:val="608"/>
          <w:tblHeader/>
          <w:jc w:val="center"/>
        </w:trPr>
        <w:tc>
          <w:tcPr>
            <w:tcW w:w="614" w:type="pct"/>
            <w:vMerge w:val="restart"/>
            <w:tcBorders>
              <w:top w:val="single" w:sz="4" w:space="0" w:color="auto"/>
              <w:left w:val="single" w:sz="4" w:space="0" w:color="auto"/>
              <w:right w:val="single" w:sz="4" w:space="0" w:color="auto"/>
            </w:tcBorders>
            <w:vAlign w:val="center"/>
          </w:tcPr>
          <w:p w:rsidR="00A92C99" w:rsidRPr="00D873F5" w:rsidRDefault="00A92C99" w:rsidP="00CC52BD">
            <w:pPr>
              <w:spacing w:before="100" w:beforeAutospacing="1" w:after="100" w:afterAutospacing="1"/>
              <w:jc w:val="center"/>
              <w:rPr>
                <w:i/>
                <w:spacing w:val="-8"/>
                <w:sz w:val="24"/>
                <w:szCs w:val="24"/>
              </w:rPr>
            </w:pPr>
          </w:p>
        </w:tc>
        <w:tc>
          <w:tcPr>
            <w:tcW w:w="1117" w:type="pct"/>
            <w:gridSpan w:val="3"/>
            <w:tcBorders>
              <w:top w:val="single" w:sz="4" w:space="0" w:color="auto"/>
              <w:left w:val="single" w:sz="4" w:space="0" w:color="auto"/>
              <w:right w:val="single" w:sz="4" w:space="0" w:color="auto"/>
            </w:tcBorders>
            <w:vAlign w:val="center"/>
          </w:tcPr>
          <w:p w:rsidR="00A92C99" w:rsidRPr="00D706C3" w:rsidRDefault="008C345D" w:rsidP="00CC52BD">
            <w:pPr>
              <w:jc w:val="center"/>
              <w:rPr>
                <w:i/>
                <w:iCs/>
              </w:rPr>
            </w:pPr>
            <w:r w:rsidRPr="00D706C3">
              <w:rPr>
                <w:i/>
                <w:iCs/>
              </w:rPr>
              <w:t>По итогам ВПН-202</w:t>
            </w:r>
            <w:r w:rsidR="00A92C99" w:rsidRPr="00D706C3">
              <w:rPr>
                <w:i/>
                <w:iCs/>
              </w:rPr>
              <w:t>0</w:t>
            </w:r>
          </w:p>
          <w:p w:rsidR="00A92C99" w:rsidRPr="00D706C3" w:rsidRDefault="00A92C99" w:rsidP="00CC52BD">
            <w:pPr>
              <w:jc w:val="center"/>
              <w:rPr>
                <w:i/>
                <w:iCs/>
              </w:rPr>
            </w:pPr>
            <w:r w:rsidRPr="00D706C3">
              <w:rPr>
                <w:i/>
                <w:iCs/>
              </w:rPr>
              <w:t xml:space="preserve">(на </w:t>
            </w:r>
            <w:r w:rsidR="008C345D" w:rsidRPr="00D706C3">
              <w:rPr>
                <w:i/>
                <w:iCs/>
              </w:rPr>
              <w:t>01.10.2021</w:t>
            </w:r>
            <w:r w:rsidRPr="00D706C3">
              <w:rPr>
                <w:i/>
                <w:iCs/>
              </w:rPr>
              <w:t>)</w:t>
            </w:r>
          </w:p>
        </w:tc>
        <w:tc>
          <w:tcPr>
            <w:tcW w:w="990" w:type="pct"/>
            <w:gridSpan w:val="3"/>
            <w:tcBorders>
              <w:top w:val="single" w:sz="4" w:space="0" w:color="auto"/>
              <w:left w:val="single" w:sz="4" w:space="0" w:color="auto"/>
              <w:right w:val="single" w:sz="4" w:space="0" w:color="auto"/>
            </w:tcBorders>
            <w:vAlign w:val="center"/>
          </w:tcPr>
          <w:p w:rsidR="00A92C99" w:rsidRPr="00D706C3" w:rsidRDefault="00817CD8" w:rsidP="00CC52BD">
            <w:pPr>
              <w:spacing w:before="100" w:beforeAutospacing="1" w:after="100" w:afterAutospacing="1"/>
              <w:jc w:val="center"/>
              <w:rPr>
                <w:i/>
                <w:iCs/>
              </w:rPr>
            </w:pPr>
            <w:r>
              <w:rPr>
                <w:i/>
                <w:iCs/>
              </w:rPr>
              <w:t>Оценка на 1 января 2023</w:t>
            </w:r>
          </w:p>
        </w:tc>
        <w:tc>
          <w:tcPr>
            <w:tcW w:w="1189" w:type="pct"/>
            <w:gridSpan w:val="3"/>
            <w:tcBorders>
              <w:top w:val="single" w:sz="4" w:space="0" w:color="auto"/>
              <w:left w:val="single" w:sz="4" w:space="0" w:color="auto"/>
              <w:right w:val="single" w:sz="4" w:space="0" w:color="auto"/>
            </w:tcBorders>
            <w:vAlign w:val="center"/>
          </w:tcPr>
          <w:p w:rsidR="00A92C99" w:rsidRPr="00D706C3" w:rsidRDefault="00817CD8" w:rsidP="00CC52BD">
            <w:pPr>
              <w:spacing w:before="100" w:beforeAutospacing="1" w:after="100" w:afterAutospacing="1"/>
              <w:jc w:val="center"/>
              <w:rPr>
                <w:i/>
                <w:iCs/>
                <w:lang w:val="en-US"/>
              </w:rPr>
            </w:pPr>
            <w:r>
              <w:rPr>
                <w:i/>
                <w:iCs/>
              </w:rPr>
              <w:t>Оценка на 1 января 2024</w:t>
            </w:r>
          </w:p>
        </w:tc>
        <w:tc>
          <w:tcPr>
            <w:tcW w:w="1090" w:type="pct"/>
            <w:gridSpan w:val="3"/>
            <w:tcBorders>
              <w:top w:val="single" w:sz="4" w:space="0" w:color="auto"/>
              <w:left w:val="single" w:sz="4" w:space="0" w:color="auto"/>
              <w:right w:val="single" w:sz="4" w:space="0" w:color="auto"/>
            </w:tcBorders>
            <w:vAlign w:val="center"/>
          </w:tcPr>
          <w:p w:rsidR="00A92C99" w:rsidRPr="00D706C3" w:rsidRDefault="00817CD8" w:rsidP="00CC52BD">
            <w:pPr>
              <w:spacing w:before="100" w:beforeAutospacing="1" w:after="100" w:afterAutospacing="1"/>
              <w:jc w:val="center"/>
              <w:rPr>
                <w:i/>
                <w:iCs/>
              </w:rPr>
            </w:pPr>
            <w:r>
              <w:rPr>
                <w:i/>
                <w:iCs/>
              </w:rPr>
              <w:t>Оценка на 1 января 2025</w:t>
            </w:r>
          </w:p>
        </w:tc>
      </w:tr>
      <w:tr w:rsidR="00A92C99" w:rsidRPr="00D873F5" w:rsidTr="00817CD8">
        <w:trPr>
          <w:cantSplit/>
          <w:tblHeader/>
          <w:jc w:val="center"/>
        </w:trPr>
        <w:tc>
          <w:tcPr>
            <w:tcW w:w="614" w:type="pct"/>
            <w:vMerge/>
            <w:tcBorders>
              <w:left w:val="single" w:sz="4" w:space="0" w:color="auto"/>
              <w:bottom w:val="single" w:sz="4" w:space="0" w:color="auto"/>
              <w:right w:val="single" w:sz="4" w:space="0" w:color="auto"/>
            </w:tcBorders>
            <w:vAlign w:val="center"/>
          </w:tcPr>
          <w:p w:rsidR="00A92C99" w:rsidRPr="00D873F5" w:rsidRDefault="00A92C99" w:rsidP="00CC52BD">
            <w:pPr>
              <w:spacing w:before="100" w:beforeAutospacing="1" w:after="100" w:afterAutospacing="1"/>
              <w:jc w:val="center"/>
              <w:rPr>
                <w:i/>
                <w:spacing w:val="-8"/>
                <w:sz w:val="24"/>
                <w:szCs w:val="24"/>
              </w:rPr>
            </w:pPr>
          </w:p>
        </w:tc>
        <w:tc>
          <w:tcPr>
            <w:tcW w:w="390" w:type="pct"/>
            <w:tcBorders>
              <w:top w:val="single" w:sz="4" w:space="0" w:color="auto"/>
              <w:left w:val="single" w:sz="4" w:space="0" w:color="auto"/>
              <w:bottom w:val="single" w:sz="4" w:space="0" w:color="auto"/>
              <w:right w:val="single" w:sz="4" w:space="0" w:color="auto"/>
            </w:tcBorders>
            <w:vAlign w:val="center"/>
          </w:tcPr>
          <w:p w:rsidR="00A92C99" w:rsidRPr="00D873F5" w:rsidRDefault="00A92C99" w:rsidP="00CC52BD">
            <w:pPr>
              <w:spacing w:before="100" w:beforeAutospacing="1" w:after="100" w:afterAutospacing="1"/>
              <w:jc w:val="center"/>
              <w:rPr>
                <w:i/>
                <w:iCs/>
                <w:sz w:val="24"/>
                <w:szCs w:val="24"/>
              </w:rPr>
            </w:pPr>
            <w:r w:rsidRPr="00D873F5">
              <w:rPr>
                <w:i/>
                <w:iCs/>
                <w:sz w:val="24"/>
                <w:szCs w:val="24"/>
              </w:rPr>
              <w:t>все население</w:t>
            </w:r>
          </w:p>
        </w:tc>
        <w:tc>
          <w:tcPr>
            <w:tcW w:w="365" w:type="pct"/>
            <w:tcBorders>
              <w:top w:val="single" w:sz="4" w:space="0" w:color="auto"/>
              <w:left w:val="single" w:sz="4" w:space="0" w:color="auto"/>
              <w:bottom w:val="single" w:sz="4" w:space="0" w:color="auto"/>
              <w:right w:val="single" w:sz="4" w:space="0" w:color="auto"/>
            </w:tcBorders>
            <w:vAlign w:val="center"/>
          </w:tcPr>
          <w:p w:rsidR="00A92C99" w:rsidRPr="00D706C3" w:rsidRDefault="00A92C99" w:rsidP="00CC52BD">
            <w:pPr>
              <w:spacing w:before="100" w:beforeAutospacing="1" w:after="100" w:afterAutospacing="1"/>
              <w:jc w:val="center"/>
              <w:rPr>
                <w:i/>
                <w:iCs/>
              </w:rPr>
            </w:pPr>
            <w:r w:rsidRPr="00D706C3">
              <w:rPr>
                <w:i/>
                <w:iCs/>
              </w:rPr>
              <w:t>городское население</w:t>
            </w:r>
          </w:p>
        </w:tc>
        <w:tc>
          <w:tcPr>
            <w:tcW w:w="362" w:type="pct"/>
            <w:tcBorders>
              <w:top w:val="single" w:sz="4" w:space="0" w:color="auto"/>
              <w:left w:val="single" w:sz="4" w:space="0" w:color="auto"/>
              <w:bottom w:val="single" w:sz="4" w:space="0" w:color="auto"/>
              <w:right w:val="single" w:sz="4" w:space="0" w:color="auto"/>
            </w:tcBorders>
            <w:vAlign w:val="center"/>
          </w:tcPr>
          <w:p w:rsidR="00A92C99" w:rsidRPr="00D706C3" w:rsidRDefault="00A92C99" w:rsidP="00CC52BD">
            <w:pPr>
              <w:spacing w:before="100" w:beforeAutospacing="1" w:after="100" w:afterAutospacing="1"/>
              <w:jc w:val="center"/>
              <w:rPr>
                <w:i/>
                <w:iCs/>
              </w:rPr>
            </w:pPr>
            <w:r w:rsidRPr="00D706C3">
              <w:rPr>
                <w:i/>
                <w:iCs/>
              </w:rPr>
              <w:t xml:space="preserve">сельское население </w:t>
            </w:r>
          </w:p>
        </w:tc>
        <w:tc>
          <w:tcPr>
            <w:tcW w:w="362" w:type="pct"/>
            <w:tcBorders>
              <w:top w:val="single" w:sz="4" w:space="0" w:color="auto"/>
              <w:left w:val="single" w:sz="4" w:space="0" w:color="auto"/>
              <w:bottom w:val="single" w:sz="4" w:space="0" w:color="auto"/>
              <w:right w:val="single" w:sz="4" w:space="0" w:color="auto"/>
            </w:tcBorders>
            <w:vAlign w:val="center"/>
          </w:tcPr>
          <w:p w:rsidR="00A92C99" w:rsidRPr="00D706C3" w:rsidRDefault="00A92C99" w:rsidP="00CC52BD">
            <w:pPr>
              <w:spacing w:before="100" w:beforeAutospacing="1" w:after="100" w:afterAutospacing="1"/>
              <w:jc w:val="center"/>
              <w:rPr>
                <w:i/>
                <w:iCs/>
              </w:rPr>
            </w:pPr>
            <w:r w:rsidRPr="00D706C3">
              <w:rPr>
                <w:i/>
                <w:iCs/>
              </w:rPr>
              <w:t>все население</w:t>
            </w:r>
          </w:p>
        </w:tc>
        <w:tc>
          <w:tcPr>
            <w:tcW w:w="366" w:type="pct"/>
            <w:tcBorders>
              <w:top w:val="single" w:sz="4" w:space="0" w:color="auto"/>
              <w:left w:val="single" w:sz="4" w:space="0" w:color="auto"/>
              <w:bottom w:val="single" w:sz="4" w:space="0" w:color="auto"/>
              <w:right w:val="single" w:sz="4" w:space="0" w:color="auto"/>
            </w:tcBorders>
            <w:vAlign w:val="center"/>
          </w:tcPr>
          <w:p w:rsidR="00A92C99" w:rsidRPr="00D706C3" w:rsidRDefault="00A92C99" w:rsidP="00CC52BD">
            <w:pPr>
              <w:spacing w:before="100" w:beforeAutospacing="1" w:after="100" w:afterAutospacing="1"/>
              <w:jc w:val="center"/>
              <w:rPr>
                <w:i/>
                <w:iCs/>
              </w:rPr>
            </w:pPr>
            <w:r w:rsidRPr="00D706C3">
              <w:rPr>
                <w:i/>
                <w:iCs/>
              </w:rPr>
              <w:t>городское население</w:t>
            </w:r>
          </w:p>
        </w:tc>
        <w:tc>
          <w:tcPr>
            <w:tcW w:w="263" w:type="pct"/>
            <w:tcBorders>
              <w:top w:val="single" w:sz="4" w:space="0" w:color="auto"/>
              <w:left w:val="single" w:sz="4" w:space="0" w:color="auto"/>
              <w:bottom w:val="single" w:sz="4" w:space="0" w:color="auto"/>
              <w:right w:val="single" w:sz="4" w:space="0" w:color="auto"/>
            </w:tcBorders>
            <w:vAlign w:val="center"/>
          </w:tcPr>
          <w:p w:rsidR="00A92C99" w:rsidRPr="00D706C3" w:rsidRDefault="00A92C99" w:rsidP="00CC52BD">
            <w:pPr>
              <w:spacing w:before="100" w:beforeAutospacing="1" w:after="100" w:afterAutospacing="1"/>
              <w:jc w:val="center"/>
              <w:rPr>
                <w:i/>
                <w:iCs/>
              </w:rPr>
            </w:pPr>
            <w:r w:rsidRPr="00D706C3">
              <w:rPr>
                <w:i/>
                <w:iCs/>
              </w:rPr>
              <w:t>сельское население</w:t>
            </w:r>
          </w:p>
        </w:tc>
        <w:tc>
          <w:tcPr>
            <w:tcW w:w="461" w:type="pct"/>
            <w:tcBorders>
              <w:top w:val="single" w:sz="4" w:space="0" w:color="auto"/>
              <w:left w:val="single" w:sz="4" w:space="0" w:color="auto"/>
              <w:bottom w:val="single" w:sz="4" w:space="0" w:color="auto"/>
              <w:right w:val="single" w:sz="4" w:space="0" w:color="auto"/>
            </w:tcBorders>
            <w:vAlign w:val="center"/>
          </w:tcPr>
          <w:p w:rsidR="00A92C99" w:rsidRPr="00D706C3" w:rsidRDefault="00A92C99" w:rsidP="00CC52BD">
            <w:pPr>
              <w:spacing w:before="100" w:beforeAutospacing="1" w:after="100" w:afterAutospacing="1"/>
              <w:jc w:val="center"/>
              <w:rPr>
                <w:i/>
                <w:iCs/>
              </w:rPr>
            </w:pPr>
            <w:r w:rsidRPr="00D706C3">
              <w:rPr>
                <w:i/>
                <w:iCs/>
              </w:rPr>
              <w:t>все население</w:t>
            </w:r>
          </w:p>
        </w:tc>
        <w:tc>
          <w:tcPr>
            <w:tcW w:w="366" w:type="pct"/>
            <w:tcBorders>
              <w:top w:val="single" w:sz="4" w:space="0" w:color="auto"/>
              <w:left w:val="single" w:sz="4" w:space="0" w:color="auto"/>
              <w:bottom w:val="single" w:sz="4" w:space="0" w:color="auto"/>
              <w:right w:val="single" w:sz="4" w:space="0" w:color="auto"/>
            </w:tcBorders>
            <w:vAlign w:val="center"/>
          </w:tcPr>
          <w:p w:rsidR="00A92C99" w:rsidRPr="00D706C3" w:rsidRDefault="00A92C99" w:rsidP="00CC52BD">
            <w:pPr>
              <w:spacing w:before="100" w:beforeAutospacing="1" w:after="100" w:afterAutospacing="1"/>
              <w:jc w:val="center"/>
              <w:rPr>
                <w:i/>
                <w:iCs/>
              </w:rPr>
            </w:pPr>
            <w:r w:rsidRPr="00D706C3">
              <w:rPr>
                <w:i/>
                <w:iCs/>
              </w:rPr>
              <w:t>городское население</w:t>
            </w:r>
          </w:p>
        </w:tc>
        <w:tc>
          <w:tcPr>
            <w:tcW w:w="362" w:type="pct"/>
            <w:tcBorders>
              <w:top w:val="single" w:sz="4" w:space="0" w:color="auto"/>
              <w:left w:val="single" w:sz="4" w:space="0" w:color="auto"/>
              <w:bottom w:val="single" w:sz="4" w:space="0" w:color="auto"/>
              <w:right w:val="single" w:sz="4" w:space="0" w:color="auto"/>
            </w:tcBorders>
            <w:vAlign w:val="center"/>
          </w:tcPr>
          <w:p w:rsidR="00A92C99" w:rsidRPr="00D706C3" w:rsidRDefault="00A92C99" w:rsidP="00CC52BD">
            <w:pPr>
              <w:spacing w:before="100" w:beforeAutospacing="1" w:after="100" w:afterAutospacing="1"/>
              <w:jc w:val="center"/>
              <w:rPr>
                <w:i/>
                <w:iCs/>
              </w:rPr>
            </w:pPr>
            <w:r w:rsidRPr="00D706C3">
              <w:rPr>
                <w:i/>
                <w:iCs/>
              </w:rPr>
              <w:t>сельское население</w:t>
            </w:r>
          </w:p>
        </w:tc>
        <w:tc>
          <w:tcPr>
            <w:tcW w:w="362" w:type="pct"/>
            <w:tcBorders>
              <w:top w:val="single" w:sz="4" w:space="0" w:color="auto"/>
              <w:left w:val="single" w:sz="4" w:space="0" w:color="auto"/>
              <w:bottom w:val="single" w:sz="4" w:space="0" w:color="auto"/>
              <w:right w:val="single" w:sz="4" w:space="0" w:color="auto"/>
            </w:tcBorders>
            <w:vAlign w:val="center"/>
          </w:tcPr>
          <w:p w:rsidR="00A92C99" w:rsidRPr="00D706C3" w:rsidRDefault="00A92C99" w:rsidP="00CC52BD">
            <w:pPr>
              <w:spacing w:before="100" w:beforeAutospacing="1" w:after="100" w:afterAutospacing="1"/>
              <w:jc w:val="center"/>
              <w:rPr>
                <w:i/>
                <w:iCs/>
              </w:rPr>
            </w:pPr>
            <w:r w:rsidRPr="00D706C3">
              <w:rPr>
                <w:i/>
                <w:iCs/>
              </w:rPr>
              <w:t>все население</w:t>
            </w:r>
          </w:p>
        </w:tc>
        <w:tc>
          <w:tcPr>
            <w:tcW w:w="366" w:type="pct"/>
            <w:tcBorders>
              <w:top w:val="single" w:sz="4" w:space="0" w:color="auto"/>
              <w:left w:val="single" w:sz="4" w:space="0" w:color="auto"/>
              <w:bottom w:val="single" w:sz="4" w:space="0" w:color="auto"/>
              <w:right w:val="single" w:sz="4" w:space="0" w:color="auto"/>
            </w:tcBorders>
            <w:vAlign w:val="center"/>
          </w:tcPr>
          <w:p w:rsidR="00A92C99" w:rsidRPr="00D706C3" w:rsidRDefault="00A92C99" w:rsidP="00CC52BD">
            <w:pPr>
              <w:spacing w:before="100" w:beforeAutospacing="1" w:after="100" w:afterAutospacing="1"/>
              <w:jc w:val="center"/>
              <w:rPr>
                <w:i/>
                <w:iCs/>
              </w:rPr>
            </w:pPr>
            <w:r w:rsidRPr="00D706C3">
              <w:rPr>
                <w:i/>
                <w:iCs/>
              </w:rPr>
              <w:t>городское население</w:t>
            </w:r>
          </w:p>
        </w:tc>
        <w:tc>
          <w:tcPr>
            <w:tcW w:w="362" w:type="pct"/>
            <w:tcBorders>
              <w:top w:val="single" w:sz="4" w:space="0" w:color="auto"/>
              <w:left w:val="single" w:sz="4" w:space="0" w:color="auto"/>
              <w:bottom w:val="single" w:sz="4" w:space="0" w:color="auto"/>
              <w:right w:val="single" w:sz="4" w:space="0" w:color="auto"/>
            </w:tcBorders>
            <w:vAlign w:val="center"/>
          </w:tcPr>
          <w:p w:rsidR="00A92C99" w:rsidRPr="00D706C3" w:rsidRDefault="00A92C99" w:rsidP="00CC52BD">
            <w:pPr>
              <w:spacing w:before="100" w:beforeAutospacing="1" w:after="100" w:afterAutospacing="1"/>
              <w:jc w:val="center"/>
              <w:rPr>
                <w:i/>
                <w:iCs/>
              </w:rPr>
            </w:pPr>
            <w:r w:rsidRPr="00D706C3">
              <w:rPr>
                <w:i/>
                <w:iCs/>
              </w:rPr>
              <w:t>сельское население</w:t>
            </w:r>
          </w:p>
        </w:tc>
      </w:tr>
      <w:tr w:rsidR="00A92C99" w:rsidRPr="00D873F5" w:rsidTr="00817CD8">
        <w:trPr>
          <w:cantSplit/>
          <w:trHeight w:val="467"/>
          <w:jc w:val="center"/>
        </w:trPr>
        <w:tc>
          <w:tcPr>
            <w:tcW w:w="614"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rPr>
                <w:b/>
                <w:bCs/>
              </w:rPr>
            </w:pPr>
            <w:r w:rsidRPr="00D706C3">
              <w:rPr>
                <w:b/>
                <w:bCs/>
              </w:rPr>
              <w:t>Ольгинский муниципальный округ</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jc w:val="right"/>
              <w:rPr>
                <w:b/>
                <w:bCs/>
              </w:rPr>
            </w:pPr>
            <w:r w:rsidRPr="00D706C3">
              <w:rPr>
                <w:b/>
                <w:bCs/>
              </w:rPr>
              <w:t>7709</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jc w:val="right"/>
              <w:rPr>
                <w:b/>
                <w:bCs/>
              </w:rPr>
            </w:pPr>
            <w:r w:rsidRPr="00D706C3">
              <w:rPr>
                <w:b/>
                <w:bCs/>
              </w:rPr>
              <w:t>3167</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jc w:val="right"/>
              <w:rPr>
                <w:b/>
                <w:bCs/>
              </w:rPr>
            </w:pPr>
            <w:r w:rsidRPr="00D706C3">
              <w:rPr>
                <w:b/>
                <w:bCs/>
              </w:rPr>
              <w:t>4542</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817CD8" w:rsidP="00CC52BD">
            <w:pPr>
              <w:spacing w:line="280" w:lineRule="exact"/>
              <w:jc w:val="right"/>
              <w:rPr>
                <w:b/>
                <w:spacing w:val="-8"/>
              </w:rPr>
            </w:pPr>
            <w:r>
              <w:rPr>
                <w:b/>
                <w:spacing w:val="-8"/>
              </w:rPr>
              <w:t>7511</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817CD8" w:rsidP="00CC52BD">
            <w:pPr>
              <w:spacing w:line="280" w:lineRule="exact"/>
              <w:jc w:val="right"/>
              <w:rPr>
                <w:b/>
                <w:spacing w:val="-8"/>
              </w:rPr>
            </w:pPr>
            <w:r>
              <w:rPr>
                <w:b/>
                <w:spacing w:val="-8"/>
              </w:rPr>
              <w:t>3112</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817CD8" w:rsidP="00CC52BD">
            <w:pPr>
              <w:spacing w:line="280" w:lineRule="exact"/>
              <w:jc w:val="right"/>
              <w:rPr>
                <w:b/>
                <w:spacing w:val="-8"/>
              </w:rPr>
            </w:pPr>
            <w:r>
              <w:rPr>
                <w:b/>
                <w:spacing w:val="-8"/>
              </w:rPr>
              <w:t>4399</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817CD8" w:rsidP="00CC52BD">
            <w:pPr>
              <w:spacing w:line="280" w:lineRule="exact"/>
              <w:jc w:val="right"/>
              <w:rPr>
                <w:b/>
                <w:spacing w:val="-8"/>
              </w:rPr>
            </w:pPr>
            <w:r>
              <w:rPr>
                <w:b/>
                <w:spacing w:val="-8"/>
              </w:rPr>
              <w:t>7209</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jc w:val="right"/>
              <w:rPr>
                <w:b/>
                <w:spacing w:val="-8"/>
              </w:rPr>
            </w:pPr>
            <w:r w:rsidRPr="00D706C3">
              <w:rPr>
                <w:b/>
                <w:spacing w:val="-8"/>
                <w:lang w:val="en-US"/>
              </w:rPr>
              <w:t>3</w:t>
            </w:r>
            <w:r w:rsidR="00817CD8">
              <w:rPr>
                <w:b/>
                <w:spacing w:val="-8"/>
              </w:rPr>
              <w:t>041</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817CD8" w:rsidP="00CC52BD">
            <w:pPr>
              <w:spacing w:line="280" w:lineRule="exact"/>
              <w:jc w:val="right"/>
              <w:rPr>
                <w:b/>
                <w:spacing w:val="-8"/>
              </w:rPr>
            </w:pPr>
            <w:r>
              <w:rPr>
                <w:b/>
                <w:spacing w:val="-8"/>
              </w:rPr>
              <w:t>4168</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000F4B" w:rsidP="00CC52BD">
            <w:pPr>
              <w:spacing w:line="280" w:lineRule="exact"/>
              <w:jc w:val="right"/>
              <w:rPr>
                <w:b/>
                <w:spacing w:val="-8"/>
              </w:rPr>
            </w:pPr>
            <w:r>
              <w:rPr>
                <w:b/>
                <w:spacing w:val="-8"/>
              </w:rPr>
              <w:t>7072</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000F4B" w:rsidP="00CC52BD">
            <w:pPr>
              <w:spacing w:line="280" w:lineRule="exact"/>
              <w:jc w:val="right"/>
              <w:rPr>
                <w:b/>
                <w:spacing w:val="-8"/>
              </w:rPr>
            </w:pPr>
            <w:r>
              <w:rPr>
                <w:b/>
                <w:spacing w:val="-8"/>
              </w:rPr>
              <w:t>3037</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000F4B" w:rsidP="00CC52BD">
            <w:pPr>
              <w:spacing w:line="280" w:lineRule="exact"/>
              <w:jc w:val="right"/>
              <w:rPr>
                <w:b/>
                <w:spacing w:val="-8"/>
              </w:rPr>
            </w:pPr>
            <w:r>
              <w:rPr>
                <w:b/>
                <w:spacing w:val="-8"/>
              </w:rPr>
              <w:t>4035</w:t>
            </w:r>
          </w:p>
        </w:tc>
      </w:tr>
      <w:tr w:rsidR="00A92C99" w:rsidRPr="00D873F5" w:rsidTr="00817CD8">
        <w:trPr>
          <w:cantSplit/>
          <w:trHeight w:val="158"/>
          <w:jc w:val="center"/>
        </w:trPr>
        <w:tc>
          <w:tcPr>
            <w:tcW w:w="614" w:type="pct"/>
            <w:tcBorders>
              <w:top w:val="single" w:sz="4" w:space="0" w:color="auto"/>
              <w:left w:val="single" w:sz="4" w:space="0" w:color="auto"/>
              <w:bottom w:val="single" w:sz="4" w:space="0" w:color="auto"/>
              <w:right w:val="single" w:sz="4" w:space="0" w:color="auto"/>
            </w:tcBorders>
            <w:tcMar>
              <w:top w:w="170" w:type="dxa"/>
            </w:tcMar>
            <w:vAlign w:val="bottom"/>
          </w:tcPr>
          <w:p w:rsidR="00A92C99" w:rsidRPr="00D706C3" w:rsidRDefault="00A92C99" w:rsidP="00CC52BD">
            <w:pPr>
              <w:spacing w:line="280" w:lineRule="exact"/>
              <w:rPr>
                <w:lang w:val="en-US"/>
              </w:rPr>
            </w:pPr>
            <w:r w:rsidRPr="00D706C3">
              <w:t xml:space="preserve">   пгт Ольга</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3167</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3167</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817CD8" w:rsidP="00CC52BD">
            <w:pPr>
              <w:spacing w:before="100" w:beforeAutospacing="1" w:after="100" w:afterAutospacing="1" w:line="280" w:lineRule="exact"/>
              <w:jc w:val="right"/>
              <w:rPr>
                <w:spacing w:val="-8"/>
              </w:rPr>
            </w:pPr>
            <w:r>
              <w:rPr>
                <w:spacing w:val="-8"/>
              </w:rPr>
              <w:t>3112</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817CD8" w:rsidP="00CC52BD">
            <w:pPr>
              <w:spacing w:before="100" w:beforeAutospacing="1" w:after="100" w:afterAutospacing="1" w:line="280" w:lineRule="exact"/>
              <w:jc w:val="right"/>
              <w:rPr>
                <w:spacing w:val="-8"/>
              </w:rPr>
            </w:pPr>
            <w:r>
              <w:rPr>
                <w:spacing w:val="-8"/>
              </w:rPr>
              <w:t>3112</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817CD8" w:rsidP="00CC52BD">
            <w:pPr>
              <w:spacing w:before="100" w:beforeAutospacing="1" w:after="100" w:afterAutospacing="1" w:line="280" w:lineRule="exact"/>
              <w:jc w:val="right"/>
              <w:rPr>
                <w:spacing w:val="-8"/>
              </w:rPr>
            </w:pPr>
            <w:r>
              <w:rPr>
                <w:spacing w:val="-8"/>
              </w:rPr>
              <w:t>3041</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817CD8" w:rsidP="00CC52BD">
            <w:pPr>
              <w:spacing w:before="100" w:beforeAutospacing="1" w:after="100" w:afterAutospacing="1" w:line="280" w:lineRule="exact"/>
              <w:jc w:val="right"/>
              <w:rPr>
                <w:spacing w:val="-8"/>
              </w:rPr>
            </w:pPr>
            <w:r>
              <w:rPr>
                <w:spacing w:val="-8"/>
              </w:rPr>
              <w:t>3041</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tcPr>
          <w:p w:rsidR="00A92C99" w:rsidRPr="00D706C3" w:rsidRDefault="00000F4B" w:rsidP="00CC52BD">
            <w:pPr>
              <w:spacing w:before="100" w:beforeAutospacing="1" w:after="100" w:afterAutospacing="1" w:line="280" w:lineRule="exact"/>
              <w:jc w:val="right"/>
              <w:rPr>
                <w:spacing w:val="-8"/>
              </w:rPr>
            </w:pPr>
            <w:r>
              <w:rPr>
                <w:spacing w:val="-8"/>
              </w:rPr>
              <w:t>3037</w:t>
            </w:r>
          </w:p>
        </w:tc>
        <w:tc>
          <w:tcPr>
            <w:tcW w:w="366" w:type="pct"/>
            <w:tcBorders>
              <w:top w:val="single" w:sz="4" w:space="0" w:color="auto"/>
              <w:left w:val="single" w:sz="4" w:space="0" w:color="auto"/>
              <w:bottom w:val="single" w:sz="4" w:space="0" w:color="auto"/>
              <w:right w:val="single" w:sz="4" w:space="0" w:color="auto"/>
            </w:tcBorders>
          </w:tcPr>
          <w:p w:rsidR="00A92C99" w:rsidRPr="00D706C3" w:rsidRDefault="00000F4B" w:rsidP="00CC52BD">
            <w:pPr>
              <w:spacing w:before="100" w:beforeAutospacing="1" w:after="100" w:afterAutospacing="1" w:line="280" w:lineRule="exact"/>
              <w:jc w:val="right"/>
              <w:rPr>
                <w:spacing w:val="-8"/>
              </w:rPr>
            </w:pPr>
            <w:r>
              <w:rPr>
                <w:spacing w:val="-8"/>
              </w:rPr>
              <w:t>3037</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r>
      <w:tr w:rsidR="00A92C99" w:rsidRPr="00D873F5" w:rsidTr="00817CD8">
        <w:trPr>
          <w:cantSplit/>
          <w:trHeight w:val="306"/>
          <w:jc w:val="center"/>
        </w:trPr>
        <w:tc>
          <w:tcPr>
            <w:tcW w:w="614"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rPr>
                <w:iCs/>
              </w:rPr>
            </w:pPr>
            <w:r w:rsidRPr="00D706C3">
              <w:rPr>
                <w:iCs/>
              </w:rPr>
              <w:t xml:space="preserve">  пос. Горноводное</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iCs/>
              </w:rPr>
            </w:pPr>
            <w:r w:rsidRPr="00D706C3">
              <w:rPr>
                <w:iCs/>
              </w:rPr>
              <w:t>35</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iCs/>
              </w:rPr>
            </w:pPr>
            <w:r w:rsidRPr="00D706C3">
              <w:rPr>
                <w:iC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iCs/>
              </w:rPr>
            </w:pPr>
            <w:r w:rsidRPr="00D706C3">
              <w:rPr>
                <w:iCs/>
              </w:rPr>
              <w:t>35</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r>
      <w:tr w:rsidR="00A92C99" w:rsidRPr="00D873F5" w:rsidTr="00817CD8">
        <w:trPr>
          <w:cantSplit/>
          <w:jc w:val="center"/>
        </w:trPr>
        <w:tc>
          <w:tcPr>
            <w:tcW w:w="614" w:type="pct"/>
            <w:tcBorders>
              <w:top w:val="single" w:sz="4" w:space="0" w:color="auto"/>
              <w:left w:val="single" w:sz="4" w:space="0" w:color="auto"/>
              <w:bottom w:val="single" w:sz="4" w:space="0" w:color="auto"/>
              <w:right w:val="single" w:sz="4" w:space="0" w:color="auto"/>
            </w:tcBorders>
            <w:tcMar>
              <w:left w:w="227" w:type="dxa"/>
            </w:tcMar>
            <w:vAlign w:val="bottom"/>
          </w:tcPr>
          <w:p w:rsidR="00A92C99" w:rsidRPr="00D706C3" w:rsidRDefault="00A92C99" w:rsidP="00CC52BD">
            <w:pPr>
              <w:spacing w:line="280" w:lineRule="exact"/>
            </w:pPr>
            <w:r w:rsidRPr="00D706C3">
              <w:t>пос. Моряк-Рыболов</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719</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 -</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719</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r>
      <w:tr w:rsidR="00A92C99" w:rsidRPr="00D873F5" w:rsidTr="00817CD8">
        <w:trPr>
          <w:cantSplit/>
          <w:jc w:val="center"/>
        </w:trPr>
        <w:tc>
          <w:tcPr>
            <w:tcW w:w="614" w:type="pct"/>
            <w:tcBorders>
              <w:top w:val="single" w:sz="4" w:space="0" w:color="auto"/>
              <w:left w:val="single" w:sz="4" w:space="0" w:color="auto"/>
              <w:bottom w:val="single" w:sz="4" w:space="0" w:color="auto"/>
              <w:right w:val="single" w:sz="4" w:space="0" w:color="auto"/>
            </w:tcBorders>
            <w:tcMar>
              <w:left w:w="227" w:type="dxa"/>
            </w:tcMar>
            <w:vAlign w:val="bottom"/>
          </w:tcPr>
          <w:p w:rsidR="00A92C99" w:rsidRPr="00D706C3" w:rsidRDefault="00A92C99" w:rsidP="00CC52BD">
            <w:pPr>
              <w:spacing w:line="280" w:lineRule="exact"/>
            </w:pPr>
            <w:r w:rsidRPr="00D706C3">
              <w:t>пос. Нордост</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2</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2 </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center"/>
              <w:rPr>
                <w:spacing w:val="-8"/>
              </w:rPr>
            </w:pPr>
            <w:r w:rsidRPr="00D706C3">
              <w:rPr>
                <w:spacing w:val="-8"/>
              </w:rPr>
              <w:t xml:space="preserve">            …</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r>
      <w:tr w:rsidR="00A92C99" w:rsidRPr="00D873F5" w:rsidTr="00817CD8">
        <w:trPr>
          <w:cantSplit/>
          <w:trHeight w:val="227"/>
          <w:jc w:val="center"/>
        </w:trPr>
        <w:tc>
          <w:tcPr>
            <w:tcW w:w="614"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pPr>
            <w:r w:rsidRPr="00D706C3">
              <w:t xml:space="preserve">  пос. Ракушка</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jc w:val="right"/>
            </w:pPr>
            <w:r w:rsidRPr="00D706C3">
              <w:t>326</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jc w:val="right"/>
            </w:pPr>
            <w:r w:rsidRPr="00D706C3">
              <w:t>326</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jc w:val="right"/>
              <w:rPr>
                <w:spacing w:val="-8"/>
              </w:rPr>
            </w:pPr>
            <w:r w:rsidRPr="00D706C3">
              <w:rPr>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jc w:val="right"/>
              <w:rPr>
                <w:spacing w:val="-8"/>
                <w:lang w:val="en-US"/>
              </w:rPr>
            </w:pPr>
            <w:r w:rsidRPr="00D706C3">
              <w:rPr>
                <w:spacing w:val="-8"/>
                <w:lang w:val="en-US"/>
              </w:rPr>
              <w:t>-</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jc w:val="right"/>
              <w:rPr>
                <w:spacing w:val="-8"/>
              </w:rPr>
            </w:pPr>
            <w:r w:rsidRPr="00D706C3">
              <w:rPr>
                <w:spacing w:val="-8"/>
              </w:rPr>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jc w:val="right"/>
              <w:rPr>
                <w:spacing w:val="-8"/>
              </w:rPr>
            </w:pPr>
            <w:r w:rsidRPr="00D706C3">
              <w:rPr>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jc w:val="right"/>
              <w:rPr>
                <w:spacing w:val="-8"/>
              </w:rPr>
            </w:pPr>
            <w:r w:rsidRPr="00D706C3">
              <w:rPr>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jc w:val="right"/>
              <w:rPr>
                <w:spacing w:val="-8"/>
              </w:rPr>
            </w:pPr>
            <w:r w:rsidRPr="00D706C3">
              <w:rPr>
                <w:spacing w:val="-8"/>
              </w:rPr>
              <w:t>…</w:t>
            </w:r>
          </w:p>
        </w:tc>
      </w:tr>
      <w:tr w:rsidR="00A92C99" w:rsidRPr="00D873F5" w:rsidTr="00817CD8">
        <w:trPr>
          <w:cantSplit/>
          <w:jc w:val="center"/>
        </w:trPr>
        <w:tc>
          <w:tcPr>
            <w:tcW w:w="614"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rPr>
                <w:iCs/>
              </w:rPr>
            </w:pPr>
            <w:r w:rsidRPr="00D706C3">
              <w:rPr>
                <w:iCs/>
              </w:rPr>
              <w:t xml:space="preserve">  пос. Тимофеевка</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iCs/>
              </w:rPr>
            </w:pPr>
            <w:r w:rsidRPr="00D706C3">
              <w:rPr>
                <w:iCs/>
              </w:rPr>
              <w:t>778</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b/>
              </w:rPr>
            </w:pPr>
            <w:r w:rsidRPr="00D706C3">
              <w:rPr>
                <w:b/>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iCs/>
              </w:rPr>
            </w:pPr>
            <w:r w:rsidRPr="00D706C3">
              <w:rPr>
                <w:iCs/>
              </w:rPr>
              <w:t>778</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lang w:val="en-US"/>
              </w:rPr>
            </w:pPr>
            <w:r w:rsidRPr="00D706C3">
              <w:rPr>
                <w:spacing w:val="-8"/>
                <w:lang w:val="en-US"/>
              </w:rPr>
              <w:t>-</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r>
      <w:tr w:rsidR="00A92C99" w:rsidRPr="00D873F5" w:rsidTr="00817CD8">
        <w:trPr>
          <w:cantSplit/>
          <w:trHeight w:val="295"/>
          <w:jc w:val="center"/>
        </w:trPr>
        <w:tc>
          <w:tcPr>
            <w:tcW w:w="614" w:type="pct"/>
            <w:tcBorders>
              <w:top w:val="single" w:sz="4" w:space="0" w:color="auto"/>
              <w:left w:val="single" w:sz="4" w:space="0" w:color="auto"/>
              <w:bottom w:val="single" w:sz="4" w:space="0" w:color="auto"/>
              <w:right w:val="single" w:sz="4" w:space="0" w:color="auto"/>
            </w:tcBorders>
            <w:tcMar>
              <w:left w:w="227" w:type="dxa"/>
            </w:tcMar>
            <w:vAlign w:val="bottom"/>
          </w:tcPr>
          <w:p w:rsidR="00A92C99" w:rsidRPr="00D706C3" w:rsidRDefault="00A92C99" w:rsidP="00CC52BD">
            <w:pPr>
              <w:spacing w:line="280" w:lineRule="exact"/>
            </w:pPr>
            <w:r w:rsidRPr="00D706C3">
              <w:t>с . Веселый Яр</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364</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364</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r>
      <w:tr w:rsidR="00A92C99" w:rsidRPr="00D873F5" w:rsidTr="00817CD8">
        <w:trPr>
          <w:cantSplit/>
          <w:trHeight w:val="295"/>
          <w:jc w:val="center"/>
        </w:trPr>
        <w:tc>
          <w:tcPr>
            <w:tcW w:w="614" w:type="pct"/>
            <w:tcBorders>
              <w:top w:val="single" w:sz="4" w:space="0" w:color="auto"/>
              <w:left w:val="single" w:sz="4" w:space="0" w:color="auto"/>
              <w:bottom w:val="single" w:sz="4" w:space="0" w:color="auto"/>
              <w:right w:val="single" w:sz="4" w:space="0" w:color="auto"/>
            </w:tcBorders>
            <w:tcMar>
              <w:left w:w="227" w:type="dxa"/>
            </w:tcMar>
            <w:vAlign w:val="bottom"/>
          </w:tcPr>
          <w:p w:rsidR="00A92C99" w:rsidRPr="00D706C3" w:rsidRDefault="00A92C99" w:rsidP="00CC52BD">
            <w:pPr>
              <w:spacing w:line="280" w:lineRule="exact"/>
            </w:pPr>
            <w:r w:rsidRPr="00D706C3">
              <w:t>с. Лиственная</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63</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b/>
              </w:rPr>
            </w:pPr>
            <w:r w:rsidRPr="00D706C3">
              <w:rPr>
                <w:b/>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63</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r>
      <w:tr w:rsidR="00A92C99" w:rsidRPr="00D873F5" w:rsidTr="00817CD8">
        <w:trPr>
          <w:cantSplit/>
          <w:jc w:val="center"/>
        </w:trPr>
        <w:tc>
          <w:tcPr>
            <w:tcW w:w="614"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rPr>
                <w:iCs/>
              </w:rPr>
            </w:pPr>
            <w:r w:rsidRPr="00D706C3">
              <w:rPr>
                <w:i/>
                <w:iCs/>
              </w:rPr>
              <w:t xml:space="preserve">  </w:t>
            </w:r>
            <w:r w:rsidRPr="00D706C3">
              <w:rPr>
                <w:iCs/>
              </w:rPr>
              <w:t>с. Ветка</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iCs/>
              </w:rPr>
            </w:pPr>
            <w:r w:rsidRPr="00D706C3">
              <w:rPr>
                <w:iCs/>
              </w:rPr>
              <w:t>141</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iCs/>
              </w:rPr>
            </w:pPr>
            <w:r w:rsidRPr="00D706C3">
              <w:rPr>
                <w:iCs/>
              </w:rPr>
              <w:t>141</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lang w:val="en-US"/>
              </w:rPr>
            </w:pPr>
            <w:r w:rsidRPr="00D706C3">
              <w:rPr>
                <w:spacing w:val="-8"/>
                <w:lang w:val="en-US"/>
              </w:rPr>
              <w:t>-</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r>
      <w:tr w:rsidR="00A92C99" w:rsidRPr="00D873F5" w:rsidTr="00817CD8">
        <w:trPr>
          <w:cantSplit/>
          <w:trHeight w:val="295"/>
          <w:jc w:val="center"/>
        </w:trPr>
        <w:tc>
          <w:tcPr>
            <w:tcW w:w="614" w:type="pct"/>
            <w:tcBorders>
              <w:top w:val="single" w:sz="4" w:space="0" w:color="auto"/>
              <w:left w:val="single" w:sz="4" w:space="0" w:color="auto"/>
              <w:bottom w:val="single" w:sz="4" w:space="0" w:color="auto"/>
              <w:right w:val="single" w:sz="4" w:space="0" w:color="auto"/>
            </w:tcBorders>
            <w:tcMar>
              <w:left w:w="227" w:type="dxa"/>
            </w:tcMar>
            <w:vAlign w:val="bottom"/>
          </w:tcPr>
          <w:p w:rsidR="00A92C99" w:rsidRPr="00D706C3" w:rsidRDefault="00A92C99" w:rsidP="00CC52BD">
            <w:pPr>
              <w:spacing w:line="280" w:lineRule="exact"/>
            </w:pPr>
            <w:r w:rsidRPr="00D706C3">
              <w:t>с. Маргаритово</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236</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b/>
              </w:rPr>
            </w:pPr>
            <w:r w:rsidRPr="00D706C3">
              <w:rPr>
                <w:b/>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236</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r>
      <w:tr w:rsidR="00A92C99" w:rsidRPr="00D873F5" w:rsidTr="00817CD8">
        <w:trPr>
          <w:cantSplit/>
          <w:trHeight w:val="295"/>
          <w:jc w:val="center"/>
        </w:trPr>
        <w:tc>
          <w:tcPr>
            <w:tcW w:w="614" w:type="pct"/>
            <w:tcBorders>
              <w:top w:val="single" w:sz="4" w:space="0" w:color="auto"/>
              <w:left w:val="single" w:sz="4" w:space="0" w:color="auto"/>
              <w:bottom w:val="single" w:sz="4" w:space="0" w:color="auto"/>
              <w:right w:val="single" w:sz="4" w:space="0" w:color="auto"/>
            </w:tcBorders>
            <w:tcMar>
              <w:left w:w="227" w:type="dxa"/>
            </w:tcMar>
            <w:vAlign w:val="bottom"/>
          </w:tcPr>
          <w:p w:rsidR="00A92C99" w:rsidRPr="00D706C3" w:rsidRDefault="00A92C99" w:rsidP="00CC52BD">
            <w:pPr>
              <w:spacing w:line="280" w:lineRule="exact"/>
            </w:pPr>
            <w:r w:rsidRPr="00D706C3">
              <w:t>с. Милоградово</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780</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780</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r>
      <w:tr w:rsidR="00A92C99" w:rsidRPr="00D873F5" w:rsidTr="00817CD8">
        <w:trPr>
          <w:cantSplit/>
          <w:trHeight w:val="295"/>
          <w:jc w:val="center"/>
        </w:trPr>
        <w:tc>
          <w:tcPr>
            <w:tcW w:w="614" w:type="pct"/>
            <w:tcBorders>
              <w:top w:val="single" w:sz="4" w:space="0" w:color="auto"/>
              <w:left w:val="single" w:sz="4" w:space="0" w:color="auto"/>
              <w:bottom w:val="single" w:sz="4" w:space="0" w:color="auto"/>
              <w:right w:val="single" w:sz="4" w:space="0" w:color="auto"/>
            </w:tcBorders>
            <w:tcMar>
              <w:left w:w="227" w:type="dxa"/>
            </w:tcMar>
            <w:vAlign w:val="bottom"/>
          </w:tcPr>
          <w:p w:rsidR="00A92C99" w:rsidRPr="00D706C3" w:rsidRDefault="00A92C99" w:rsidP="00CC52BD">
            <w:pPr>
              <w:spacing w:line="280" w:lineRule="exact"/>
            </w:pPr>
            <w:r w:rsidRPr="00D706C3">
              <w:t>с. Михайловка</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108</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108</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r>
      <w:tr w:rsidR="00A92C99" w:rsidRPr="00D873F5" w:rsidTr="00817CD8">
        <w:trPr>
          <w:cantSplit/>
          <w:jc w:val="center"/>
        </w:trPr>
        <w:tc>
          <w:tcPr>
            <w:tcW w:w="614"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line="280" w:lineRule="exact"/>
              <w:rPr>
                <w:iCs/>
              </w:rPr>
            </w:pPr>
            <w:r w:rsidRPr="00D706C3">
              <w:rPr>
                <w:iCs/>
              </w:rPr>
              <w:t xml:space="preserve">  с. Новониколаевка</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iCs/>
              </w:rPr>
            </w:pPr>
            <w:r w:rsidRPr="00D706C3">
              <w:rPr>
                <w:iCs/>
              </w:rPr>
              <w:t>104</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b/>
              </w:rPr>
            </w:pPr>
            <w:r w:rsidRPr="00D706C3">
              <w:rPr>
                <w:b/>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iCs/>
              </w:rPr>
            </w:pPr>
            <w:r w:rsidRPr="00D706C3">
              <w:rPr>
                <w:iCs/>
              </w:rPr>
              <w:t>104</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lang w:val="en-US"/>
              </w:rPr>
            </w:pPr>
            <w:r w:rsidRPr="00D706C3">
              <w:rPr>
                <w:spacing w:val="-8"/>
                <w:lang w:val="en-US"/>
              </w:rPr>
              <w:t>-</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spacing w:val="-8"/>
              </w:rPr>
            </w:pPr>
            <w:r w:rsidRPr="00D706C3">
              <w:rPr>
                <w:spacing w:val="-8"/>
              </w:rPr>
              <w:t>…</w:t>
            </w:r>
          </w:p>
        </w:tc>
      </w:tr>
      <w:tr w:rsidR="00A92C99" w:rsidRPr="00D873F5" w:rsidTr="00817CD8">
        <w:trPr>
          <w:cantSplit/>
          <w:trHeight w:val="289"/>
          <w:jc w:val="center"/>
        </w:trPr>
        <w:tc>
          <w:tcPr>
            <w:tcW w:w="614" w:type="pct"/>
            <w:tcBorders>
              <w:top w:val="single" w:sz="4" w:space="0" w:color="auto"/>
              <w:left w:val="single" w:sz="4" w:space="0" w:color="auto"/>
              <w:bottom w:val="single" w:sz="4" w:space="0" w:color="auto"/>
              <w:right w:val="single" w:sz="4" w:space="0" w:color="auto"/>
            </w:tcBorders>
            <w:tcMar>
              <w:left w:w="227" w:type="dxa"/>
            </w:tcMar>
            <w:vAlign w:val="bottom"/>
          </w:tcPr>
          <w:p w:rsidR="00A92C99" w:rsidRPr="00D706C3" w:rsidRDefault="00A92C99" w:rsidP="00CC52BD">
            <w:pPr>
              <w:spacing w:line="280" w:lineRule="exact"/>
            </w:pPr>
            <w:r w:rsidRPr="00D706C3">
              <w:t>с. Пермское</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454</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center"/>
            </w:pPr>
            <w:r w:rsidRPr="00D706C3">
              <w:t xml:space="preserve">          454</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r>
      <w:tr w:rsidR="00A92C99" w:rsidRPr="00D873F5" w:rsidTr="00817CD8">
        <w:trPr>
          <w:cantSplit/>
          <w:trHeight w:val="289"/>
          <w:jc w:val="center"/>
        </w:trPr>
        <w:tc>
          <w:tcPr>
            <w:tcW w:w="614" w:type="pct"/>
            <w:tcBorders>
              <w:top w:val="single" w:sz="4" w:space="0" w:color="auto"/>
              <w:left w:val="single" w:sz="4" w:space="0" w:color="auto"/>
              <w:bottom w:val="single" w:sz="4" w:space="0" w:color="auto"/>
              <w:right w:val="single" w:sz="4" w:space="0" w:color="auto"/>
            </w:tcBorders>
            <w:tcMar>
              <w:left w:w="227" w:type="dxa"/>
            </w:tcMar>
            <w:vAlign w:val="bottom"/>
          </w:tcPr>
          <w:p w:rsidR="00A92C99" w:rsidRPr="00D706C3" w:rsidRDefault="00A92C99" w:rsidP="00CC52BD">
            <w:pPr>
              <w:spacing w:line="280" w:lineRule="exact"/>
            </w:pPr>
            <w:r w:rsidRPr="00D706C3">
              <w:lastRenderedPageBreak/>
              <w:t>с. Серафимовка</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277</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b/>
              </w:rPr>
            </w:pPr>
            <w:r w:rsidRPr="00D706C3">
              <w:rPr>
                <w:b/>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277</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r>
      <w:tr w:rsidR="00A92C99" w:rsidRPr="00D873F5" w:rsidTr="00817CD8">
        <w:trPr>
          <w:cantSplit/>
          <w:jc w:val="center"/>
        </w:trPr>
        <w:tc>
          <w:tcPr>
            <w:tcW w:w="614"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3E0518">
            <w:pPr>
              <w:spacing w:line="280" w:lineRule="exact"/>
              <w:jc w:val="center"/>
              <w:rPr>
                <w:iCs/>
              </w:rPr>
            </w:pPr>
            <w:r w:rsidRPr="00D706C3">
              <w:rPr>
                <w:iCs/>
              </w:rPr>
              <w:t>с. Фурманово</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after="100" w:afterAutospacing="1" w:line="280" w:lineRule="exact"/>
              <w:jc w:val="right"/>
              <w:rPr>
                <w:iCs/>
              </w:rPr>
            </w:pPr>
            <w:r w:rsidRPr="00D706C3">
              <w:rPr>
                <w:iCs/>
              </w:rPr>
              <w:t>60</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after="100" w:afterAutospacing="1" w:line="280" w:lineRule="exact"/>
              <w:jc w:val="right"/>
              <w:rPr>
                <w:iCs/>
              </w:rPr>
            </w:pPr>
            <w:r w:rsidRPr="00D706C3">
              <w:rPr>
                <w:iCs/>
              </w:rPr>
              <w:t>60</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after="100" w:afterAutospacing="1" w:line="280" w:lineRule="exact"/>
              <w:jc w:val="right"/>
              <w:rPr>
                <w:bCs/>
                <w:spacing w:val="-8"/>
              </w:rPr>
            </w:pPr>
            <w:r w:rsidRPr="00D706C3">
              <w:rPr>
                <w:bCs/>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after="100" w:afterAutospacing="1" w:line="280" w:lineRule="exact"/>
              <w:jc w:val="right"/>
              <w:rPr>
                <w:bCs/>
                <w:spacing w:val="-8"/>
                <w:lang w:val="en-US"/>
              </w:rPr>
            </w:pPr>
            <w:r w:rsidRPr="00D706C3">
              <w:rPr>
                <w:bCs/>
                <w:spacing w:val="-8"/>
                <w:lang w:val="en-US"/>
              </w:rPr>
              <w:t>-</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after="100" w:afterAutospacing="1" w:line="280" w:lineRule="exact"/>
              <w:jc w:val="right"/>
              <w:rPr>
                <w:bCs/>
                <w:spacing w:val="-8"/>
              </w:rPr>
            </w:pPr>
            <w:r w:rsidRPr="00D706C3">
              <w:rPr>
                <w:bCs/>
                <w:spacing w:val="-8"/>
              </w:rPr>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after="100" w:afterAutospacing="1" w:line="280" w:lineRule="exact"/>
              <w:jc w:val="right"/>
              <w:rPr>
                <w:bCs/>
                <w:spacing w:val="-8"/>
              </w:rPr>
            </w:pPr>
            <w:r w:rsidRPr="00D706C3">
              <w:rPr>
                <w:bCs/>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after="100" w:afterAutospacing="1" w:line="280" w:lineRule="exact"/>
              <w:jc w:val="right"/>
              <w:rPr>
                <w:bCs/>
                <w:spacing w:val="-8"/>
              </w:rPr>
            </w:pPr>
            <w:r w:rsidRPr="00D706C3">
              <w:rPr>
                <w:bCs/>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after="100" w:afterAutospacing="1" w:line="280" w:lineRule="exact"/>
              <w:jc w:val="right"/>
              <w:rPr>
                <w:bCs/>
                <w:spacing w:val="-8"/>
              </w:rPr>
            </w:pPr>
            <w:r w:rsidRPr="00D706C3">
              <w:rPr>
                <w:bCs/>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after="100" w:afterAutospacing="1" w:line="280" w:lineRule="exact"/>
              <w:jc w:val="right"/>
              <w:rPr>
                <w:bCs/>
                <w:spacing w:val="-8"/>
              </w:rPr>
            </w:pPr>
            <w:r w:rsidRPr="00D706C3">
              <w:rPr>
                <w:bCs/>
                <w:spacing w:val="-8"/>
              </w:rPr>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after="100" w:afterAutospacing="1" w:line="280" w:lineRule="exact"/>
              <w:jc w:val="right"/>
              <w:rPr>
                <w:bCs/>
                <w:spacing w:val="-8"/>
              </w:rPr>
            </w:pPr>
            <w:r w:rsidRPr="00D706C3">
              <w:rPr>
                <w:bCs/>
                <w:spacing w:val="-8"/>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after="100" w:afterAutospacing="1" w:line="280" w:lineRule="exact"/>
              <w:jc w:val="right"/>
              <w:rPr>
                <w:bCs/>
                <w:spacing w:val="-8"/>
              </w:rPr>
            </w:pPr>
            <w:r w:rsidRPr="00D706C3">
              <w:rPr>
                <w:bCs/>
                <w:spacing w:val="-8"/>
              </w:rPr>
              <w:t>…</w:t>
            </w:r>
          </w:p>
        </w:tc>
      </w:tr>
      <w:tr w:rsidR="00A92C99" w:rsidRPr="00D873F5" w:rsidTr="00817CD8">
        <w:trPr>
          <w:cantSplit/>
          <w:trHeight w:val="289"/>
          <w:jc w:val="center"/>
        </w:trPr>
        <w:tc>
          <w:tcPr>
            <w:tcW w:w="614" w:type="pct"/>
            <w:tcBorders>
              <w:top w:val="single" w:sz="4" w:space="0" w:color="auto"/>
              <w:left w:val="single" w:sz="4" w:space="0" w:color="auto"/>
              <w:bottom w:val="single" w:sz="4" w:space="0" w:color="auto"/>
              <w:right w:val="single" w:sz="4" w:space="0" w:color="auto"/>
            </w:tcBorders>
            <w:tcMar>
              <w:left w:w="227" w:type="dxa"/>
            </w:tcMar>
            <w:vAlign w:val="bottom"/>
          </w:tcPr>
          <w:p w:rsidR="00A92C99" w:rsidRPr="00D706C3" w:rsidRDefault="00A92C99" w:rsidP="00CC52BD">
            <w:pPr>
              <w:spacing w:line="280" w:lineRule="exact"/>
            </w:pPr>
            <w:r w:rsidRPr="00D706C3">
              <w:t>с. Щербаковка</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62</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b/>
              </w:rPr>
            </w:pPr>
            <w:r w:rsidRPr="00D706C3">
              <w:rPr>
                <w:b/>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62</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r>
      <w:tr w:rsidR="00A92C99" w:rsidRPr="00D873F5" w:rsidTr="00817CD8">
        <w:trPr>
          <w:cantSplit/>
          <w:trHeight w:val="289"/>
          <w:jc w:val="center"/>
        </w:trPr>
        <w:tc>
          <w:tcPr>
            <w:tcW w:w="614" w:type="pct"/>
            <w:tcBorders>
              <w:top w:val="single" w:sz="4" w:space="0" w:color="auto"/>
              <w:left w:val="single" w:sz="4" w:space="0" w:color="auto"/>
              <w:bottom w:val="single" w:sz="4" w:space="0" w:color="auto"/>
              <w:right w:val="single" w:sz="4" w:space="0" w:color="auto"/>
            </w:tcBorders>
            <w:tcMar>
              <w:left w:w="227" w:type="dxa"/>
            </w:tcMar>
            <w:vAlign w:val="bottom"/>
          </w:tcPr>
          <w:p w:rsidR="00A92C99" w:rsidRPr="00D706C3" w:rsidRDefault="00A92C99" w:rsidP="00CC52BD">
            <w:pPr>
              <w:spacing w:line="280" w:lineRule="exact"/>
            </w:pPr>
            <w:r w:rsidRPr="00D706C3">
              <w:t>дер. Бровки</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20</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b/>
              </w:rPr>
            </w:pPr>
            <w:r w:rsidRPr="00D706C3">
              <w:rPr>
                <w:b/>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20</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r>
      <w:tr w:rsidR="00A92C99" w:rsidRPr="00D873F5" w:rsidTr="00817CD8">
        <w:trPr>
          <w:cantSplit/>
          <w:trHeight w:val="289"/>
          <w:jc w:val="center"/>
        </w:trPr>
        <w:tc>
          <w:tcPr>
            <w:tcW w:w="614" w:type="pct"/>
            <w:tcBorders>
              <w:top w:val="single" w:sz="4" w:space="0" w:color="auto"/>
              <w:left w:val="single" w:sz="4" w:space="0" w:color="auto"/>
              <w:bottom w:val="single" w:sz="4" w:space="0" w:color="auto"/>
              <w:right w:val="single" w:sz="4" w:space="0" w:color="auto"/>
            </w:tcBorders>
            <w:tcMar>
              <w:left w:w="227" w:type="dxa"/>
            </w:tcMar>
            <w:vAlign w:val="bottom"/>
          </w:tcPr>
          <w:p w:rsidR="00A92C99" w:rsidRPr="00D706C3" w:rsidRDefault="00A92C99" w:rsidP="00CC52BD">
            <w:pPr>
              <w:spacing w:line="280" w:lineRule="exact"/>
            </w:pPr>
            <w:r w:rsidRPr="00D706C3">
              <w:t>дер. Молдавановка</w:t>
            </w:r>
          </w:p>
        </w:tc>
        <w:tc>
          <w:tcPr>
            <w:tcW w:w="390"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13</w:t>
            </w:r>
          </w:p>
        </w:tc>
        <w:tc>
          <w:tcPr>
            <w:tcW w:w="365"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13</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263"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461"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c>
          <w:tcPr>
            <w:tcW w:w="366"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rPr>
                <w:lang w:val="en-US"/>
              </w:rPr>
            </w:pPr>
            <w:r w:rsidRPr="00D706C3">
              <w:rPr>
                <w:lang w:val="en-US"/>
              </w:rPr>
              <w:t>-</w:t>
            </w:r>
          </w:p>
        </w:tc>
        <w:tc>
          <w:tcPr>
            <w:tcW w:w="362" w:type="pct"/>
            <w:tcBorders>
              <w:top w:val="single" w:sz="4" w:space="0" w:color="auto"/>
              <w:left w:val="single" w:sz="4" w:space="0" w:color="auto"/>
              <w:bottom w:val="single" w:sz="4" w:space="0" w:color="auto"/>
              <w:right w:val="single" w:sz="4" w:space="0" w:color="auto"/>
            </w:tcBorders>
            <w:vAlign w:val="bottom"/>
          </w:tcPr>
          <w:p w:rsidR="00A92C99" w:rsidRPr="00D706C3" w:rsidRDefault="00A92C99" w:rsidP="00CC52BD">
            <w:pPr>
              <w:spacing w:before="100" w:beforeAutospacing="1" w:after="100" w:afterAutospacing="1" w:line="280" w:lineRule="exact"/>
              <w:jc w:val="right"/>
            </w:pPr>
            <w:r w:rsidRPr="00D706C3">
              <w:t>…</w:t>
            </w:r>
          </w:p>
        </w:tc>
      </w:tr>
    </w:tbl>
    <w:p w:rsidR="00E016B9" w:rsidRPr="00D873F5" w:rsidRDefault="00E016B9" w:rsidP="00CC52BD">
      <w:pPr>
        <w:pStyle w:val="a3"/>
        <w:spacing w:before="11"/>
        <w:ind w:firstLine="709"/>
        <w:jc w:val="left"/>
        <w:rPr>
          <w:i/>
          <w:sz w:val="23"/>
        </w:rPr>
        <w:sectPr w:rsidR="00E016B9" w:rsidRPr="00D873F5" w:rsidSect="005954AF">
          <w:pgSz w:w="16840" w:h="11910" w:orient="landscape"/>
          <w:pgMar w:top="1134" w:right="851" w:bottom="1134" w:left="1418" w:header="692" w:footer="970" w:gutter="0"/>
          <w:cols w:space="720"/>
        </w:sectPr>
      </w:pPr>
    </w:p>
    <w:p w:rsidR="001831A5" w:rsidRDefault="00D368AB" w:rsidP="00CC52BD">
      <w:pPr>
        <w:pStyle w:val="a3"/>
        <w:ind w:firstLine="709"/>
        <w:jc w:val="center"/>
      </w:pPr>
      <w:r w:rsidRPr="00256EB9">
        <w:lastRenderedPageBreak/>
        <w:t>Данные о поло</w:t>
      </w:r>
      <w:r w:rsidR="005B67D7" w:rsidRPr="00256EB9">
        <w:t>возра</w:t>
      </w:r>
      <w:r w:rsidR="001831A5" w:rsidRPr="00256EB9">
        <w:t xml:space="preserve">стной структуре населения округа </w:t>
      </w:r>
      <w:r w:rsidR="00B477B4">
        <w:t xml:space="preserve">см. в таблице </w:t>
      </w:r>
      <w:r w:rsidR="008202CA" w:rsidRPr="00256EB9">
        <w:t>3</w:t>
      </w:r>
    </w:p>
    <w:p w:rsidR="00B477B4" w:rsidRPr="00256EB9" w:rsidRDefault="00B477B4" w:rsidP="00CC52BD">
      <w:pPr>
        <w:pStyle w:val="a3"/>
        <w:ind w:firstLine="709"/>
        <w:jc w:val="center"/>
      </w:pPr>
    </w:p>
    <w:p w:rsidR="004137CC" w:rsidRPr="00D873F5" w:rsidRDefault="005B67D7" w:rsidP="00CC52BD">
      <w:pPr>
        <w:spacing w:before="90" w:after="120"/>
        <w:ind w:firstLine="709"/>
        <w:jc w:val="right"/>
        <w:rPr>
          <w:sz w:val="24"/>
        </w:rPr>
      </w:pPr>
      <w:r w:rsidRPr="00D873F5">
        <w:rPr>
          <w:sz w:val="24"/>
        </w:rPr>
        <w:t xml:space="preserve">Таблица </w:t>
      </w:r>
      <w:r w:rsidR="00294B26" w:rsidRPr="00D873F5">
        <w:rPr>
          <w:sz w:val="24"/>
        </w:rPr>
        <w:t>3</w:t>
      </w:r>
    </w:p>
    <w:tbl>
      <w:tblPr>
        <w:tblStyle w:val="TableNormal"/>
        <w:tblW w:w="9467" w:type="dxa"/>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0"/>
        <w:gridCol w:w="992"/>
        <w:gridCol w:w="991"/>
        <w:gridCol w:w="994"/>
      </w:tblGrid>
      <w:tr w:rsidR="004137CC" w:rsidRPr="00D873F5" w:rsidTr="00A0118C">
        <w:trPr>
          <w:trHeight w:val="376"/>
        </w:trPr>
        <w:tc>
          <w:tcPr>
            <w:tcW w:w="6490" w:type="dxa"/>
          </w:tcPr>
          <w:p w:rsidR="004137CC" w:rsidRPr="00D873F5" w:rsidRDefault="004137CC" w:rsidP="00CC52BD">
            <w:pPr>
              <w:pStyle w:val="TableParagraph"/>
              <w:jc w:val="center"/>
            </w:pPr>
            <w:r w:rsidRPr="00D873F5">
              <w:t>Показатели (по состоянию на 1 января), человек</w:t>
            </w:r>
          </w:p>
        </w:tc>
        <w:tc>
          <w:tcPr>
            <w:tcW w:w="992" w:type="dxa"/>
            <w:shd w:val="clear" w:color="auto" w:fill="auto"/>
          </w:tcPr>
          <w:p w:rsidR="004137CC" w:rsidRPr="00D873F5" w:rsidRDefault="0065618D" w:rsidP="00CC52BD">
            <w:pPr>
              <w:pStyle w:val="TableParagraph"/>
              <w:jc w:val="center"/>
            </w:pPr>
            <w:r w:rsidRPr="00D873F5">
              <w:t>202</w:t>
            </w:r>
            <w:r w:rsidR="00A92C99" w:rsidRPr="00D873F5">
              <w:t>2</w:t>
            </w:r>
            <w:r w:rsidR="004137CC" w:rsidRPr="00D873F5">
              <w:t xml:space="preserve"> г.</w:t>
            </w:r>
          </w:p>
        </w:tc>
        <w:tc>
          <w:tcPr>
            <w:tcW w:w="991" w:type="dxa"/>
            <w:shd w:val="clear" w:color="auto" w:fill="auto"/>
          </w:tcPr>
          <w:p w:rsidR="004137CC" w:rsidRPr="00D873F5" w:rsidRDefault="0065618D" w:rsidP="00CC52BD">
            <w:pPr>
              <w:pStyle w:val="TableParagraph"/>
              <w:jc w:val="center"/>
            </w:pPr>
            <w:r w:rsidRPr="00D873F5">
              <w:t>202</w:t>
            </w:r>
            <w:r w:rsidR="00A92C99" w:rsidRPr="00D873F5">
              <w:t>3</w:t>
            </w:r>
            <w:r w:rsidR="004137CC" w:rsidRPr="00D873F5">
              <w:t xml:space="preserve"> г.</w:t>
            </w:r>
          </w:p>
        </w:tc>
        <w:tc>
          <w:tcPr>
            <w:tcW w:w="994" w:type="dxa"/>
            <w:shd w:val="clear" w:color="auto" w:fill="auto"/>
          </w:tcPr>
          <w:p w:rsidR="004137CC" w:rsidRPr="00D873F5" w:rsidRDefault="0065618D" w:rsidP="00CC52BD">
            <w:pPr>
              <w:pStyle w:val="TableParagraph"/>
              <w:jc w:val="center"/>
            </w:pPr>
            <w:r w:rsidRPr="00D873F5">
              <w:t>202</w:t>
            </w:r>
            <w:r w:rsidR="00A92C99" w:rsidRPr="00D873F5">
              <w:t>4</w:t>
            </w:r>
            <w:r w:rsidR="004137CC" w:rsidRPr="00D873F5">
              <w:t xml:space="preserve"> г.</w:t>
            </w:r>
          </w:p>
        </w:tc>
      </w:tr>
      <w:tr w:rsidR="00D17DE9" w:rsidRPr="00D873F5" w:rsidTr="00A0118C">
        <w:trPr>
          <w:trHeight w:val="253"/>
        </w:trPr>
        <w:tc>
          <w:tcPr>
            <w:tcW w:w="6490" w:type="dxa"/>
          </w:tcPr>
          <w:p w:rsidR="00D17DE9" w:rsidRPr="00D873F5" w:rsidRDefault="00D17DE9" w:rsidP="00CC52BD">
            <w:pPr>
              <w:pStyle w:val="TableParagraph"/>
              <w:spacing w:before="1" w:line="233" w:lineRule="exact"/>
              <w:rPr>
                <w:b/>
              </w:rPr>
            </w:pPr>
            <w:r w:rsidRPr="00D873F5">
              <w:rPr>
                <w:b/>
              </w:rPr>
              <w:t>Численность населения, всего</w:t>
            </w:r>
          </w:p>
        </w:tc>
        <w:tc>
          <w:tcPr>
            <w:tcW w:w="992" w:type="dxa"/>
            <w:shd w:val="clear" w:color="auto" w:fill="auto"/>
          </w:tcPr>
          <w:p w:rsidR="00D17DE9" w:rsidRPr="00D873F5" w:rsidRDefault="00D17DE9" w:rsidP="00CC52BD">
            <w:pPr>
              <w:pStyle w:val="TableParagraph"/>
              <w:spacing w:before="1" w:line="233" w:lineRule="exact"/>
              <w:rPr>
                <w:b/>
              </w:rPr>
            </w:pPr>
            <w:r w:rsidRPr="00D873F5">
              <w:rPr>
                <w:b/>
              </w:rPr>
              <w:t>8718</w:t>
            </w:r>
          </w:p>
        </w:tc>
        <w:tc>
          <w:tcPr>
            <w:tcW w:w="991" w:type="dxa"/>
            <w:shd w:val="clear" w:color="auto" w:fill="auto"/>
          </w:tcPr>
          <w:p w:rsidR="00D17DE9" w:rsidRPr="00D873F5" w:rsidRDefault="00D17DE9" w:rsidP="00CC52BD">
            <w:pPr>
              <w:pStyle w:val="TableParagraph"/>
              <w:spacing w:before="1" w:line="233" w:lineRule="exact"/>
              <w:rPr>
                <w:b/>
              </w:rPr>
            </w:pPr>
            <w:r w:rsidRPr="00D873F5">
              <w:rPr>
                <w:b/>
              </w:rPr>
              <w:t>7511</w:t>
            </w:r>
          </w:p>
        </w:tc>
        <w:tc>
          <w:tcPr>
            <w:tcW w:w="994" w:type="dxa"/>
            <w:shd w:val="clear" w:color="auto" w:fill="auto"/>
          </w:tcPr>
          <w:p w:rsidR="00D17DE9" w:rsidRPr="00D873F5" w:rsidRDefault="005C54DE" w:rsidP="00CC52BD">
            <w:pPr>
              <w:pStyle w:val="TableParagraph"/>
              <w:spacing w:before="1" w:line="233" w:lineRule="exact"/>
              <w:rPr>
                <w:b/>
              </w:rPr>
            </w:pPr>
            <w:r w:rsidRPr="00D873F5">
              <w:rPr>
                <w:b/>
              </w:rPr>
              <w:t>7209</w:t>
            </w:r>
          </w:p>
        </w:tc>
      </w:tr>
      <w:tr w:rsidR="00D17DE9" w:rsidRPr="00D873F5" w:rsidTr="00A0118C">
        <w:trPr>
          <w:trHeight w:val="254"/>
        </w:trPr>
        <w:tc>
          <w:tcPr>
            <w:tcW w:w="6490" w:type="dxa"/>
          </w:tcPr>
          <w:p w:rsidR="00D17DE9" w:rsidRPr="00D873F5" w:rsidRDefault="00D17DE9" w:rsidP="00CC52BD">
            <w:pPr>
              <w:pStyle w:val="TableParagraph"/>
              <w:spacing w:line="234" w:lineRule="exact"/>
            </w:pPr>
            <w:r w:rsidRPr="00D873F5">
              <w:t>Женщины</w:t>
            </w:r>
          </w:p>
        </w:tc>
        <w:tc>
          <w:tcPr>
            <w:tcW w:w="992" w:type="dxa"/>
            <w:shd w:val="clear" w:color="auto" w:fill="auto"/>
          </w:tcPr>
          <w:p w:rsidR="00D17DE9" w:rsidRPr="00D873F5" w:rsidRDefault="00D17DE9" w:rsidP="00CC52BD">
            <w:pPr>
              <w:pStyle w:val="TableParagraph"/>
              <w:spacing w:line="234" w:lineRule="exact"/>
            </w:pPr>
            <w:r w:rsidRPr="00D873F5">
              <w:t>4500</w:t>
            </w:r>
          </w:p>
        </w:tc>
        <w:tc>
          <w:tcPr>
            <w:tcW w:w="991" w:type="dxa"/>
            <w:shd w:val="clear" w:color="auto" w:fill="auto"/>
          </w:tcPr>
          <w:p w:rsidR="00D17DE9" w:rsidRPr="00D873F5" w:rsidRDefault="00D17DE9" w:rsidP="00CC52BD">
            <w:pPr>
              <w:pStyle w:val="TableParagraph"/>
              <w:spacing w:line="234" w:lineRule="exact"/>
            </w:pPr>
            <w:r w:rsidRPr="00D873F5">
              <w:t>3998</w:t>
            </w:r>
          </w:p>
        </w:tc>
        <w:tc>
          <w:tcPr>
            <w:tcW w:w="994" w:type="dxa"/>
            <w:shd w:val="clear" w:color="auto" w:fill="auto"/>
          </w:tcPr>
          <w:p w:rsidR="00D17DE9" w:rsidRPr="00D873F5" w:rsidRDefault="00EA3330" w:rsidP="00CC52BD">
            <w:pPr>
              <w:pStyle w:val="TableParagraph"/>
              <w:spacing w:line="234" w:lineRule="exact"/>
            </w:pPr>
            <w:r w:rsidRPr="00D873F5">
              <w:t>3381</w:t>
            </w:r>
          </w:p>
        </w:tc>
      </w:tr>
      <w:tr w:rsidR="00D17DE9" w:rsidRPr="00D873F5" w:rsidTr="00A0118C">
        <w:trPr>
          <w:trHeight w:val="251"/>
        </w:trPr>
        <w:tc>
          <w:tcPr>
            <w:tcW w:w="6490" w:type="dxa"/>
          </w:tcPr>
          <w:p w:rsidR="00D17DE9" w:rsidRPr="00D873F5" w:rsidRDefault="00D17DE9" w:rsidP="00CC52BD">
            <w:pPr>
              <w:pStyle w:val="TableParagraph"/>
            </w:pPr>
            <w:r w:rsidRPr="00D873F5">
              <w:t>Мужчины</w:t>
            </w:r>
          </w:p>
        </w:tc>
        <w:tc>
          <w:tcPr>
            <w:tcW w:w="992" w:type="dxa"/>
            <w:shd w:val="clear" w:color="auto" w:fill="auto"/>
          </w:tcPr>
          <w:p w:rsidR="00D17DE9" w:rsidRPr="00D873F5" w:rsidRDefault="00D17DE9" w:rsidP="00CC52BD">
            <w:pPr>
              <w:pStyle w:val="TableParagraph"/>
            </w:pPr>
            <w:r w:rsidRPr="00D873F5">
              <w:t>4218</w:t>
            </w:r>
          </w:p>
        </w:tc>
        <w:tc>
          <w:tcPr>
            <w:tcW w:w="991" w:type="dxa"/>
            <w:shd w:val="clear" w:color="auto" w:fill="auto"/>
          </w:tcPr>
          <w:p w:rsidR="00D17DE9" w:rsidRPr="00D873F5" w:rsidRDefault="00D17DE9" w:rsidP="00CC52BD">
            <w:pPr>
              <w:pStyle w:val="TableParagraph"/>
            </w:pPr>
            <w:r w:rsidRPr="00D873F5">
              <w:t>3513</w:t>
            </w:r>
          </w:p>
        </w:tc>
        <w:tc>
          <w:tcPr>
            <w:tcW w:w="994" w:type="dxa"/>
            <w:shd w:val="clear" w:color="auto" w:fill="auto"/>
          </w:tcPr>
          <w:p w:rsidR="00D17DE9" w:rsidRPr="00D873F5" w:rsidRDefault="00EA3330" w:rsidP="00CC52BD">
            <w:pPr>
              <w:pStyle w:val="TableParagraph"/>
            </w:pPr>
            <w:r w:rsidRPr="00D873F5">
              <w:t>3828</w:t>
            </w:r>
          </w:p>
        </w:tc>
      </w:tr>
      <w:tr w:rsidR="00D17DE9" w:rsidRPr="00D873F5" w:rsidTr="00A0118C">
        <w:trPr>
          <w:trHeight w:val="251"/>
        </w:trPr>
        <w:tc>
          <w:tcPr>
            <w:tcW w:w="6490" w:type="dxa"/>
          </w:tcPr>
          <w:p w:rsidR="00D17DE9" w:rsidRPr="00D873F5" w:rsidRDefault="00D17DE9" w:rsidP="00CC52BD">
            <w:pPr>
              <w:pStyle w:val="TableParagraph"/>
              <w:jc w:val="right"/>
            </w:pPr>
          </w:p>
        </w:tc>
        <w:tc>
          <w:tcPr>
            <w:tcW w:w="992" w:type="dxa"/>
            <w:shd w:val="clear" w:color="auto" w:fill="auto"/>
          </w:tcPr>
          <w:p w:rsidR="00D17DE9" w:rsidRPr="00D873F5" w:rsidRDefault="00D17DE9" w:rsidP="00CC52BD">
            <w:pPr>
              <w:pStyle w:val="TableParagraph"/>
            </w:pPr>
          </w:p>
        </w:tc>
        <w:tc>
          <w:tcPr>
            <w:tcW w:w="991" w:type="dxa"/>
            <w:shd w:val="clear" w:color="auto" w:fill="auto"/>
          </w:tcPr>
          <w:p w:rsidR="00D17DE9" w:rsidRPr="00D873F5" w:rsidRDefault="00D17DE9" w:rsidP="00CC52BD">
            <w:pPr>
              <w:pStyle w:val="TableParagraph"/>
            </w:pPr>
          </w:p>
        </w:tc>
        <w:tc>
          <w:tcPr>
            <w:tcW w:w="994" w:type="dxa"/>
            <w:shd w:val="clear" w:color="auto" w:fill="auto"/>
          </w:tcPr>
          <w:p w:rsidR="00D17DE9" w:rsidRPr="00D873F5" w:rsidRDefault="00D17DE9" w:rsidP="00CC52BD">
            <w:pPr>
              <w:pStyle w:val="TableParagraph"/>
            </w:pPr>
          </w:p>
        </w:tc>
      </w:tr>
      <w:tr w:rsidR="00D17DE9" w:rsidRPr="00D873F5" w:rsidTr="00A0118C">
        <w:trPr>
          <w:trHeight w:val="251"/>
        </w:trPr>
        <w:tc>
          <w:tcPr>
            <w:tcW w:w="6490" w:type="dxa"/>
          </w:tcPr>
          <w:p w:rsidR="00D17DE9" w:rsidRPr="00D873F5" w:rsidRDefault="00D17DE9" w:rsidP="00CC52BD">
            <w:pPr>
              <w:pStyle w:val="TableParagraph"/>
              <w:spacing w:line="234" w:lineRule="exact"/>
            </w:pPr>
            <w:r w:rsidRPr="00D873F5">
              <w:t>0-4 лет</w:t>
            </w:r>
          </w:p>
        </w:tc>
        <w:tc>
          <w:tcPr>
            <w:tcW w:w="992" w:type="dxa"/>
            <w:shd w:val="clear" w:color="auto" w:fill="auto"/>
          </w:tcPr>
          <w:p w:rsidR="00D17DE9" w:rsidRPr="00D873F5" w:rsidRDefault="00D17DE9" w:rsidP="00CC52BD">
            <w:pPr>
              <w:pStyle w:val="TableParagraph"/>
              <w:spacing w:line="234" w:lineRule="exact"/>
            </w:pPr>
            <w:r w:rsidRPr="00D873F5">
              <w:t>459</w:t>
            </w:r>
          </w:p>
        </w:tc>
        <w:tc>
          <w:tcPr>
            <w:tcW w:w="991" w:type="dxa"/>
            <w:shd w:val="clear" w:color="auto" w:fill="auto"/>
          </w:tcPr>
          <w:p w:rsidR="00D17DE9" w:rsidRPr="00D873F5" w:rsidRDefault="00D17DE9" w:rsidP="00CC52BD">
            <w:pPr>
              <w:pStyle w:val="TableParagraph"/>
              <w:spacing w:line="234" w:lineRule="exact"/>
            </w:pPr>
            <w:r w:rsidRPr="00D873F5">
              <w:t>322</w:t>
            </w:r>
          </w:p>
        </w:tc>
        <w:tc>
          <w:tcPr>
            <w:tcW w:w="994" w:type="dxa"/>
            <w:shd w:val="clear" w:color="auto" w:fill="auto"/>
          </w:tcPr>
          <w:p w:rsidR="00D17DE9" w:rsidRPr="00D873F5" w:rsidRDefault="00EA3330" w:rsidP="00CC52BD">
            <w:pPr>
              <w:pStyle w:val="TableParagraph"/>
              <w:spacing w:line="234" w:lineRule="exact"/>
            </w:pPr>
            <w:r w:rsidRPr="00D873F5">
              <w:t>275</w:t>
            </w:r>
          </w:p>
        </w:tc>
      </w:tr>
      <w:tr w:rsidR="00D17DE9" w:rsidRPr="00D873F5" w:rsidTr="00A0118C">
        <w:trPr>
          <w:trHeight w:val="251"/>
        </w:trPr>
        <w:tc>
          <w:tcPr>
            <w:tcW w:w="6490" w:type="dxa"/>
          </w:tcPr>
          <w:p w:rsidR="00D17DE9" w:rsidRPr="00D873F5" w:rsidRDefault="00D17DE9" w:rsidP="00CC52BD">
            <w:pPr>
              <w:pStyle w:val="TableParagraph"/>
              <w:spacing w:line="234" w:lineRule="exact"/>
            </w:pPr>
            <w:r w:rsidRPr="00D873F5">
              <w:t>5-9 лет</w:t>
            </w:r>
          </w:p>
        </w:tc>
        <w:tc>
          <w:tcPr>
            <w:tcW w:w="992" w:type="dxa"/>
            <w:shd w:val="clear" w:color="auto" w:fill="auto"/>
          </w:tcPr>
          <w:p w:rsidR="00D17DE9" w:rsidRPr="00D873F5" w:rsidRDefault="00D17DE9" w:rsidP="00CC52BD">
            <w:pPr>
              <w:pStyle w:val="TableParagraph"/>
              <w:spacing w:line="234" w:lineRule="exact"/>
            </w:pPr>
            <w:r w:rsidRPr="00D873F5">
              <w:t>585</w:t>
            </w:r>
          </w:p>
        </w:tc>
        <w:tc>
          <w:tcPr>
            <w:tcW w:w="991" w:type="dxa"/>
            <w:shd w:val="clear" w:color="auto" w:fill="auto"/>
          </w:tcPr>
          <w:p w:rsidR="00D17DE9" w:rsidRPr="00D873F5" w:rsidRDefault="00D17DE9" w:rsidP="00CC52BD">
            <w:pPr>
              <w:pStyle w:val="TableParagraph"/>
              <w:spacing w:line="234" w:lineRule="exact"/>
            </w:pPr>
            <w:r w:rsidRPr="00D873F5">
              <w:t>464</w:t>
            </w:r>
          </w:p>
        </w:tc>
        <w:tc>
          <w:tcPr>
            <w:tcW w:w="994" w:type="dxa"/>
            <w:shd w:val="clear" w:color="auto" w:fill="auto"/>
          </w:tcPr>
          <w:p w:rsidR="00EA3330" w:rsidRPr="00D873F5" w:rsidRDefault="00EA3330" w:rsidP="00CC52BD">
            <w:pPr>
              <w:pStyle w:val="TableParagraph"/>
              <w:spacing w:line="234" w:lineRule="exact"/>
            </w:pPr>
            <w:r w:rsidRPr="00D873F5">
              <w:t>420</w:t>
            </w:r>
          </w:p>
        </w:tc>
      </w:tr>
      <w:tr w:rsidR="00D17DE9" w:rsidRPr="00D873F5" w:rsidTr="00A0118C">
        <w:trPr>
          <w:trHeight w:val="251"/>
        </w:trPr>
        <w:tc>
          <w:tcPr>
            <w:tcW w:w="6490" w:type="dxa"/>
          </w:tcPr>
          <w:p w:rsidR="00D17DE9" w:rsidRPr="00D873F5" w:rsidRDefault="00D17DE9" w:rsidP="00CC52BD">
            <w:pPr>
              <w:pStyle w:val="TableParagraph"/>
              <w:spacing w:line="234" w:lineRule="exact"/>
            </w:pPr>
            <w:r w:rsidRPr="00D873F5">
              <w:t>10-14 лет</w:t>
            </w:r>
          </w:p>
        </w:tc>
        <w:tc>
          <w:tcPr>
            <w:tcW w:w="992" w:type="dxa"/>
            <w:shd w:val="clear" w:color="auto" w:fill="auto"/>
          </w:tcPr>
          <w:p w:rsidR="00D17DE9" w:rsidRPr="00D873F5" w:rsidRDefault="00D17DE9" w:rsidP="00CC52BD">
            <w:pPr>
              <w:pStyle w:val="TableParagraph"/>
              <w:spacing w:line="234" w:lineRule="exact"/>
            </w:pPr>
            <w:r w:rsidRPr="00D873F5">
              <w:t>557</w:t>
            </w:r>
          </w:p>
        </w:tc>
        <w:tc>
          <w:tcPr>
            <w:tcW w:w="991" w:type="dxa"/>
            <w:shd w:val="clear" w:color="auto" w:fill="auto"/>
          </w:tcPr>
          <w:p w:rsidR="00D17DE9" w:rsidRPr="00D873F5" w:rsidRDefault="00D17DE9" w:rsidP="00CC52BD">
            <w:pPr>
              <w:pStyle w:val="TableParagraph"/>
              <w:spacing w:line="234" w:lineRule="exact"/>
            </w:pPr>
            <w:r w:rsidRPr="00D873F5">
              <w:t>439</w:t>
            </w:r>
          </w:p>
        </w:tc>
        <w:tc>
          <w:tcPr>
            <w:tcW w:w="994" w:type="dxa"/>
            <w:shd w:val="clear" w:color="auto" w:fill="auto"/>
          </w:tcPr>
          <w:p w:rsidR="00D17DE9" w:rsidRPr="00D873F5" w:rsidRDefault="00EA3330" w:rsidP="00CC52BD">
            <w:pPr>
              <w:pStyle w:val="TableParagraph"/>
              <w:spacing w:line="234" w:lineRule="exact"/>
            </w:pPr>
            <w:r w:rsidRPr="00D873F5">
              <w:t>449</w:t>
            </w:r>
          </w:p>
        </w:tc>
      </w:tr>
      <w:tr w:rsidR="00D17DE9" w:rsidRPr="00D873F5" w:rsidTr="00A0118C">
        <w:trPr>
          <w:trHeight w:val="251"/>
        </w:trPr>
        <w:tc>
          <w:tcPr>
            <w:tcW w:w="6490" w:type="dxa"/>
          </w:tcPr>
          <w:p w:rsidR="00D17DE9" w:rsidRPr="00D873F5" w:rsidRDefault="00D17DE9" w:rsidP="00CC52BD">
            <w:pPr>
              <w:pStyle w:val="TableParagraph"/>
            </w:pPr>
            <w:r w:rsidRPr="00D873F5">
              <w:t>15-19 лет</w:t>
            </w:r>
          </w:p>
        </w:tc>
        <w:tc>
          <w:tcPr>
            <w:tcW w:w="992" w:type="dxa"/>
            <w:shd w:val="clear" w:color="auto" w:fill="auto"/>
          </w:tcPr>
          <w:p w:rsidR="00D17DE9" w:rsidRPr="00D873F5" w:rsidRDefault="00D17DE9" w:rsidP="00CC52BD">
            <w:pPr>
              <w:pStyle w:val="TableParagraph"/>
            </w:pPr>
            <w:r w:rsidRPr="00D873F5">
              <w:t>512</w:t>
            </w:r>
          </w:p>
        </w:tc>
        <w:tc>
          <w:tcPr>
            <w:tcW w:w="991" w:type="dxa"/>
            <w:shd w:val="clear" w:color="auto" w:fill="auto"/>
          </w:tcPr>
          <w:p w:rsidR="00D17DE9" w:rsidRPr="00D873F5" w:rsidRDefault="00D17DE9" w:rsidP="00CC52BD">
            <w:pPr>
              <w:pStyle w:val="TableParagraph"/>
            </w:pPr>
            <w:r w:rsidRPr="00D873F5">
              <w:t>379</w:t>
            </w:r>
          </w:p>
        </w:tc>
        <w:tc>
          <w:tcPr>
            <w:tcW w:w="994" w:type="dxa"/>
            <w:shd w:val="clear" w:color="auto" w:fill="auto"/>
          </w:tcPr>
          <w:p w:rsidR="00D17DE9" w:rsidRPr="00D873F5" w:rsidRDefault="00EA3330" w:rsidP="00CC52BD">
            <w:pPr>
              <w:pStyle w:val="TableParagraph"/>
            </w:pPr>
            <w:r w:rsidRPr="00D873F5">
              <w:t>439</w:t>
            </w:r>
          </w:p>
        </w:tc>
      </w:tr>
      <w:tr w:rsidR="00D17DE9" w:rsidRPr="00D873F5" w:rsidTr="00A0118C">
        <w:trPr>
          <w:trHeight w:val="251"/>
        </w:trPr>
        <w:tc>
          <w:tcPr>
            <w:tcW w:w="6490" w:type="dxa"/>
          </w:tcPr>
          <w:p w:rsidR="00D17DE9" w:rsidRPr="00D873F5" w:rsidRDefault="00D17DE9" w:rsidP="00CC52BD">
            <w:pPr>
              <w:pStyle w:val="TableParagraph"/>
              <w:spacing w:before="1" w:line="233" w:lineRule="exact"/>
            </w:pPr>
            <w:r w:rsidRPr="00D873F5">
              <w:t>20-24 лет</w:t>
            </w:r>
          </w:p>
        </w:tc>
        <w:tc>
          <w:tcPr>
            <w:tcW w:w="992" w:type="dxa"/>
            <w:shd w:val="clear" w:color="auto" w:fill="auto"/>
          </w:tcPr>
          <w:p w:rsidR="00D17DE9" w:rsidRPr="00D873F5" w:rsidRDefault="00D17DE9" w:rsidP="00CC52BD">
            <w:pPr>
              <w:pStyle w:val="TableParagraph"/>
              <w:spacing w:before="1" w:line="233" w:lineRule="exact"/>
            </w:pPr>
            <w:r w:rsidRPr="00D873F5">
              <w:t>597</w:t>
            </w:r>
          </w:p>
        </w:tc>
        <w:tc>
          <w:tcPr>
            <w:tcW w:w="991" w:type="dxa"/>
            <w:shd w:val="clear" w:color="auto" w:fill="auto"/>
          </w:tcPr>
          <w:p w:rsidR="00D17DE9" w:rsidRPr="00D873F5" w:rsidRDefault="00D17DE9" w:rsidP="00CC52BD">
            <w:pPr>
              <w:pStyle w:val="TableParagraph"/>
              <w:spacing w:before="1" w:line="233" w:lineRule="exact"/>
            </w:pPr>
            <w:r w:rsidRPr="00D873F5">
              <w:t>259</w:t>
            </w:r>
          </w:p>
        </w:tc>
        <w:tc>
          <w:tcPr>
            <w:tcW w:w="994" w:type="dxa"/>
            <w:shd w:val="clear" w:color="auto" w:fill="auto"/>
          </w:tcPr>
          <w:p w:rsidR="00D17DE9" w:rsidRPr="00D873F5" w:rsidRDefault="00EA3330" w:rsidP="00CC52BD">
            <w:pPr>
              <w:pStyle w:val="TableParagraph"/>
              <w:spacing w:before="1" w:line="233" w:lineRule="exact"/>
            </w:pPr>
            <w:r w:rsidRPr="00D873F5">
              <w:t>287</w:t>
            </w:r>
          </w:p>
        </w:tc>
      </w:tr>
      <w:tr w:rsidR="00D17DE9" w:rsidRPr="00D873F5" w:rsidTr="00A0118C">
        <w:trPr>
          <w:trHeight w:val="251"/>
        </w:trPr>
        <w:tc>
          <w:tcPr>
            <w:tcW w:w="6490" w:type="dxa"/>
          </w:tcPr>
          <w:p w:rsidR="00D17DE9" w:rsidRPr="00D873F5" w:rsidRDefault="00D17DE9" w:rsidP="00CC52BD">
            <w:pPr>
              <w:pStyle w:val="TableParagraph"/>
              <w:spacing w:line="234" w:lineRule="exact"/>
            </w:pPr>
            <w:r w:rsidRPr="00D873F5">
              <w:t>25-29 лет</w:t>
            </w:r>
          </w:p>
        </w:tc>
        <w:tc>
          <w:tcPr>
            <w:tcW w:w="992" w:type="dxa"/>
            <w:shd w:val="clear" w:color="auto" w:fill="auto"/>
          </w:tcPr>
          <w:p w:rsidR="00D17DE9" w:rsidRPr="00D873F5" w:rsidRDefault="00D17DE9" w:rsidP="00CC52BD">
            <w:pPr>
              <w:pStyle w:val="TableParagraph"/>
              <w:spacing w:line="234" w:lineRule="exact"/>
            </w:pPr>
            <w:r w:rsidRPr="00D873F5">
              <w:t>710</w:t>
            </w:r>
          </w:p>
        </w:tc>
        <w:tc>
          <w:tcPr>
            <w:tcW w:w="991" w:type="dxa"/>
            <w:shd w:val="clear" w:color="auto" w:fill="auto"/>
          </w:tcPr>
          <w:p w:rsidR="00D17DE9" w:rsidRPr="00D873F5" w:rsidRDefault="00D17DE9" w:rsidP="00CC52BD">
            <w:pPr>
              <w:pStyle w:val="TableParagraph"/>
              <w:spacing w:line="234" w:lineRule="exact"/>
            </w:pPr>
            <w:r w:rsidRPr="00D873F5">
              <w:t>264</w:t>
            </w:r>
          </w:p>
        </w:tc>
        <w:tc>
          <w:tcPr>
            <w:tcW w:w="994" w:type="dxa"/>
            <w:shd w:val="clear" w:color="auto" w:fill="auto"/>
          </w:tcPr>
          <w:p w:rsidR="00D17DE9" w:rsidRPr="00D873F5" w:rsidRDefault="00EA3330" w:rsidP="00CC52BD">
            <w:pPr>
              <w:pStyle w:val="TableParagraph"/>
              <w:spacing w:line="234" w:lineRule="exact"/>
            </w:pPr>
            <w:r w:rsidRPr="00D873F5">
              <w:t>234</w:t>
            </w:r>
          </w:p>
        </w:tc>
      </w:tr>
      <w:tr w:rsidR="00D17DE9" w:rsidRPr="00D873F5" w:rsidTr="00A0118C">
        <w:trPr>
          <w:trHeight w:val="251"/>
        </w:trPr>
        <w:tc>
          <w:tcPr>
            <w:tcW w:w="6490" w:type="dxa"/>
          </w:tcPr>
          <w:p w:rsidR="00D17DE9" w:rsidRPr="00D873F5" w:rsidRDefault="00D17DE9" w:rsidP="00CC52BD">
            <w:pPr>
              <w:pStyle w:val="TableParagraph"/>
            </w:pPr>
            <w:r w:rsidRPr="00D873F5">
              <w:t>30-34 лет</w:t>
            </w:r>
          </w:p>
        </w:tc>
        <w:tc>
          <w:tcPr>
            <w:tcW w:w="992" w:type="dxa"/>
            <w:shd w:val="clear" w:color="auto" w:fill="auto"/>
          </w:tcPr>
          <w:p w:rsidR="00D17DE9" w:rsidRPr="00D873F5" w:rsidRDefault="00D17DE9" w:rsidP="00CC52BD">
            <w:pPr>
              <w:pStyle w:val="TableParagraph"/>
            </w:pPr>
            <w:r w:rsidRPr="00D873F5">
              <w:t>516</w:t>
            </w:r>
          </w:p>
        </w:tc>
        <w:tc>
          <w:tcPr>
            <w:tcW w:w="991" w:type="dxa"/>
            <w:shd w:val="clear" w:color="auto" w:fill="auto"/>
          </w:tcPr>
          <w:p w:rsidR="00D17DE9" w:rsidRPr="00D873F5" w:rsidRDefault="00D17DE9" w:rsidP="00CC52BD">
            <w:pPr>
              <w:pStyle w:val="TableParagraph"/>
            </w:pPr>
            <w:r w:rsidRPr="00D873F5">
              <w:t>400</w:t>
            </w:r>
          </w:p>
        </w:tc>
        <w:tc>
          <w:tcPr>
            <w:tcW w:w="994" w:type="dxa"/>
            <w:shd w:val="clear" w:color="auto" w:fill="auto"/>
          </w:tcPr>
          <w:p w:rsidR="00D17DE9" w:rsidRPr="00D873F5" w:rsidRDefault="00EA3330" w:rsidP="00CC52BD">
            <w:pPr>
              <w:pStyle w:val="TableParagraph"/>
            </w:pPr>
            <w:r w:rsidRPr="00D873F5">
              <w:t>359</w:t>
            </w:r>
          </w:p>
        </w:tc>
      </w:tr>
      <w:tr w:rsidR="00D17DE9" w:rsidRPr="00D873F5" w:rsidTr="00A0118C">
        <w:trPr>
          <w:trHeight w:val="251"/>
        </w:trPr>
        <w:tc>
          <w:tcPr>
            <w:tcW w:w="6490" w:type="dxa"/>
          </w:tcPr>
          <w:p w:rsidR="00D17DE9" w:rsidRPr="00D873F5" w:rsidRDefault="00D17DE9" w:rsidP="00CC52BD">
            <w:pPr>
              <w:pStyle w:val="TableParagraph"/>
              <w:spacing w:line="234" w:lineRule="exact"/>
            </w:pPr>
            <w:r w:rsidRPr="00D873F5">
              <w:t>35-39 лет</w:t>
            </w:r>
          </w:p>
        </w:tc>
        <w:tc>
          <w:tcPr>
            <w:tcW w:w="992" w:type="dxa"/>
            <w:shd w:val="clear" w:color="auto" w:fill="auto"/>
          </w:tcPr>
          <w:p w:rsidR="00D17DE9" w:rsidRPr="00D873F5" w:rsidRDefault="00D17DE9" w:rsidP="00CC52BD">
            <w:pPr>
              <w:pStyle w:val="TableParagraph"/>
              <w:spacing w:line="234" w:lineRule="exact"/>
            </w:pPr>
            <w:r w:rsidRPr="00D873F5">
              <w:t>636</w:t>
            </w:r>
          </w:p>
        </w:tc>
        <w:tc>
          <w:tcPr>
            <w:tcW w:w="991" w:type="dxa"/>
            <w:shd w:val="clear" w:color="auto" w:fill="auto"/>
          </w:tcPr>
          <w:p w:rsidR="00D17DE9" w:rsidRPr="00D873F5" w:rsidRDefault="00D17DE9" w:rsidP="00CC52BD">
            <w:pPr>
              <w:pStyle w:val="TableParagraph"/>
              <w:spacing w:line="234" w:lineRule="exact"/>
            </w:pPr>
            <w:r w:rsidRPr="00D873F5">
              <w:t>492</w:t>
            </w:r>
          </w:p>
        </w:tc>
        <w:tc>
          <w:tcPr>
            <w:tcW w:w="994" w:type="dxa"/>
            <w:shd w:val="clear" w:color="auto" w:fill="auto"/>
          </w:tcPr>
          <w:p w:rsidR="00D17DE9" w:rsidRPr="00D873F5" w:rsidRDefault="00EA3330" w:rsidP="00CC52BD">
            <w:pPr>
              <w:pStyle w:val="TableParagraph"/>
              <w:spacing w:line="234" w:lineRule="exact"/>
            </w:pPr>
            <w:r w:rsidRPr="00D873F5">
              <w:t>485</w:t>
            </w:r>
          </w:p>
        </w:tc>
      </w:tr>
      <w:tr w:rsidR="00D17DE9" w:rsidRPr="00D873F5" w:rsidTr="00A0118C">
        <w:trPr>
          <w:trHeight w:val="251"/>
        </w:trPr>
        <w:tc>
          <w:tcPr>
            <w:tcW w:w="6490" w:type="dxa"/>
          </w:tcPr>
          <w:p w:rsidR="00D17DE9" w:rsidRPr="00D873F5" w:rsidRDefault="00D17DE9" w:rsidP="00CC52BD">
            <w:pPr>
              <w:pStyle w:val="TableParagraph"/>
            </w:pPr>
            <w:r w:rsidRPr="00D873F5">
              <w:t>40-44 лет</w:t>
            </w:r>
          </w:p>
        </w:tc>
        <w:tc>
          <w:tcPr>
            <w:tcW w:w="992" w:type="dxa"/>
            <w:shd w:val="clear" w:color="auto" w:fill="auto"/>
          </w:tcPr>
          <w:p w:rsidR="00D17DE9" w:rsidRPr="00D873F5" w:rsidRDefault="00D17DE9" w:rsidP="00CC52BD">
            <w:pPr>
              <w:pStyle w:val="TableParagraph"/>
            </w:pPr>
            <w:r w:rsidRPr="00D873F5">
              <w:t>664</w:t>
            </w:r>
          </w:p>
        </w:tc>
        <w:tc>
          <w:tcPr>
            <w:tcW w:w="991" w:type="dxa"/>
            <w:shd w:val="clear" w:color="auto" w:fill="auto"/>
          </w:tcPr>
          <w:p w:rsidR="00D17DE9" w:rsidRPr="00D873F5" w:rsidRDefault="00D17DE9" w:rsidP="00CC52BD">
            <w:pPr>
              <w:pStyle w:val="TableParagraph"/>
            </w:pPr>
            <w:r w:rsidRPr="00D873F5">
              <w:t>600</w:t>
            </w:r>
          </w:p>
        </w:tc>
        <w:tc>
          <w:tcPr>
            <w:tcW w:w="994" w:type="dxa"/>
            <w:shd w:val="clear" w:color="auto" w:fill="auto"/>
          </w:tcPr>
          <w:p w:rsidR="00D17DE9" w:rsidRPr="00D873F5" w:rsidRDefault="00EA3330" w:rsidP="00CC52BD">
            <w:pPr>
              <w:pStyle w:val="TableParagraph"/>
            </w:pPr>
            <w:r w:rsidRPr="00D873F5">
              <w:t>605</w:t>
            </w:r>
          </w:p>
        </w:tc>
      </w:tr>
      <w:tr w:rsidR="00D17DE9" w:rsidRPr="00D873F5" w:rsidTr="00A0118C">
        <w:trPr>
          <w:trHeight w:val="251"/>
        </w:trPr>
        <w:tc>
          <w:tcPr>
            <w:tcW w:w="6490" w:type="dxa"/>
          </w:tcPr>
          <w:p w:rsidR="00D17DE9" w:rsidRPr="00D873F5" w:rsidRDefault="00D17DE9" w:rsidP="00CC52BD">
            <w:pPr>
              <w:pStyle w:val="TableParagraph"/>
              <w:spacing w:before="1" w:line="233" w:lineRule="exact"/>
            </w:pPr>
            <w:r w:rsidRPr="00D873F5">
              <w:t>45-49 лет</w:t>
            </w:r>
          </w:p>
        </w:tc>
        <w:tc>
          <w:tcPr>
            <w:tcW w:w="992" w:type="dxa"/>
            <w:shd w:val="clear" w:color="auto" w:fill="auto"/>
          </w:tcPr>
          <w:p w:rsidR="00D17DE9" w:rsidRPr="00D873F5" w:rsidRDefault="00D17DE9" w:rsidP="00CC52BD">
            <w:pPr>
              <w:pStyle w:val="TableParagraph"/>
              <w:spacing w:before="1" w:line="233" w:lineRule="exact"/>
            </w:pPr>
            <w:r w:rsidRPr="00D873F5">
              <w:t>655</w:t>
            </w:r>
          </w:p>
        </w:tc>
        <w:tc>
          <w:tcPr>
            <w:tcW w:w="991" w:type="dxa"/>
            <w:shd w:val="clear" w:color="auto" w:fill="auto"/>
          </w:tcPr>
          <w:p w:rsidR="00D17DE9" w:rsidRPr="00D873F5" w:rsidRDefault="00D17DE9" w:rsidP="00CC52BD">
            <w:pPr>
              <w:pStyle w:val="TableParagraph"/>
              <w:spacing w:before="1" w:line="233" w:lineRule="exact"/>
            </w:pPr>
            <w:r w:rsidRPr="00D873F5">
              <w:t>696</w:t>
            </w:r>
          </w:p>
        </w:tc>
        <w:tc>
          <w:tcPr>
            <w:tcW w:w="994" w:type="dxa"/>
            <w:shd w:val="clear" w:color="auto" w:fill="auto"/>
          </w:tcPr>
          <w:p w:rsidR="00D17DE9" w:rsidRPr="00D873F5" w:rsidRDefault="00EA3330" w:rsidP="00CC52BD">
            <w:pPr>
              <w:pStyle w:val="TableParagraph"/>
              <w:spacing w:before="1" w:line="233" w:lineRule="exact"/>
            </w:pPr>
            <w:r w:rsidRPr="00D873F5">
              <w:t>719</w:t>
            </w:r>
          </w:p>
        </w:tc>
      </w:tr>
      <w:tr w:rsidR="00D17DE9" w:rsidRPr="00D873F5" w:rsidTr="00A0118C">
        <w:trPr>
          <w:trHeight w:val="251"/>
        </w:trPr>
        <w:tc>
          <w:tcPr>
            <w:tcW w:w="6490" w:type="dxa"/>
          </w:tcPr>
          <w:p w:rsidR="00D17DE9" w:rsidRPr="00D873F5" w:rsidRDefault="00D17DE9" w:rsidP="00CC52BD">
            <w:pPr>
              <w:pStyle w:val="TableParagraph"/>
            </w:pPr>
            <w:r w:rsidRPr="00D873F5">
              <w:t>50-54 лет</w:t>
            </w:r>
          </w:p>
        </w:tc>
        <w:tc>
          <w:tcPr>
            <w:tcW w:w="992" w:type="dxa"/>
            <w:shd w:val="clear" w:color="auto" w:fill="auto"/>
          </w:tcPr>
          <w:p w:rsidR="00D17DE9" w:rsidRPr="00D873F5" w:rsidRDefault="00D17DE9" w:rsidP="00CC52BD">
            <w:pPr>
              <w:pStyle w:val="TableParagraph"/>
            </w:pPr>
            <w:r w:rsidRPr="00D873F5">
              <w:t>625</w:t>
            </w:r>
          </w:p>
        </w:tc>
        <w:tc>
          <w:tcPr>
            <w:tcW w:w="991" w:type="dxa"/>
            <w:shd w:val="clear" w:color="auto" w:fill="auto"/>
          </w:tcPr>
          <w:p w:rsidR="00D17DE9" w:rsidRPr="00D873F5" w:rsidRDefault="00D17DE9" w:rsidP="00CC52BD">
            <w:pPr>
              <w:pStyle w:val="TableParagraph"/>
            </w:pPr>
            <w:r w:rsidRPr="00D873F5">
              <w:t>630</w:t>
            </w:r>
          </w:p>
        </w:tc>
        <w:tc>
          <w:tcPr>
            <w:tcW w:w="994" w:type="dxa"/>
            <w:shd w:val="clear" w:color="auto" w:fill="auto"/>
          </w:tcPr>
          <w:p w:rsidR="00D17DE9" w:rsidRPr="00D873F5" w:rsidRDefault="00EA3330" w:rsidP="00CC52BD">
            <w:pPr>
              <w:pStyle w:val="TableParagraph"/>
            </w:pPr>
            <w:r w:rsidRPr="00D873F5">
              <w:t>646</w:t>
            </w:r>
          </w:p>
        </w:tc>
      </w:tr>
      <w:tr w:rsidR="00D17DE9" w:rsidRPr="00D873F5" w:rsidTr="00A0118C">
        <w:trPr>
          <w:trHeight w:val="251"/>
        </w:trPr>
        <w:tc>
          <w:tcPr>
            <w:tcW w:w="6490" w:type="dxa"/>
          </w:tcPr>
          <w:p w:rsidR="00D17DE9" w:rsidRPr="00D873F5" w:rsidRDefault="00D17DE9" w:rsidP="00CC52BD">
            <w:pPr>
              <w:pStyle w:val="TableParagraph"/>
              <w:spacing w:before="1" w:line="233" w:lineRule="exact"/>
            </w:pPr>
            <w:r w:rsidRPr="00D873F5">
              <w:t>55-59 лет</w:t>
            </w:r>
          </w:p>
        </w:tc>
        <w:tc>
          <w:tcPr>
            <w:tcW w:w="992" w:type="dxa"/>
            <w:shd w:val="clear" w:color="auto" w:fill="auto"/>
          </w:tcPr>
          <w:p w:rsidR="00D17DE9" w:rsidRPr="00D873F5" w:rsidRDefault="00D17DE9" w:rsidP="00CC52BD">
            <w:pPr>
              <w:pStyle w:val="TableParagraph"/>
              <w:spacing w:before="1" w:line="233" w:lineRule="exact"/>
            </w:pPr>
            <w:r w:rsidRPr="00D873F5">
              <w:t>488</w:t>
            </w:r>
          </w:p>
        </w:tc>
        <w:tc>
          <w:tcPr>
            <w:tcW w:w="991" w:type="dxa"/>
            <w:shd w:val="clear" w:color="auto" w:fill="auto"/>
          </w:tcPr>
          <w:p w:rsidR="00D17DE9" w:rsidRPr="00D873F5" w:rsidRDefault="00D17DE9" w:rsidP="00CC52BD">
            <w:pPr>
              <w:pStyle w:val="TableParagraph"/>
              <w:spacing w:before="1" w:line="233" w:lineRule="exact"/>
            </w:pPr>
            <w:r w:rsidRPr="00D873F5">
              <w:t>445</w:t>
            </w:r>
          </w:p>
        </w:tc>
        <w:tc>
          <w:tcPr>
            <w:tcW w:w="994" w:type="dxa"/>
            <w:shd w:val="clear" w:color="auto" w:fill="auto"/>
          </w:tcPr>
          <w:p w:rsidR="00D17DE9" w:rsidRPr="00D873F5" w:rsidRDefault="00EA3330" w:rsidP="00CC52BD">
            <w:pPr>
              <w:pStyle w:val="TableParagraph"/>
              <w:spacing w:before="1" w:line="233" w:lineRule="exact"/>
            </w:pPr>
            <w:r w:rsidRPr="00D873F5">
              <w:t>440</w:t>
            </w:r>
          </w:p>
        </w:tc>
      </w:tr>
      <w:tr w:rsidR="00D17DE9" w:rsidRPr="00D873F5" w:rsidTr="00A0118C">
        <w:trPr>
          <w:trHeight w:val="251"/>
        </w:trPr>
        <w:tc>
          <w:tcPr>
            <w:tcW w:w="6490" w:type="dxa"/>
          </w:tcPr>
          <w:p w:rsidR="00D17DE9" w:rsidRPr="00D873F5" w:rsidRDefault="00D17DE9" w:rsidP="00CC52BD">
            <w:pPr>
              <w:pStyle w:val="TableParagraph"/>
              <w:spacing w:line="234" w:lineRule="exact"/>
            </w:pPr>
            <w:r w:rsidRPr="00D873F5">
              <w:t>60-64 лет</w:t>
            </w:r>
          </w:p>
        </w:tc>
        <w:tc>
          <w:tcPr>
            <w:tcW w:w="992" w:type="dxa"/>
            <w:shd w:val="clear" w:color="auto" w:fill="auto"/>
          </w:tcPr>
          <w:p w:rsidR="00D17DE9" w:rsidRPr="00D873F5" w:rsidRDefault="00D17DE9" w:rsidP="00CC52BD">
            <w:pPr>
              <w:pStyle w:val="TableParagraph"/>
              <w:spacing w:line="234" w:lineRule="exact"/>
            </w:pPr>
            <w:r w:rsidRPr="00D873F5">
              <w:t>612</w:t>
            </w:r>
          </w:p>
        </w:tc>
        <w:tc>
          <w:tcPr>
            <w:tcW w:w="991" w:type="dxa"/>
            <w:shd w:val="clear" w:color="auto" w:fill="auto"/>
          </w:tcPr>
          <w:p w:rsidR="00D17DE9" w:rsidRPr="00D873F5" w:rsidRDefault="00D17DE9" w:rsidP="00CC52BD">
            <w:pPr>
              <w:pStyle w:val="TableParagraph"/>
              <w:spacing w:line="234" w:lineRule="exact"/>
            </w:pPr>
            <w:r w:rsidRPr="00D873F5">
              <w:t>685</w:t>
            </w:r>
          </w:p>
        </w:tc>
        <w:tc>
          <w:tcPr>
            <w:tcW w:w="994" w:type="dxa"/>
            <w:shd w:val="clear" w:color="auto" w:fill="auto"/>
          </w:tcPr>
          <w:p w:rsidR="00D17DE9" w:rsidRPr="00D873F5" w:rsidRDefault="00EA3330" w:rsidP="00CC52BD">
            <w:pPr>
              <w:pStyle w:val="TableParagraph"/>
              <w:spacing w:line="234" w:lineRule="exact"/>
            </w:pPr>
            <w:r w:rsidRPr="00D873F5">
              <w:t>617</w:t>
            </w:r>
          </w:p>
        </w:tc>
      </w:tr>
      <w:tr w:rsidR="00D17DE9" w:rsidRPr="00D873F5" w:rsidTr="00A0118C">
        <w:trPr>
          <w:trHeight w:val="251"/>
        </w:trPr>
        <w:tc>
          <w:tcPr>
            <w:tcW w:w="6490" w:type="dxa"/>
          </w:tcPr>
          <w:p w:rsidR="00D17DE9" w:rsidRPr="00D873F5" w:rsidRDefault="00D17DE9" w:rsidP="00CC52BD">
            <w:pPr>
              <w:pStyle w:val="TableParagraph"/>
            </w:pPr>
            <w:r w:rsidRPr="00D873F5">
              <w:t>65-69 лет</w:t>
            </w:r>
          </w:p>
        </w:tc>
        <w:tc>
          <w:tcPr>
            <w:tcW w:w="992" w:type="dxa"/>
            <w:shd w:val="clear" w:color="auto" w:fill="auto"/>
          </w:tcPr>
          <w:p w:rsidR="00D17DE9" w:rsidRPr="00D873F5" w:rsidRDefault="00D17DE9" w:rsidP="00CC52BD">
            <w:pPr>
              <w:pStyle w:val="TableParagraph"/>
            </w:pPr>
            <w:r w:rsidRPr="00D873F5">
              <w:t>485</w:t>
            </w:r>
          </w:p>
        </w:tc>
        <w:tc>
          <w:tcPr>
            <w:tcW w:w="991" w:type="dxa"/>
            <w:shd w:val="clear" w:color="auto" w:fill="auto"/>
          </w:tcPr>
          <w:p w:rsidR="00D17DE9" w:rsidRPr="00D873F5" w:rsidRDefault="00D17DE9" w:rsidP="00CC52BD">
            <w:pPr>
              <w:pStyle w:val="TableParagraph"/>
            </w:pPr>
            <w:r w:rsidRPr="00D873F5">
              <w:t>554</w:t>
            </w:r>
          </w:p>
        </w:tc>
        <w:tc>
          <w:tcPr>
            <w:tcW w:w="994" w:type="dxa"/>
            <w:shd w:val="clear" w:color="auto" w:fill="auto"/>
          </w:tcPr>
          <w:p w:rsidR="00D17DE9" w:rsidRPr="00D873F5" w:rsidRDefault="00EA3330" w:rsidP="00CC52BD">
            <w:pPr>
              <w:pStyle w:val="TableParagraph"/>
            </w:pPr>
            <w:r w:rsidRPr="00D873F5">
              <w:t>441</w:t>
            </w:r>
          </w:p>
        </w:tc>
      </w:tr>
      <w:tr w:rsidR="00D17DE9" w:rsidRPr="00D873F5" w:rsidTr="00A0118C">
        <w:trPr>
          <w:trHeight w:val="251"/>
        </w:trPr>
        <w:tc>
          <w:tcPr>
            <w:tcW w:w="6490" w:type="dxa"/>
          </w:tcPr>
          <w:p w:rsidR="00D17DE9" w:rsidRPr="00D873F5" w:rsidRDefault="00D17DE9" w:rsidP="00CC52BD">
            <w:pPr>
              <w:pStyle w:val="TableParagraph"/>
            </w:pPr>
            <w:r w:rsidRPr="00D873F5">
              <w:t>70 лет и старше</w:t>
            </w:r>
          </w:p>
        </w:tc>
        <w:tc>
          <w:tcPr>
            <w:tcW w:w="992" w:type="dxa"/>
            <w:shd w:val="clear" w:color="auto" w:fill="auto"/>
          </w:tcPr>
          <w:p w:rsidR="00D17DE9" w:rsidRPr="00D873F5" w:rsidRDefault="00D17DE9" w:rsidP="00CC52BD">
            <w:pPr>
              <w:pStyle w:val="TableParagraph"/>
            </w:pPr>
            <w:r w:rsidRPr="00D873F5">
              <w:t>617</w:t>
            </w:r>
          </w:p>
        </w:tc>
        <w:tc>
          <w:tcPr>
            <w:tcW w:w="991" w:type="dxa"/>
            <w:shd w:val="clear" w:color="auto" w:fill="auto"/>
          </w:tcPr>
          <w:p w:rsidR="00D17DE9" w:rsidRPr="00D873F5" w:rsidRDefault="00D17DE9" w:rsidP="00CC52BD">
            <w:pPr>
              <w:pStyle w:val="TableParagraph"/>
            </w:pPr>
            <w:r w:rsidRPr="00D873F5">
              <w:t>882</w:t>
            </w:r>
          </w:p>
        </w:tc>
        <w:tc>
          <w:tcPr>
            <w:tcW w:w="994" w:type="dxa"/>
            <w:shd w:val="clear" w:color="auto" w:fill="auto"/>
          </w:tcPr>
          <w:p w:rsidR="00D17DE9" w:rsidRPr="00D873F5" w:rsidRDefault="00EA3330" w:rsidP="00CC52BD">
            <w:pPr>
              <w:pStyle w:val="TableParagraph"/>
            </w:pPr>
            <w:r w:rsidRPr="00D873F5">
              <w:t>793</w:t>
            </w:r>
          </w:p>
        </w:tc>
      </w:tr>
      <w:tr w:rsidR="00D17DE9" w:rsidRPr="00D873F5" w:rsidTr="00A0118C">
        <w:trPr>
          <w:trHeight w:val="254"/>
        </w:trPr>
        <w:tc>
          <w:tcPr>
            <w:tcW w:w="6490" w:type="dxa"/>
          </w:tcPr>
          <w:p w:rsidR="00D17DE9" w:rsidRPr="00D873F5" w:rsidRDefault="00D17DE9" w:rsidP="00CC52BD">
            <w:pPr>
              <w:pStyle w:val="TableParagraph"/>
              <w:spacing w:line="234" w:lineRule="exact"/>
              <w:rPr>
                <w:b/>
              </w:rPr>
            </w:pPr>
            <w:r w:rsidRPr="00D873F5">
              <w:rPr>
                <w:b/>
              </w:rPr>
              <w:t>Моложе трудоспособного возраста, всего</w:t>
            </w:r>
          </w:p>
        </w:tc>
        <w:tc>
          <w:tcPr>
            <w:tcW w:w="992" w:type="dxa"/>
            <w:shd w:val="clear" w:color="auto" w:fill="auto"/>
          </w:tcPr>
          <w:p w:rsidR="00D17DE9" w:rsidRPr="00D873F5" w:rsidRDefault="00D17DE9" w:rsidP="00CC52BD">
            <w:pPr>
              <w:pStyle w:val="TableParagraph"/>
              <w:spacing w:line="234" w:lineRule="exact"/>
              <w:rPr>
                <w:b/>
              </w:rPr>
            </w:pPr>
            <w:r w:rsidRPr="00D873F5">
              <w:rPr>
                <w:b/>
              </w:rPr>
              <w:t>1687</w:t>
            </w:r>
          </w:p>
        </w:tc>
        <w:tc>
          <w:tcPr>
            <w:tcW w:w="991" w:type="dxa"/>
            <w:shd w:val="clear" w:color="auto" w:fill="auto"/>
          </w:tcPr>
          <w:p w:rsidR="00D17DE9" w:rsidRPr="00D873F5" w:rsidRDefault="00D17DE9" w:rsidP="00CC52BD">
            <w:pPr>
              <w:pStyle w:val="TableParagraph"/>
              <w:spacing w:line="234" w:lineRule="exact"/>
              <w:rPr>
                <w:b/>
              </w:rPr>
            </w:pPr>
            <w:r w:rsidRPr="00D873F5">
              <w:rPr>
                <w:b/>
              </w:rPr>
              <w:t>1330</w:t>
            </w:r>
          </w:p>
        </w:tc>
        <w:tc>
          <w:tcPr>
            <w:tcW w:w="994" w:type="dxa"/>
            <w:shd w:val="clear" w:color="auto" w:fill="auto"/>
          </w:tcPr>
          <w:p w:rsidR="00D17DE9" w:rsidRPr="00D873F5" w:rsidRDefault="00EA3330" w:rsidP="00CC52BD">
            <w:pPr>
              <w:pStyle w:val="TableParagraph"/>
              <w:spacing w:line="234" w:lineRule="exact"/>
              <w:rPr>
                <w:b/>
              </w:rPr>
            </w:pPr>
            <w:r w:rsidRPr="00D873F5">
              <w:rPr>
                <w:b/>
              </w:rPr>
              <w:t>1237</w:t>
            </w:r>
          </w:p>
        </w:tc>
      </w:tr>
      <w:tr w:rsidR="00D17DE9" w:rsidRPr="00D873F5" w:rsidTr="00A0118C">
        <w:trPr>
          <w:trHeight w:val="251"/>
        </w:trPr>
        <w:tc>
          <w:tcPr>
            <w:tcW w:w="6490" w:type="dxa"/>
          </w:tcPr>
          <w:p w:rsidR="00D17DE9" w:rsidRPr="00D873F5" w:rsidRDefault="00D17DE9" w:rsidP="00CC52BD">
            <w:pPr>
              <w:pStyle w:val="TableParagraph"/>
              <w:jc w:val="right"/>
            </w:pPr>
            <w:r w:rsidRPr="00D873F5">
              <w:t>Женщины</w:t>
            </w:r>
          </w:p>
        </w:tc>
        <w:tc>
          <w:tcPr>
            <w:tcW w:w="992" w:type="dxa"/>
            <w:shd w:val="clear" w:color="auto" w:fill="auto"/>
          </w:tcPr>
          <w:p w:rsidR="00D17DE9" w:rsidRPr="00D873F5" w:rsidRDefault="00D17DE9" w:rsidP="00CC52BD">
            <w:pPr>
              <w:pStyle w:val="TableParagraph"/>
            </w:pPr>
            <w:r w:rsidRPr="00D873F5">
              <w:t>927</w:t>
            </w:r>
          </w:p>
        </w:tc>
        <w:tc>
          <w:tcPr>
            <w:tcW w:w="991" w:type="dxa"/>
            <w:shd w:val="clear" w:color="auto" w:fill="auto"/>
          </w:tcPr>
          <w:p w:rsidR="00D17DE9" w:rsidRPr="00D873F5" w:rsidRDefault="00D17DE9" w:rsidP="00CC52BD">
            <w:pPr>
              <w:pStyle w:val="TableParagraph"/>
            </w:pPr>
            <w:r w:rsidRPr="00D873F5">
              <w:t>641</w:t>
            </w:r>
          </w:p>
        </w:tc>
        <w:tc>
          <w:tcPr>
            <w:tcW w:w="994" w:type="dxa"/>
            <w:shd w:val="clear" w:color="auto" w:fill="auto"/>
          </w:tcPr>
          <w:p w:rsidR="00D17DE9" w:rsidRPr="00D873F5" w:rsidRDefault="00EA3330" w:rsidP="00CC52BD">
            <w:pPr>
              <w:pStyle w:val="TableParagraph"/>
            </w:pPr>
            <w:r w:rsidRPr="00D873F5">
              <w:t>580</w:t>
            </w:r>
          </w:p>
        </w:tc>
      </w:tr>
      <w:tr w:rsidR="00D17DE9" w:rsidRPr="00D873F5" w:rsidTr="00A0118C">
        <w:trPr>
          <w:trHeight w:val="254"/>
        </w:trPr>
        <w:tc>
          <w:tcPr>
            <w:tcW w:w="6490" w:type="dxa"/>
          </w:tcPr>
          <w:p w:rsidR="00D17DE9" w:rsidRPr="00D873F5" w:rsidRDefault="00D17DE9" w:rsidP="00CC52BD">
            <w:pPr>
              <w:pStyle w:val="TableParagraph"/>
              <w:spacing w:line="234" w:lineRule="exact"/>
              <w:jc w:val="right"/>
            </w:pPr>
            <w:r w:rsidRPr="00D873F5">
              <w:t>Мужчины</w:t>
            </w:r>
          </w:p>
        </w:tc>
        <w:tc>
          <w:tcPr>
            <w:tcW w:w="992" w:type="dxa"/>
            <w:shd w:val="clear" w:color="auto" w:fill="auto"/>
          </w:tcPr>
          <w:p w:rsidR="00D17DE9" w:rsidRPr="00D873F5" w:rsidRDefault="00D17DE9" w:rsidP="00CC52BD">
            <w:pPr>
              <w:pStyle w:val="TableParagraph"/>
              <w:spacing w:line="234" w:lineRule="exact"/>
            </w:pPr>
            <w:r w:rsidRPr="00D873F5">
              <w:t>760</w:t>
            </w:r>
          </w:p>
        </w:tc>
        <w:tc>
          <w:tcPr>
            <w:tcW w:w="991" w:type="dxa"/>
            <w:shd w:val="clear" w:color="auto" w:fill="auto"/>
          </w:tcPr>
          <w:p w:rsidR="00D17DE9" w:rsidRPr="00D873F5" w:rsidRDefault="00D17DE9" w:rsidP="00CC52BD">
            <w:pPr>
              <w:pStyle w:val="TableParagraph"/>
              <w:spacing w:line="234" w:lineRule="exact"/>
            </w:pPr>
            <w:r w:rsidRPr="00D873F5">
              <w:t>689</w:t>
            </w:r>
          </w:p>
        </w:tc>
        <w:tc>
          <w:tcPr>
            <w:tcW w:w="994" w:type="dxa"/>
            <w:shd w:val="clear" w:color="auto" w:fill="auto"/>
          </w:tcPr>
          <w:p w:rsidR="00D17DE9" w:rsidRPr="00D873F5" w:rsidRDefault="00EA3330" w:rsidP="00CC52BD">
            <w:pPr>
              <w:pStyle w:val="TableParagraph"/>
              <w:spacing w:line="234" w:lineRule="exact"/>
            </w:pPr>
            <w:r w:rsidRPr="00D873F5">
              <w:t>657</w:t>
            </w:r>
          </w:p>
        </w:tc>
      </w:tr>
      <w:tr w:rsidR="00D17DE9" w:rsidRPr="00D873F5" w:rsidTr="00A0118C">
        <w:trPr>
          <w:trHeight w:val="249"/>
        </w:trPr>
        <w:tc>
          <w:tcPr>
            <w:tcW w:w="6490" w:type="dxa"/>
            <w:tcBorders>
              <w:bottom w:val="single" w:sz="6" w:space="0" w:color="000000"/>
            </w:tcBorders>
          </w:tcPr>
          <w:p w:rsidR="00D17DE9" w:rsidRPr="00D873F5" w:rsidRDefault="00D17DE9" w:rsidP="00CC52BD">
            <w:pPr>
              <w:pStyle w:val="TableParagraph"/>
              <w:spacing w:line="229" w:lineRule="exact"/>
              <w:rPr>
                <w:b/>
              </w:rPr>
            </w:pPr>
            <w:r w:rsidRPr="00D873F5">
              <w:rPr>
                <w:b/>
              </w:rPr>
              <w:t>Трудоспособного возраста, всего</w:t>
            </w:r>
          </w:p>
        </w:tc>
        <w:tc>
          <w:tcPr>
            <w:tcW w:w="992" w:type="dxa"/>
            <w:tcBorders>
              <w:bottom w:val="single" w:sz="6" w:space="0" w:color="000000"/>
            </w:tcBorders>
            <w:shd w:val="clear" w:color="auto" w:fill="auto"/>
          </w:tcPr>
          <w:p w:rsidR="00D17DE9" w:rsidRPr="00D873F5" w:rsidRDefault="00D17DE9" w:rsidP="00CC52BD">
            <w:pPr>
              <w:pStyle w:val="TableParagraph"/>
              <w:rPr>
                <w:b/>
              </w:rPr>
            </w:pPr>
            <w:r w:rsidRPr="00D873F5">
              <w:rPr>
                <w:b/>
              </w:rPr>
              <w:t>5236</w:t>
            </w:r>
          </w:p>
        </w:tc>
        <w:tc>
          <w:tcPr>
            <w:tcW w:w="991" w:type="dxa"/>
            <w:tcBorders>
              <w:bottom w:val="single" w:sz="6" w:space="0" w:color="000000"/>
            </w:tcBorders>
            <w:shd w:val="clear" w:color="auto" w:fill="auto"/>
          </w:tcPr>
          <w:p w:rsidR="00D17DE9" w:rsidRPr="00D873F5" w:rsidRDefault="00D17DE9" w:rsidP="00CC52BD">
            <w:pPr>
              <w:pStyle w:val="TableParagraph"/>
              <w:rPr>
                <w:b/>
              </w:rPr>
            </w:pPr>
            <w:r w:rsidRPr="00D873F5">
              <w:rPr>
                <w:b/>
              </w:rPr>
              <w:t>4022</w:t>
            </w:r>
          </w:p>
        </w:tc>
        <w:tc>
          <w:tcPr>
            <w:tcW w:w="994" w:type="dxa"/>
            <w:tcBorders>
              <w:bottom w:val="single" w:sz="6" w:space="0" w:color="000000"/>
            </w:tcBorders>
            <w:shd w:val="clear" w:color="auto" w:fill="auto"/>
          </w:tcPr>
          <w:p w:rsidR="00D17DE9" w:rsidRPr="00D873F5" w:rsidRDefault="00EA3330" w:rsidP="00CC52BD">
            <w:pPr>
              <w:pStyle w:val="TableParagraph"/>
              <w:rPr>
                <w:b/>
              </w:rPr>
            </w:pPr>
            <w:r w:rsidRPr="00D873F5">
              <w:rPr>
                <w:b/>
              </w:rPr>
              <w:t>4185</w:t>
            </w:r>
          </w:p>
        </w:tc>
      </w:tr>
      <w:tr w:rsidR="00D17DE9" w:rsidRPr="00D873F5" w:rsidTr="00A0118C">
        <w:trPr>
          <w:trHeight w:val="251"/>
        </w:trPr>
        <w:tc>
          <w:tcPr>
            <w:tcW w:w="6490" w:type="dxa"/>
            <w:tcBorders>
              <w:top w:val="single" w:sz="6" w:space="0" w:color="000000"/>
            </w:tcBorders>
          </w:tcPr>
          <w:p w:rsidR="00D17DE9" w:rsidRPr="00D873F5" w:rsidRDefault="00D17DE9" w:rsidP="00CC52BD">
            <w:pPr>
              <w:pStyle w:val="TableParagraph"/>
              <w:jc w:val="right"/>
            </w:pPr>
            <w:r w:rsidRPr="00D873F5">
              <w:t>Женщины</w:t>
            </w:r>
          </w:p>
        </w:tc>
        <w:tc>
          <w:tcPr>
            <w:tcW w:w="992" w:type="dxa"/>
            <w:tcBorders>
              <w:top w:val="single" w:sz="6" w:space="0" w:color="000000"/>
            </w:tcBorders>
            <w:shd w:val="clear" w:color="auto" w:fill="auto"/>
          </w:tcPr>
          <w:p w:rsidR="00D17DE9" w:rsidRPr="00D873F5" w:rsidRDefault="00D17DE9" w:rsidP="00CC52BD">
            <w:pPr>
              <w:pStyle w:val="TableParagraph"/>
            </w:pPr>
            <w:r w:rsidRPr="00D873F5">
              <w:t>2336</w:t>
            </w:r>
          </w:p>
        </w:tc>
        <w:tc>
          <w:tcPr>
            <w:tcW w:w="991" w:type="dxa"/>
            <w:tcBorders>
              <w:top w:val="single" w:sz="6" w:space="0" w:color="000000"/>
            </w:tcBorders>
            <w:shd w:val="clear" w:color="auto" w:fill="auto"/>
          </w:tcPr>
          <w:p w:rsidR="00D17DE9" w:rsidRPr="00D873F5" w:rsidRDefault="00D17DE9" w:rsidP="00CC52BD">
            <w:pPr>
              <w:pStyle w:val="TableParagraph"/>
            </w:pPr>
            <w:r w:rsidRPr="00D873F5">
              <w:t>1856</w:t>
            </w:r>
          </w:p>
        </w:tc>
        <w:tc>
          <w:tcPr>
            <w:tcW w:w="994" w:type="dxa"/>
            <w:tcBorders>
              <w:top w:val="single" w:sz="6" w:space="0" w:color="000000"/>
            </w:tcBorders>
            <w:shd w:val="clear" w:color="auto" w:fill="auto"/>
          </w:tcPr>
          <w:p w:rsidR="00D17DE9" w:rsidRPr="00D873F5" w:rsidRDefault="00EA3330" w:rsidP="00CC52BD">
            <w:pPr>
              <w:pStyle w:val="TableParagraph"/>
            </w:pPr>
            <w:r w:rsidRPr="00D873F5">
              <w:t>1948</w:t>
            </w:r>
          </w:p>
        </w:tc>
      </w:tr>
      <w:tr w:rsidR="00D17DE9" w:rsidRPr="00D873F5" w:rsidTr="00A0118C">
        <w:trPr>
          <w:trHeight w:val="254"/>
        </w:trPr>
        <w:tc>
          <w:tcPr>
            <w:tcW w:w="6490" w:type="dxa"/>
          </w:tcPr>
          <w:p w:rsidR="00D17DE9" w:rsidRPr="00D873F5" w:rsidRDefault="00D17DE9" w:rsidP="00CC52BD">
            <w:pPr>
              <w:pStyle w:val="TableParagraph"/>
              <w:spacing w:line="234" w:lineRule="exact"/>
              <w:jc w:val="right"/>
            </w:pPr>
            <w:r w:rsidRPr="00D873F5">
              <w:t>Мужчины</w:t>
            </w:r>
          </w:p>
        </w:tc>
        <w:tc>
          <w:tcPr>
            <w:tcW w:w="992" w:type="dxa"/>
            <w:shd w:val="clear" w:color="auto" w:fill="auto"/>
          </w:tcPr>
          <w:p w:rsidR="00D17DE9" w:rsidRPr="00D873F5" w:rsidRDefault="00D17DE9" w:rsidP="00CC52BD">
            <w:pPr>
              <w:pStyle w:val="TableParagraph"/>
              <w:spacing w:line="234" w:lineRule="exact"/>
            </w:pPr>
            <w:r w:rsidRPr="00D873F5">
              <w:t>2900</w:t>
            </w:r>
          </w:p>
        </w:tc>
        <w:tc>
          <w:tcPr>
            <w:tcW w:w="991" w:type="dxa"/>
            <w:shd w:val="clear" w:color="auto" w:fill="auto"/>
          </w:tcPr>
          <w:p w:rsidR="00D17DE9" w:rsidRPr="00D873F5" w:rsidRDefault="00D17DE9" w:rsidP="00CC52BD">
            <w:pPr>
              <w:pStyle w:val="TableParagraph"/>
              <w:spacing w:line="234" w:lineRule="exact"/>
            </w:pPr>
            <w:r w:rsidRPr="00D873F5">
              <w:t>2166</w:t>
            </w:r>
          </w:p>
        </w:tc>
        <w:tc>
          <w:tcPr>
            <w:tcW w:w="994" w:type="dxa"/>
            <w:shd w:val="clear" w:color="auto" w:fill="auto"/>
          </w:tcPr>
          <w:p w:rsidR="00D17DE9" w:rsidRPr="00D873F5" w:rsidRDefault="00EA3330" w:rsidP="00CC52BD">
            <w:pPr>
              <w:pStyle w:val="TableParagraph"/>
              <w:spacing w:line="234" w:lineRule="exact"/>
            </w:pPr>
            <w:r w:rsidRPr="00D873F5">
              <w:t>2237</w:t>
            </w:r>
          </w:p>
        </w:tc>
      </w:tr>
      <w:tr w:rsidR="00D17DE9" w:rsidRPr="00D873F5" w:rsidTr="00A0118C">
        <w:trPr>
          <w:trHeight w:val="251"/>
        </w:trPr>
        <w:tc>
          <w:tcPr>
            <w:tcW w:w="6490" w:type="dxa"/>
          </w:tcPr>
          <w:p w:rsidR="00D17DE9" w:rsidRPr="00D873F5" w:rsidRDefault="00D17DE9" w:rsidP="00CC52BD">
            <w:pPr>
              <w:pStyle w:val="TableParagraph"/>
              <w:rPr>
                <w:b/>
              </w:rPr>
            </w:pPr>
            <w:r w:rsidRPr="00D873F5">
              <w:rPr>
                <w:b/>
              </w:rPr>
              <w:t>Старше трудоспособного возраста</w:t>
            </w:r>
          </w:p>
        </w:tc>
        <w:tc>
          <w:tcPr>
            <w:tcW w:w="992" w:type="dxa"/>
            <w:shd w:val="clear" w:color="auto" w:fill="auto"/>
          </w:tcPr>
          <w:p w:rsidR="00D17DE9" w:rsidRPr="00D873F5" w:rsidRDefault="00D17DE9" w:rsidP="00CC52BD">
            <w:pPr>
              <w:pStyle w:val="TableParagraph"/>
              <w:rPr>
                <w:b/>
              </w:rPr>
            </w:pPr>
            <w:r w:rsidRPr="00D873F5">
              <w:rPr>
                <w:b/>
              </w:rPr>
              <w:t>1795</w:t>
            </w:r>
          </w:p>
        </w:tc>
        <w:tc>
          <w:tcPr>
            <w:tcW w:w="991" w:type="dxa"/>
            <w:shd w:val="clear" w:color="auto" w:fill="auto"/>
          </w:tcPr>
          <w:p w:rsidR="00D17DE9" w:rsidRPr="00D873F5" w:rsidRDefault="00D17DE9" w:rsidP="00CC52BD">
            <w:pPr>
              <w:pStyle w:val="TableParagraph"/>
              <w:rPr>
                <w:b/>
              </w:rPr>
            </w:pPr>
            <w:r w:rsidRPr="00D873F5">
              <w:rPr>
                <w:b/>
              </w:rPr>
              <w:t>2159</w:t>
            </w:r>
          </w:p>
        </w:tc>
        <w:tc>
          <w:tcPr>
            <w:tcW w:w="994" w:type="dxa"/>
            <w:shd w:val="clear" w:color="auto" w:fill="auto"/>
          </w:tcPr>
          <w:p w:rsidR="00D17DE9" w:rsidRPr="00D873F5" w:rsidRDefault="00EA3330" w:rsidP="00CC52BD">
            <w:pPr>
              <w:pStyle w:val="TableParagraph"/>
              <w:rPr>
                <w:b/>
              </w:rPr>
            </w:pPr>
            <w:r w:rsidRPr="00D873F5">
              <w:rPr>
                <w:b/>
              </w:rPr>
              <w:t>1787</w:t>
            </w:r>
          </w:p>
        </w:tc>
      </w:tr>
      <w:tr w:rsidR="00D17DE9" w:rsidRPr="00D873F5" w:rsidTr="00A0118C">
        <w:trPr>
          <w:trHeight w:val="253"/>
        </w:trPr>
        <w:tc>
          <w:tcPr>
            <w:tcW w:w="6490" w:type="dxa"/>
          </w:tcPr>
          <w:p w:rsidR="00D17DE9" w:rsidRPr="00D873F5" w:rsidRDefault="00D17DE9" w:rsidP="00CC52BD">
            <w:pPr>
              <w:pStyle w:val="TableParagraph"/>
              <w:spacing w:line="234" w:lineRule="exact"/>
              <w:jc w:val="right"/>
            </w:pPr>
            <w:r w:rsidRPr="00D873F5">
              <w:t>Женщины</w:t>
            </w:r>
          </w:p>
        </w:tc>
        <w:tc>
          <w:tcPr>
            <w:tcW w:w="992" w:type="dxa"/>
            <w:shd w:val="clear" w:color="auto" w:fill="auto"/>
          </w:tcPr>
          <w:p w:rsidR="00D17DE9" w:rsidRPr="00D873F5" w:rsidRDefault="00D17DE9" w:rsidP="00CC52BD">
            <w:pPr>
              <w:pStyle w:val="TableParagraph"/>
              <w:spacing w:line="234" w:lineRule="exact"/>
            </w:pPr>
            <w:r w:rsidRPr="00D873F5">
              <w:t>1237</w:t>
            </w:r>
          </w:p>
        </w:tc>
        <w:tc>
          <w:tcPr>
            <w:tcW w:w="991" w:type="dxa"/>
            <w:shd w:val="clear" w:color="auto" w:fill="auto"/>
          </w:tcPr>
          <w:p w:rsidR="00D17DE9" w:rsidRPr="00D873F5" w:rsidRDefault="00D17DE9" w:rsidP="00CC52BD">
            <w:pPr>
              <w:pStyle w:val="TableParagraph"/>
              <w:spacing w:line="234" w:lineRule="exact"/>
            </w:pPr>
            <w:r w:rsidRPr="00D873F5">
              <w:t>1501</w:t>
            </w:r>
          </w:p>
        </w:tc>
        <w:tc>
          <w:tcPr>
            <w:tcW w:w="994" w:type="dxa"/>
            <w:shd w:val="clear" w:color="auto" w:fill="auto"/>
          </w:tcPr>
          <w:p w:rsidR="00D17DE9" w:rsidRPr="00D873F5" w:rsidRDefault="00EA3330" w:rsidP="00CC52BD">
            <w:pPr>
              <w:pStyle w:val="TableParagraph"/>
              <w:spacing w:line="234" w:lineRule="exact"/>
            </w:pPr>
            <w:r w:rsidRPr="00D873F5">
              <w:t>1300</w:t>
            </w:r>
          </w:p>
        </w:tc>
      </w:tr>
      <w:tr w:rsidR="00D17DE9" w:rsidRPr="00D873F5" w:rsidTr="00A0118C">
        <w:trPr>
          <w:trHeight w:val="251"/>
        </w:trPr>
        <w:tc>
          <w:tcPr>
            <w:tcW w:w="6490" w:type="dxa"/>
          </w:tcPr>
          <w:p w:rsidR="00D17DE9" w:rsidRPr="00D873F5" w:rsidRDefault="00D17DE9" w:rsidP="00CC52BD">
            <w:pPr>
              <w:pStyle w:val="TableParagraph"/>
              <w:jc w:val="right"/>
            </w:pPr>
            <w:r w:rsidRPr="00D873F5">
              <w:t>Мужчины</w:t>
            </w:r>
          </w:p>
        </w:tc>
        <w:tc>
          <w:tcPr>
            <w:tcW w:w="992" w:type="dxa"/>
            <w:shd w:val="clear" w:color="auto" w:fill="auto"/>
          </w:tcPr>
          <w:p w:rsidR="00D17DE9" w:rsidRPr="00D873F5" w:rsidRDefault="00D17DE9" w:rsidP="00CC52BD">
            <w:pPr>
              <w:pStyle w:val="TableParagraph"/>
            </w:pPr>
            <w:r w:rsidRPr="00D873F5">
              <w:t>558</w:t>
            </w:r>
          </w:p>
        </w:tc>
        <w:tc>
          <w:tcPr>
            <w:tcW w:w="991" w:type="dxa"/>
            <w:shd w:val="clear" w:color="auto" w:fill="auto"/>
          </w:tcPr>
          <w:p w:rsidR="00D17DE9" w:rsidRPr="00D873F5" w:rsidRDefault="00D17DE9" w:rsidP="00CC52BD">
            <w:pPr>
              <w:pStyle w:val="TableParagraph"/>
            </w:pPr>
            <w:r w:rsidRPr="00D873F5">
              <w:t>658</w:t>
            </w:r>
          </w:p>
        </w:tc>
        <w:tc>
          <w:tcPr>
            <w:tcW w:w="994" w:type="dxa"/>
            <w:shd w:val="clear" w:color="auto" w:fill="auto"/>
          </w:tcPr>
          <w:p w:rsidR="00D17DE9" w:rsidRPr="00D873F5" w:rsidRDefault="00EA3330" w:rsidP="00CC52BD">
            <w:pPr>
              <w:pStyle w:val="TableParagraph"/>
            </w:pPr>
            <w:r w:rsidRPr="00D873F5">
              <w:t>487</w:t>
            </w:r>
          </w:p>
        </w:tc>
      </w:tr>
    </w:tbl>
    <w:p w:rsidR="004137CC" w:rsidRPr="00D873F5" w:rsidRDefault="004137CC" w:rsidP="00A0118C">
      <w:pPr>
        <w:pStyle w:val="a3"/>
        <w:ind w:firstLine="0"/>
        <w:jc w:val="left"/>
      </w:pPr>
    </w:p>
    <w:p w:rsidR="005522E0" w:rsidRPr="00DD7EEE" w:rsidRDefault="005522E0" w:rsidP="00CC52BD">
      <w:pPr>
        <w:pStyle w:val="a3"/>
        <w:spacing w:before="1"/>
        <w:ind w:firstLine="709"/>
        <w:rPr>
          <w:color w:val="FF0000"/>
        </w:rPr>
      </w:pPr>
    </w:p>
    <w:p w:rsidR="00EE032E" w:rsidRPr="00DD7EEE" w:rsidRDefault="005B67D7" w:rsidP="005522E0">
      <w:pPr>
        <w:pStyle w:val="a3"/>
        <w:spacing w:before="1"/>
        <w:ind w:firstLine="709"/>
        <w:jc w:val="center"/>
      </w:pPr>
      <w:r w:rsidRPr="00DD7EEE">
        <w:t xml:space="preserve">Изменение демографических характеристик </w:t>
      </w:r>
      <w:r w:rsidR="00C12BDA" w:rsidRPr="00DD7EEE">
        <w:t>Ольгинского</w:t>
      </w:r>
      <w:r w:rsidRPr="00DD7EEE">
        <w:t xml:space="preserve"> муницип</w:t>
      </w:r>
      <w:r w:rsidR="000355C4" w:rsidRPr="00DD7EEE">
        <w:t>а</w:t>
      </w:r>
      <w:r w:rsidR="004F4914" w:rsidRPr="00DD7EEE">
        <w:t>льного округа в динамике за 2023-2024</w:t>
      </w:r>
      <w:r w:rsidR="005522E0" w:rsidRPr="00DD7EEE">
        <w:t xml:space="preserve"> годы приведены в таблице </w:t>
      </w:r>
      <w:r w:rsidR="008202CA" w:rsidRPr="00DD7EEE">
        <w:t>4</w:t>
      </w:r>
    </w:p>
    <w:p w:rsidR="00EE032E" w:rsidRPr="00DD7EEE" w:rsidRDefault="005B67D7" w:rsidP="00CC52BD">
      <w:pPr>
        <w:pStyle w:val="a3"/>
        <w:spacing w:before="185"/>
        <w:ind w:firstLine="709"/>
        <w:jc w:val="right"/>
      </w:pPr>
      <w:r w:rsidRPr="00DD7EEE">
        <w:t>Таблица</w:t>
      </w:r>
      <w:r w:rsidRPr="00DD7EEE">
        <w:rPr>
          <w:spacing w:val="-2"/>
        </w:rPr>
        <w:t xml:space="preserve"> </w:t>
      </w:r>
      <w:r w:rsidR="008202CA" w:rsidRPr="00DD7EEE">
        <w:t>4</w:t>
      </w:r>
    </w:p>
    <w:p w:rsidR="00EE032E" w:rsidRPr="00DD7EEE" w:rsidRDefault="00EE032E" w:rsidP="00CC52BD">
      <w:pPr>
        <w:pStyle w:val="a3"/>
        <w:ind w:firstLine="709"/>
        <w:jc w:val="left"/>
        <w:rPr>
          <w:sz w:val="8"/>
        </w:r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3"/>
        <w:gridCol w:w="992"/>
        <w:gridCol w:w="993"/>
      </w:tblGrid>
      <w:tr w:rsidR="004F4914" w:rsidRPr="00DD7EEE" w:rsidTr="00963D4A">
        <w:trPr>
          <w:trHeight w:val="254"/>
        </w:trPr>
        <w:tc>
          <w:tcPr>
            <w:tcW w:w="7483" w:type="dxa"/>
            <w:shd w:val="clear" w:color="auto" w:fill="auto"/>
          </w:tcPr>
          <w:p w:rsidR="004137CC" w:rsidRPr="00DD7EEE" w:rsidRDefault="004137CC" w:rsidP="00CC52BD">
            <w:pPr>
              <w:pStyle w:val="TableParagraph"/>
              <w:spacing w:before="1" w:line="234" w:lineRule="exact"/>
              <w:jc w:val="center"/>
            </w:pPr>
            <w:r w:rsidRPr="00DD7EEE">
              <w:t>Показатели (по состоянию на 1 января), человек</w:t>
            </w:r>
          </w:p>
        </w:tc>
        <w:tc>
          <w:tcPr>
            <w:tcW w:w="992" w:type="dxa"/>
            <w:shd w:val="clear" w:color="auto" w:fill="auto"/>
          </w:tcPr>
          <w:p w:rsidR="004137CC" w:rsidRPr="00DD7EEE" w:rsidRDefault="004137CC" w:rsidP="00CC52BD">
            <w:pPr>
              <w:pStyle w:val="TableParagraph"/>
              <w:spacing w:before="1" w:line="234" w:lineRule="exact"/>
              <w:jc w:val="center"/>
            </w:pPr>
            <w:r w:rsidRPr="00DD7EEE">
              <w:t>20</w:t>
            </w:r>
            <w:r w:rsidR="007338F6" w:rsidRPr="00DD7EEE">
              <w:t>2</w:t>
            </w:r>
            <w:r w:rsidR="005C54DE" w:rsidRPr="00DD7EEE">
              <w:t>3</w:t>
            </w:r>
            <w:r w:rsidRPr="00DD7EEE">
              <w:t xml:space="preserve"> г.</w:t>
            </w:r>
          </w:p>
        </w:tc>
        <w:tc>
          <w:tcPr>
            <w:tcW w:w="993" w:type="dxa"/>
            <w:shd w:val="clear" w:color="auto" w:fill="auto"/>
          </w:tcPr>
          <w:p w:rsidR="004137CC" w:rsidRPr="00DD7EEE" w:rsidRDefault="004137CC" w:rsidP="00CC52BD">
            <w:pPr>
              <w:pStyle w:val="TableParagraph"/>
              <w:spacing w:before="1" w:line="234" w:lineRule="exact"/>
              <w:jc w:val="center"/>
            </w:pPr>
            <w:r w:rsidRPr="00DD7EEE">
              <w:t>20</w:t>
            </w:r>
            <w:r w:rsidR="007338F6" w:rsidRPr="00DD7EEE">
              <w:t>2</w:t>
            </w:r>
            <w:r w:rsidR="005C54DE" w:rsidRPr="00DD7EEE">
              <w:t>4</w:t>
            </w:r>
            <w:r w:rsidRPr="00DD7EEE">
              <w:t xml:space="preserve"> г.</w:t>
            </w:r>
          </w:p>
        </w:tc>
      </w:tr>
      <w:tr w:rsidR="004F4914" w:rsidRPr="00DD7EEE" w:rsidTr="00963D4A">
        <w:trPr>
          <w:trHeight w:val="254"/>
        </w:trPr>
        <w:tc>
          <w:tcPr>
            <w:tcW w:w="7483" w:type="dxa"/>
          </w:tcPr>
          <w:p w:rsidR="0060141F" w:rsidRPr="00DD7EEE" w:rsidRDefault="0060141F" w:rsidP="00CC52BD">
            <w:pPr>
              <w:pStyle w:val="TableParagraph"/>
              <w:spacing w:line="234" w:lineRule="exact"/>
            </w:pPr>
            <w:r w:rsidRPr="00DD7EEE">
              <w:t>Число родившихся (без мертворожденных), чел.</w:t>
            </w:r>
          </w:p>
        </w:tc>
        <w:tc>
          <w:tcPr>
            <w:tcW w:w="992" w:type="dxa"/>
          </w:tcPr>
          <w:p w:rsidR="0060141F" w:rsidRPr="00DD7EEE" w:rsidRDefault="00963D4A" w:rsidP="00CC52BD">
            <w:pPr>
              <w:pStyle w:val="TableParagraph"/>
              <w:spacing w:line="234" w:lineRule="exact"/>
              <w:jc w:val="right"/>
            </w:pPr>
            <w:r w:rsidRPr="00DD7EEE">
              <w:t>71</w:t>
            </w:r>
          </w:p>
        </w:tc>
        <w:tc>
          <w:tcPr>
            <w:tcW w:w="993" w:type="dxa"/>
          </w:tcPr>
          <w:p w:rsidR="0060141F" w:rsidRPr="00DD7EEE" w:rsidRDefault="00963D4A" w:rsidP="00CC52BD">
            <w:pPr>
              <w:pStyle w:val="TableParagraph"/>
              <w:spacing w:line="234" w:lineRule="exact"/>
              <w:jc w:val="right"/>
            </w:pPr>
            <w:r w:rsidRPr="00DD7EEE">
              <w:t>62</w:t>
            </w:r>
          </w:p>
        </w:tc>
      </w:tr>
      <w:tr w:rsidR="004F4914" w:rsidRPr="00DD7EEE" w:rsidTr="00963D4A">
        <w:trPr>
          <w:trHeight w:val="251"/>
        </w:trPr>
        <w:tc>
          <w:tcPr>
            <w:tcW w:w="7483" w:type="dxa"/>
          </w:tcPr>
          <w:p w:rsidR="0060141F" w:rsidRPr="00DD7EEE" w:rsidRDefault="0060141F" w:rsidP="00CC52BD">
            <w:pPr>
              <w:pStyle w:val="TableParagraph"/>
            </w:pPr>
            <w:r w:rsidRPr="00DD7EEE">
              <w:t>Число умерших, чел.</w:t>
            </w:r>
          </w:p>
        </w:tc>
        <w:tc>
          <w:tcPr>
            <w:tcW w:w="992" w:type="dxa"/>
          </w:tcPr>
          <w:p w:rsidR="0060141F" w:rsidRPr="00DD7EEE" w:rsidRDefault="00963D4A" w:rsidP="00CC52BD">
            <w:pPr>
              <w:pStyle w:val="TableParagraph"/>
              <w:jc w:val="right"/>
            </w:pPr>
            <w:r w:rsidRPr="00DD7EEE">
              <w:t>161</w:t>
            </w:r>
          </w:p>
        </w:tc>
        <w:tc>
          <w:tcPr>
            <w:tcW w:w="993" w:type="dxa"/>
          </w:tcPr>
          <w:p w:rsidR="0060141F" w:rsidRPr="00DD7EEE" w:rsidRDefault="00963D4A" w:rsidP="00CC52BD">
            <w:pPr>
              <w:pStyle w:val="TableParagraph"/>
              <w:jc w:val="right"/>
            </w:pPr>
            <w:r w:rsidRPr="00DD7EEE">
              <w:t>153</w:t>
            </w:r>
          </w:p>
        </w:tc>
      </w:tr>
      <w:tr w:rsidR="004F4914" w:rsidRPr="00DD7EEE" w:rsidTr="00963D4A">
        <w:trPr>
          <w:trHeight w:val="254"/>
        </w:trPr>
        <w:tc>
          <w:tcPr>
            <w:tcW w:w="7483" w:type="dxa"/>
          </w:tcPr>
          <w:p w:rsidR="0060141F" w:rsidRPr="00DD7EEE" w:rsidRDefault="0060141F" w:rsidP="00CC52BD">
            <w:pPr>
              <w:pStyle w:val="TableParagraph"/>
              <w:spacing w:line="234" w:lineRule="exact"/>
            </w:pPr>
            <w:r w:rsidRPr="00DD7EEE">
              <w:t>Естественный прирост (убыль), чел.</w:t>
            </w:r>
          </w:p>
        </w:tc>
        <w:tc>
          <w:tcPr>
            <w:tcW w:w="992" w:type="dxa"/>
          </w:tcPr>
          <w:p w:rsidR="0060141F" w:rsidRPr="00DD7EEE" w:rsidRDefault="00963D4A" w:rsidP="00CC52BD">
            <w:pPr>
              <w:pStyle w:val="TableParagraph"/>
              <w:spacing w:line="234" w:lineRule="exact"/>
              <w:jc w:val="right"/>
            </w:pPr>
            <w:r w:rsidRPr="00DD7EEE">
              <w:t>-90</w:t>
            </w:r>
          </w:p>
        </w:tc>
        <w:tc>
          <w:tcPr>
            <w:tcW w:w="993" w:type="dxa"/>
          </w:tcPr>
          <w:p w:rsidR="0060141F" w:rsidRPr="00DD7EEE" w:rsidRDefault="00963D4A" w:rsidP="00CC52BD">
            <w:pPr>
              <w:pStyle w:val="TableParagraph"/>
              <w:spacing w:line="234" w:lineRule="exact"/>
              <w:jc w:val="right"/>
            </w:pPr>
            <w:r w:rsidRPr="00DD7EEE">
              <w:t>-91</w:t>
            </w:r>
          </w:p>
        </w:tc>
      </w:tr>
      <w:tr w:rsidR="004F4914" w:rsidRPr="00DD7EEE" w:rsidTr="00963D4A">
        <w:trPr>
          <w:trHeight w:val="251"/>
        </w:trPr>
        <w:tc>
          <w:tcPr>
            <w:tcW w:w="7483" w:type="dxa"/>
          </w:tcPr>
          <w:p w:rsidR="0060141F" w:rsidRPr="00DD7EEE" w:rsidRDefault="0060141F" w:rsidP="00CC52BD">
            <w:pPr>
              <w:pStyle w:val="TableParagraph"/>
            </w:pPr>
            <w:r w:rsidRPr="00DD7EEE">
              <w:t>Общий коэффициент рождаемости, промилле</w:t>
            </w:r>
          </w:p>
        </w:tc>
        <w:tc>
          <w:tcPr>
            <w:tcW w:w="992" w:type="dxa"/>
          </w:tcPr>
          <w:p w:rsidR="0060141F" w:rsidRPr="00DD7EEE" w:rsidRDefault="0060141F" w:rsidP="00CC52BD">
            <w:pPr>
              <w:pStyle w:val="TableParagraph"/>
              <w:jc w:val="right"/>
            </w:pPr>
            <w:r w:rsidRPr="00DD7EEE">
              <w:t>9,</w:t>
            </w:r>
            <w:r w:rsidR="00963D4A" w:rsidRPr="00DD7EEE">
              <w:t>5</w:t>
            </w:r>
          </w:p>
        </w:tc>
        <w:tc>
          <w:tcPr>
            <w:tcW w:w="993" w:type="dxa"/>
          </w:tcPr>
          <w:p w:rsidR="0060141F" w:rsidRPr="00DD7EEE" w:rsidRDefault="00963D4A" w:rsidP="00CC52BD">
            <w:pPr>
              <w:pStyle w:val="TableParagraph"/>
              <w:jc w:val="right"/>
            </w:pPr>
            <w:r w:rsidRPr="00DD7EEE">
              <w:t>8,6</w:t>
            </w:r>
          </w:p>
        </w:tc>
      </w:tr>
      <w:tr w:rsidR="004F4914" w:rsidRPr="00DD7EEE" w:rsidTr="00963D4A">
        <w:trPr>
          <w:trHeight w:val="254"/>
        </w:trPr>
        <w:tc>
          <w:tcPr>
            <w:tcW w:w="7483" w:type="dxa"/>
          </w:tcPr>
          <w:p w:rsidR="0060141F" w:rsidRPr="00DD7EEE" w:rsidRDefault="0060141F" w:rsidP="00CC52BD">
            <w:pPr>
              <w:pStyle w:val="TableParagraph"/>
              <w:spacing w:line="234" w:lineRule="exact"/>
            </w:pPr>
            <w:r w:rsidRPr="00DD7EEE">
              <w:t>Общий коэффициент смертности, промилле</w:t>
            </w:r>
          </w:p>
        </w:tc>
        <w:tc>
          <w:tcPr>
            <w:tcW w:w="992" w:type="dxa"/>
          </w:tcPr>
          <w:p w:rsidR="0060141F" w:rsidRPr="00DD7EEE" w:rsidRDefault="0060141F" w:rsidP="00CC52BD">
            <w:pPr>
              <w:pStyle w:val="TableParagraph"/>
              <w:spacing w:line="234" w:lineRule="exact"/>
              <w:jc w:val="right"/>
            </w:pPr>
            <w:r w:rsidRPr="00DD7EEE">
              <w:t>21,</w:t>
            </w:r>
            <w:r w:rsidR="00963D4A" w:rsidRPr="00DD7EEE">
              <w:t>4</w:t>
            </w:r>
          </w:p>
        </w:tc>
        <w:tc>
          <w:tcPr>
            <w:tcW w:w="993" w:type="dxa"/>
          </w:tcPr>
          <w:p w:rsidR="0060141F" w:rsidRPr="00DD7EEE" w:rsidRDefault="00963D4A" w:rsidP="00CC52BD">
            <w:pPr>
              <w:pStyle w:val="TableParagraph"/>
              <w:spacing w:line="234" w:lineRule="exact"/>
              <w:jc w:val="right"/>
            </w:pPr>
            <w:r w:rsidRPr="00DD7EEE">
              <w:t>21,2</w:t>
            </w:r>
          </w:p>
        </w:tc>
      </w:tr>
      <w:tr w:rsidR="0060141F" w:rsidRPr="00DD7EEE" w:rsidTr="00963D4A">
        <w:trPr>
          <w:trHeight w:val="316"/>
        </w:trPr>
        <w:tc>
          <w:tcPr>
            <w:tcW w:w="7483" w:type="dxa"/>
          </w:tcPr>
          <w:p w:rsidR="0060141F" w:rsidRPr="00DD7EEE" w:rsidRDefault="0060141F" w:rsidP="00CC52BD">
            <w:pPr>
              <w:pStyle w:val="TableParagraph"/>
              <w:spacing w:before="2" w:line="252" w:lineRule="exact"/>
            </w:pPr>
            <w:r w:rsidRPr="00DD7EEE">
              <w:t>Общий коэффициент естественного прироста (убыли), промилле</w:t>
            </w:r>
          </w:p>
        </w:tc>
        <w:tc>
          <w:tcPr>
            <w:tcW w:w="992" w:type="dxa"/>
          </w:tcPr>
          <w:p w:rsidR="0060141F" w:rsidRPr="00DD7EEE" w:rsidRDefault="0060141F" w:rsidP="00CC52BD">
            <w:pPr>
              <w:pStyle w:val="TableParagraph"/>
              <w:spacing w:line="251" w:lineRule="exact"/>
              <w:jc w:val="right"/>
            </w:pPr>
            <w:r w:rsidRPr="00DD7EEE">
              <w:t>-</w:t>
            </w:r>
            <w:r w:rsidR="00963D4A" w:rsidRPr="00DD7EEE">
              <w:t>11,9</w:t>
            </w:r>
          </w:p>
        </w:tc>
        <w:tc>
          <w:tcPr>
            <w:tcW w:w="993" w:type="dxa"/>
          </w:tcPr>
          <w:p w:rsidR="0060141F" w:rsidRPr="00DD7EEE" w:rsidRDefault="00963D4A" w:rsidP="00CC52BD">
            <w:pPr>
              <w:pStyle w:val="TableParagraph"/>
              <w:spacing w:line="251" w:lineRule="exact"/>
              <w:jc w:val="right"/>
            </w:pPr>
            <w:r w:rsidRPr="00DD7EEE">
              <w:t>-12,6</w:t>
            </w:r>
          </w:p>
        </w:tc>
      </w:tr>
    </w:tbl>
    <w:p w:rsidR="00EE032E" w:rsidRPr="004F4914" w:rsidRDefault="00EE032E" w:rsidP="00CC52BD">
      <w:pPr>
        <w:pStyle w:val="a3"/>
        <w:spacing w:before="1"/>
        <w:ind w:firstLine="709"/>
        <w:jc w:val="left"/>
        <w:rPr>
          <w:i/>
          <w:color w:val="FF0000"/>
          <w:sz w:val="16"/>
        </w:rPr>
      </w:pPr>
    </w:p>
    <w:p w:rsidR="004F6697" w:rsidRPr="00DD7EEE" w:rsidRDefault="004F6697" w:rsidP="00CC52BD">
      <w:pPr>
        <w:pStyle w:val="a3"/>
        <w:spacing w:before="1"/>
        <w:ind w:firstLine="709"/>
      </w:pPr>
      <w:r w:rsidRPr="00DD7EEE">
        <w:t xml:space="preserve">Число родившихся за </w:t>
      </w:r>
      <w:r w:rsidR="005971BC" w:rsidRPr="00DD7EEE">
        <w:t>202</w:t>
      </w:r>
      <w:r w:rsidR="00DD7EEE" w:rsidRPr="00DD7EEE">
        <w:t>4</w:t>
      </w:r>
      <w:r w:rsidR="005971BC" w:rsidRPr="00DD7EEE">
        <w:t xml:space="preserve"> год</w:t>
      </w:r>
      <w:r w:rsidRPr="00DD7EEE">
        <w:t xml:space="preserve"> </w:t>
      </w:r>
      <w:r w:rsidR="005971BC" w:rsidRPr="00DD7EEE">
        <w:t xml:space="preserve">снизилось </w:t>
      </w:r>
      <w:r w:rsidRPr="00DD7EEE">
        <w:t>по сравнению с соответствующим периодом пр</w:t>
      </w:r>
      <w:r w:rsidR="00EF39C4">
        <w:t>едшествующего</w:t>
      </w:r>
      <w:r w:rsidRPr="00DD7EEE">
        <w:t xml:space="preserve"> года на </w:t>
      </w:r>
      <w:r w:rsidR="00963D4A" w:rsidRPr="00DD7EEE">
        <w:t>9</w:t>
      </w:r>
      <w:r w:rsidRPr="00DD7EEE">
        <w:t xml:space="preserve"> чел., смертность </w:t>
      </w:r>
      <w:r w:rsidR="005971BC" w:rsidRPr="00DD7EEE">
        <w:t xml:space="preserve">снизилась </w:t>
      </w:r>
      <w:r w:rsidRPr="00DD7EEE">
        <w:t xml:space="preserve">на </w:t>
      </w:r>
      <w:r w:rsidR="005971BC" w:rsidRPr="00DD7EEE">
        <w:t>8</w:t>
      </w:r>
      <w:r w:rsidRPr="00DD7EEE">
        <w:t xml:space="preserve"> чел. Естественная убыль населения составила </w:t>
      </w:r>
      <w:r w:rsidR="00963D4A" w:rsidRPr="00DD7EEE">
        <w:t>91</w:t>
      </w:r>
      <w:r w:rsidRPr="00DD7EEE">
        <w:t xml:space="preserve"> человек или на 1 чел. </w:t>
      </w:r>
      <w:r w:rsidR="00963D4A" w:rsidRPr="00DD7EEE">
        <w:t>больше</w:t>
      </w:r>
      <w:r w:rsidRPr="00DD7EEE">
        <w:t xml:space="preserve">, чем за </w:t>
      </w:r>
      <w:r w:rsidR="005971BC" w:rsidRPr="00DD7EEE">
        <w:t>предшествующий</w:t>
      </w:r>
      <w:r w:rsidRPr="00DD7EEE">
        <w:t xml:space="preserve"> год. </w:t>
      </w:r>
    </w:p>
    <w:p w:rsidR="004F6697" w:rsidRPr="00DD7EEE" w:rsidRDefault="004F6697" w:rsidP="00CC52BD">
      <w:pPr>
        <w:pStyle w:val="a3"/>
        <w:spacing w:before="1"/>
        <w:ind w:firstLine="709"/>
      </w:pPr>
      <w:r w:rsidRPr="00DD7EEE">
        <w:t xml:space="preserve">Миграционная убыль </w:t>
      </w:r>
      <w:r w:rsidR="00963D4A" w:rsidRPr="00DD7EEE">
        <w:t>за</w:t>
      </w:r>
      <w:r w:rsidR="00DD7EEE" w:rsidRPr="00DD7EEE">
        <w:t xml:space="preserve"> 2024</w:t>
      </w:r>
      <w:r w:rsidR="00963D4A" w:rsidRPr="00DD7EEE">
        <w:t xml:space="preserve"> год увеличилась</w:t>
      </w:r>
      <w:r w:rsidRPr="00DD7EEE">
        <w:t xml:space="preserve"> на </w:t>
      </w:r>
      <w:r w:rsidR="00963D4A" w:rsidRPr="00DD7EEE">
        <w:t>158</w:t>
      </w:r>
      <w:r w:rsidRPr="00DD7EEE">
        <w:t xml:space="preserve"> человек по сравнению с соответствующим периодом </w:t>
      </w:r>
      <w:r w:rsidR="005971BC" w:rsidRPr="00DD7EEE">
        <w:t>предшествующего</w:t>
      </w:r>
      <w:r w:rsidRPr="00DD7EEE">
        <w:t xml:space="preserve"> года.</w:t>
      </w:r>
    </w:p>
    <w:p w:rsidR="004F6697" w:rsidRPr="00DD7EEE" w:rsidRDefault="004F6697" w:rsidP="00CC52BD">
      <w:pPr>
        <w:pStyle w:val="a3"/>
        <w:spacing w:before="1"/>
        <w:ind w:firstLine="709"/>
      </w:pPr>
      <w:r w:rsidRPr="00DD7EEE">
        <w:t>Общее снижение численности населения за 202</w:t>
      </w:r>
      <w:r w:rsidR="00DD7EEE" w:rsidRPr="00DD7EEE">
        <w:t>4</w:t>
      </w:r>
      <w:r w:rsidRPr="00DD7EEE">
        <w:t xml:space="preserve"> г. – </w:t>
      </w:r>
      <w:r w:rsidR="00963D4A" w:rsidRPr="00DD7EEE">
        <w:t>300</w:t>
      </w:r>
      <w:r w:rsidRPr="00DD7EEE">
        <w:t xml:space="preserve"> человек.</w:t>
      </w:r>
    </w:p>
    <w:p w:rsidR="00EE032E" w:rsidRPr="00DD7EEE" w:rsidRDefault="005B67D7" w:rsidP="00CC52BD">
      <w:pPr>
        <w:pStyle w:val="a3"/>
        <w:spacing w:before="1"/>
        <w:ind w:firstLine="709"/>
      </w:pPr>
      <w:r w:rsidRPr="00DD7EEE">
        <w:t xml:space="preserve">Сложившаяся демографическая ситуация носит системный характер и примерно </w:t>
      </w:r>
      <w:r w:rsidRPr="00DD7EEE">
        <w:lastRenderedPageBreak/>
        <w:t>одинаков</w:t>
      </w:r>
      <w:r w:rsidR="00EF39C4">
        <w:t>а</w:t>
      </w:r>
      <w:r w:rsidRPr="00DD7EEE">
        <w:t xml:space="preserve"> для всех муниципалитетов Приморского края.</w:t>
      </w:r>
    </w:p>
    <w:p w:rsidR="00EE032E" w:rsidRPr="00DD7EEE" w:rsidRDefault="005B67D7" w:rsidP="00CC52BD">
      <w:pPr>
        <w:pStyle w:val="a3"/>
        <w:spacing w:before="1"/>
        <w:ind w:firstLine="709"/>
      </w:pPr>
      <w:r w:rsidRPr="00DD7EEE">
        <w:t>Для снижения смертности требуется укрепить систему здравоохранения, в том числе систему охраны материнства и детства, и пропагандировать здоровый образ жизни.</w:t>
      </w:r>
    </w:p>
    <w:p w:rsidR="00EE032E" w:rsidRPr="00DD7EEE" w:rsidRDefault="005B67D7" w:rsidP="00CC52BD">
      <w:pPr>
        <w:pStyle w:val="a3"/>
        <w:spacing w:before="1"/>
        <w:ind w:firstLine="709"/>
      </w:pPr>
      <w:r w:rsidRPr="00DD7EEE">
        <w:t>Молодежь предполагается привлечь жильём и доступными социальными услугами, и проводить периодические соцопросы, чтобы понять, чем этих людей можно завлечь в регион.</w:t>
      </w:r>
    </w:p>
    <w:p w:rsidR="00EE032E" w:rsidRPr="00DD7EEE" w:rsidRDefault="005B67D7" w:rsidP="00CC52BD">
      <w:pPr>
        <w:pStyle w:val="a3"/>
        <w:spacing w:before="1"/>
        <w:ind w:firstLine="709"/>
      </w:pPr>
      <w:r w:rsidRPr="00DD7EEE">
        <w:t>Важным фактором снижения миграционной напряженности является создание рабочих мест с условиями и доходами, которые бы удовлетворяли работников, а также формирования благоприятной и безопасной среды реализации предпринимательских инициатив (экономическая модель регулирования миграционной проблемы).</w:t>
      </w:r>
    </w:p>
    <w:p w:rsidR="00B47D86" w:rsidRPr="004F4914" w:rsidRDefault="00B47D86" w:rsidP="00CC52BD">
      <w:pPr>
        <w:ind w:firstLine="709"/>
        <w:jc w:val="both"/>
        <w:rPr>
          <w:b/>
          <w:i/>
          <w:color w:val="FF0000"/>
          <w:sz w:val="24"/>
          <w:u w:val="thick"/>
        </w:rPr>
      </w:pPr>
    </w:p>
    <w:p w:rsidR="005954AF" w:rsidRPr="001D05DF" w:rsidRDefault="005B67D7" w:rsidP="00CC52BD">
      <w:pPr>
        <w:pStyle w:val="a3"/>
        <w:spacing w:before="1"/>
        <w:ind w:firstLine="709"/>
        <w:rPr>
          <w:i/>
        </w:rPr>
      </w:pPr>
      <w:r w:rsidRPr="001D05DF">
        <w:rPr>
          <w:b/>
          <w:i/>
        </w:rPr>
        <w:t>Вывод</w:t>
      </w:r>
      <w:r w:rsidRPr="001D05DF">
        <w:rPr>
          <w:i/>
        </w:rPr>
        <w:t xml:space="preserve">: </w:t>
      </w:r>
      <w:r w:rsidR="008C345D" w:rsidRPr="001D05DF">
        <w:rPr>
          <w:i/>
        </w:rPr>
        <w:tab/>
      </w:r>
    </w:p>
    <w:p w:rsidR="00B11B7E" w:rsidRPr="001D05DF" w:rsidRDefault="008C345D" w:rsidP="00CC52BD">
      <w:pPr>
        <w:pStyle w:val="a3"/>
        <w:spacing w:before="1"/>
        <w:ind w:firstLine="709"/>
        <w:rPr>
          <w:i/>
        </w:rPr>
      </w:pPr>
      <w:r w:rsidRPr="001D05DF">
        <w:rPr>
          <w:i/>
        </w:rPr>
        <w:t>За последние несколько лет (2021 г.</w:t>
      </w:r>
      <w:r w:rsidR="00256EB9" w:rsidRPr="001D05DF">
        <w:rPr>
          <w:i/>
        </w:rPr>
        <w:t xml:space="preserve"> </w:t>
      </w:r>
      <w:r w:rsidRPr="001D05DF">
        <w:rPr>
          <w:i/>
        </w:rPr>
        <w:t>–</w:t>
      </w:r>
      <w:r w:rsidR="00256EB9" w:rsidRPr="001D05DF">
        <w:rPr>
          <w:i/>
        </w:rPr>
        <w:t xml:space="preserve"> </w:t>
      </w:r>
      <w:r w:rsidRPr="001D05DF">
        <w:rPr>
          <w:i/>
        </w:rPr>
        <w:t>2023</w:t>
      </w:r>
      <w:r w:rsidR="00B11B7E" w:rsidRPr="001D05DF">
        <w:rPr>
          <w:i/>
        </w:rPr>
        <w:t xml:space="preserve"> г.) численность постоянного населения Ольгинского муниц</w:t>
      </w:r>
      <w:r w:rsidRPr="001D05DF">
        <w:rPr>
          <w:i/>
        </w:rPr>
        <w:t>ипального округа снизилась на 6,5</w:t>
      </w:r>
      <w:r w:rsidR="00B11B7E" w:rsidRPr="001D05DF">
        <w:rPr>
          <w:i/>
        </w:rPr>
        <w:t xml:space="preserve">% </w:t>
      </w:r>
    </w:p>
    <w:p w:rsidR="00B11B7E" w:rsidRPr="001D05DF" w:rsidRDefault="00B11B7E" w:rsidP="00CC52BD">
      <w:pPr>
        <w:pStyle w:val="a3"/>
        <w:spacing w:before="1"/>
        <w:ind w:firstLine="709"/>
        <w:rPr>
          <w:i/>
        </w:rPr>
      </w:pPr>
      <w:r w:rsidRPr="001D05DF">
        <w:rPr>
          <w:i/>
        </w:rPr>
        <w:t xml:space="preserve">Определяющими факторами снижения численности населения Ольгинского муниципального </w:t>
      </w:r>
      <w:r w:rsidR="008C345D" w:rsidRPr="001D05DF">
        <w:rPr>
          <w:i/>
        </w:rPr>
        <w:t>округа</w:t>
      </w:r>
      <w:r w:rsidRPr="001D05DF">
        <w:rPr>
          <w:i/>
        </w:rPr>
        <w:t xml:space="preserve"> в последние годы является как естественная убыль, так и миграционный отток жителей </w:t>
      </w:r>
      <w:r w:rsidR="008C345D" w:rsidRPr="001D05DF">
        <w:rPr>
          <w:i/>
        </w:rPr>
        <w:t>округа</w:t>
      </w:r>
      <w:r w:rsidRPr="001D05DF">
        <w:rPr>
          <w:i/>
        </w:rPr>
        <w:t xml:space="preserve">, однако последний фактор играет определяющую роль в формировании демографического движения </w:t>
      </w:r>
      <w:r w:rsidR="00EF39C4" w:rsidRPr="001D05DF">
        <w:rPr>
          <w:i/>
        </w:rPr>
        <w:t>округа</w:t>
      </w:r>
      <w:r w:rsidRPr="001D05DF">
        <w:rPr>
          <w:i/>
        </w:rPr>
        <w:t>.</w:t>
      </w:r>
    </w:p>
    <w:p w:rsidR="006B0F09" w:rsidRPr="001D05DF" w:rsidRDefault="006B0F09" w:rsidP="00CC52BD">
      <w:pPr>
        <w:pStyle w:val="a3"/>
        <w:spacing w:before="1"/>
        <w:ind w:firstLine="709"/>
        <w:rPr>
          <w:i/>
        </w:rPr>
      </w:pPr>
      <w:r w:rsidRPr="001D05DF">
        <w:rPr>
          <w:i/>
        </w:rPr>
        <w:t>В 202</w:t>
      </w:r>
      <w:r w:rsidR="008C345D" w:rsidRPr="001D05DF">
        <w:rPr>
          <w:i/>
        </w:rPr>
        <w:t>3</w:t>
      </w:r>
      <w:r w:rsidRPr="001D05DF">
        <w:rPr>
          <w:i/>
        </w:rPr>
        <w:t xml:space="preserve"> г. половозрастная структура Ольгинского муниципального </w:t>
      </w:r>
      <w:r w:rsidR="008C345D" w:rsidRPr="001D05DF">
        <w:rPr>
          <w:i/>
        </w:rPr>
        <w:t>округа</w:t>
      </w:r>
      <w:r w:rsidRPr="001D05DF">
        <w:rPr>
          <w:i/>
        </w:rPr>
        <w:t xml:space="preserve"> имела относительно благоприятное соотношение основных возрастных категорий. На трудоспособное население приходило</w:t>
      </w:r>
      <w:r w:rsidR="00EF39C4" w:rsidRPr="001D05DF">
        <w:rPr>
          <w:i/>
        </w:rPr>
        <w:t>сь</w:t>
      </w:r>
      <w:r w:rsidRPr="001D05DF">
        <w:rPr>
          <w:i/>
        </w:rPr>
        <w:t xml:space="preserve"> </w:t>
      </w:r>
      <w:r w:rsidR="00EA3330" w:rsidRPr="001D05DF">
        <w:rPr>
          <w:i/>
        </w:rPr>
        <w:t>58,0</w:t>
      </w:r>
      <w:r w:rsidRPr="001D05DF">
        <w:rPr>
          <w:i/>
        </w:rPr>
        <w:t xml:space="preserve"> % от всей численности населения, детские и пенсионные возраста заняли 17,</w:t>
      </w:r>
      <w:r w:rsidR="00EA3330" w:rsidRPr="001D05DF">
        <w:rPr>
          <w:i/>
        </w:rPr>
        <w:t>2</w:t>
      </w:r>
      <w:r w:rsidRPr="001D05DF">
        <w:rPr>
          <w:i/>
        </w:rPr>
        <w:t xml:space="preserve"> % и </w:t>
      </w:r>
      <w:r w:rsidR="00EA3330" w:rsidRPr="001D05DF">
        <w:rPr>
          <w:i/>
        </w:rPr>
        <w:t>24,8</w:t>
      </w:r>
      <w:r w:rsidRPr="001D05DF">
        <w:rPr>
          <w:i/>
        </w:rPr>
        <w:t>% соответственно</w:t>
      </w:r>
    </w:p>
    <w:p w:rsidR="00B11B7E" w:rsidRPr="00D873F5" w:rsidRDefault="00B11B7E" w:rsidP="00CC52BD">
      <w:pPr>
        <w:spacing w:before="185"/>
        <w:ind w:firstLine="709"/>
        <w:jc w:val="both"/>
        <w:rPr>
          <w:i/>
          <w:sz w:val="24"/>
        </w:rPr>
      </w:pPr>
    </w:p>
    <w:p w:rsidR="00EE032E" w:rsidRPr="001D05DF" w:rsidRDefault="005522E0" w:rsidP="005522E0">
      <w:pPr>
        <w:pStyle w:val="3"/>
        <w:ind w:left="0" w:firstLine="709"/>
        <w:jc w:val="center"/>
      </w:pPr>
      <w:bookmarkStart w:id="10" w:name="_Toc176185988"/>
      <w:r w:rsidRPr="001D05DF">
        <w:t xml:space="preserve">1.2.2. </w:t>
      </w:r>
      <w:r w:rsidR="005B67D7" w:rsidRPr="001D05DF">
        <w:t>СФЕРА ЗАНЯТОСТИ И УРОВЕНЬ ДОХОДА НАСЕЛЕНИЯ</w:t>
      </w:r>
      <w:bookmarkEnd w:id="10"/>
    </w:p>
    <w:p w:rsidR="00EE032E" w:rsidRPr="001D05DF" w:rsidRDefault="00EE032E" w:rsidP="00CC52BD">
      <w:pPr>
        <w:pStyle w:val="a3"/>
        <w:spacing w:before="9"/>
        <w:ind w:firstLine="709"/>
        <w:jc w:val="left"/>
        <w:rPr>
          <w:b/>
          <w:sz w:val="20"/>
        </w:rPr>
      </w:pPr>
    </w:p>
    <w:p w:rsidR="00EE032E" w:rsidRPr="001D05DF" w:rsidRDefault="005B67D7" w:rsidP="00CC52BD">
      <w:pPr>
        <w:pStyle w:val="a3"/>
        <w:spacing w:before="1"/>
        <w:ind w:firstLine="709"/>
      </w:pPr>
      <w:r w:rsidRPr="001D05DF">
        <w:t>Основную часть доходов населения составляют заработная плата, доход от предпринимательской деятельности, выплаты социального характера.</w:t>
      </w:r>
    </w:p>
    <w:p w:rsidR="00EE032E" w:rsidRPr="001D05DF" w:rsidRDefault="005B1CBE" w:rsidP="00CC52BD">
      <w:pPr>
        <w:pStyle w:val="a3"/>
        <w:spacing w:before="1"/>
        <w:ind w:firstLine="709"/>
      </w:pPr>
      <w:r w:rsidRPr="001D05DF">
        <w:t>Сведения о сфере занятости и труда представлены ниже</w:t>
      </w:r>
      <w:r w:rsidR="005B67D7" w:rsidRPr="001D05DF">
        <w:t xml:space="preserve"> (см. табл.</w:t>
      </w:r>
      <w:r w:rsidR="008202CA" w:rsidRPr="001D05DF">
        <w:t>5</w:t>
      </w:r>
      <w:r w:rsidR="005B67D7" w:rsidRPr="001D05DF">
        <w:t>).</w:t>
      </w:r>
    </w:p>
    <w:p w:rsidR="00EE032E" w:rsidRPr="001D05DF" w:rsidRDefault="005B67D7" w:rsidP="00CC52BD">
      <w:pPr>
        <w:spacing w:before="90" w:after="120"/>
        <w:ind w:firstLine="709"/>
        <w:jc w:val="right"/>
        <w:rPr>
          <w:sz w:val="24"/>
        </w:rPr>
      </w:pPr>
      <w:r w:rsidRPr="001D05DF">
        <w:rPr>
          <w:sz w:val="24"/>
        </w:rPr>
        <w:t xml:space="preserve">Таблица </w:t>
      </w:r>
      <w:r w:rsidR="00E76AB5" w:rsidRPr="001D05DF">
        <w:rPr>
          <w:sz w:val="24"/>
        </w:rPr>
        <w:t>5</w:t>
      </w:r>
    </w:p>
    <w:tbl>
      <w:tblPr>
        <w:tblStyle w:val="TableNormal"/>
        <w:tblW w:w="4573"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9"/>
        <w:gridCol w:w="1190"/>
        <w:gridCol w:w="936"/>
        <w:gridCol w:w="936"/>
        <w:gridCol w:w="936"/>
      </w:tblGrid>
      <w:tr w:rsidR="001D05DF" w:rsidRPr="001D05DF" w:rsidTr="005522E0">
        <w:trPr>
          <w:trHeight w:val="251"/>
        </w:trPr>
        <w:tc>
          <w:tcPr>
            <w:tcW w:w="2735" w:type="pct"/>
            <w:shd w:val="clear" w:color="auto" w:fill="FFFFFF" w:themeFill="background1"/>
            <w:vAlign w:val="center"/>
          </w:tcPr>
          <w:p w:rsidR="005522E0" w:rsidRPr="001D05DF" w:rsidRDefault="005522E0" w:rsidP="00CC52BD">
            <w:pPr>
              <w:jc w:val="center"/>
            </w:pPr>
            <w:r w:rsidRPr="001D05DF">
              <w:t>Показатели</w:t>
            </w:r>
          </w:p>
        </w:tc>
        <w:tc>
          <w:tcPr>
            <w:tcW w:w="674" w:type="pct"/>
            <w:shd w:val="clear" w:color="auto" w:fill="FFFFFF" w:themeFill="background1"/>
            <w:vAlign w:val="center"/>
          </w:tcPr>
          <w:p w:rsidR="005522E0" w:rsidRPr="001D05DF" w:rsidRDefault="005522E0" w:rsidP="00CC52BD">
            <w:pPr>
              <w:pStyle w:val="TableParagraph"/>
              <w:jc w:val="center"/>
            </w:pPr>
            <w:r w:rsidRPr="001D05DF">
              <w:t>Единица измерения</w:t>
            </w:r>
          </w:p>
        </w:tc>
        <w:tc>
          <w:tcPr>
            <w:tcW w:w="530" w:type="pct"/>
            <w:shd w:val="clear" w:color="auto" w:fill="FFFFFF" w:themeFill="background1"/>
            <w:vAlign w:val="center"/>
          </w:tcPr>
          <w:p w:rsidR="005522E0" w:rsidRPr="001D05DF" w:rsidRDefault="005522E0" w:rsidP="00CC52BD">
            <w:pPr>
              <w:pStyle w:val="TableParagraph"/>
              <w:jc w:val="center"/>
            </w:pPr>
            <w:r w:rsidRPr="001D05DF">
              <w:t>2022</w:t>
            </w:r>
          </w:p>
        </w:tc>
        <w:tc>
          <w:tcPr>
            <w:tcW w:w="530" w:type="pct"/>
            <w:shd w:val="clear" w:color="auto" w:fill="FFFFFF" w:themeFill="background1"/>
            <w:vAlign w:val="center"/>
          </w:tcPr>
          <w:p w:rsidR="005522E0" w:rsidRPr="001D05DF" w:rsidRDefault="005522E0" w:rsidP="00CC52BD">
            <w:pPr>
              <w:pStyle w:val="TableParagraph"/>
              <w:jc w:val="center"/>
            </w:pPr>
            <w:r w:rsidRPr="001D05DF">
              <w:t>2023</w:t>
            </w:r>
          </w:p>
        </w:tc>
        <w:tc>
          <w:tcPr>
            <w:tcW w:w="530" w:type="pct"/>
            <w:shd w:val="clear" w:color="auto" w:fill="FFFFFF" w:themeFill="background1"/>
          </w:tcPr>
          <w:p w:rsidR="005522E0" w:rsidRPr="001D05DF" w:rsidRDefault="005522E0" w:rsidP="005522E0">
            <w:pPr>
              <w:pStyle w:val="TableParagraph"/>
              <w:jc w:val="center"/>
            </w:pPr>
          </w:p>
          <w:p w:rsidR="005522E0" w:rsidRPr="001D05DF" w:rsidRDefault="005522E0" w:rsidP="005522E0">
            <w:pPr>
              <w:pStyle w:val="TableParagraph"/>
              <w:jc w:val="center"/>
            </w:pPr>
            <w:r w:rsidRPr="001D05DF">
              <w:t>2024</w:t>
            </w:r>
          </w:p>
          <w:p w:rsidR="005522E0" w:rsidRPr="001D05DF" w:rsidRDefault="005522E0" w:rsidP="00CC52BD">
            <w:pPr>
              <w:pStyle w:val="TableParagraph"/>
              <w:jc w:val="center"/>
            </w:pPr>
          </w:p>
        </w:tc>
      </w:tr>
      <w:tr w:rsidR="001D05DF" w:rsidRPr="001D05DF" w:rsidTr="005522E0">
        <w:trPr>
          <w:trHeight w:val="79"/>
        </w:trPr>
        <w:tc>
          <w:tcPr>
            <w:tcW w:w="2735" w:type="pct"/>
            <w:vAlign w:val="center"/>
          </w:tcPr>
          <w:p w:rsidR="005522E0" w:rsidRPr="001D05DF" w:rsidRDefault="005522E0" w:rsidP="00CC52BD">
            <w:pPr>
              <w:rPr>
                <w:lang w:bidi="ar-SA"/>
              </w:rPr>
            </w:pPr>
            <w:r w:rsidRPr="001D05DF">
              <w:t>Численность трудоспособного населения</w:t>
            </w:r>
          </w:p>
        </w:tc>
        <w:tc>
          <w:tcPr>
            <w:tcW w:w="674" w:type="pct"/>
            <w:vAlign w:val="center"/>
          </w:tcPr>
          <w:p w:rsidR="005522E0" w:rsidRPr="001D05DF" w:rsidRDefault="005522E0" w:rsidP="00CC52BD">
            <w:pPr>
              <w:jc w:val="center"/>
            </w:pPr>
            <w:r w:rsidRPr="001D05DF">
              <w:t>чел.</w:t>
            </w:r>
          </w:p>
        </w:tc>
        <w:tc>
          <w:tcPr>
            <w:tcW w:w="530" w:type="pct"/>
            <w:vAlign w:val="center"/>
          </w:tcPr>
          <w:p w:rsidR="005522E0" w:rsidRPr="001D05DF" w:rsidRDefault="005522E0" w:rsidP="00CC52BD">
            <w:pPr>
              <w:jc w:val="center"/>
            </w:pPr>
            <w:r w:rsidRPr="001D05DF">
              <w:t>4022</w:t>
            </w:r>
          </w:p>
        </w:tc>
        <w:tc>
          <w:tcPr>
            <w:tcW w:w="530" w:type="pct"/>
            <w:vAlign w:val="center"/>
          </w:tcPr>
          <w:p w:rsidR="005522E0" w:rsidRPr="001D05DF" w:rsidRDefault="005522E0" w:rsidP="00CC52BD">
            <w:pPr>
              <w:jc w:val="center"/>
            </w:pPr>
            <w:r w:rsidRPr="001D05DF">
              <w:t>4185</w:t>
            </w:r>
          </w:p>
        </w:tc>
        <w:tc>
          <w:tcPr>
            <w:tcW w:w="530" w:type="pct"/>
          </w:tcPr>
          <w:p w:rsidR="005522E0" w:rsidRPr="001D05DF" w:rsidRDefault="005522E0" w:rsidP="00CC52BD">
            <w:pPr>
              <w:jc w:val="center"/>
            </w:pPr>
          </w:p>
        </w:tc>
      </w:tr>
      <w:tr w:rsidR="00CA60B6" w:rsidRPr="00CA60B6" w:rsidTr="004C0EE7">
        <w:trPr>
          <w:trHeight w:val="601"/>
        </w:trPr>
        <w:tc>
          <w:tcPr>
            <w:tcW w:w="2735" w:type="pct"/>
            <w:vAlign w:val="center"/>
          </w:tcPr>
          <w:p w:rsidR="005522E0" w:rsidRPr="00CA60B6" w:rsidRDefault="005522E0" w:rsidP="00CC52BD">
            <w:r w:rsidRPr="00CA60B6">
              <w:t>Номинальная начисленная среднемесячная заработная плата работников организаций</w:t>
            </w:r>
          </w:p>
        </w:tc>
        <w:tc>
          <w:tcPr>
            <w:tcW w:w="674" w:type="pct"/>
            <w:vAlign w:val="center"/>
          </w:tcPr>
          <w:p w:rsidR="005522E0" w:rsidRPr="00CA60B6" w:rsidRDefault="005522E0" w:rsidP="00CC52BD">
            <w:pPr>
              <w:jc w:val="center"/>
            </w:pPr>
            <w:r w:rsidRPr="00CA60B6">
              <w:t>рублей</w:t>
            </w:r>
          </w:p>
        </w:tc>
        <w:tc>
          <w:tcPr>
            <w:tcW w:w="530" w:type="pct"/>
            <w:vAlign w:val="center"/>
          </w:tcPr>
          <w:p w:rsidR="005522E0" w:rsidRPr="00CA60B6" w:rsidRDefault="005522E0" w:rsidP="00CC52BD">
            <w:pPr>
              <w:jc w:val="center"/>
            </w:pPr>
            <w:r w:rsidRPr="00CA60B6">
              <w:t>51233,80</w:t>
            </w:r>
          </w:p>
        </w:tc>
        <w:tc>
          <w:tcPr>
            <w:tcW w:w="530" w:type="pct"/>
            <w:vAlign w:val="center"/>
          </w:tcPr>
          <w:p w:rsidR="005522E0" w:rsidRPr="00CA60B6" w:rsidRDefault="005522E0" w:rsidP="00CC52BD">
            <w:pPr>
              <w:jc w:val="center"/>
            </w:pPr>
            <w:r w:rsidRPr="00CA60B6">
              <w:t>61906,40</w:t>
            </w:r>
          </w:p>
        </w:tc>
        <w:tc>
          <w:tcPr>
            <w:tcW w:w="530" w:type="pct"/>
            <w:vAlign w:val="center"/>
          </w:tcPr>
          <w:p w:rsidR="005522E0" w:rsidRPr="00CA60B6" w:rsidRDefault="004C0EE7" w:rsidP="00CC52BD">
            <w:pPr>
              <w:jc w:val="center"/>
            </w:pPr>
            <w:r w:rsidRPr="00CA60B6">
              <w:t>81391,70</w:t>
            </w:r>
          </w:p>
        </w:tc>
      </w:tr>
      <w:tr w:rsidR="00C50F16" w:rsidRPr="00C50F16" w:rsidTr="0046088E">
        <w:trPr>
          <w:trHeight w:val="251"/>
        </w:trPr>
        <w:tc>
          <w:tcPr>
            <w:tcW w:w="2735" w:type="pct"/>
            <w:vAlign w:val="center"/>
          </w:tcPr>
          <w:p w:rsidR="005522E0" w:rsidRPr="00C50F16" w:rsidRDefault="005522E0" w:rsidP="00CC52BD">
            <w:r w:rsidRPr="00C50F16">
              <w:t>Темп роста номинальной начисленной среднемесячной заработной платы работников организаций</w:t>
            </w:r>
          </w:p>
        </w:tc>
        <w:tc>
          <w:tcPr>
            <w:tcW w:w="674" w:type="pct"/>
            <w:vAlign w:val="center"/>
          </w:tcPr>
          <w:p w:rsidR="005522E0" w:rsidRPr="00C50F16" w:rsidRDefault="005522E0" w:rsidP="00CC52BD">
            <w:pPr>
              <w:jc w:val="center"/>
            </w:pPr>
            <w:r w:rsidRPr="00C50F16">
              <w:t>% г/г</w:t>
            </w:r>
          </w:p>
        </w:tc>
        <w:tc>
          <w:tcPr>
            <w:tcW w:w="530" w:type="pct"/>
            <w:vAlign w:val="center"/>
          </w:tcPr>
          <w:p w:rsidR="005522E0" w:rsidRPr="00C50F16" w:rsidRDefault="005522E0" w:rsidP="00CC52BD">
            <w:pPr>
              <w:jc w:val="center"/>
            </w:pPr>
            <w:r w:rsidRPr="00C50F16">
              <w:t>109,9</w:t>
            </w:r>
          </w:p>
        </w:tc>
        <w:tc>
          <w:tcPr>
            <w:tcW w:w="530" w:type="pct"/>
            <w:vAlign w:val="center"/>
          </w:tcPr>
          <w:p w:rsidR="005522E0" w:rsidRPr="00C50F16" w:rsidRDefault="005522E0" w:rsidP="00CC52BD">
            <w:pPr>
              <w:jc w:val="center"/>
            </w:pPr>
            <w:r w:rsidRPr="00C50F16">
              <w:t>121,0</w:t>
            </w:r>
          </w:p>
        </w:tc>
        <w:tc>
          <w:tcPr>
            <w:tcW w:w="530" w:type="pct"/>
            <w:vAlign w:val="center"/>
          </w:tcPr>
          <w:p w:rsidR="005522E0" w:rsidRPr="00C50F16" w:rsidRDefault="0046088E" w:rsidP="00CC52BD">
            <w:pPr>
              <w:jc w:val="center"/>
            </w:pPr>
            <w:r w:rsidRPr="00C50F16">
              <w:t>131,5</w:t>
            </w:r>
          </w:p>
        </w:tc>
      </w:tr>
      <w:tr w:rsidR="001D05DF" w:rsidRPr="001D05DF" w:rsidTr="005522E0">
        <w:trPr>
          <w:trHeight w:val="251"/>
        </w:trPr>
        <w:tc>
          <w:tcPr>
            <w:tcW w:w="2735" w:type="pct"/>
            <w:vAlign w:val="center"/>
          </w:tcPr>
          <w:p w:rsidR="005522E0" w:rsidRPr="001D05DF" w:rsidRDefault="005522E0" w:rsidP="00CC52BD">
            <w:r w:rsidRPr="001D05DF">
              <w:t>Среднемесячная начисленная заработная плата работников организаций (не относящимся к субъектам малого и среднего предпринимательства, средняя численность работников которых не превышает 15 человек)</w:t>
            </w:r>
          </w:p>
        </w:tc>
        <w:tc>
          <w:tcPr>
            <w:tcW w:w="674" w:type="pct"/>
            <w:vAlign w:val="center"/>
          </w:tcPr>
          <w:p w:rsidR="005522E0" w:rsidRPr="001D05DF" w:rsidRDefault="005522E0" w:rsidP="00CC52BD">
            <w:pPr>
              <w:jc w:val="center"/>
            </w:pPr>
            <w:r w:rsidRPr="001D05DF">
              <w:t>рублей</w:t>
            </w:r>
          </w:p>
        </w:tc>
        <w:tc>
          <w:tcPr>
            <w:tcW w:w="530" w:type="pct"/>
            <w:vAlign w:val="center"/>
          </w:tcPr>
          <w:p w:rsidR="005522E0" w:rsidRPr="001D05DF" w:rsidRDefault="005522E0" w:rsidP="00CC52BD">
            <w:pPr>
              <w:jc w:val="center"/>
            </w:pPr>
            <w:r w:rsidRPr="001D05DF">
              <w:t>49019,3</w:t>
            </w:r>
          </w:p>
        </w:tc>
        <w:tc>
          <w:tcPr>
            <w:tcW w:w="530" w:type="pct"/>
            <w:vAlign w:val="center"/>
          </w:tcPr>
          <w:p w:rsidR="005522E0" w:rsidRPr="001D05DF" w:rsidRDefault="005522E0" w:rsidP="00CC52BD">
            <w:pPr>
              <w:jc w:val="center"/>
            </w:pPr>
            <w:r w:rsidRPr="001D05DF">
              <w:t>59034,5</w:t>
            </w:r>
          </w:p>
        </w:tc>
        <w:tc>
          <w:tcPr>
            <w:tcW w:w="530" w:type="pct"/>
          </w:tcPr>
          <w:p w:rsidR="005522E0" w:rsidRPr="001D05DF" w:rsidRDefault="005522E0" w:rsidP="00CC52BD">
            <w:pPr>
              <w:jc w:val="center"/>
            </w:pPr>
          </w:p>
        </w:tc>
      </w:tr>
      <w:tr w:rsidR="001D05DF" w:rsidRPr="001D05DF" w:rsidTr="005522E0">
        <w:trPr>
          <w:trHeight w:val="79"/>
        </w:trPr>
        <w:tc>
          <w:tcPr>
            <w:tcW w:w="2735" w:type="pct"/>
            <w:vAlign w:val="center"/>
          </w:tcPr>
          <w:p w:rsidR="005522E0" w:rsidRPr="001D05DF" w:rsidRDefault="005522E0" w:rsidP="00CC52BD">
            <w:r w:rsidRPr="001D05DF">
              <w:t>Реальная заработная плата работников организаций</w:t>
            </w:r>
          </w:p>
        </w:tc>
        <w:tc>
          <w:tcPr>
            <w:tcW w:w="674" w:type="pct"/>
            <w:vAlign w:val="center"/>
          </w:tcPr>
          <w:p w:rsidR="005522E0" w:rsidRPr="001D05DF" w:rsidRDefault="005522E0" w:rsidP="00CC52BD">
            <w:pPr>
              <w:jc w:val="center"/>
            </w:pPr>
            <w:r w:rsidRPr="001D05DF">
              <w:t>% г/г</w:t>
            </w:r>
          </w:p>
        </w:tc>
        <w:tc>
          <w:tcPr>
            <w:tcW w:w="530" w:type="pct"/>
            <w:vAlign w:val="center"/>
          </w:tcPr>
          <w:p w:rsidR="005522E0" w:rsidRPr="001D05DF" w:rsidRDefault="005522E0" w:rsidP="00CC52BD">
            <w:pPr>
              <w:jc w:val="center"/>
            </w:pPr>
            <w:r w:rsidRPr="001D05DF">
              <w:t>97,6</w:t>
            </w:r>
          </w:p>
        </w:tc>
        <w:tc>
          <w:tcPr>
            <w:tcW w:w="530" w:type="pct"/>
            <w:vAlign w:val="center"/>
          </w:tcPr>
          <w:p w:rsidR="005522E0" w:rsidRPr="001D05DF" w:rsidRDefault="005522E0" w:rsidP="00CC52BD">
            <w:pPr>
              <w:jc w:val="center"/>
            </w:pPr>
            <w:r w:rsidRPr="001D05DF">
              <w:t>113,4</w:t>
            </w:r>
          </w:p>
        </w:tc>
        <w:tc>
          <w:tcPr>
            <w:tcW w:w="530" w:type="pct"/>
          </w:tcPr>
          <w:p w:rsidR="005522E0" w:rsidRPr="001D05DF" w:rsidRDefault="005522E0" w:rsidP="00CC52BD">
            <w:pPr>
              <w:jc w:val="center"/>
            </w:pPr>
          </w:p>
        </w:tc>
      </w:tr>
      <w:tr w:rsidR="001D05DF" w:rsidRPr="001D05DF" w:rsidTr="005522E0">
        <w:trPr>
          <w:trHeight w:val="79"/>
        </w:trPr>
        <w:tc>
          <w:tcPr>
            <w:tcW w:w="2735" w:type="pct"/>
            <w:vAlign w:val="center"/>
          </w:tcPr>
          <w:p w:rsidR="005522E0" w:rsidRPr="001D05DF" w:rsidRDefault="005522E0" w:rsidP="00CC52BD">
            <w:r w:rsidRPr="001D05DF">
              <w:t>Общая численность безработных (по методологии МОТ)</w:t>
            </w:r>
          </w:p>
        </w:tc>
        <w:tc>
          <w:tcPr>
            <w:tcW w:w="674" w:type="pct"/>
            <w:vAlign w:val="center"/>
          </w:tcPr>
          <w:p w:rsidR="005522E0" w:rsidRPr="001D05DF" w:rsidRDefault="005522E0" w:rsidP="00CC52BD">
            <w:pPr>
              <w:jc w:val="center"/>
            </w:pPr>
            <w:r w:rsidRPr="001D05DF">
              <w:t>чел.</w:t>
            </w:r>
          </w:p>
        </w:tc>
        <w:tc>
          <w:tcPr>
            <w:tcW w:w="530" w:type="pct"/>
            <w:vAlign w:val="center"/>
          </w:tcPr>
          <w:p w:rsidR="005522E0" w:rsidRPr="001D05DF" w:rsidRDefault="005522E0" w:rsidP="00CC52BD">
            <w:pPr>
              <w:jc w:val="center"/>
            </w:pPr>
            <w:r w:rsidRPr="001D05DF">
              <w:t>160</w:t>
            </w:r>
          </w:p>
        </w:tc>
        <w:tc>
          <w:tcPr>
            <w:tcW w:w="530" w:type="pct"/>
            <w:vAlign w:val="center"/>
          </w:tcPr>
          <w:p w:rsidR="005522E0" w:rsidRPr="001D05DF" w:rsidRDefault="005522E0" w:rsidP="00CC52BD">
            <w:pPr>
              <w:jc w:val="center"/>
            </w:pPr>
            <w:r w:rsidRPr="001D05DF">
              <w:t>160</w:t>
            </w:r>
          </w:p>
        </w:tc>
        <w:tc>
          <w:tcPr>
            <w:tcW w:w="530" w:type="pct"/>
          </w:tcPr>
          <w:p w:rsidR="005522E0" w:rsidRPr="001D05DF" w:rsidRDefault="005522E0" w:rsidP="00CC52BD">
            <w:pPr>
              <w:jc w:val="center"/>
            </w:pPr>
          </w:p>
        </w:tc>
      </w:tr>
      <w:tr w:rsidR="001D05DF" w:rsidRPr="001D05DF" w:rsidTr="005522E0">
        <w:trPr>
          <w:trHeight w:val="79"/>
        </w:trPr>
        <w:tc>
          <w:tcPr>
            <w:tcW w:w="2735" w:type="pct"/>
            <w:vAlign w:val="center"/>
          </w:tcPr>
          <w:p w:rsidR="005522E0" w:rsidRPr="001D05DF" w:rsidRDefault="005522E0" w:rsidP="00CC52BD">
            <w:r w:rsidRPr="001D05DF">
              <w:t>Численность безработных, зарегистрированных в государственных учреждениях службы занятости населения (на конец года)</w:t>
            </w:r>
          </w:p>
        </w:tc>
        <w:tc>
          <w:tcPr>
            <w:tcW w:w="674" w:type="pct"/>
            <w:vAlign w:val="center"/>
          </w:tcPr>
          <w:p w:rsidR="005522E0" w:rsidRPr="001D05DF" w:rsidRDefault="005522E0" w:rsidP="00CC52BD">
            <w:pPr>
              <w:jc w:val="center"/>
            </w:pPr>
            <w:r w:rsidRPr="001D05DF">
              <w:t>тыс. чел.</w:t>
            </w:r>
          </w:p>
        </w:tc>
        <w:tc>
          <w:tcPr>
            <w:tcW w:w="530" w:type="pct"/>
            <w:vAlign w:val="center"/>
          </w:tcPr>
          <w:p w:rsidR="005522E0" w:rsidRPr="001D05DF" w:rsidRDefault="005522E0" w:rsidP="00CC52BD">
            <w:pPr>
              <w:jc w:val="center"/>
            </w:pPr>
            <w:r w:rsidRPr="001D05DF">
              <w:t>0,155</w:t>
            </w:r>
          </w:p>
        </w:tc>
        <w:tc>
          <w:tcPr>
            <w:tcW w:w="530" w:type="pct"/>
            <w:vAlign w:val="center"/>
          </w:tcPr>
          <w:p w:rsidR="005522E0" w:rsidRPr="001D05DF" w:rsidRDefault="005522E0" w:rsidP="00CC52BD">
            <w:pPr>
              <w:jc w:val="center"/>
            </w:pPr>
            <w:r w:rsidRPr="001D05DF">
              <w:t>0,16</w:t>
            </w:r>
          </w:p>
        </w:tc>
        <w:tc>
          <w:tcPr>
            <w:tcW w:w="530" w:type="pct"/>
          </w:tcPr>
          <w:p w:rsidR="005522E0" w:rsidRPr="001D05DF" w:rsidRDefault="005522E0" w:rsidP="00CC52BD">
            <w:pPr>
              <w:jc w:val="center"/>
            </w:pPr>
          </w:p>
        </w:tc>
      </w:tr>
      <w:tr w:rsidR="005522E0" w:rsidRPr="001D05DF" w:rsidTr="005522E0">
        <w:trPr>
          <w:trHeight w:val="79"/>
        </w:trPr>
        <w:tc>
          <w:tcPr>
            <w:tcW w:w="2735" w:type="pct"/>
            <w:vAlign w:val="center"/>
          </w:tcPr>
          <w:p w:rsidR="005522E0" w:rsidRPr="001D05DF" w:rsidRDefault="005522E0" w:rsidP="00CC52BD">
            <w:r w:rsidRPr="001D05DF">
              <w:t>Фонд заработной платы работников организаций</w:t>
            </w:r>
          </w:p>
        </w:tc>
        <w:tc>
          <w:tcPr>
            <w:tcW w:w="674" w:type="pct"/>
            <w:vAlign w:val="center"/>
          </w:tcPr>
          <w:p w:rsidR="005522E0" w:rsidRPr="001D05DF" w:rsidRDefault="005522E0" w:rsidP="00CC52BD">
            <w:pPr>
              <w:jc w:val="center"/>
            </w:pPr>
            <w:r w:rsidRPr="001D05DF">
              <w:t>млн руб.</w:t>
            </w:r>
          </w:p>
        </w:tc>
        <w:tc>
          <w:tcPr>
            <w:tcW w:w="530" w:type="pct"/>
            <w:vAlign w:val="center"/>
          </w:tcPr>
          <w:p w:rsidR="005522E0" w:rsidRPr="001D05DF" w:rsidRDefault="005522E0" w:rsidP="00CC52BD">
            <w:pPr>
              <w:jc w:val="center"/>
            </w:pPr>
            <w:r w:rsidRPr="001D05DF">
              <w:t>859,6</w:t>
            </w:r>
          </w:p>
        </w:tc>
        <w:tc>
          <w:tcPr>
            <w:tcW w:w="530" w:type="pct"/>
            <w:vAlign w:val="center"/>
          </w:tcPr>
          <w:p w:rsidR="005522E0" w:rsidRPr="001D05DF" w:rsidRDefault="005522E0" w:rsidP="00CC52BD">
            <w:pPr>
              <w:jc w:val="center"/>
            </w:pPr>
            <w:r w:rsidRPr="001D05DF">
              <w:t>1003,5</w:t>
            </w:r>
          </w:p>
        </w:tc>
        <w:tc>
          <w:tcPr>
            <w:tcW w:w="530" w:type="pct"/>
          </w:tcPr>
          <w:p w:rsidR="005522E0" w:rsidRPr="001D05DF" w:rsidRDefault="005522E0" w:rsidP="00CC52BD">
            <w:pPr>
              <w:jc w:val="center"/>
            </w:pPr>
          </w:p>
        </w:tc>
      </w:tr>
    </w:tbl>
    <w:p w:rsidR="005B1CBE" w:rsidRPr="001D05DF" w:rsidRDefault="005B1CBE" w:rsidP="00CC52BD">
      <w:pPr>
        <w:pStyle w:val="a3"/>
        <w:ind w:firstLine="709"/>
        <w:rPr>
          <w:highlight w:val="yellow"/>
        </w:rPr>
      </w:pPr>
    </w:p>
    <w:p w:rsidR="002F63F5" w:rsidRPr="001D05DF" w:rsidRDefault="002F63F5" w:rsidP="00CC52BD">
      <w:pPr>
        <w:pStyle w:val="a3"/>
        <w:spacing w:before="1"/>
        <w:ind w:firstLine="709"/>
      </w:pPr>
      <w:r w:rsidRPr="001D05DF">
        <w:lastRenderedPageBreak/>
        <w:t>Показатель средней</w:t>
      </w:r>
      <w:r w:rsidR="00A404B8" w:rsidRPr="001D05DF">
        <w:t xml:space="preserve"> заработной платы растет. В 2023</w:t>
      </w:r>
      <w:r w:rsidRPr="001D05DF">
        <w:t xml:space="preserve"> г. среднемесячная начисленная зара</w:t>
      </w:r>
      <w:r w:rsidR="00A404B8" w:rsidRPr="001D05DF">
        <w:t>ботная плата увеличилась на 10 015,2 руб. в сравнении с 2022</w:t>
      </w:r>
      <w:r w:rsidRPr="001D05DF">
        <w:t xml:space="preserve"> г.</w:t>
      </w:r>
    </w:p>
    <w:p w:rsidR="00314B4A" w:rsidRPr="001D05DF" w:rsidRDefault="005B1CBE" w:rsidP="00CC52BD">
      <w:pPr>
        <w:pStyle w:val="a3"/>
        <w:spacing w:before="1"/>
        <w:ind w:firstLine="709"/>
      </w:pPr>
      <w:r w:rsidRPr="001D05DF">
        <w:t>Численность официально зарегистрированных безработных в</w:t>
      </w:r>
      <w:r w:rsidR="00A404B8" w:rsidRPr="001D05DF">
        <w:t xml:space="preserve"> Ольгинском муниципальном округе составила в 2021 г. 259 человек.</w:t>
      </w:r>
      <w:r w:rsidRPr="001D05DF">
        <w:t xml:space="preserve"> В сравнении с </w:t>
      </w:r>
      <w:r w:rsidR="00314B4A" w:rsidRPr="001D05DF">
        <w:t xml:space="preserve">2023 годом </w:t>
      </w:r>
      <w:r w:rsidRPr="001D05DF">
        <w:t>это</w:t>
      </w:r>
      <w:r w:rsidR="00314B4A" w:rsidRPr="001D05DF">
        <w:t>т показатель</w:t>
      </w:r>
      <w:r w:rsidRPr="001D05DF">
        <w:t xml:space="preserve"> </w:t>
      </w:r>
      <w:r w:rsidR="00314B4A" w:rsidRPr="001D05DF">
        <w:t>уменьшился на 99 человек</w:t>
      </w:r>
      <w:r w:rsidRPr="001D05DF">
        <w:t xml:space="preserve">. </w:t>
      </w:r>
    </w:p>
    <w:p w:rsidR="005B1CBE" w:rsidRPr="001D05DF" w:rsidRDefault="005B1CBE" w:rsidP="00CC52BD">
      <w:pPr>
        <w:pStyle w:val="a3"/>
        <w:spacing w:before="1"/>
        <w:ind w:firstLine="709"/>
      </w:pPr>
      <w:r w:rsidRPr="001D05DF">
        <w:t>Продол</w:t>
      </w:r>
      <w:r w:rsidR="00314B4A" w:rsidRPr="001D05DF">
        <w:t>жающийся спад в экономике округа</w:t>
      </w:r>
      <w:r w:rsidRPr="001D05DF">
        <w:t xml:space="preserve"> и сезонный характер сельскохозяйственного производства, сокращение контингента военнослужащих (на обслуживание которого была </w:t>
      </w:r>
      <w:r w:rsidR="00314B4A" w:rsidRPr="001D05DF">
        <w:t>занята большая часть населения пос</w:t>
      </w:r>
      <w:r w:rsidRPr="001D05DF">
        <w:t>. Тимофеевка, пос. Ракушка</w:t>
      </w:r>
      <w:r w:rsidR="00314B4A" w:rsidRPr="001D05DF">
        <w:t>, пгт Ольга</w:t>
      </w:r>
      <w:r w:rsidRPr="001D05DF">
        <w:t>) усугубляют и без того критическую ситуац</w:t>
      </w:r>
      <w:r w:rsidR="00314B4A" w:rsidRPr="001D05DF">
        <w:t>ию на рынке труда в селах округа</w:t>
      </w:r>
      <w:r w:rsidRPr="001D05DF">
        <w:t>.</w:t>
      </w:r>
    </w:p>
    <w:p w:rsidR="005B5E0A" w:rsidRPr="001D05DF" w:rsidRDefault="005B5E0A" w:rsidP="00CC52BD">
      <w:pPr>
        <w:pStyle w:val="a3"/>
        <w:ind w:firstLine="709"/>
        <w:rPr>
          <w:highlight w:val="yellow"/>
        </w:rPr>
      </w:pPr>
    </w:p>
    <w:p w:rsidR="005B1CBE" w:rsidRPr="001D05DF" w:rsidRDefault="005B1CBE" w:rsidP="005522E0">
      <w:pPr>
        <w:pStyle w:val="a3"/>
        <w:ind w:firstLine="709"/>
        <w:jc w:val="center"/>
        <w:rPr>
          <w:sz w:val="15"/>
        </w:rPr>
      </w:pPr>
      <w:r w:rsidRPr="001D05DF">
        <w:t xml:space="preserve">Сведения </w:t>
      </w:r>
      <w:r w:rsidR="002F63F5" w:rsidRPr="001D05DF">
        <w:t>об уровне доходов</w:t>
      </w:r>
      <w:r w:rsidRPr="001D05DF">
        <w:t xml:space="preserve"> </w:t>
      </w:r>
      <w:r w:rsidR="002F63F5" w:rsidRPr="001D05DF">
        <w:t xml:space="preserve">населения </w:t>
      </w:r>
      <w:r w:rsidR="00BB38D3" w:rsidRPr="001D05DF">
        <w:t>представлены ниже (см. табл.6</w:t>
      </w:r>
      <w:r w:rsidR="005522E0" w:rsidRPr="001D05DF">
        <w:t>)</w:t>
      </w:r>
    </w:p>
    <w:p w:rsidR="005B1CBE" w:rsidRPr="001D05DF" w:rsidRDefault="005B1CBE" w:rsidP="00CC52BD">
      <w:pPr>
        <w:pStyle w:val="a3"/>
        <w:ind w:firstLine="709"/>
        <w:rPr>
          <w:highlight w:val="yellow"/>
        </w:rPr>
      </w:pPr>
    </w:p>
    <w:p w:rsidR="005B1CBE" w:rsidRPr="001D05DF" w:rsidRDefault="00BB38D3" w:rsidP="005522E0">
      <w:pPr>
        <w:spacing w:before="90" w:after="120"/>
        <w:ind w:firstLine="709"/>
        <w:jc w:val="right"/>
        <w:rPr>
          <w:sz w:val="24"/>
        </w:rPr>
      </w:pPr>
      <w:r w:rsidRPr="001D05DF">
        <w:rPr>
          <w:sz w:val="24"/>
        </w:rPr>
        <w:t>Таблица 6</w:t>
      </w:r>
    </w:p>
    <w:tbl>
      <w:tblPr>
        <w:tblStyle w:val="TableNormal"/>
        <w:tblW w:w="4573"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2"/>
        <w:gridCol w:w="1057"/>
        <w:gridCol w:w="1072"/>
        <w:gridCol w:w="1068"/>
        <w:gridCol w:w="1068"/>
      </w:tblGrid>
      <w:tr w:rsidR="001D05DF" w:rsidRPr="001D05DF" w:rsidTr="005522E0">
        <w:trPr>
          <w:trHeight w:val="251"/>
        </w:trPr>
        <w:tc>
          <w:tcPr>
            <w:tcW w:w="25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22E0" w:rsidRPr="001D05DF" w:rsidRDefault="005522E0" w:rsidP="00CC52BD">
            <w:pPr>
              <w:jc w:val="center"/>
            </w:pPr>
            <w:r w:rsidRPr="001D05DF">
              <w:t>Показатели</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22E0" w:rsidRPr="001D05DF" w:rsidRDefault="005522E0" w:rsidP="00CC52BD">
            <w:pPr>
              <w:pStyle w:val="TableParagraph"/>
              <w:jc w:val="center"/>
            </w:pPr>
            <w:r w:rsidRPr="001D05DF">
              <w:t>Единица измерения</w:t>
            </w:r>
          </w:p>
        </w:tc>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22E0" w:rsidRPr="001D05DF" w:rsidRDefault="005522E0" w:rsidP="00CC52BD">
            <w:pPr>
              <w:pStyle w:val="TableParagraph"/>
              <w:jc w:val="center"/>
            </w:pPr>
            <w:r w:rsidRPr="001D05DF">
              <w:t>2022</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22E0" w:rsidRPr="001D05DF" w:rsidRDefault="005522E0" w:rsidP="00CC52BD">
            <w:pPr>
              <w:pStyle w:val="TableParagraph"/>
              <w:jc w:val="center"/>
            </w:pPr>
            <w:r w:rsidRPr="001D05DF">
              <w:t>2023</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tcPr>
          <w:p w:rsidR="005522E0" w:rsidRPr="001D05DF" w:rsidRDefault="005522E0" w:rsidP="00CC52BD">
            <w:pPr>
              <w:pStyle w:val="TableParagraph"/>
              <w:jc w:val="center"/>
            </w:pPr>
          </w:p>
          <w:p w:rsidR="005522E0" w:rsidRPr="001D05DF" w:rsidRDefault="005522E0" w:rsidP="00CC52BD">
            <w:pPr>
              <w:pStyle w:val="TableParagraph"/>
              <w:jc w:val="center"/>
            </w:pPr>
            <w:r w:rsidRPr="001D05DF">
              <w:t>2024</w:t>
            </w:r>
          </w:p>
        </w:tc>
      </w:tr>
      <w:tr w:rsidR="001D05DF" w:rsidRPr="001D05DF" w:rsidTr="005522E0">
        <w:trPr>
          <w:trHeight w:val="79"/>
        </w:trPr>
        <w:tc>
          <w:tcPr>
            <w:tcW w:w="2584" w:type="pct"/>
            <w:tcBorders>
              <w:top w:val="single" w:sz="4" w:space="0" w:color="auto"/>
            </w:tcBorders>
            <w:vAlign w:val="center"/>
          </w:tcPr>
          <w:p w:rsidR="005522E0" w:rsidRPr="001D05DF" w:rsidRDefault="005522E0" w:rsidP="00CC52BD">
            <w:pPr>
              <w:rPr>
                <w:lang w:bidi="ar-SA"/>
              </w:rPr>
            </w:pPr>
            <w:r w:rsidRPr="001D05DF">
              <w:t>Реальные располагаемые денежные доходы населения</w:t>
            </w:r>
          </w:p>
        </w:tc>
        <w:tc>
          <w:tcPr>
            <w:tcW w:w="599" w:type="pct"/>
            <w:tcBorders>
              <w:top w:val="single" w:sz="4" w:space="0" w:color="auto"/>
            </w:tcBorders>
            <w:vAlign w:val="center"/>
          </w:tcPr>
          <w:p w:rsidR="005522E0" w:rsidRPr="001D05DF" w:rsidRDefault="005522E0" w:rsidP="00CC52BD">
            <w:pPr>
              <w:jc w:val="center"/>
            </w:pPr>
            <w:r w:rsidRPr="001D05DF">
              <w:t>% г/г</w:t>
            </w:r>
          </w:p>
        </w:tc>
        <w:tc>
          <w:tcPr>
            <w:tcW w:w="607" w:type="pct"/>
            <w:tcBorders>
              <w:top w:val="single" w:sz="4" w:space="0" w:color="auto"/>
            </w:tcBorders>
            <w:vAlign w:val="center"/>
          </w:tcPr>
          <w:p w:rsidR="005522E0" w:rsidRPr="001D05DF" w:rsidRDefault="005522E0" w:rsidP="00CC52BD">
            <w:pPr>
              <w:jc w:val="center"/>
            </w:pPr>
            <w:r w:rsidRPr="001D05DF">
              <w:t>101,80</w:t>
            </w:r>
          </w:p>
        </w:tc>
        <w:tc>
          <w:tcPr>
            <w:tcW w:w="605" w:type="pct"/>
            <w:tcBorders>
              <w:top w:val="single" w:sz="4" w:space="0" w:color="auto"/>
            </w:tcBorders>
            <w:vAlign w:val="center"/>
          </w:tcPr>
          <w:p w:rsidR="005522E0" w:rsidRPr="001D05DF" w:rsidRDefault="005522E0" w:rsidP="00CC52BD">
            <w:pPr>
              <w:jc w:val="center"/>
            </w:pPr>
            <w:r w:rsidRPr="001D05DF">
              <w:t>101,90</w:t>
            </w:r>
          </w:p>
        </w:tc>
        <w:tc>
          <w:tcPr>
            <w:tcW w:w="605" w:type="pct"/>
            <w:tcBorders>
              <w:top w:val="single" w:sz="4" w:space="0" w:color="auto"/>
            </w:tcBorders>
          </w:tcPr>
          <w:p w:rsidR="005522E0" w:rsidRPr="001D05DF" w:rsidRDefault="005522E0" w:rsidP="00CC52BD">
            <w:pPr>
              <w:jc w:val="center"/>
            </w:pPr>
          </w:p>
        </w:tc>
      </w:tr>
      <w:tr w:rsidR="001D05DF" w:rsidRPr="001D05DF" w:rsidTr="005522E0">
        <w:trPr>
          <w:trHeight w:val="251"/>
        </w:trPr>
        <w:tc>
          <w:tcPr>
            <w:tcW w:w="2584" w:type="pct"/>
            <w:vAlign w:val="center"/>
          </w:tcPr>
          <w:p w:rsidR="005522E0" w:rsidRPr="001D05DF" w:rsidRDefault="005522E0" w:rsidP="00CC52BD">
            <w:r w:rsidRPr="001D05DF">
              <w:t>Прожиточный минимум в среднем на душу населения (в среднем за год), в том числе по основным социально-демографическим группам населения:</w:t>
            </w:r>
          </w:p>
        </w:tc>
        <w:tc>
          <w:tcPr>
            <w:tcW w:w="599" w:type="pct"/>
            <w:vAlign w:val="center"/>
          </w:tcPr>
          <w:p w:rsidR="005522E0" w:rsidRPr="001D05DF" w:rsidRDefault="005522E0" w:rsidP="00CC52BD">
            <w:pPr>
              <w:jc w:val="center"/>
            </w:pPr>
            <w:r w:rsidRPr="001D05DF">
              <w:t>руб./мес.</w:t>
            </w:r>
          </w:p>
        </w:tc>
        <w:tc>
          <w:tcPr>
            <w:tcW w:w="607" w:type="pct"/>
            <w:vAlign w:val="center"/>
          </w:tcPr>
          <w:p w:rsidR="005522E0" w:rsidRPr="001D05DF" w:rsidRDefault="005522E0" w:rsidP="00CC52BD">
            <w:pPr>
              <w:jc w:val="center"/>
            </w:pPr>
            <w:r w:rsidRPr="001D05DF">
              <w:t>12 454,00</w:t>
            </w:r>
          </w:p>
        </w:tc>
        <w:tc>
          <w:tcPr>
            <w:tcW w:w="605" w:type="pct"/>
            <w:vAlign w:val="center"/>
          </w:tcPr>
          <w:p w:rsidR="005522E0" w:rsidRPr="001D05DF" w:rsidRDefault="005522E0" w:rsidP="00CC52BD">
            <w:pPr>
              <w:jc w:val="center"/>
            </w:pPr>
            <w:r w:rsidRPr="001D05DF">
              <w:t>12 988,00</w:t>
            </w:r>
          </w:p>
        </w:tc>
        <w:tc>
          <w:tcPr>
            <w:tcW w:w="605" w:type="pct"/>
          </w:tcPr>
          <w:p w:rsidR="00DD7EEE" w:rsidRPr="001D05DF" w:rsidRDefault="00DD7EEE" w:rsidP="00CC52BD">
            <w:pPr>
              <w:jc w:val="center"/>
            </w:pPr>
          </w:p>
          <w:p w:rsidR="005522E0" w:rsidRPr="001D05DF" w:rsidRDefault="00DD7EEE" w:rsidP="00DD7EEE">
            <w:pPr>
              <w:jc w:val="center"/>
            </w:pPr>
            <w:r w:rsidRPr="001D05DF">
              <w:t>21 102,00</w:t>
            </w:r>
          </w:p>
        </w:tc>
      </w:tr>
      <w:tr w:rsidR="001D05DF" w:rsidRPr="001D05DF" w:rsidTr="005522E0">
        <w:trPr>
          <w:trHeight w:val="79"/>
        </w:trPr>
        <w:tc>
          <w:tcPr>
            <w:tcW w:w="2584" w:type="pct"/>
            <w:vAlign w:val="center"/>
          </w:tcPr>
          <w:p w:rsidR="005522E0" w:rsidRPr="001D05DF" w:rsidRDefault="005522E0" w:rsidP="00CC52BD">
            <w:pPr>
              <w:ind w:firstLineChars="100" w:firstLine="220"/>
            </w:pPr>
            <w:r w:rsidRPr="001D05DF">
              <w:t>трудоспособного населения</w:t>
            </w:r>
          </w:p>
        </w:tc>
        <w:tc>
          <w:tcPr>
            <w:tcW w:w="599" w:type="pct"/>
            <w:vAlign w:val="center"/>
          </w:tcPr>
          <w:p w:rsidR="005522E0" w:rsidRPr="001D05DF" w:rsidRDefault="005522E0" w:rsidP="00CC52BD">
            <w:pPr>
              <w:jc w:val="center"/>
            </w:pPr>
            <w:r w:rsidRPr="001D05DF">
              <w:t>руб./мес.</w:t>
            </w:r>
          </w:p>
        </w:tc>
        <w:tc>
          <w:tcPr>
            <w:tcW w:w="607" w:type="pct"/>
            <w:vAlign w:val="center"/>
          </w:tcPr>
          <w:p w:rsidR="005522E0" w:rsidRPr="001D05DF" w:rsidRDefault="005522E0" w:rsidP="00CC52BD">
            <w:pPr>
              <w:jc w:val="center"/>
            </w:pPr>
            <w:r w:rsidRPr="001D05DF">
              <w:t>13 126,00</w:t>
            </w:r>
          </w:p>
        </w:tc>
        <w:tc>
          <w:tcPr>
            <w:tcW w:w="605" w:type="pct"/>
            <w:vAlign w:val="center"/>
          </w:tcPr>
          <w:p w:rsidR="005522E0" w:rsidRPr="001D05DF" w:rsidRDefault="005522E0" w:rsidP="00CC52BD">
            <w:pPr>
              <w:jc w:val="center"/>
            </w:pPr>
            <w:r w:rsidRPr="001D05DF">
              <w:t>13 768,00</w:t>
            </w:r>
          </w:p>
        </w:tc>
        <w:tc>
          <w:tcPr>
            <w:tcW w:w="605" w:type="pct"/>
          </w:tcPr>
          <w:p w:rsidR="005522E0" w:rsidRPr="001D05DF" w:rsidRDefault="00DD7EEE" w:rsidP="00CC52BD">
            <w:pPr>
              <w:jc w:val="center"/>
            </w:pPr>
            <w:r w:rsidRPr="001D05DF">
              <w:t>23 001,00</w:t>
            </w:r>
          </w:p>
        </w:tc>
      </w:tr>
      <w:tr w:rsidR="001D05DF" w:rsidRPr="001D05DF" w:rsidTr="005522E0">
        <w:trPr>
          <w:trHeight w:val="251"/>
        </w:trPr>
        <w:tc>
          <w:tcPr>
            <w:tcW w:w="2584" w:type="pct"/>
            <w:vAlign w:val="center"/>
          </w:tcPr>
          <w:p w:rsidR="005522E0" w:rsidRPr="001D05DF" w:rsidRDefault="005522E0" w:rsidP="00CC52BD">
            <w:pPr>
              <w:ind w:firstLineChars="100" w:firstLine="220"/>
            </w:pPr>
            <w:r w:rsidRPr="001D05DF">
              <w:t>пенсионеров</w:t>
            </w:r>
          </w:p>
        </w:tc>
        <w:tc>
          <w:tcPr>
            <w:tcW w:w="599" w:type="pct"/>
            <w:vAlign w:val="center"/>
          </w:tcPr>
          <w:p w:rsidR="005522E0" w:rsidRPr="001D05DF" w:rsidRDefault="005522E0" w:rsidP="00CC52BD">
            <w:pPr>
              <w:jc w:val="center"/>
            </w:pPr>
            <w:r w:rsidRPr="001D05DF">
              <w:t>руб./мес.</w:t>
            </w:r>
          </w:p>
        </w:tc>
        <w:tc>
          <w:tcPr>
            <w:tcW w:w="607" w:type="pct"/>
            <w:vAlign w:val="center"/>
          </w:tcPr>
          <w:p w:rsidR="005522E0" w:rsidRPr="001D05DF" w:rsidRDefault="005522E0" w:rsidP="00CC52BD">
            <w:pPr>
              <w:jc w:val="center"/>
            </w:pPr>
            <w:r w:rsidRPr="001D05DF">
              <w:t>9 995,00</w:t>
            </w:r>
          </w:p>
        </w:tc>
        <w:tc>
          <w:tcPr>
            <w:tcW w:w="605" w:type="pct"/>
            <w:vAlign w:val="center"/>
          </w:tcPr>
          <w:p w:rsidR="005522E0" w:rsidRPr="001D05DF" w:rsidRDefault="005522E0" w:rsidP="00CC52BD">
            <w:pPr>
              <w:jc w:val="center"/>
            </w:pPr>
            <w:r w:rsidRPr="001D05DF">
              <w:t>10 448,00</w:t>
            </w:r>
          </w:p>
        </w:tc>
        <w:tc>
          <w:tcPr>
            <w:tcW w:w="605" w:type="pct"/>
          </w:tcPr>
          <w:p w:rsidR="005522E0" w:rsidRPr="001D05DF" w:rsidRDefault="00DD7EEE" w:rsidP="00CC52BD">
            <w:pPr>
              <w:jc w:val="center"/>
            </w:pPr>
            <w:r w:rsidRPr="001D05DF">
              <w:t>18 148,00</w:t>
            </w:r>
          </w:p>
        </w:tc>
      </w:tr>
      <w:tr w:rsidR="001D05DF" w:rsidRPr="001D05DF" w:rsidTr="005522E0">
        <w:trPr>
          <w:trHeight w:val="251"/>
        </w:trPr>
        <w:tc>
          <w:tcPr>
            <w:tcW w:w="2584" w:type="pct"/>
            <w:vAlign w:val="center"/>
          </w:tcPr>
          <w:p w:rsidR="005522E0" w:rsidRPr="001D05DF" w:rsidRDefault="005522E0" w:rsidP="00CC52BD">
            <w:pPr>
              <w:ind w:firstLineChars="100" w:firstLine="220"/>
            </w:pPr>
            <w:r w:rsidRPr="001D05DF">
              <w:t>детей</w:t>
            </w:r>
          </w:p>
        </w:tc>
        <w:tc>
          <w:tcPr>
            <w:tcW w:w="599" w:type="pct"/>
            <w:vAlign w:val="center"/>
          </w:tcPr>
          <w:p w:rsidR="005522E0" w:rsidRPr="001D05DF" w:rsidRDefault="005522E0" w:rsidP="00CC52BD">
            <w:pPr>
              <w:jc w:val="center"/>
            </w:pPr>
            <w:r w:rsidRPr="001D05DF">
              <w:t>руб./мес.</w:t>
            </w:r>
          </w:p>
        </w:tc>
        <w:tc>
          <w:tcPr>
            <w:tcW w:w="607" w:type="pct"/>
            <w:vAlign w:val="center"/>
          </w:tcPr>
          <w:p w:rsidR="005522E0" w:rsidRPr="001D05DF" w:rsidRDefault="005522E0" w:rsidP="00CC52BD">
            <w:pPr>
              <w:jc w:val="center"/>
            </w:pPr>
            <w:r w:rsidRPr="001D05DF">
              <w:t>13 634,00</w:t>
            </w:r>
          </w:p>
        </w:tc>
        <w:tc>
          <w:tcPr>
            <w:tcW w:w="605" w:type="pct"/>
            <w:vAlign w:val="center"/>
          </w:tcPr>
          <w:p w:rsidR="005522E0" w:rsidRPr="001D05DF" w:rsidRDefault="005522E0" w:rsidP="00CC52BD">
            <w:pPr>
              <w:jc w:val="center"/>
            </w:pPr>
            <w:r w:rsidRPr="001D05DF">
              <w:t>14 177,00</w:t>
            </w:r>
          </w:p>
        </w:tc>
        <w:tc>
          <w:tcPr>
            <w:tcW w:w="605" w:type="pct"/>
          </w:tcPr>
          <w:p w:rsidR="005522E0" w:rsidRPr="001D05DF" w:rsidRDefault="00DD7EEE" w:rsidP="00CC52BD">
            <w:pPr>
              <w:jc w:val="center"/>
            </w:pPr>
            <w:r w:rsidRPr="001D05DF">
              <w:t>20 469,00</w:t>
            </w:r>
          </w:p>
        </w:tc>
      </w:tr>
      <w:tr w:rsidR="005522E0" w:rsidRPr="001D05DF" w:rsidTr="005522E0">
        <w:trPr>
          <w:trHeight w:val="254"/>
        </w:trPr>
        <w:tc>
          <w:tcPr>
            <w:tcW w:w="2584" w:type="pct"/>
            <w:vAlign w:val="center"/>
          </w:tcPr>
          <w:p w:rsidR="005522E0" w:rsidRPr="001D05DF" w:rsidRDefault="005522E0" w:rsidP="00CC52BD">
            <w:r w:rsidRPr="001D05DF">
              <w:t>Численность населения с денежными доходами ниже прожиточного минимума к общей численности населения</w:t>
            </w:r>
          </w:p>
        </w:tc>
        <w:tc>
          <w:tcPr>
            <w:tcW w:w="599" w:type="pct"/>
            <w:vAlign w:val="center"/>
          </w:tcPr>
          <w:p w:rsidR="005522E0" w:rsidRPr="001D05DF" w:rsidRDefault="005522E0" w:rsidP="00CC52BD">
            <w:pPr>
              <w:jc w:val="center"/>
            </w:pPr>
            <w:r w:rsidRPr="001D05DF">
              <w:t>%</w:t>
            </w:r>
          </w:p>
        </w:tc>
        <w:tc>
          <w:tcPr>
            <w:tcW w:w="607" w:type="pct"/>
            <w:vAlign w:val="center"/>
          </w:tcPr>
          <w:p w:rsidR="005522E0" w:rsidRPr="001D05DF" w:rsidRDefault="005522E0" w:rsidP="00CC52BD">
            <w:pPr>
              <w:jc w:val="center"/>
            </w:pPr>
            <w:r w:rsidRPr="001D05DF">
              <w:t>13,90</w:t>
            </w:r>
          </w:p>
        </w:tc>
        <w:tc>
          <w:tcPr>
            <w:tcW w:w="605" w:type="pct"/>
            <w:vAlign w:val="center"/>
          </w:tcPr>
          <w:p w:rsidR="005522E0" w:rsidRPr="001D05DF" w:rsidRDefault="005522E0" w:rsidP="00CC52BD">
            <w:pPr>
              <w:jc w:val="center"/>
            </w:pPr>
            <w:r w:rsidRPr="001D05DF">
              <w:t>13,00</w:t>
            </w:r>
          </w:p>
        </w:tc>
        <w:tc>
          <w:tcPr>
            <w:tcW w:w="605" w:type="pct"/>
          </w:tcPr>
          <w:p w:rsidR="005522E0" w:rsidRPr="001D05DF" w:rsidRDefault="005522E0" w:rsidP="00CC52BD">
            <w:pPr>
              <w:jc w:val="center"/>
            </w:pPr>
          </w:p>
        </w:tc>
      </w:tr>
    </w:tbl>
    <w:p w:rsidR="005B1CBE" w:rsidRPr="001D05DF" w:rsidRDefault="005B1CBE" w:rsidP="00CC52BD">
      <w:pPr>
        <w:pStyle w:val="a3"/>
        <w:ind w:firstLine="709"/>
      </w:pPr>
    </w:p>
    <w:p w:rsidR="005954AF" w:rsidRPr="00DD7EEE" w:rsidRDefault="005B67D7" w:rsidP="00CC52BD">
      <w:pPr>
        <w:pStyle w:val="a3"/>
        <w:spacing w:before="1"/>
        <w:ind w:firstLine="709"/>
        <w:rPr>
          <w:b/>
          <w:i/>
        </w:rPr>
      </w:pPr>
      <w:r w:rsidRPr="00DD7EEE">
        <w:rPr>
          <w:b/>
          <w:i/>
        </w:rPr>
        <w:t>Вывод:</w:t>
      </w:r>
      <w:r w:rsidR="00C110A7" w:rsidRPr="00DD7EEE">
        <w:rPr>
          <w:b/>
          <w:i/>
        </w:rPr>
        <w:t xml:space="preserve"> </w:t>
      </w:r>
    </w:p>
    <w:p w:rsidR="00EE032E" w:rsidRPr="00DD7EEE" w:rsidRDefault="005D67BD" w:rsidP="00CC52BD">
      <w:pPr>
        <w:pStyle w:val="a3"/>
        <w:spacing w:before="1"/>
        <w:ind w:firstLine="709"/>
        <w:rPr>
          <w:i/>
        </w:rPr>
      </w:pPr>
      <w:r w:rsidRPr="00DD7EEE">
        <w:rPr>
          <w:i/>
        </w:rPr>
        <w:t>Постоянного спроса на какую-либо опр</w:t>
      </w:r>
      <w:r w:rsidR="006F426D" w:rsidRPr="00DD7EEE">
        <w:rPr>
          <w:i/>
        </w:rPr>
        <w:t>еделенную специальность в округе</w:t>
      </w:r>
      <w:r w:rsidRPr="00DD7EEE">
        <w:rPr>
          <w:i/>
        </w:rPr>
        <w:t xml:space="preserve"> нет, но наиболее часто возникают вакансии продавцов, бухгалтеров, почтовых работников, специалистов деревообрабатывающих станков, специалистов рыбодобывающего флота, рабочих рыбообработки.</w:t>
      </w:r>
    </w:p>
    <w:p w:rsidR="005D67BD" w:rsidRPr="00DD7EEE" w:rsidRDefault="005D67BD" w:rsidP="00CC52BD">
      <w:pPr>
        <w:pStyle w:val="a3"/>
        <w:spacing w:before="1"/>
        <w:ind w:firstLine="709"/>
        <w:rPr>
          <w:i/>
        </w:rPr>
      </w:pPr>
      <w:r w:rsidRPr="00DD7EEE">
        <w:rPr>
          <w:i/>
        </w:rPr>
        <w:t>На структуру и количество трудовых ресурсов в будущем влияет реализация инвестиционных проектов в различных сферах – промышленное производство, рекреация, культурно-бытовое обслуживание (нас</w:t>
      </w:r>
      <w:r w:rsidR="007F6581" w:rsidRPr="00DD7EEE">
        <w:rPr>
          <w:i/>
        </w:rPr>
        <w:t xml:space="preserve">еленные пункты с. Веселый Яр – </w:t>
      </w:r>
      <w:r w:rsidRPr="00DD7EEE">
        <w:rPr>
          <w:i/>
        </w:rPr>
        <w:t>разведение и переработка морепродуктов, с. Щербаковка – добыча полезных ископаемых, с. Милоградово – переработка сельскохозяйственной продукции, пос. Моряк-Рыболов – производство рыбной продукции).</w:t>
      </w:r>
    </w:p>
    <w:p w:rsidR="005D67BD" w:rsidRPr="00DD7EEE" w:rsidRDefault="005D67BD" w:rsidP="00CC52BD">
      <w:pPr>
        <w:pStyle w:val="a3"/>
        <w:spacing w:before="1"/>
        <w:ind w:firstLine="709"/>
        <w:rPr>
          <w:i/>
        </w:rPr>
      </w:pPr>
      <w:r w:rsidRPr="00DD7EEE">
        <w:rPr>
          <w:i/>
        </w:rPr>
        <w:t>Предполагается постепенное наращивание объемов производства услуг, и, следовательно, роста числа занятых на предприятиях малого бизнеса.</w:t>
      </w:r>
    </w:p>
    <w:p w:rsidR="00CC52BD" w:rsidRPr="007D5D02" w:rsidRDefault="00CC52BD" w:rsidP="00CC52BD">
      <w:pPr>
        <w:pStyle w:val="a3"/>
        <w:spacing w:before="1"/>
        <w:ind w:firstLine="709"/>
        <w:rPr>
          <w:i/>
        </w:rPr>
      </w:pPr>
    </w:p>
    <w:tbl>
      <w:tblPr>
        <w:tblStyle w:val="TableNormal"/>
        <w:tblW w:w="9417" w:type="dxa"/>
        <w:tblLayout w:type="fixed"/>
        <w:tblLook w:val="01E0" w:firstRow="1" w:lastRow="1" w:firstColumn="1" w:lastColumn="1" w:noHBand="0" w:noVBand="0"/>
      </w:tblPr>
      <w:tblGrid>
        <w:gridCol w:w="9417"/>
      </w:tblGrid>
      <w:tr w:rsidR="005B67D7" w:rsidRPr="00D873F5" w:rsidTr="00CC52BD">
        <w:trPr>
          <w:trHeight w:val="628"/>
        </w:trPr>
        <w:tc>
          <w:tcPr>
            <w:tcW w:w="9417" w:type="dxa"/>
            <w:shd w:val="clear" w:color="auto" w:fill="FFFFFF" w:themeFill="background1"/>
          </w:tcPr>
          <w:p w:rsidR="00EE032E" w:rsidRPr="00D873F5" w:rsidRDefault="005D67BD" w:rsidP="00CC52BD">
            <w:pPr>
              <w:pStyle w:val="2"/>
              <w:ind w:left="0" w:firstLine="709"/>
              <w:jc w:val="center"/>
            </w:pPr>
            <w:r w:rsidRPr="00D873F5">
              <w:rPr>
                <w:i/>
                <w:sz w:val="20"/>
              </w:rPr>
              <w:br w:type="page"/>
            </w:r>
            <w:bookmarkStart w:id="11" w:name="_Toc176185989"/>
            <w:r w:rsidR="005B67D7" w:rsidRPr="00D873F5">
              <w:t xml:space="preserve">1.3. АНАЛИЗ РАЗВИТИЯ ЭКОНОМИКИ </w:t>
            </w:r>
            <w:r w:rsidRPr="00D873F5">
              <w:t>ОЛЬГИНСКОГО</w:t>
            </w:r>
            <w:r w:rsidR="009A789D" w:rsidRPr="00D873F5">
              <w:t xml:space="preserve"> МУНИЦИПАЛЬНОГО ОКРУГА</w:t>
            </w:r>
            <w:bookmarkEnd w:id="11"/>
          </w:p>
          <w:p w:rsidR="000B5952" w:rsidRPr="00D873F5" w:rsidRDefault="000B5952" w:rsidP="00CC52BD">
            <w:pPr>
              <w:pStyle w:val="TableParagraph"/>
              <w:spacing w:before="4" w:line="322" w:lineRule="exact"/>
              <w:ind w:firstLine="709"/>
              <w:rPr>
                <w:b/>
                <w:sz w:val="28"/>
              </w:rPr>
            </w:pPr>
          </w:p>
        </w:tc>
      </w:tr>
      <w:tr w:rsidR="00B47D86" w:rsidRPr="00D873F5" w:rsidTr="00CC52BD">
        <w:trPr>
          <w:trHeight w:val="430"/>
        </w:trPr>
        <w:tc>
          <w:tcPr>
            <w:tcW w:w="9417" w:type="dxa"/>
            <w:shd w:val="clear" w:color="auto" w:fill="FFFFFF" w:themeFill="background1"/>
          </w:tcPr>
          <w:p w:rsidR="00B47D86" w:rsidRPr="00D873F5" w:rsidRDefault="00B47D86" w:rsidP="005522E0">
            <w:pPr>
              <w:pStyle w:val="3"/>
              <w:ind w:left="0" w:firstLine="709"/>
              <w:jc w:val="center"/>
            </w:pPr>
            <w:bookmarkStart w:id="12" w:name="_Toc176185990"/>
            <w:r w:rsidRPr="00D873F5">
              <w:t>1.3.1. РАЗВИТИЕ РЕАЛЬНОГО СЕКТОРА ЭКОНОМИКИ</w:t>
            </w:r>
            <w:bookmarkEnd w:id="12"/>
          </w:p>
        </w:tc>
      </w:tr>
    </w:tbl>
    <w:p w:rsidR="00EE032E" w:rsidRPr="00D873F5" w:rsidRDefault="00EE032E" w:rsidP="00CC52BD">
      <w:pPr>
        <w:pStyle w:val="a3"/>
        <w:spacing w:before="2"/>
        <w:ind w:firstLine="709"/>
        <w:jc w:val="left"/>
        <w:rPr>
          <w:i/>
          <w:sz w:val="8"/>
        </w:rPr>
      </w:pPr>
    </w:p>
    <w:p w:rsidR="008E0BF5" w:rsidRPr="00D873F5" w:rsidRDefault="008E0BF5" w:rsidP="00CC52BD">
      <w:pPr>
        <w:pStyle w:val="a3"/>
        <w:spacing w:before="1"/>
        <w:ind w:firstLine="709"/>
      </w:pPr>
      <w:r w:rsidRPr="00D873F5">
        <w:t>В настоящее время мониторинг и сравнительный анализ основных показателей развития промышленного производства О</w:t>
      </w:r>
      <w:r w:rsidR="00192BBC" w:rsidRPr="00D873F5">
        <w:t>льгинского муниципального округа</w:t>
      </w:r>
      <w:r w:rsidRPr="00D873F5">
        <w:t xml:space="preserve"> указывают на его потенциал и возможности конкуренции по отдельным видам продукции на краевом уровне. Промышленное производство один из ос</w:t>
      </w:r>
      <w:r w:rsidR="00192BBC" w:rsidRPr="00D873F5">
        <w:t>новных секторов экономики округа</w:t>
      </w:r>
      <w:r w:rsidRPr="00D873F5">
        <w:t xml:space="preserve">, которое </w:t>
      </w:r>
      <w:r w:rsidRPr="00D873F5">
        <w:lastRenderedPageBreak/>
        <w:t>обеспечивает предпосылки социально-экономичес</w:t>
      </w:r>
      <w:r w:rsidR="00192BBC" w:rsidRPr="00D873F5">
        <w:t>кого развития Ольгинского муниципального округа</w:t>
      </w:r>
      <w:r w:rsidRPr="00D873F5">
        <w:t>.</w:t>
      </w:r>
    </w:p>
    <w:p w:rsidR="008E0BF5" w:rsidRPr="00D873F5" w:rsidRDefault="008E0BF5" w:rsidP="00CC52BD">
      <w:pPr>
        <w:pStyle w:val="a3"/>
        <w:spacing w:before="1"/>
        <w:ind w:firstLine="709"/>
      </w:pPr>
      <w:r w:rsidRPr="00D873F5">
        <w:t xml:space="preserve">Территория </w:t>
      </w:r>
      <w:r w:rsidR="008C251C" w:rsidRPr="00D873F5">
        <w:t xml:space="preserve">Ольгинского </w:t>
      </w:r>
      <w:r w:rsidRPr="00D873F5">
        <w:t>муни</w:t>
      </w:r>
      <w:r w:rsidR="00110365" w:rsidRPr="00D873F5">
        <w:t>ци</w:t>
      </w:r>
      <w:r w:rsidR="008C251C" w:rsidRPr="00D873F5">
        <w:t>пального округа обладает разноо</w:t>
      </w:r>
      <w:r w:rsidRPr="00D873F5">
        <w:t>бразными минерально-сырьевыми ресурсами, в первую очередь месторождениями полиметаллических руд, строительных материалов, богатыми лесными ресурсами, водными биологическими ресурсами, в том числе марику</w:t>
      </w:r>
      <w:r w:rsidR="008C251C" w:rsidRPr="00D873F5">
        <w:t>льтура</w:t>
      </w:r>
      <w:r w:rsidRPr="00D873F5">
        <w:t>, что и пр</w:t>
      </w:r>
      <w:r w:rsidR="008C251C" w:rsidRPr="00D873F5">
        <w:t>едопределило размещение в округе</w:t>
      </w:r>
      <w:r w:rsidRPr="00D873F5">
        <w:t xml:space="preserve"> предприятий по лесозаготовке и лесопереработке, производству товарной рыбной, пищевой продукции, включая консервы и производство рыбных консервов. Развитое сельское хозяйство, в первую очередь животноводство служит основой для размещения перерабатывающих производств, в первую очередь цельномолочной продукции.</w:t>
      </w:r>
    </w:p>
    <w:p w:rsidR="008E0BF5" w:rsidRPr="00D873F5" w:rsidRDefault="008E0BF5" w:rsidP="00CC52BD">
      <w:pPr>
        <w:pStyle w:val="a3"/>
        <w:spacing w:before="1"/>
        <w:ind w:firstLine="709"/>
      </w:pPr>
      <w:r w:rsidRPr="00D873F5">
        <w:t>Ограничением для размещения крупных водоемких производств – недостаточная изученность подземных вод и недостаточный уровень обеспеченности поверхностными водами, сложный геологический рельеф, дефицит топливно-энергетических ресурсов.</w:t>
      </w:r>
    </w:p>
    <w:p w:rsidR="00CC52BD" w:rsidRPr="00D873F5" w:rsidRDefault="005B67D7" w:rsidP="00CC52BD">
      <w:pPr>
        <w:spacing w:before="183" w:after="120"/>
        <w:ind w:firstLine="709"/>
        <w:jc w:val="right"/>
        <w:rPr>
          <w:sz w:val="24"/>
        </w:rPr>
      </w:pPr>
      <w:r w:rsidRPr="00D873F5">
        <w:rPr>
          <w:sz w:val="24"/>
        </w:rPr>
        <w:t>Таблица</w:t>
      </w:r>
      <w:r w:rsidRPr="00D873F5">
        <w:rPr>
          <w:spacing w:val="-1"/>
          <w:sz w:val="24"/>
        </w:rPr>
        <w:t xml:space="preserve"> </w:t>
      </w:r>
      <w:r w:rsidR="008F2EA2">
        <w:rPr>
          <w:sz w:val="24"/>
        </w:rPr>
        <w:t>7</w:t>
      </w:r>
    </w:p>
    <w:tbl>
      <w:tblPr>
        <w:tblW w:w="4745" w:type="pct"/>
        <w:tblInd w:w="392" w:type="dxa"/>
        <w:tblLayout w:type="fixed"/>
        <w:tblLook w:val="04A0" w:firstRow="1" w:lastRow="0" w:firstColumn="1" w:lastColumn="0" w:noHBand="0" w:noVBand="1"/>
      </w:tblPr>
      <w:tblGrid>
        <w:gridCol w:w="4030"/>
        <w:gridCol w:w="2417"/>
        <w:gridCol w:w="1491"/>
        <w:gridCol w:w="1416"/>
      </w:tblGrid>
      <w:tr w:rsidR="001D05DF" w:rsidRPr="001D05DF" w:rsidTr="001D05DF">
        <w:trPr>
          <w:trHeight w:val="253"/>
        </w:trPr>
        <w:tc>
          <w:tcPr>
            <w:tcW w:w="2154" w:type="pct"/>
            <w:tcBorders>
              <w:top w:val="single" w:sz="8" w:space="0" w:color="auto"/>
              <w:left w:val="single" w:sz="4" w:space="0" w:color="auto"/>
              <w:bottom w:val="single" w:sz="4" w:space="0" w:color="auto"/>
              <w:right w:val="single" w:sz="4" w:space="0" w:color="auto"/>
            </w:tcBorders>
            <w:vAlign w:val="center"/>
          </w:tcPr>
          <w:p w:rsidR="001D05DF" w:rsidRPr="001D05DF" w:rsidRDefault="001D05DF" w:rsidP="00CC52BD">
            <w:pPr>
              <w:jc w:val="center"/>
              <w:rPr>
                <w:bCs/>
                <w:lang w:bidi="ar-SA"/>
              </w:rPr>
            </w:pPr>
            <w:r w:rsidRPr="001D05DF">
              <w:rPr>
                <w:bCs/>
              </w:rPr>
              <w:t>Показатели</w:t>
            </w:r>
          </w:p>
        </w:tc>
        <w:tc>
          <w:tcPr>
            <w:tcW w:w="1292" w:type="pct"/>
            <w:tcBorders>
              <w:top w:val="single" w:sz="8" w:space="0" w:color="auto"/>
              <w:left w:val="single" w:sz="4" w:space="0" w:color="auto"/>
              <w:bottom w:val="single" w:sz="4" w:space="0" w:color="auto"/>
              <w:right w:val="single" w:sz="4" w:space="0" w:color="auto"/>
            </w:tcBorders>
            <w:vAlign w:val="center"/>
          </w:tcPr>
          <w:p w:rsidR="001D05DF" w:rsidRPr="001D05DF" w:rsidRDefault="001D05DF" w:rsidP="00CC52BD">
            <w:pPr>
              <w:jc w:val="center"/>
              <w:rPr>
                <w:bCs/>
              </w:rPr>
            </w:pPr>
            <w:r w:rsidRPr="001D05DF">
              <w:rPr>
                <w:bCs/>
              </w:rPr>
              <w:t>Единица измерения</w:t>
            </w:r>
          </w:p>
        </w:tc>
        <w:tc>
          <w:tcPr>
            <w:tcW w:w="797" w:type="pct"/>
            <w:tcBorders>
              <w:top w:val="single" w:sz="8" w:space="0" w:color="auto"/>
              <w:left w:val="single" w:sz="8" w:space="0" w:color="auto"/>
              <w:bottom w:val="single" w:sz="8" w:space="0" w:color="000000"/>
              <w:right w:val="single" w:sz="4" w:space="0" w:color="auto"/>
            </w:tcBorders>
            <w:vAlign w:val="center"/>
          </w:tcPr>
          <w:p w:rsidR="001D05DF" w:rsidRPr="001D05DF" w:rsidRDefault="001D05DF" w:rsidP="00CC52BD">
            <w:pPr>
              <w:widowControl/>
              <w:autoSpaceDE/>
              <w:autoSpaceDN/>
              <w:jc w:val="center"/>
              <w:rPr>
                <w:bCs/>
                <w:lang w:bidi="ar-SA"/>
              </w:rPr>
            </w:pPr>
            <w:r w:rsidRPr="001D05DF">
              <w:rPr>
                <w:bCs/>
                <w:lang w:bidi="ar-SA"/>
              </w:rPr>
              <w:t>2022</w:t>
            </w:r>
          </w:p>
        </w:tc>
        <w:tc>
          <w:tcPr>
            <w:tcW w:w="757" w:type="pct"/>
            <w:tcBorders>
              <w:top w:val="single" w:sz="8" w:space="0" w:color="auto"/>
              <w:left w:val="single" w:sz="4" w:space="0" w:color="auto"/>
              <w:bottom w:val="single" w:sz="8" w:space="0" w:color="000000"/>
              <w:right w:val="single" w:sz="4" w:space="0" w:color="auto"/>
            </w:tcBorders>
            <w:vAlign w:val="center"/>
          </w:tcPr>
          <w:p w:rsidR="001D05DF" w:rsidRPr="001D05DF" w:rsidRDefault="001D05DF" w:rsidP="00CC52BD">
            <w:pPr>
              <w:widowControl/>
              <w:autoSpaceDE/>
              <w:autoSpaceDN/>
              <w:jc w:val="center"/>
              <w:rPr>
                <w:bCs/>
                <w:lang w:bidi="ar-SA"/>
              </w:rPr>
            </w:pPr>
            <w:r w:rsidRPr="001D05DF">
              <w:rPr>
                <w:bCs/>
                <w:lang w:bidi="ar-SA"/>
              </w:rPr>
              <w:t>2023</w:t>
            </w:r>
          </w:p>
        </w:tc>
      </w:tr>
      <w:tr w:rsidR="001D05DF" w:rsidRPr="001D05DF" w:rsidTr="001D05DF">
        <w:trPr>
          <w:trHeight w:val="253"/>
        </w:trPr>
        <w:tc>
          <w:tcPr>
            <w:tcW w:w="2154" w:type="pct"/>
            <w:tcBorders>
              <w:top w:val="single" w:sz="8" w:space="0" w:color="auto"/>
              <w:left w:val="single" w:sz="4" w:space="0" w:color="auto"/>
              <w:bottom w:val="single" w:sz="4" w:space="0" w:color="auto"/>
              <w:right w:val="single" w:sz="4" w:space="0" w:color="auto"/>
            </w:tcBorders>
            <w:vAlign w:val="center"/>
          </w:tcPr>
          <w:p w:rsidR="001D05DF" w:rsidRPr="001D05DF" w:rsidRDefault="001D05DF" w:rsidP="00CC52BD">
            <w:pPr>
              <w:widowControl/>
              <w:autoSpaceDE/>
              <w:autoSpaceDN/>
              <w:rPr>
                <w:b/>
                <w:bCs/>
                <w:lang w:bidi="ar-SA"/>
              </w:rPr>
            </w:pPr>
            <w:r w:rsidRPr="001D05DF">
              <w:rPr>
                <w:b/>
                <w:bCs/>
                <w:lang w:bidi="ar-SA"/>
              </w:rPr>
              <w:t>Малое и среднее предпринимательство, включая микропредприятия</w:t>
            </w:r>
          </w:p>
        </w:tc>
        <w:tc>
          <w:tcPr>
            <w:tcW w:w="1292" w:type="pct"/>
            <w:tcBorders>
              <w:top w:val="single" w:sz="8" w:space="0" w:color="auto"/>
              <w:left w:val="single" w:sz="4" w:space="0" w:color="auto"/>
              <w:bottom w:val="single" w:sz="4" w:space="0" w:color="auto"/>
              <w:right w:val="single" w:sz="4" w:space="0" w:color="auto"/>
            </w:tcBorders>
            <w:vAlign w:val="center"/>
          </w:tcPr>
          <w:p w:rsidR="001D05DF" w:rsidRPr="001D05DF" w:rsidRDefault="001D05DF" w:rsidP="00CC52BD">
            <w:pPr>
              <w:widowControl/>
              <w:autoSpaceDE/>
              <w:autoSpaceDN/>
              <w:jc w:val="center"/>
              <w:rPr>
                <w:lang w:bidi="ar-SA"/>
              </w:rPr>
            </w:pPr>
            <w:r w:rsidRPr="001D05DF">
              <w:rPr>
                <w:lang w:bidi="ar-SA"/>
              </w:rPr>
              <w:t> </w:t>
            </w:r>
          </w:p>
        </w:tc>
        <w:tc>
          <w:tcPr>
            <w:tcW w:w="797" w:type="pct"/>
            <w:tcBorders>
              <w:top w:val="single" w:sz="8" w:space="0" w:color="auto"/>
              <w:left w:val="single" w:sz="8" w:space="0" w:color="auto"/>
              <w:bottom w:val="single" w:sz="8" w:space="0" w:color="000000"/>
              <w:right w:val="single" w:sz="4" w:space="0" w:color="auto"/>
            </w:tcBorders>
            <w:vAlign w:val="center"/>
          </w:tcPr>
          <w:p w:rsidR="001D05DF" w:rsidRPr="001D05DF" w:rsidRDefault="001D05DF" w:rsidP="00CC52BD">
            <w:pPr>
              <w:widowControl/>
              <w:autoSpaceDE/>
              <w:autoSpaceDN/>
              <w:jc w:val="center"/>
              <w:rPr>
                <w:lang w:bidi="ar-SA"/>
              </w:rPr>
            </w:pPr>
            <w:r w:rsidRPr="001D05DF">
              <w:rPr>
                <w:lang w:bidi="ar-SA"/>
              </w:rPr>
              <w:t> </w:t>
            </w:r>
          </w:p>
        </w:tc>
        <w:tc>
          <w:tcPr>
            <w:tcW w:w="757" w:type="pct"/>
            <w:tcBorders>
              <w:top w:val="single" w:sz="8" w:space="0" w:color="auto"/>
              <w:left w:val="single" w:sz="4" w:space="0" w:color="auto"/>
              <w:bottom w:val="single" w:sz="8" w:space="0" w:color="000000"/>
              <w:right w:val="single" w:sz="4" w:space="0" w:color="auto"/>
            </w:tcBorders>
            <w:vAlign w:val="center"/>
          </w:tcPr>
          <w:p w:rsidR="001D05DF" w:rsidRPr="001D05DF" w:rsidRDefault="001D05DF" w:rsidP="00CC52BD">
            <w:pPr>
              <w:widowControl/>
              <w:autoSpaceDE/>
              <w:autoSpaceDN/>
              <w:jc w:val="center"/>
              <w:rPr>
                <w:lang w:bidi="ar-SA"/>
              </w:rPr>
            </w:pPr>
            <w:r w:rsidRPr="001D05DF">
              <w:rPr>
                <w:lang w:bidi="ar-SA"/>
              </w:rPr>
              <w:t> </w:t>
            </w:r>
          </w:p>
        </w:tc>
      </w:tr>
      <w:tr w:rsidR="001D05DF" w:rsidRPr="001D05DF" w:rsidTr="001D05DF">
        <w:trPr>
          <w:trHeight w:val="253"/>
        </w:trPr>
        <w:tc>
          <w:tcPr>
            <w:tcW w:w="2154" w:type="pct"/>
            <w:tcBorders>
              <w:top w:val="single" w:sz="8" w:space="0" w:color="auto"/>
              <w:left w:val="single" w:sz="4" w:space="0" w:color="auto"/>
              <w:bottom w:val="single" w:sz="4" w:space="0" w:color="auto"/>
              <w:right w:val="single" w:sz="4" w:space="0" w:color="auto"/>
            </w:tcBorders>
            <w:vAlign w:val="center"/>
          </w:tcPr>
          <w:p w:rsidR="001D05DF" w:rsidRPr="001D05DF" w:rsidRDefault="001D05DF" w:rsidP="00CC52BD">
            <w:pPr>
              <w:widowControl/>
              <w:autoSpaceDE/>
              <w:autoSpaceDN/>
              <w:rPr>
                <w:lang w:bidi="ar-SA"/>
              </w:rPr>
            </w:pPr>
            <w:r w:rsidRPr="001D05DF">
              <w:rPr>
                <w:lang w:bidi="ar-SA"/>
              </w:rPr>
              <w:t>Количество малых и средних предприятий, включая микропредприятия (на конец года)</w:t>
            </w:r>
          </w:p>
        </w:tc>
        <w:tc>
          <w:tcPr>
            <w:tcW w:w="1292" w:type="pct"/>
            <w:tcBorders>
              <w:top w:val="single" w:sz="8" w:space="0" w:color="auto"/>
              <w:left w:val="single" w:sz="4" w:space="0" w:color="auto"/>
              <w:bottom w:val="single" w:sz="4" w:space="0" w:color="auto"/>
              <w:right w:val="single" w:sz="4" w:space="0" w:color="auto"/>
            </w:tcBorders>
            <w:vAlign w:val="center"/>
          </w:tcPr>
          <w:p w:rsidR="001D05DF" w:rsidRPr="001D05DF" w:rsidRDefault="001D05DF" w:rsidP="00CC52BD">
            <w:pPr>
              <w:widowControl/>
              <w:autoSpaceDE/>
              <w:autoSpaceDN/>
              <w:jc w:val="center"/>
              <w:rPr>
                <w:lang w:bidi="ar-SA"/>
              </w:rPr>
            </w:pPr>
            <w:r w:rsidRPr="001D05DF">
              <w:rPr>
                <w:lang w:bidi="ar-SA"/>
              </w:rPr>
              <w:t>единиц</w:t>
            </w:r>
          </w:p>
        </w:tc>
        <w:tc>
          <w:tcPr>
            <w:tcW w:w="797" w:type="pct"/>
            <w:tcBorders>
              <w:top w:val="single" w:sz="8" w:space="0" w:color="auto"/>
              <w:left w:val="single" w:sz="8" w:space="0" w:color="auto"/>
              <w:bottom w:val="single" w:sz="8" w:space="0" w:color="000000"/>
              <w:right w:val="single" w:sz="4" w:space="0" w:color="auto"/>
            </w:tcBorders>
            <w:vAlign w:val="center"/>
          </w:tcPr>
          <w:p w:rsidR="001D05DF" w:rsidRPr="001D05DF" w:rsidRDefault="001D05DF" w:rsidP="00CC52BD">
            <w:pPr>
              <w:widowControl/>
              <w:autoSpaceDE/>
              <w:autoSpaceDN/>
              <w:jc w:val="center"/>
              <w:rPr>
                <w:lang w:bidi="ar-SA"/>
              </w:rPr>
            </w:pPr>
            <w:r w:rsidRPr="001D05DF">
              <w:rPr>
                <w:lang w:bidi="ar-SA"/>
              </w:rPr>
              <w:t>121,00</w:t>
            </w:r>
          </w:p>
        </w:tc>
        <w:tc>
          <w:tcPr>
            <w:tcW w:w="757" w:type="pct"/>
            <w:tcBorders>
              <w:top w:val="single" w:sz="8" w:space="0" w:color="auto"/>
              <w:left w:val="single" w:sz="4" w:space="0" w:color="auto"/>
              <w:bottom w:val="single" w:sz="8" w:space="0" w:color="000000"/>
              <w:right w:val="single" w:sz="4" w:space="0" w:color="auto"/>
            </w:tcBorders>
            <w:vAlign w:val="center"/>
          </w:tcPr>
          <w:p w:rsidR="001D05DF" w:rsidRPr="001D05DF" w:rsidRDefault="001D05DF" w:rsidP="00CC52BD">
            <w:pPr>
              <w:widowControl/>
              <w:autoSpaceDE/>
              <w:autoSpaceDN/>
              <w:jc w:val="center"/>
              <w:rPr>
                <w:lang w:bidi="ar-SA"/>
              </w:rPr>
            </w:pPr>
            <w:r w:rsidRPr="001D05DF">
              <w:rPr>
                <w:lang w:bidi="ar-SA"/>
              </w:rPr>
              <w:t>102,00</w:t>
            </w:r>
          </w:p>
        </w:tc>
      </w:tr>
      <w:tr w:rsidR="001D05DF" w:rsidRPr="001D05DF" w:rsidTr="001D05DF">
        <w:trPr>
          <w:trHeight w:val="253"/>
        </w:trPr>
        <w:tc>
          <w:tcPr>
            <w:tcW w:w="2154" w:type="pct"/>
            <w:tcBorders>
              <w:top w:val="single" w:sz="8" w:space="0" w:color="auto"/>
              <w:left w:val="single" w:sz="4" w:space="0" w:color="auto"/>
              <w:bottom w:val="single" w:sz="4" w:space="0" w:color="auto"/>
              <w:right w:val="single" w:sz="4" w:space="0" w:color="auto"/>
            </w:tcBorders>
            <w:vAlign w:val="center"/>
          </w:tcPr>
          <w:p w:rsidR="001D05DF" w:rsidRPr="001D05DF" w:rsidRDefault="001D05DF" w:rsidP="00CC52BD">
            <w:pPr>
              <w:widowControl/>
              <w:autoSpaceDE/>
              <w:autoSpaceDN/>
              <w:rPr>
                <w:lang w:bidi="ar-SA"/>
              </w:rPr>
            </w:pPr>
            <w:r w:rsidRPr="001D05DF">
              <w:rPr>
                <w:lang w:bidi="ar-SA"/>
              </w:rPr>
              <w:t>Среднесписочная численность работников на предприятиях малого и среднего предпринимательства (включая микропредприятия) (без внешних совместителей)</w:t>
            </w:r>
          </w:p>
        </w:tc>
        <w:tc>
          <w:tcPr>
            <w:tcW w:w="1292" w:type="pct"/>
            <w:tcBorders>
              <w:top w:val="single" w:sz="8" w:space="0" w:color="auto"/>
              <w:left w:val="single" w:sz="4" w:space="0" w:color="auto"/>
              <w:bottom w:val="single" w:sz="4" w:space="0" w:color="auto"/>
              <w:right w:val="single" w:sz="4" w:space="0" w:color="auto"/>
            </w:tcBorders>
            <w:vAlign w:val="center"/>
          </w:tcPr>
          <w:p w:rsidR="001D05DF" w:rsidRPr="001D05DF" w:rsidRDefault="001D05DF" w:rsidP="00CC52BD">
            <w:pPr>
              <w:widowControl/>
              <w:autoSpaceDE/>
              <w:autoSpaceDN/>
              <w:jc w:val="center"/>
              <w:rPr>
                <w:lang w:bidi="ar-SA"/>
              </w:rPr>
            </w:pPr>
            <w:r w:rsidRPr="001D05DF">
              <w:rPr>
                <w:lang w:bidi="ar-SA"/>
              </w:rPr>
              <w:t>тыс. чел.</w:t>
            </w:r>
          </w:p>
        </w:tc>
        <w:tc>
          <w:tcPr>
            <w:tcW w:w="797" w:type="pct"/>
            <w:tcBorders>
              <w:top w:val="single" w:sz="8" w:space="0" w:color="auto"/>
              <w:left w:val="single" w:sz="8" w:space="0" w:color="auto"/>
              <w:bottom w:val="single" w:sz="8" w:space="0" w:color="000000"/>
              <w:right w:val="single" w:sz="4" w:space="0" w:color="auto"/>
            </w:tcBorders>
            <w:vAlign w:val="center"/>
          </w:tcPr>
          <w:p w:rsidR="001D05DF" w:rsidRPr="001D05DF" w:rsidRDefault="001D05DF" w:rsidP="00CC52BD">
            <w:pPr>
              <w:widowControl/>
              <w:autoSpaceDE/>
              <w:autoSpaceDN/>
              <w:jc w:val="center"/>
              <w:rPr>
                <w:lang w:bidi="ar-SA"/>
              </w:rPr>
            </w:pPr>
            <w:r w:rsidRPr="001D05DF">
              <w:rPr>
                <w:lang w:bidi="ar-SA"/>
              </w:rPr>
              <w:t>1,10</w:t>
            </w:r>
          </w:p>
        </w:tc>
        <w:tc>
          <w:tcPr>
            <w:tcW w:w="757" w:type="pct"/>
            <w:tcBorders>
              <w:top w:val="single" w:sz="8" w:space="0" w:color="auto"/>
              <w:left w:val="single" w:sz="4" w:space="0" w:color="auto"/>
              <w:bottom w:val="single" w:sz="8" w:space="0" w:color="000000"/>
              <w:right w:val="single" w:sz="4" w:space="0" w:color="auto"/>
            </w:tcBorders>
            <w:vAlign w:val="center"/>
          </w:tcPr>
          <w:p w:rsidR="001D05DF" w:rsidRPr="001D05DF" w:rsidRDefault="001D05DF" w:rsidP="00CC52BD">
            <w:pPr>
              <w:widowControl/>
              <w:autoSpaceDE/>
              <w:autoSpaceDN/>
              <w:jc w:val="center"/>
              <w:rPr>
                <w:lang w:bidi="ar-SA"/>
              </w:rPr>
            </w:pPr>
            <w:r w:rsidRPr="001D05DF">
              <w:rPr>
                <w:lang w:bidi="ar-SA"/>
              </w:rPr>
              <w:t>1,10</w:t>
            </w:r>
          </w:p>
        </w:tc>
      </w:tr>
      <w:tr w:rsidR="001D05DF" w:rsidRPr="001D05DF" w:rsidTr="001D05DF">
        <w:trPr>
          <w:trHeight w:val="253"/>
        </w:trPr>
        <w:tc>
          <w:tcPr>
            <w:tcW w:w="2154" w:type="pct"/>
            <w:tcBorders>
              <w:top w:val="single" w:sz="8" w:space="0" w:color="auto"/>
              <w:left w:val="single" w:sz="4" w:space="0" w:color="auto"/>
              <w:bottom w:val="single" w:sz="4" w:space="0" w:color="auto"/>
              <w:right w:val="single" w:sz="4" w:space="0" w:color="auto"/>
            </w:tcBorders>
            <w:vAlign w:val="center"/>
          </w:tcPr>
          <w:p w:rsidR="001D05DF" w:rsidRPr="001D05DF" w:rsidRDefault="001D05DF" w:rsidP="00CC52BD">
            <w:pPr>
              <w:widowControl/>
              <w:autoSpaceDE/>
              <w:autoSpaceDN/>
              <w:rPr>
                <w:lang w:bidi="ar-SA"/>
              </w:rPr>
            </w:pPr>
            <w:r w:rsidRPr="001D05DF">
              <w:rPr>
                <w:lang w:bidi="ar-SA"/>
              </w:rPr>
              <w:t>Оборот малых и средних предприятий, включая микропредприятия</w:t>
            </w:r>
          </w:p>
        </w:tc>
        <w:tc>
          <w:tcPr>
            <w:tcW w:w="1292" w:type="pct"/>
            <w:tcBorders>
              <w:top w:val="single" w:sz="8" w:space="0" w:color="auto"/>
              <w:left w:val="single" w:sz="4" w:space="0" w:color="auto"/>
              <w:bottom w:val="single" w:sz="4" w:space="0" w:color="auto"/>
              <w:right w:val="single" w:sz="4" w:space="0" w:color="auto"/>
            </w:tcBorders>
            <w:vAlign w:val="center"/>
          </w:tcPr>
          <w:p w:rsidR="001D05DF" w:rsidRPr="001D05DF" w:rsidRDefault="001D05DF" w:rsidP="00CC52BD">
            <w:pPr>
              <w:widowControl/>
              <w:autoSpaceDE/>
              <w:autoSpaceDN/>
              <w:jc w:val="center"/>
              <w:rPr>
                <w:lang w:bidi="ar-SA"/>
              </w:rPr>
            </w:pPr>
            <w:r w:rsidRPr="001D05DF">
              <w:rPr>
                <w:lang w:bidi="ar-SA"/>
              </w:rPr>
              <w:t>млрд руб.</w:t>
            </w:r>
          </w:p>
        </w:tc>
        <w:tc>
          <w:tcPr>
            <w:tcW w:w="797" w:type="pct"/>
            <w:tcBorders>
              <w:top w:val="single" w:sz="8" w:space="0" w:color="auto"/>
              <w:left w:val="single" w:sz="8" w:space="0" w:color="auto"/>
              <w:bottom w:val="single" w:sz="8" w:space="0" w:color="000000"/>
              <w:right w:val="single" w:sz="4" w:space="0" w:color="auto"/>
            </w:tcBorders>
            <w:vAlign w:val="center"/>
          </w:tcPr>
          <w:p w:rsidR="001D05DF" w:rsidRPr="001D05DF" w:rsidRDefault="001D05DF" w:rsidP="00CC52BD">
            <w:pPr>
              <w:widowControl/>
              <w:autoSpaceDE/>
              <w:autoSpaceDN/>
              <w:jc w:val="center"/>
              <w:rPr>
                <w:lang w:bidi="ar-SA"/>
              </w:rPr>
            </w:pPr>
            <w:r w:rsidRPr="001D05DF">
              <w:rPr>
                <w:lang w:bidi="ar-SA"/>
              </w:rPr>
              <w:t>0,95</w:t>
            </w:r>
          </w:p>
        </w:tc>
        <w:tc>
          <w:tcPr>
            <w:tcW w:w="757" w:type="pct"/>
            <w:tcBorders>
              <w:top w:val="single" w:sz="8" w:space="0" w:color="auto"/>
              <w:left w:val="single" w:sz="4" w:space="0" w:color="auto"/>
              <w:bottom w:val="single" w:sz="8" w:space="0" w:color="000000"/>
              <w:right w:val="single" w:sz="4" w:space="0" w:color="auto"/>
            </w:tcBorders>
            <w:vAlign w:val="center"/>
          </w:tcPr>
          <w:p w:rsidR="001D05DF" w:rsidRPr="001D05DF" w:rsidRDefault="001D05DF" w:rsidP="00CC52BD">
            <w:pPr>
              <w:widowControl/>
              <w:autoSpaceDE/>
              <w:autoSpaceDN/>
              <w:jc w:val="center"/>
              <w:rPr>
                <w:lang w:bidi="ar-SA"/>
              </w:rPr>
            </w:pPr>
            <w:r w:rsidRPr="001D05DF">
              <w:rPr>
                <w:lang w:bidi="ar-SA"/>
              </w:rPr>
              <w:t>0,98</w:t>
            </w:r>
          </w:p>
        </w:tc>
      </w:tr>
      <w:tr w:rsidR="001D05DF" w:rsidRPr="001D05DF" w:rsidTr="001D05DF">
        <w:trPr>
          <w:trHeight w:val="242"/>
        </w:trPr>
        <w:tc>
          <w:tcPr>
            <w:tcW w:w="2154" w:type="pct"/>
            <w:tcBorders>
              <w:top w:val="nil"/>
              <w:left w:val="single" w:sz="4" w:space="0" w:color="auto"/>
              <w:bottom w:val="single" w:sz="4" w:space="0" w:color="auto"/>
              <w:right w:val="single" w:sz="4" w:space="0" w:color="auto"/>
            </w:tcBorders>
            <w:shd w:val="clear" w:color="auto" w:fill="auto"/>
            <w:vAlign w:val="bottom"/>
            <w:hideMark/>
          </w:tcPr>
          <w:p w:rsidR="001D05DF" w:rsidRPr="001D05DF" w:rsidRDefault="001D05DF" w:rsidP="00CC52BD">
            <w:pPr>
              <w:widowControl/>
              <w:autoSpaceDE/>
              <w:autoSpaceDN/>
              <w:rPr>
                <w:b/>
                <w:bCs/>
                <w:lang w:bidi="ar-SA"/>
              </w:rPr>
            </w:pPr>
            <w:r w:rsidRPr="001D05DF">
              <w:rPr>
                <w:b/>
                <w:bCs/>
                <w:lang w:bidi="ar-SA"/>
              </w:rPr>
              <w:t>Промышленное производство</w:t>
            </w:r>
          </w:p>
        </w:tc>
        <w:tc>
          <w:tcPr>
            <w:tcW w:w="1292" w:type="pct"/>
            <w:tcBorders>
              <w:top w:val="nil"/>
              <w:left w:val="nil"/>
              <w:bottom w:val="single" w:sz="4" w:space="0" w:color="auto"/>
              <w:right w:val="nil"/>
            </w:tcBorders>
            <w:shd w:val="clear" w:color="auto" w:fill="auto"/>
            <w:noWrap/>
            <w:vAlign w:val="bottom"/>
            <w:hideMark/>
          </w:tcPr>
          <w:p w:rsidR="001D05DF" w:rsidRPr="001D05DF" w:rsidRDefault="001D05DF" w:rsidP="00CC52BD">
            <w:pPr>
              <w:widowControl/>
              <w:autoSpaceDE/>
              <w:autoSpaceDN/>
              <w:rPr>
                <w:lang w:bidi="ar-SA"/>
              </w:rPr>
            </w:pPr>
            <w:r w:rsidRPr="001D05DF">
              <w:rPr>
                <w:lang w:bidi="ar-SA"/>
              </w:rPr>
              <w:t> </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w:t>
            </w:r>
          </w:p>
        </w:tc>
      </w:tr>
      <w:tr w:rsidR="001D05DF" w:rsidRPr="001D05DF" w:rsidTr="001D05DF">
        <w:trPr>
          <w:trHeight w:val="720"/>
        </w:trPr>
        <w:tc>
          <w:tcPr>
            <w:tcW w:w="2154" w:type="pct"/>
            <w:tcBorders>
              <w:top w:val="nil"/>
              <w:left w:val="single" w:sz="4"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rPr>
                <w:lang w:bidi="ar-SA"/>
              </w:rPr>
            </w:pPr>
            <w:r w:rsidRPr="001D05DF">
              <w:rPr>
                <w:lang w:bidi="ar-SA"/>
              </w:rPr>
              <w:t>Объем отгруженных товаров собственного производства, выполненных работ и услуг собственными силами</w:t>
            </w:r>
          </w:p>
        </w:tc>
        <w:tc>
          <w:tcPr>
            <w:tcW w:w="1292" w:type="pct"/>
            <w:tcBorders>
              <w:top w:val="nil"/>
              <w:left w:val="nil"/>
              <w:bottom w:val="single" w:sz="4" w:space="0" w:color="auto"/>
              <w:right w:val="nil"/>
            </w:tcBorders>
            <w:shd w:val="clear" w:color="auto" w:fill="auto"/>
            <w:noWrap/>
            <w:vAlign w:val="center"/>
            <w:hideMark/>
          </w:tcPr>
          <w:p w:rsidR="001D05DF" w:rsidRPr="001D05DF" w:rsidRDefault="001D05DF" w:rsidP="00CC52BD">
            <w:pPr>
              <w:widowControl/>
              <w:autoSpaceDE/>
              <w:autoSpaceDN/>
              <w:jc w:val="center"/>
              <w:rPr>
                <w:lang w:bidi="ar-SA"/>
              </w:rPr>
            </w:pPr>
            <w:r w:rsidRPr="001D05DF">
              <w:rPr>
                <w:lang w:bidi="ar-SA"/>
              </w:rPr>
              <w:t>млн руб.</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203,90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204,35</w:t>
            </w:r>
          </w:p>
        </w:tc>
      </w:tr>
      <w:tr w:rsidR="001D05DF" w:rsidRPr="001D05DF" w:rsidTr="001D05DF">
        <w:trPr>
          <w:trHeight w:val="97"/>
        </w:trPr>
        <w:tc>
          <w:tcPr>
            <w:tcW w:w="2154" w:type="pct"/>
            <w:tcBorders>
              <w:top w:val="nil"/>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rPr>
                <w:lang w:bidi="ar-SA"/>
              </w:rPr>
            </w:pPr>
            <w:r w:rsidRPr="001D05DF">
              <w:rPr>
                <w:lang w:bidi="ar-SA"/>
              </w:rPr>
              <w:t>Индекс промышленного производства</w:t>
            </w:r>
          </w:p>
        </w:tc>
        <w:tc>
          <w:tcPr>
            <w:tcW w:w="1292" w:type="pct"/>
            <w:tcBorders>
              <w:top w:val="nil"/>
              <w:left w:val="nil"/>
              <w:bottom w:val="single" w:sz="4" w:space="0" w:color="auto"/>
              <w:right w:val="nil"/>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к предыдущему году</w:t>
            </w:r>
            <w:r w:rsidRPr="001D05DF">
              <w:rPr>
                <w:lang w:bidi="ar-SA"/>
              </w:rPr>
              <w:br/>
              <w:t>в сопоставимых ценах</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97,90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104,11</w:t>
            </w:r>
          </w:p>
        </w:tc>
      </w:tr>
      <w:tr w:rsidR="001D05DF" w:rsidRPr="001D05DF" w:rsidTr="001D05DF">
        <w:trPr>
          <w:trHeight w:val="720"/>
        </w:trPr>
        <w:tc>
          <w:tcPr>
            <w:tcW w:w="2154" w:type="pct"/>
            <w:tcBorders>
              <w:top w:val="nil"/>
              <w:left w:val="single" w:sz="4"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rPr>
                <w:i/>
                <w:iCs/>
                <w:lang w:bidi="ar-SA"/>
              </w:rPr>
            </w:pPr>
            <w:r w:rsidRPr="001D05DF">
              <w:rPr>
                <w:i/>
                <w:iCs/>
                <w:lang w:bidi="ar-SA"/>
              </w:rPr>
              <w:t>Индексы производства по видам экономической деятельности</w:t>
            </w:r>
          </w:p>
        </w:tc>
        <w:tc>
          <w:tcPr>
            <w:tcW w:w="1292" w:type="pct"/>
            <w:tcBorders>
              <w:top w:val="nil"/>
              <w:left w:val="nil"/>
              <w:bottom w:val="single" w:sz="4" w:space="0" w:color="auto"/>
              <w:right w:val="nil"/>
            </w:tcBorders>
            <w:shd w:val="clear" w:color="auto" w:fill="auto"/>
            <w:noWrap/>
            <w:vAlign w:val="center"/>
            <w:hideMark/>
          </w:tcPr>
          <w:p w:rsidR="001D05DF" w:rsidRPr="001D05DF" w:rsidRDefault="001D05DF" w:rsidP="00CC52BD">
            <w:pPr>
              <w:widowControl/>
              <w:autoSpaceDE/>
              <w:autoSpaceDN/>
              <w:jc w:val="center"/>
              <w:rPr>
                <w:lang w:bidi="ar-SA"/>
              </w:rPr>
            </w:pPr>
            <w:r w:rsidRPr="001D05DF">
              <w:rPr>
                <w:lang w:bidi="ar-SA"/>
              </w:rPr>
              <w:t> </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w:t>
            </w:r>
          </w:p>
        </w:tc>
      </w:tr>
      <w:tr w:rsidR="001D05DF" w:rsidRPr="001D05DF" w:rsidTr="001D05DF">
        <w:trPr>
          <w:trHeight w:val="720"/>
        </w:trPr>
        <w:tc>
          <w:tcPr>
            <w:tcW w:w="2154" w:type="pct"/>
            <w:tcBorders>
              <w:top w:val="nil"/>
              <w:left w:val="single" w:sz="4"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rPr>
                <w:i/>
                <w:iCs/>
                <w:lang w:bidi="ar-SA"/>
              </w:rPr>
            </w:pPr>
            <w:r w:rsidRPr="001D05DF">
              <w:rPr>
                <w:i/>
                <w:iCs/>
                <w:lang w:bidi="ar-SA"/>
              </w:rPr>
              <w:t>Обеспечение электрической энергией, газом и паром;</w:t>
            </w:r>
            <w:r w:rsidRPr="001D05DF">
              <w:rPr>
                <w:i/>
                <w:iCs/>
                <w:lang w:bidi="ar-SA"/>
              </w:rPr>
              <w:br/>
              <w:t>кондиционирование воздуха (раздел D)</w:t>
            </w:r>
          </w:p>
        </w:tc>
        <w:tc>
          <w:tcPr>
            <w:tcW w:w="1292" w:type="pct"/>
            <w:tcBorders>
              <w:top w:val="nil"/>
              <w:left w:val="nil"/>
              <w:bottom w:val="single" w:sz="4" w:space="0" w:color="auto"/>
              <w:right w:val="nil"/>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к предыдущему году</w:t>
            </w:r>
            <w:r w:rsidRPr="001D05DF">
              <w:rPr>
                <w:lang w:bidi="ar-SA"/>
              </w:rPr>
              <w:br/>
              <w:t>в сопоставимых ценах</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101,10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130,26</w:t>
            </w:r>
          </w:p>
        </w:tc>
      </w:tr>
      <w:tr w:rsidR="001D05DF" w:rsidRPr="001D05DF" w:rsidTr="001D05DF">
        <w:trPr>
          <w:trHeight w:val="1029"/>
        </w:trPr>
        <w:tc>
          <w:tcPr>
            <w:tcW w:w="2154" w:type="pct"/>
            <w:tcBorders>
              <w:top w:val="nil"/>
              <w:left w:val="single" w:sz="4"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rPr>
                <w:i/>
                <w:iCs/>
                <w:lang w:bidi="ar-SA"/>
              </w:rPr>
            </w:pPr>
            <w:r w:rsidRPr="001D05DF">
              <w:rPr>
                <w:i/>
                <w:iCs/>
                <w:lang w:bidi="ar-SA"/>
              </w:rPr>
              <w:t>Водоснабжение; водоотведение, организация сбора и утилизации отходов, деятельность по ликвидации загрязнений (раздел E)</w:t>
            </w:r>
          </w:p>
        </w:tc>
        <w:tc>
          <w:tcPr>
            <w:tcW w:w="1292" w:type="pct"/>
            <w:tcBorders>
              <w:top w:val="nil"/>
              <w:left w:val="nil"/>
              <w:bottom w:val="single" w:sz="4" w:space="0" w:color="auto"/>
              <w:right w:val="nil"/>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к предыдущему году</w:t>
            </w:r>
            <w:r w:rsidRPr="001D05DF">
              <w:rPr>
                <w:lang w:bidi="ar-SA"/>
              </w:rPr>
              <w:br/>
              <w:t>в сопоставимых ценах</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95,30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105,00</w:t>
            </w:r>
          </w:p>
        </w:tc>
      </w:tr>
      <w:tr w:rsidR="001D05DF" w:rsidRPr="001D05DF" w:rsidTr="001D05DF">
        <w:trPr>
          <w:trHeight w:val="420"/>
        </w:trPr>
        <w:tc>
          <w:tcPr>
            <w:tcW w:w="2154" w:type="pct"/>
            <w:tcBorders>
              <w:top w:val="nil"/>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rPr>
                <w:lang w:bidi="ar-SA"/>
              </w:rPr>
            </w:pPr>
            <w:r w:rsidRPr="001D05DF">
              <w:rPr>
                <w:lang w:bidi="ar-SA"/>
              </w:rPr>
              <w:t>Потребление электроэнергии</w:t>
            </w:r>
          </w:p>
        </w:tc>
        <w:tc>
          <w:tcPr>
            <w:tcW w:w="1292" w:type="pct"/>
            <w:tcBorders>
              <w:top w:val="nil"/>
              <w:left w:val="nil"/>
              <w:bottom w:val="single" w:sz="4" w:space="0" w:color="auto"/>
              <w:right w:val="nil"/>
            </w:tcBorders>
            <w:shd w:val="clear" w:color="auto" w:fill="auto"/>
            <w:noWrap/>
            <w:vAlign w:val="center"/>
            <w:hideMark/>
          </w:tcPr>
          <w:p w:rsidR="001D05DF" w:rsidRPr="001D05DF" w:rsidRDefault="001D05DF" w:rsidP="00CC52BD">
            <w:pPr>
              <w:widowControl/>
              <w:autoSpaceDE/>
              <w:autoSpaceDN/>
              <w:jc w:val="center"/>
              <w:rPr>
                <w:lang w:bidi="ar-SA"/>
              </w:rPr>
            </w:pPr>
            <w:r w:rsidRPr="001D05DF">
              <w:rPr>
                <w:lang w:bidi="ar-SA"/>
              </w:rPr>
              <w:t>млн кВт.ч</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46,50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48,00</w:t>
            </w:r>
          </w:p>
        </w:tc>
      </w:tr>
      <w:tr w:rsidR="001D05DF" w:rsidRPr="001D05DF" w:rsidTr="001D05DF">
        <w:trPr>
          <w:trHeight w:val="720"/>
        </w:trPr>
        <w:tc>
          <w:tcPr>
            <w:tcW w:w="2154" w:type="pct"/>
            <w:tcBorders>
              <w:top w:val="nil"/>
              <w:left w:val="single" w:sz="4"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rPr>
                <w:lang w:bidi="ar-SA"/>
              </w:rPr>
            </w:pPr>
            <w:r w:rsidRPr="001D05DF">
              <w:rPr>
                <w:lang w:bidi="ar-SA"/>
              </w:rPr>
              <w:t>Средние тарифы на электроэнергию, отпущенную различным категориям потребителей</w:t>
            </w:r>
          </w:p>
        </w:tc>
        <w:tc>
          <w:tcPr>
            <w:tcW w:w="1292" w:type="pct"/>
            <w:tcBorders>
              <w:top w:val="nil"/>
              <w:left w:val="nil"/>
              <w:bottom w:val="single" w:sz="4" w:space="0" w:color="auto"/>
              <w:right w:val="nil"/>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руб./тыс.кВт.ч</w:t>
            </w:r>
          </w:p>
        </w:tc>
        <w:tc>
          <w:tcPr>
            <w:tcW w:w="797" w:type="pct"/>
            <w:tcBorders>
              <w:top w:val="nil"/>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jc w:val="right"/>
              <w:rPr>
                <w:lang w:bidi="ar-SA"/>
              </w:rPr>
            </w:pPr>
            <w:r w:rsidRPr="001D05DF">
              <w:rPr>
                <w:lang w:bidi="ar-SA"/>
              </w:rPr>
              <w:t>6190,7</w:t>
            </w:r>
          </w:p>
        </w:tc>
        <w:tc>
          <w:tcPr>
            <w:tcW w:w="757" w:type="pct"/>
            <w:tcBorders>
              <w:top w:val="nil"/>
              <w:left w:val="nil"/>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jc w:val="right"/>
              <w:rPr>
                <w:lang w:bidi="ar-SA"/>
              </w:rPr>
            </w:pPr>
            <w:r w:rsidRPr="001D05DF">
              <w:rPr>
                <w:lang w:bidi="ar-SA"/>
              </w:rPr>
              <w:t>6500,2</w:t>
            </w:r>
          </w:p>
        </w:tc>
      </w:tr>
      <w:tr w:rsidR="001D05DF" w:rsidRPr="001D05DF" w:rsidTr="001D05DF">
        <w:trPr>
          <w:trHeight w:val="741"/>
        </w:trPr>
        <w:tc>
          <w:tcPr>
            <w:tcW w:w="2154" w:type="pct"/>
            <w:tcBorders>
              <w:top w:val="nil"/>
              <w:left w:val="single" w:sz="4"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rPr>
                <w:lang w:bidi="ar-SA"/>
              </w:rPr>
            </w:pPr>
            <w:r w:rsidRPr="001D05DF">
              <w:rPr>
                <w:lang w:bidi="ar-SA"/>
              </w:rPr>
              <w:t>Индекс тарифов на электроэнергию, отпущенную различным категориям потребителей</w:t>
            </w:r>
          </w:p>
        </w:tc>
        <w:tc>
          <w:tcPr>
            <w:tcW w:w="1292" w:type="pct"/>
            <w:tcBorders>
              <w:top w:val="nil"/>
              <w:left w:val="nil"/>
              <w:bottom w:val="single" w:sz="4" w:space="0" w:color="auto"/>
              <w:right w:val="nil"/>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за период с начала года</w:t>
            </w:r>
            <w:r w:rsidRPr="001D05DF">
              <w:rPr>
                <w:lang w:bidi="ar-SA"/>
              </w:rPr>
              <w:br/>
              <w:t>к соотв. периоду</w:t>
            </w:r>
            <w:r w:rsidRPr="001D05DF">
              <w:rPr>
                <w:lang w:bidi="ar-SA"/>
              </w:rPr>
              <w:br/>
              <w:t>предыдущего года, %</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100,67</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105,00</w:t>
            </w:r>
          </w:p>
        </w:tc>
      </w:tr>
      <w:tr w:rsidR="001D05DF" w:rsidRPr="001D05DF" w:rsidTr="001D05DF">
        <w:trPr>
          <w:trHeight w:val="301"/>
        </w:trPr>
        <w:tc>
          <w:tcPr>
            <w:tcW w:w="2154" w:type="pct"/>
            <w:tcBorders>
              <w:top w:val="nil"/>
              <w:left w:val="single" w:sz="4" w:space="0" w:color="auto"/>
              <w:bottom w:val="single" w:sz="4" w:space="0" w:color="auto"/>
              <w:right w:val="single" w:sz="4" w:space="0" w:color="auto"/>
            </w:tcBorders>
            <w:shd w:val="clear" w:color="auto" w:fill="auto"/>
            <w:vAlign w:val="bottom"/>
            <w:hideMark/>
          </w:tcPr>
          <w:p w:rsidR="001D05DF" w:rsidRPr="001D05DF" w:rsidRDefault="001D05DF" w:rsidP="00CC52BD">
            <w:pPr>
              <w:widowControl/>
              <w:autoSpaceDE/>
              <w:autoSpaceDN/>
              <w:rPr>
                <w:b/>
                <w:bCs/>
                <w:lang w:bidi="ar-SA"/>
              </w:rPr>
            </w:pPr>
            <w:r w:rsidRPr="001D05DF">
              <w:rPr>
                <w:b/>
                <w:bCs/>
                <w:lang w:bidi="ar-SA"/>
              </w:rPr>
              <w:lastRenderedPageBreak/>
              <w:t>Сельское хозяйство</w:t>
            </w:r>
          </w:p>
        </w:tc>
        <w:tc>
          <w:tcPr>
            <w:tcW w:w="1292" w:type="pct"/>
            <w:tcBorders>
              <w:top w:val="nil"/>
              <w:left w:val="nil"/>
              <w:bottom w:val="single" w:sz="4" w:space="0" w:color="auto"/>
              <w:right w:val="nil"/>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w:t>
            </w:r>
          </w:p>
        </w:tc>
      </w:tr>
      <w:tr w:rsidR="001D05DF" w:rsidRPr="001D05DF" w:rsidTr="001D05DF">
        <w:trPr>
          <w:trHeight w:val="420"/>
        </w:trPr>
        <w:tc>
          <w:tcPr>
            <w:tcW w:w="2154" w:type="pct"/>
            <w:tcBorders>
              <w:top w:val="nil"/>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rPr>
                <w:lang w:bidi="ar-SA"/>
              </w:rPr>
            </w:pPr>
            <w:r w:rsidRPr="001D05DF">
              <w:rPr>
                <w:lang w:bidi="ar-SA"/>
              </w:rPr>
              <w:t>Продукция сельского хозяйства</w:t>
            </w:r>
          </w:p>
        </w:tc>
        <w:tc>
          <w:tcPr>
            <w:tcW w:w="1292" w:type="pct"/>
            <w:tcBorders>
              <w:top w:val="nil"/>
              <w:left w:val="nil"/>
              <w:bottom w:val="single" w:sz="4" w:space="0" w:color="auto"/>
              <w:right w:val="nil"/>
            </w:tcBorders>
            <w:shd w:val="clear" w:color="auto" w:fill="auto"/>
            <w:noWrap/>
            <w:vAlign w:val="center"/>
            <w:hideMark/>
          </w:tcPr>
          <w:p w:rsidR="001D05DF" w:rsidRPr="001D05DF" w:rsidRDefault="001D05DF" w:rsidP="00CC52BD">
            <w:pPr>
              <w:widowControl/>
              <w:autoSpaceDE/>
              <w:autoSpaceDN/>
              <w:jc w:val="center"/>
              <w:rPr>
                <w:lang w:bidi="ar-SA"/>
              </w:rPr>
            </w:pPr>
            <w:r w:rsidRPr="001D05DF">
              <w:rPr>
                <w:lang w:bidi="ar-SA"/>
              </w:rPr>
              <w:t>млн руб.</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363,90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378,50</w:t>
            </w:r>
          </w:p>
        </w:tc>
      </w:tr>
      <w:tr w:rsidR="001D05DF" w:rsidRPr="001D05DF" w:rsidTr="001D05DF">
        <w:trPr>
          <w:trHeight w:val="275"/>
        </w:trPr>
        <w:tc>
          <w:tcPr>
            <w:tcW w:w="2154" w:type="pct"/>
            <w:tcBorders>
              <w:top w:val="nil"/>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rPr>
                <w:lang w:bidi="ar-SA"/>
              </w:rPr>
            </w:pPr>
            <w:r w:rsidRPr="001D05DF">
              <w:rPr>
                <w:lang w:bidi="ar-SA"/>
              </w:rPr>
              <w:t>Индекс производства продукции сельского хозяйства</w:t>
            </w:r>
          </w:p>
        </w:tc>
        <w:tc>
          <w:tcPr>
            <w:tcW w:w="1292" w:type="pct"/>
            <w:tcBorders>
              <w:top w:val="nil"/>
              <w:left w:val="nil"/>
              <w:bottom w:val="single" w:sz="4" w:space="0" w:color="auto"/>
              <w:right w:val="nil"/>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к предыдущему году</w:t>
            </w:r>
            <w:r w:rsidRPr="001D05DF">
              <w:rPr>
                <w:lang w:bidi="ar-SA"/>
              </w:rPr>
              <w:br/>
              <w:t>в сопоставимых ценах</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95,40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98,86</w:t>
            </w:r>
          </w:p>
        </w:tc>
      </w:tr>
      <w:tr w:rsidR="001D05DF" w:rsidRPr="001D05DF" w:rsidTr="001D05DF">
        <w:trPr>
          <w:trHeight w:val="420"/>
        </w:trPr>
        <w:tc>
          <w:tcPr>
            <w:tcW w:w="2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rPr>
                <w:lang w:bidi="ar-SA"/>
              </w:rPr>
            </w:pPr>
            <w:r w:rsidRPr="001D05DF">
              <w:rPr>
                <w:lang w:bidi="ar-SA"/>
              </w:rPr>
              <w:t>Продукция растениеводства</w:t>
            </w:r>
          </w:p>
        </w:tc>
        <w:tc>
          <w:tcPr>
            <w:tcW w:w="1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jc w:val="center"/>
              <w:rPr>
                <w:lang w:bidi="ar-SA"/>
              </w:rPr>
            </w:pPr>
            <w:r w:rsidRPr="001D05DF">
              <w:rPr>
                <w:lang w:bidi="ar-SA"/>
              </w:rPr>
              <w:t>млн руб.</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232,20</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241,50</w:t>
            </w:r>
          </w:p>
        </w:tc>
      </w:tr>
      <w:tr w:rsidR="001D05DF" w:rsidRPr="001D05DF" w:rsidTr="001D05DF">
        <w:trPr>
          <w:trHeight w:val="404"/>
        </w:trPr>
        <w:tc>
          <w:tcPr>
            <w:tcW w:w="2154" w:type="pct"/>
            <w:tcBorders>
              <w:top w:val="nil"/>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rPr>
                <w:lang w:bidi="ar-SA"/>
              </w:rPr>
            </w:pPr>
            <w:r w:rsidRPr="001D05DF">
              <w:rPr>
                <w:lang w:bidi="ar-SA"/>
              </w:rPr>
              <w:t>Индекс производства продукции растениеводства</w:t>
            </w:r>
          </w:p>
        </w:tc>
        <w:tc>
          <w:tcPr>
            <w:tcW w:w="1292" w:type="pct"/>
            <w:tcBorders>
              <w:top w:val="nil"/>
              <w:left w:val="nil"/>
              <w:bottom w:val="single" w:sz="4" w:space="0" w:color="auto"/>
              <w:right w:val="nil"/>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к предыдущему году</w:t>
            </w:r>
            <w:r w:rsidRPr="001D05DF">
              <w:rPr>
                <w:lang w:bidi="ar-SA"/>
              </w:rPr>
              <w:br/>
              <w:t>в сопоставимых ценах</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94,10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102,50</w:t>
            </w:r>
          </w:p>
        </w:tc>
      </w:tr>
      <w:tr w:rsidR="001D05DF" w:rsidRPr="001D05DF" w:rsidTr="001D05DF">
        <w:trPr>
          <w:trHeight w:val="372"/>
        </w:trPr>
        <w:tc>
          <w:tcPr>
            <w:tcW w:w="2154" w:type="pct"/>
            <w:tcBorders>
              <w:top w:val="nil"/>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rPr>
                <w:lang w:bidi="ar-SA"/>
              </w:rPr>
            </w:pPr>
            <w:r w:rsidRPr="001D05DF">
              <w:rPr>
                <w:lang w:bidi="ar-SA"/>
              </w:rPr>
              <w:t>Продукция животноводства</w:t>
            </w:r>
          </w:p>
        </w:tc>
        <w:tc>
          <w:tcPr>
            <w:tcW w:w="1292" w:type="pct"/>
            <w:tcBorders>
              <w:top w:val="nil"/>
              <w:left w:val="nil"/>
              <w:bottom w:val="single" w:sz="4" w:space="0" w:color="auto"/>
              <w:right w:val="nil"/>
            </w:tcBorders>
            <w:shd w:val="clear" w:color="auto" w:fill="auto"/>
            <w:noWrap/>
            <w:vAlign w:val="center"/>
            <w:hideMark/>
          </w:tcPr>
          <w:p w:rsidR="001D05DF" w:rsidRPr="001D05DF" w:rsidRDefault="001D05DF" w:rsidP="00CC52BD">
            <w:pPr>
              <w:widowControl/>
              <w:autoSpaceDE/>
              <w:autoSpaceDN/>
              <w:jc w:val="center"/>
              <w:rPr>
                <w:lang w:bidi="ar-SA"/>
              </w:rPr>
            </w:pPr>
            <w:r w:rsidRPr="001D05DF">
              <w:rPr>
                <w:lang w:bidi="ar-SA"/>
              </w:rPr>
              <w:t>млн руб.</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131,70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137,00</w:t>
            </w:r>
          </w:p>
        </w:tc>
      </w:tr>
      <w:tr w:rsidR="001D05DF" w:rsidRPr="001D05DF" w:rsidTr="001D05DF">
        <w:trPr>
          <w:trHeight w:val="434"/>
        </w:trPr>
        <w:tc>
          <w:tcPr>
            <w:tcW w:w="2154" w:type="pct"/>
            <w:tcBorders>
              <w:top w:val="nil"/>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rPr>
                <w:lang w:bidi="ar-SA"/>
              </w:rPr>
            </w:pPr>
            <w:r w:rsidRPr="001D05DF">
              <w:rPr>
                <w:lang w:bidi="ar-SA"/>
              </w:rPr>
              <w:t>Индекс производства продукции животноводства</w:t>
            </w:r>
          </w:p>
        </w:tc>
        <w:tc>
          <w:tcPr>
            <w:tcW w:w="1292" w:type="pct"/>
            <w:tcBorders>
              <w:top w:val="nil"/>
              <w:left w:val="nil"/>
              <w:bottom w:val="single" w:sz="4" w:space="0" w:color="auto"/>
              <w:right w:val="nil"/>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к предыдущему году</w:t>
            </w:r>
            <w:r w:rsidRPr="001D05DF">
              <w:rPr>
                <w:lang w:bidi="ar-SA"/>
              </w:rPr>
              <w:br/>
              <w:t>в сопоставимых ценах</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97,80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92,70</w:t>
            </w:r>
          </w:p>
        </w:tc>
      </w:tr>
      <w:tr w:rsidR="001D05DF" w:rsidRPr="001D05DF" w:rsidTr="001D05DF">
        <w:trPr>
          <w:trHeight w:val="318"/>
        </w:trPr>
        <w:tc>
          <w:tcPr>
            <w:tcW w:w="2154" w:type="pct"/>
            <w:tcBorders>
              <w:top w:val="nil"/>
              <w:left w:val="single" w:sz="4" w:space="0" w:color="auto"/>
              <w:bottom w:val="single" w:sz="4" w:space="0" w:color="auto"/>
              <w:right w:val="single" w:sz="4" w:space="0" w:color="auto"/>
            </w:tcBorders>
            <w:shd w:val="clear" w:color="auto" w:fill="auto"/>
            <w:vAlign w:val="bottom"/>
            <w:hideMark/>
          </w:tcPr>
          <w:p w:rsidR="001D05DF" w:rsidRPr="001D05DF" w:rsidRDefault="001D05DF" w:rsidP="00CC52BD">
            <w:pPr>
              <w:widowControl/>
              <w:autoSpaceDE/>
              <w:autoSpaceDN/>
              <w:rPr>
                <w:b/>
                <w:bCs/>
                <w:lang w:bidi="ar-SA"/>
              </w:rPr>
            </w:pPr>
            <w:r w:rsidRPr="001D05DF">
              <w:rPr>
                <w:b/>
                <w:bCs/>
                <w:lang w:bidi="ar-SA"/>
              </w:rPr>
              <w:t>Строительство</w:t>
            </w:r>
          </w:p>
        </w:tc>
        <w:tc>
          <w:tcPr>
            <w:tcW w:w="1292" w:type="pct"/>
            <w:tcBorders>
              <w:top w:val="nil"/>
              <w:left w:val="nil"/>
              <w:bottom w:val="single" w:sz="4" w:space="0" w:color="auto"/>
              <w:right w:val="nil"/>
            </w:tcBorders>
            <w:shd w:val="clear" w:color="auto" w:fill="auto"/>
            <w:vAlign w:val="bottom"/>
            <w:hideMark/>
          </w:tcPr>
          <w:p w:rsidR="001D05DF" w:rsidRPr="001D05DF" w:rsidRDefault="001D05DF" w:rsidP="00CC52BD">
            <w:pPr>
              <w:widowControl/>
              <w:autoSpaceDE/>
              <w:autoSpaceDN/>
              <w:rPr>
                <w:b/>
                <w:bCs/>
                <w:lang w:bidi="ar-SA"/>
              </w:rPr>
            </w:pPr>
            <w:r w:rsidRPr="001D05DF">
              <w:rPr>
                <w:b/>
                <w:bCs/>
                <w:lang w:bidi="ar-SA"/>
              </w:rPr>
              <w:t> </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w:t>
            </w:r>
          </w:p>
        </w:tc>
      </w:tr>
      <w:tr w:rsidR="001D05DF" w:rsidRPr="001D05DF" w:rsidTr="001D05DF">
        <w:trPr>
          <w:trHeight w:val="720"/>
        </w:trPr>
        <w:tc>
          <w:tcPr>
            <w:tcW w:w="2154" w:type="pct"/>
            <w:tcBorders>
              <w:top w:val="nil"/>
              <w:left w:val="single" w:sz="4"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rPr>
                <w:lang w:bidi="ar-SA"/>
              </w:rPr>
            </w:pPr>
            <w:r w:rsidRPr="001D05DF">
              <w:rPr>
                <w:lang w:bidi="ar-SA"/>
              </w:rPr>
              <w:t>Объем работ, выполненных по виду деятельности «Строительство»</w:t>
            </w:r>
          </w:p>
        </w:tc>
        <w:tc>
          <w:tcPr>
            <w:tcW w:w="1292" w:type="pct"/>
            <w:tcBorders>
              <w:top w:val="nil"/>
              <w:left w:val="nil"/>
              <w:bottom w:val="single" w:sz="4" w:space="0" w:color="auto"/>
              <w:right w:val="nil"/>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в ценах соответствующих лет; млн руб.</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0,00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0,00</w:t>
            </w:r>
          </w:p>
        </w:tc>
      </w:tr>
      <w:tr w:rsidR="001D05DF" w:rsidRPr="001D05DF" w:rsidTr="001D05DF">
        <w:trPr>
          <w:trHeight w:val="720"/>
        </w:trPr>
        <w:tc>
          <w:tcPr>
            <w:tcW w:w="2154" w:type="pct"/>
            <w:tcBorders>
              <w:top w:val="nil"/>
              <w:left w:val="single" w:sz="4"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rPr>
                <w:lang w:bidi="ar-SA"/>
              </w:rPr>
            </w:pPr>
            <w:r w:rsidRPr="001D05DF">
              <w:rPr>
                <w:lang w:bidi="ar-SA"/>
              </w:rPr>
              <w:t>Индекс физического объема работ, выполненных по виду деятельности «Строительство»</w:t>
            </w:r>
          </w:p>
        </w:tc>
        <w:tc>
          <w:tcPr>
            <w:tcW w:w="1292" w:type="pct"/>
            <w:tcBorders>
              <w:top w:val="nil"/>
              <w:left w:val="nil"/>
              <w:bottom w:val="single" w:sz="4" w:space="0" w:color="auto"/>
              <w:right w:val="nil"/>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к предыдущему году</w:t>
            </w:r>
            <w:r w:rsidRPr="001D05DF">
              <w:rPr>
                <w:lang w:bidi="ar-SA"/>
              </w:rPr>
              <w:br/>
              <w:t>в сопоставимых ценах</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89,40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101,00</w:t>
            </w:r>
          </w:p>
        </w:tc>
      </w:tr>
      <w:tr w:rsidR="001D05DF" w:rsidRPr="001D05DF" w:rsidTr="001D05DF">
        <w:trPr>
          <w:trHeight w:val="420"/>
        </w:trPr>
        <w:tc>
          <w:tcPr>
            <w:tcW w:w="2154" w:type="pct"/>
            <w:tcBorders>
              <w:top w:val="nil"/>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rPr>
                <w:lang w:bidi="ar-SA"/>
              </w:rPr>
            </w:pPr>
            <w:r w:rsidRPr="001D05DF">
              <w:rPr>
                <w:lang w:bidi="ar-SA"/>
              </w:rPr>
              <w:t>Индекс-дефлятор по виду деятельности «Строительство»</w:t>
            </w:r>
          </w:p>
        </w:tc>
        <w:tc>
          <w:tcPr>
            <w:tcW w:w="1292" w:type="pct"/>
            <w:tcBorders>
              <w:top w:val="nil"/>
              <w:left w:val="nil"/>
              <w:bottom w:val="single" w:sz="4" w:space="0" w:color="auto"/>
              <w:right w:val="nil"/>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г/г</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105,43</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103,00</w:t>
            </w:r>
          </w:p>
        </w:tc>
      </w:tr>
      <w:tr w:rsidR="001D05DF" w:rsidRPr="001D05DF" w:rsidTr="001D05DF">
        <w:trPr>
          <w:trHeight w:val="420"/>
        </w:trPr>
        <w:tc>
          <w:tcPr>
            <w:tcW w:w="2154" w:type="pct"/>
            <w:tcBorders>
              <w:top w:val="nil"/>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rPr>
                <w:lang w:bidi="ar-SA"/>
              </w:rPr>
            </w:pPr>
            <w:r w:rsidRPr="001D05DF">
              <w:rPr>
                <w:lang w:bidi="ar-SA"/>
              </w:rPr>
              <w:t>Ввод в действие жилых домов</w:t>
            </w:r>
          </w:p>
        </w:tc>
        <w:tc>
          <w:tcPr>
            <w:tcW w:w="1292" w:type="pct"/>
            <w:tcBorders>
              <w:top w:val="nil"/>
              <w:left w:val="nil"/>
              <w:bottom w:val="single" w:sz="4" w:space="0" w:color="auto"/>
              <w:right w:val="nil"/>
            </w:tcBorders>
            <w:shd w:val="clear" w:color="auto" w:fill="auto"/>
            <w:noWrap/>
            <w:vAlign w:val="center"/>
            <w:hideMark/>
          </w:tcPr>
          <w:p w:rsidR="001D05DF" w:rsidRPr="001D05DF" w:rsidRDefault="001D05DF" w:rsidP="00CC52BD">
            <w:pPr>
              <w:widowControl/>
              <w:autoSpaceDE/>
              <w:autoSpaceDN/>
              <w:jc w:val="center"/>
              <w:rPr>
                <w:lang w:bidi="ar-SA"/>
              </w:rPr>
            </w:pPr>
            <w:r w:rsidRPr="001D05DF">
              <w:rPr>
                <w:lang w:bidi="ar-SA"/>
              </w:rPr>
              <w:t>тыс. кв. м общей площади</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0,26</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0,10</w:t>
            </w:r>
          </w:p>
        </w:tc>
      </w:tr>
    </w:tbl>
    <w:p w:rsidR="008E0BF5" w:rsidRPr="00E157F9" w:rsidRDefault="008E0BF5" w:rsidP="00CC52BD">
      <w:pPr>
        <w:pStyle w:val="a3"/>
        <w:spacing w:before="90"/>
        <w:ind w:firstLine="709"/>
        <w:rPr>
          <w:color w:val="FF0000"/>
          <w:highlight w:val="yellow"/>
        </w:rPr>
      </w:pPr>
    </w:p>
    <w:p w:rsidR="003F0039" w:rsidRPr="00DD7EEE" w:rsidRDefault="003F0039" w:rsidP="00CC52BD">
      <w:pPr>
        <w:pStyle w:val="a3"/>
        <w:spacing w:before="1"/>
        <w:ind w:firstLine="709"/>
      </w:pPr>
      <w:r w:rsidRPr="00DD7EEE">
        <w:t>Природно-климати</w:t>
      </w:r>
      <w:r w:rsidR="00A35F7F" w:rsidRPr="00DD7EEE">
        <w:t>ческие условия территории округа</w:t>
      </w:r>
      <w:r w:rsidRPr="00DD7EEE">
        <w:t xml:space="preserve"> не благоприятны для развития сельского хозяйства, для возделывания основных сельхозкультур (вегетационный период 160 дней и увлажненностью – 722 мм осадков). Почвы не отличаются большим плодородием, преобладают бурые лесные почвы. Сельхозугодия района имеют одну из самых низких кадастровых оценок – 0,9 руб./кв. м, по краю – 1,58 руб./кв. м.</w:t>
      </w:r>
    </w:p>
    <w:p w:rsidR="003F0039" w:rsidRPr="00DD7EEE" w:rsidRDefault="003F0039" w:rsidP="00CC52BD">
      <w:pPr>
        <w:pStyle w:val="a3"/>
        <w:spacing w:before="1"/>
        <w:ind w:firstLine="709"/>
      </w:pPr>
      <w:r w:rsidRPr="00DD7EEE">
        <w:t>Удельный вес района в валовом производстве продукции сельского хозяйства края составляет 1 % (продукция животноводства – 1,4 %).</w:t>
      </w:r>
    </w:p>
    <w:p w:rsidR="003F0039" w:rsidRPr="00DD7EEE" w:rsidRDefault="003F0039" w:rsidP="00CC52BD">
      <w:pPr>
        <w:pStyle w:val="a3"/>
        <w:spacing w:before="1"/>
        <w:ind w:firstLine="709"/>
      </w:pPr>
      <w:r w:rsidRPr="00DD7EEE">
        <w:t>В настоящее время район, занимая 3,9 % территории края и 1 % сельхозугодий, производит (по всем категориям хозяйств):</w:t>
      </w:r>
    </w:p>
    <w:p w:rsidR="003F0039" w:rsidRPr="00DD7EEE" w:rsidRDefault="003F0039" w:rsidP="00CC52BD">
      <w:pPr>
        <w:pStyle w:val="a3"/>
        <w:ind w:firstLine="709"/>
      </w:pPr>
      <w:r w:rsidRPr="00DD7EEE">
        <w:t>- зерна – 0,04 %;</w:t>
      </w:r>
    </w:p>
    <w:p w:rsidR="003F0039" w:rsidRPr="00DD7EEE" w:rsidRDefault="003F0039" w:rsidP="00CC52BD">
      <w:pPr>
        <w:pStyle w:val="a3"/>
        <w:ind w:firstLine="709"/>
      </w:pPr>
      <w:r w:rsidRPr="00DD7EEE">
        <w:t>- картофеля – 0,9 %;</w:t>
      </w:r>
    </w:p>
    <w:p w:rsidR="003F0039" w:rsidRPr="00DD7EEE" w:rsidRDefault="003F0039" w:rsidP="00CC52BD">
      <w:pPr>
        <w:pStyle w:val="a3"/>
        <w:ind w:firstLine="709"/>
      </w:pPr>
      <w:r w:rsidRPr="00DD7EEE">
        <w:t>- овощей – 0,4 %.</w:t>
      </w:r>
    </w:p>
    <w:p w:rsidR="003F0039" w:rsidRPr="00DD7EEE" w:rsidRDefault="003F0039" w:rsidP="00CC52BD">
      <w:pPr>
        <w:pStyle w:val="a3"/>
        <w:ind w:firstLine="709"/>
      </w:pPr>
      <w:r w:rsidRPr="00DD7EEE">
        <w:t>- молока – 2,8 %;</w:t>
      </w:r>
    </w:p>
    <w:p w:rsidR="003F0039" w:rsidRPr="00DD7EEE" w:rsidRDefault="003F0039" w:rsidP="00CC52BD">
      <w:pPr>
        <w:pStyle w:val="a3"/>
        <w:ind w:firstLine="709"/>
      </w:pPr>
      <w:r w:rsidRPr="00DD7EEE">
        <w:t>- мяса – 0,6 %.</w:t>
      </w:r>
    </w:p>
    <w:p w:rsidR="003F0039" w:rsidRPr="00DD7EEE" w:rsidRDefault="003F0039" w:rsidP="00CC52BD">
      <w:pPr>
        <w:pStyle w:val="a3"/>
        <w:ind w:firstLine="709"/>
      </w:pPr>
      <w:r w:rsidRPr="00DD7EEE">
        <w:t>- яйца – 0,5 %;</w:t>
      </w:r>
    </w:p>
    <w:p w:rsidR="003F0039" w:rsidRPr="00DD7EEE" w:rsidRDefault="003F0039" w:rsidP="00CC52BD">
      <w:pPr>
        <w:pStyle w:val="a3"/>
        <w:spacing w:before="1"/>
        <w:ind w:firstLine="709"/>
      </w:pPr>
      <w:r w:rsidRPr="00DD7EEE">
        <w:t>В сельском хозяйстве сформировалось три группы товаропроизводителей: сельскохозяйственные организации, крестьянские (фермерские) хозяйства и хозяйства населения, включающие в себя личные подсобные хозяйства, коллективные сады и огороды. Среднегодовая численность занятых в сельскохозяйственном производстве в сельхозорганизациях составляла – 0,3 тыс. чел, в крестьянских (фермерских) хозяйствах и личных подсобных хозяйствах занято порядка 4 тыс. чел.</w:t>
      </w:r>
    </w:p>
    <w:p w:rsidR="001B08C3" w:rsidRPr="00DD7EEE" w:rsidRDefault="00D7715E" w:rsidP="00CC52BD">
      <w:pPr>
        <w:pStyle w:val="a3"/>
        <w:spacing w:before="1"/>
        <w:ind w:firstLine="709"/>
      </w:pPr>
      <w:r w:rsidRPr="00DD7EEE">
        <w:t>Ольгинский муниципальный округ</w:t>
      </w:r>
      <w:r w:rsidR="001B08C3" w:rsidRPr="00DD7EEE">
        <w:t xml:space="preserve"> имеет неблагоприятные условия для развития сельского хозяйства. Уровень сельскохозяйственного производства в настоящее время не удовлетворяет потребности населения района в продуктах питания (кроме цельного молока и картофеля). По производству отдельных видов продуктов на душу населения показатели по району выше средних по краю показателей.</w:t>
      </w:r>
    </w:p>
    <w:p w:rsidR="008E0BF5" w:rsidRPr="00DD7EEE" w:rsidRDefault="008E0BF5" w:rsidP="00CC52BD">
      <w:pPr>
        <w:pStyle w:val="a3"/>
        <w:spacing w:before="1"/>
        <w:ind w:firstLine="709"/>
      </w:pPr>
      <w:r w:rsidRPr="00DD7EEE">
        <w:t>В</w:t>
      </w:r>
      <w:r w:rsidR="00D7715E" w:rsidRPr="00DD7EEE">
        <w:t xml:space="preserve"> Ольгинском муниципальном округе</w:t>
      </w:r>
      <w:r w:rsidRPr="00DD7EEE">
        <w:t xml:space="preserve"> действуют промышленные предприятия, как регионального уровня, так и местного значения. К региональным производствам относятся предприятия лесозаготовки и вывозки древесины, переработка и консервирование рыбо- и </w:t>
      </w:r>
      <w:r w:rsidRPr="00DD7EEE">
        <w:lastRenderedPageBreak/>
        <w:t>морепродуктов. К производственным</w:t>
      </w:r>
      <w:r w:rsidR="007D5D02" w:rsidRPr="00DD7EEE">
        <w:t xml:space="preserve"> </w:t>
      </w:r>
      <w:r w:rsidRPr="00DD7EEE">
        <w:t>предприятиям местного значения</w:t>
      </w:r>
      <w:r w:rsidR="00326671" w:rsidRPr="00DD7EEE">
        <w:t>,</w:t>
      </w:r>
      <w:r w:rsidRPr="00DD7EEE">
        <w:t xml:space="preserve"> обслуживаю</w:t>
      </w:r>
      <w:r w:rsidR="00DD7EEE" w:rsidRPr="00DD7EEE">
        <w:t>щим потребности населения Ольгинского муниципального округа</w:t>
      </w:r>
      <w:r w:rsidRPr="00DD7EEE">
        <w:t>, относятся хлебопекарни, цех по производству мебели и производство тепло – и электроэнергии. Промышленные предприятия федерально</w:t>
      </w:r>
      <w:r w:rsidR="00D7715E" w:rsidRPr="00DD7EEE">
        <w:t>го значения на территории округа</w:t>
      </w:r>
      <w:r w:rsidRPr="00DD7EEE">
        <w:t xml:space="preserve"> отсутствуют</w:t>
      </w:r>
      <w:r w:rsidR="00FC07E8" w:rsidRPr="00DD7EEE">
        <w:t>.</w:t>
      </w:r>
    </w:p>
    <w:p w:rsidR="00FC07E8" w:rsidRPr="00DD7EEE" w:rsidRDefault="00FC07E8" w:rsidP="00CC52BD">
      <w:pPr>
        <w:pStyle w:val="a3"/>
        <w:spacing w:before="1"/>
        <w:ind w:firstLine="709"/>
      </w:pPr>
      <w:r w:rsidRPr="00DD7EEE">
        <w:t>Основные промышле</w:t>
      </w:r>
      <w:r w:rsidR="00DD7EEE" w:rsidRPr="00DD7EEE">
        <w:t>нные предприятия Ольгинского муниципального округа</w:t>
      </w:r>
      <w:r w:rsidRPr="00DD7EEE">
        <w:t>:</w:t>
      </w:r>
    </w:p>
    <w:p w:rsidR="00FC07E8" w:rsidRPr="00DD7EEE" w:rsidRDefault="00DD7EEE" w:rsidP="00DD7EEE">
      <w:pPr>
        <w:pStyle w:val="a3"/>
        <w:ind w:firstLine="709"/>
      </w:pPr>
      <w:r w:rsidRPr="00DD7EEE">
        <w:t>•</w:t>
      </w:r>
      <w:r w:rsidRPr="00DD7EEE">
        <w:tab/>
        <w:t>АО «Ольгалес»;</w:t>
      </w:r>
    </w:p>
    <w:p w:rsidR="00FC07E8" w:rsidRPr="00DD7EEE" w:rsidRDefault="00FC07E8" w:rsidP="00CC52BD">
      <w:pPr>
        <w:pStyle w:val="a3"/>
        <w:ind w:firstLine="709"/>
      </w:pPr>
      <w:r w:rsidRPr="00DD7EEE">
        <w:t>•</w:t>
      </w:r>
      <w:r w:rsidRPr="00DD7EEE">
        <w:tab/>
        <w:t>ООО «Золотой Родник-Восток1»;</w:t>
      </w:r>
    </w:p>
    <w:p w:rsidR="00FC07E8" w:rsidRPr="00DD7EEE" w:rsidRDefault="00FC07E8" w:rsidP="00CC52BD">
      <w:pPr>
        <w:pStyle w:val="a3"/>
        <w:ind w:firstLine="709"/>
      </w:pPr>
      <w:r w:rsidRPr="00DD7EEE">
        <w:t>•</w:t>
      </w:r>
      <w:r w:rsidRPr="00DD7EEE">
        <w:tab/>
        <w:t>Тепловой район «Ольгинский» филиала «Дальнегорский» КГУП «Примтеплоэнерго»;</w:t>
      </w:r>
    </w:p>
    <w:p w:rsidR="00FC07E8" w:rsidRPr="00DD7EEE" w:rsidRDefault="00FC07E8" w:rsidP="00CC52BD">
      <w:pPr>
        <w:pStyle w:val="a3"/>
        <w:ind w:firstLine="709"/>
      </w:pPr>
      <w:r w:rsidRPr="00DD7EEE">
        <w:t>•</w:t>
      </w:r>
      <w:r w:rsidRPr="00DD7EEE">
        <w:tab/>
        <w:t>ООО «Зодиак»: производство хлебобулочных изделий.</w:t>
      </w:r>
    </w:p>
    <w:p w:rsidR="00FC07E8" w:rsidRPr="00DD7EEE" w:rsidRDefault="00FC07E8" w:rsidP="00CC52BD">
      <w:pPr>
        <w:pStyle w:val="a3"/>
        <w:ind w:firstLine="709"/>
      </w:pPr>
      <w:r w:rsidRPr="00DD7EEE">
        <w:t>Основное сельскохозяйственное предприятие:</w:t>
      </w:r>
    </w:p>
    <w:p w:rsidR="00503AAA" w:rsidRPr="00DD7EEE" w:rsidRDefault="00FC07E8" w:rsidP="00CC52BD">
      <w:pPr>
        <w:pStyle w:val="a3"/>
        <w:ind w:firstLine="709"/>
      </w:pPr>
      <w:r w:rsidRPr="00DD7EEE">
        <w:t>- ООО «Милоградовское-1»</w:t>
      </w:r>
    </w:p>
    <w:p w:rsidR="00FC07E8" w:rsidRPr="00DD7EEE" w:rsidRDefault="00503AAA" w:rsidP="00CC52BD">
      <w:pPr>
        <w:pStyle w:val="a3"/>
        <w:ind w:firstLine="709"/>
      </w:pPr>
      <w:r w:rsidRPr="00DD7EEE">
        <w:t>- ООО «Сельское»</w:t>
      </w:r>
      <w:r w:rsidR="00FC07E8" w:rsidRPr="00DD7EEE">
        <w:t>.</w:t>
      </w:r>
    </w:p>
    <w:p w:rsidR="00FC07E8" w:rsidRPr="00DD7EEE" w:rsidRDefault="00FC07E8" w:rsidP="00CC52BD">
      <w:pPr>
        <w:pStyle w:val="a3"/>
        <w:spacing w:before="1"/>
        <w:ind w:firstLine="709"/>
      </w:pPr>
      <w:r w:rsidRPr="00DD7EEE">
        <w:t>Рыбохозяйственные предприятия:</w:t>
      </w:r>
    </w:p>
    <w:p w:rsidR="00FC07E8" w:rsidRPr="00DD7EEE" w:rsidRDefault="00FC07E8" w:rsidP="00CC52BD">
      <w:pPr>
        <w:pStyle w:val="a3"/>
        <w:ind w:firstLine="709"/>
      </w:pPr>
      <w:r w:rsidRPr="00DD7EEE">
        <w:t>- ООО «Моряк-Рыболов»;</w:t>
      </w:r>
    </w:p>
    <w:p w:rsidR="00FC07E8" w:rsidRPr="00DD7EEE" w:rsidRDefault="00FC07E8" w:rsidP="00CC52BD">
      <w:pPr>
        <w:pStyle w:val="a3"/>
        <w:ind w:firstLine="709"/>
      </w:pPr>
      <w:r w:rsidRPr="00DD7EEE">
        <w:t>- ООО «Биобанк»</w:t>
      </w:r>
    </w:p>
    <w:p w:rsidR="00FC07E8" w:rsidRPr="00DD7EEE" w:rsidRDefault="00FC07E8" w:rsidP="00CC52BD">
      <w:pPr>
        <w:pStyle w:val="a3"/>
        <w:ind w:firstLine="709"/>
      </w:pPr>
      <w:r w:rsidRPr="00DD7EEE">
        <w:t>- ООО «Фурманово».</w:t>
      </w:r>
    </w:p>
    <w:p w:rsidR="004F6697" w:rsidRPr="00DD7EEE" w:rsidRDefault="004F6697" w:rsidP="00CC52BD">
      <w:pPr>
        <w:pStyle w:val="a3"/>
        <w:spacing w:before="1"/>
        <w:ind w:firstLine="709"/>
      </w:pPr>
      <w:r w:rsidRPr="00DD7EEE">
        <w:t xml:space="preserve">Крупных и средних </w:t>
      </w:r>
      <w:r w:rsidR="00503AAA" w:rsidRPr="00DD7EEE">
        <w:t>предприятий на территории округа</w:t>
      </w:r>
      <w:r w:rsidRPr="00DD7EEE">
        <w:t xml:space="preserve"> нет, социально-значимых предприятий также не имеется.</w:t>
      </w:r>
    </w:p>
    <w:p w:rsidR="003F0039" w:rsidRPr="00DD7EEE" w:rsidRDefault="00DD7EEE" w:rsidP="00CC52BD">
      <w:pPr>
        <w:pStyle w:val="a3"/>
        <w:spacing w:before="1"/>
        <w:ind w:firstLine="709"/>
      </w:pPr>
      <w:r w:rsidRPr="00DD7EEE">
        <w:t>В 2024</w:t>
      </w:r>
      <w:r w:rsidR="003F0039" w:rsidRPr="00DD7EEE">
        <w:t xml:space="preserve"> году на </w:t>
      </w:r>
      <w:r w:rsidR="00503AAA" w:rsidRPr="00DD7EEE">
        <w:t>территории муниципального округа</w:t>
      </w:r>
      <w:r w:rsidR="003F0039" w:rsidRPr="00DD7EEE">
        <w:t xml:space="preserve"> осуществляло деятельность 7 организаций коммунального комплекса из них 1-кр</w:t>
      </w:r>
      <w:r w:rsidR="00326671" w:rsidRPr="00DD7EEE">
        <w:t xml:space="preserve">аевое (КГУП «Примтеплоэерго»), </w:t>
      </w:r>
      <w:r w:rsidR="003F0039" w:rsidRPr="00DD7EEE">
        <w:t>3-акционерных общества («Д</w:t>
      </w:r>
      <w:r w:rsidR="00503AAA" w:rsidRPr="00DD7EEE">
        <w:t>ЭК», «ДРСК», «Электросервис»</w:t>
      </w:r>
      <w:r w:rsidR="00B7661C" w:rsidRPr="00DD7EEE">
        <w:t>), 1</w:t>
      </w:r>
      <w:r w:rsidR="003F0039" w:rsidRPr="00DD7EEE">
        <w:t xml:space="preserve"> общества с ограничен</w:t>
      </w:r>
      <w:r w:rsidR="00B7661C" w:rsidRPr="00DD7EEE">
        <w:t xml:space="preserve">ной ответственностью («Восток») </w:t>
      </w:r>
      <w:r w:rsidR="003F0039" w:rsidRPr="00DD7EEE">
        <w:t>и 1 муниципальное унитарное предприятие (МУП «ЖКХ Ольга»)</w:t>
      </w:r>
      <w:r w:rsidR="00503AAA" w:rsidRPr="00DD7EEE">
        <w:t xml:space="preserve">. </w:t>
      </w:r>
    </w:p>
    <w:p w:rsidR="00503AAA" w:rsidRPr="00D873F5" w:rsidRDefault="00503AAA" w:rsidP="00CC52BD">
      <w:pPr>
        <w:pStyle w:val="a3"/>
        <w:ind w:firstLine="709"/>
      </w:pPr>
    </w:p>
    <w:p w:rsidR="00411631" w:rsidRPr="005954AF" w:rsidRDefault="004F4914" w:rsidP="00E157F9">
      <w:pPr>
        <w:pStyle w:val="3"/>
        <w:ind w:left="0" w:firstLine="709"/>
        <w:jc w:val="center"/>
      </w:pPr>
      <w:bookmarkStart w:id="13" w:name="_Toc176185991"/>
      <w:r>
        <w:t xml:space="preserve">1.3.2. </w:t>
      </w:r>
      <w:r w:rsidR="005954AF" w:rsidRPr="005954AF">
        <w:t>ТОРГОВЛЯ И УСЛУГИ</w:t>
      </w:r>
      <w:bookmarkEnd w:id="13"/>
    </w:p>
    <w:p w:rsidR="00411631" w:rsidRDefault="005B67D7" w:rsidP="00CC52BD">
      <w:pPr>
        <w:pStyle w:val="TableParagraph"/>
        <w:ind w:firstLine="709"/>
      </w:pPr>
      <w:r w:rsidRPr="00411631">
        <w:tab/>
        <w:t xml:space="preserve"> </w:t>
      </w:r>
    </w:p>
    <w:p w:rsidR="00B7661C" w:rsidRDefault="005B67D7" w:rsidP="00CC52BD">
      <w:pPr>
        <w:pStyle w:val="a3"/>
        <w:spacing w:before="1"/>
        <w:ind w:firstLine="709"/>
      </w:pPr>
      <w:r w:rsidRPr="00411631">
        <w:t>Розничная торговля, общественное питание и бытовое обслуживание представлены</w:t>
      </w:r>
      <w:r w:rsidR="00B7661C">
        <w:t xml:space="preserve"> </w:t>
      </w:r>
      <w:r w:rsidRPr="00D873F5">
        <w:t>на</w:t>
      </w:r>
    </w:p>
    <w:p w:rsidR="00EE032E" w:rsidRPr="00D873F5" w:rsidRDefault="005B67D7" w:rsidP="00CC52BD">
      <w:pPr>
        <w:pStyle w:val="a3"/>
        <w:spacing w:before="1"/>
        <w:ind w:firstLine="709"/>
      </w:pPr>
      <w:r w:rsidRPr="00D873F5">
        <w:t xml:space="preserve">территории </w:t>
      </w:r>
      <w:r w:rsidR="00FE11E6" w:rsidRPr="00D873F5">
        <w:t>Ольгинского</w:t>
      </w:r>
      <w:r w:rsidR="00366B57" w:rsidRPr="00D873F5">
        <w:t xml:space="preserve"> муниципального округа</w:t>
      </w:r>
      <w:r w:rsidRPr="00D873F5">
        <w:t xml:space="preserve"> субъектами малого и среднего предпринимательства.</w:t>
      </w:r>
    </w:p>
    <w:p w:rsidR="00B63894" w:rsidRDefault="00B63894" w:rsidP="00CC52BD">
      <w:pPr>
        <w:pStyle w:val="a3"/>
        <w:spacing w:before="1"/>
        <w:ind w:firstLine="709"/>
        <w:jc w:val="right"/>
      </w:pPr>
    </w:p>
    <w:p w:rsidR="00FE11E6" w:rsidRPr="001D05DF" w:rsidRDefault="008202CA" w:rsidP="00B63894">
      <w:pPr>
        <w:pStyle w:val="a3"/>
        <w:spacing w:before="1" w:after="120"/>
        <w:ind w:firstLine="709"/>
        <w:jc w:val="right"/>
      </w:pPr>
      <w:r w:rsidRPr="001D05DF">
        <w:t xml:space="preserve">Таблица </w:t>
      </w:r>
      <w:r w:rsidR="008F2EA2" w:rsidRPr="001D05DF">
        <w:t>8</w:t>
      </w:r>
    </w:p>
    <w:tbl>
      <w:tblPr>
        <w:tblW w:w="4745" w:type="pct"/>
        <w:tblInd w:w="392" w:type="dxa"/>
        <w:tblLayout w:type="fixed"/>
        <w:tblLook w:val="04A0" w:firstRow="1" w:lastRow="0" w:firstColumn="1" w:lastColumn="0" w:noHBand="0" w:noVBand="1"/>
      </w:tblPr>
      <w:tblGrid>
        <w:gridCol w:w="4030"/>
        <w:gridCol w:w="2417"/>
        <w:gridCol w:w="1491"/>
        <w:gridCol w:w="1416"/>
      </w:tblGrid>
      <w:tr w:rsidR="001D05DF" w:rsidRPr="001D05DF" w:rsidTr="001D05DF">
        <w:trPr>
          <w:trHeight w:val="253"/>
        </w:trPr>
        <w:tc>
          <w:tcPr>
            <w:tcW w:w="2154" w:type="pct"/>
            <w:tcBorders>
              <w:top w:val="single" w:sz="8" w:space="0" w:color="auto"/>
              <w:left w:val="single" w:sz="4" w:space="0" w:color="auto"/>
              <w:bottom w:val="single" w:sz="4" w:space="0" w:color="auto"/>
              <w:right w:val="single" w:sz="4" w:space="0" w:color="auto"/>
            </w:tcBorders>
            <w:vAlign w:val="center"/>
          </w:tcPr>
          <w:p w:rsidR="001D05DF" w:rsidRPr="001D05DF" w:rsidRDefault="001D05DF" w:rsidP="00CC52BD">
            <w:pPr>
              <w:jc w:val="center"/>
              <w:rPr>
                <w:bCs/>
                <w:lang w:bidi="ar-SA"/>
              </w:rPr>
            </w:pPr>
            <w:r w:rsidRPr="001D05DF">
              <w:rPr>
                <w:bCs/>
              </w:rPr>
              <w:t>Показатели</w:t>
            </w:r>
          </w:p>
        </w:tc>
        <w:tc>
          <w:tcPr>
            <w:tcW w:w="1292" w:type="pct"/>
            <w:tcBorders>
              <w:top w:val="single" w:sz="8" w:space="0" w:color="auto"/>
              <w:left w:val="single" w:sz="4" w:space="0" w:color="auto"/>
              <w:bottom w:val="single" w:sz="4" w:space="0" w:color="auto"/>
              <w:right w:val="single" w:sz="4" w:space="0" w:color="auto"/>
            </w:tcBorders>
            <w:vAlign w:val="center"/>
          </w:tcPr>
          <w:p w:rsidR="001D05DF" w:rsidRPr="001D05DF" w:rsidRDefault="001D05DF" w:rsidP="00CC52BD">
            <w:pPr>
              <w:jc w:val="center"/>
              <w:rPr>
                <w:bCs/>
              </w:rPr>
            </w:pPr>
            <w:r w:rsidRPr="001D05DF">
              <w:rPr>
                <w:bCs/>
              </w:rPr>
              <w:t>Единица измерения</w:t>
            </w:r>
          </w:p>
        </w:tc>
        <w:tc>
          <w:tcPr>
            <w:tcW w:w="797" w:type="pct"/>
            <w:tcBorders>
              <w:top w:val="single" w:sz="8" w:space="0" w:color="auto"/>
              <w:left w:val="single" w:sz="8" w:space="0" w:color="auto"/>
              <w:bottom w:val="single" w:sz="8" w:space="0" w:color="000000"/>
              <w:right w:val="single" w:sz="4" w:space="0" w:color="auto"/>
            </w:tcBorders>
            <w:vAlign w:val="center"/>
          </w:tcPr>
          <w:p w:rsidR="001D05DF" w:rsidRPr="001D05DF" w:rsidRDefault="001D05DF" w:rsidP="00CC52BD">
            <w:pPr>
              <w:widowControl/>
              <w:autoSpaceDE/>
              <w:autoSpaceDN/>
              <w:jc w:val="center"/>
              <w:rPr>
                <w:bCs/>
                <w:lang w:bidi="ar-SA"/>
              </w:rPr>
            </w:pPr>
            <w:r w:rsidRPr="001D05DF">
              <w:rPr>
                <w:bCs/>
                <w:lang w:bidi="ar-SA"/>
              </w:rPr>
              <w:t>2022</w:t>
            </w:r>
          </w:p>
        </w:tc>
        <w:tc>
          <w:tcPr>
            <w:tcW w:w="757" w:type="pct"/>
            <w:tcBorders>
              <w:top w:val="single" w:sz="8" w:space="0" w:color="auto"/>
              <w:left w:val="single" w:sz="4" w:space="0" w:color="auto"/>
              <w:bottom w:val="single" w:sz="8" w:space="0" w:color="000000"/>
              <w:right w:val="single" w:sz="4" w:space="0" w:color="auto"/>
            </w:tcBorders>
            <w:vAlign w:val="center"/>
          </w:tcPr>
          <w:p w:rsidR="001D05DF" w:rsidRPr="001D05DF" w:rsidRDefault="001D05DF" w:rsidP="00CC52BD">
            <w:pPr>
              <w:widowControl/>
              <w:autoSpaceDE/>
              <w:autoSpaceDN/>
              <w:jc w:val="center"/>
              <w:rPr>
                <w:bCs/>
                <w:lang w:bidi="ar-SA"/>
              </w:rPr>
            </w:pPr>
            <w:r w:rsidRPr="001D05DF">
              <w:rPr>
                <w:bCs/>
                <w:lang w:bidi="ar-SA"/>
              </w:rPr>
              <w:t>2023</w:t>
            </w:r>
          </w:p>
        </w:tc>
      </w:tr>
      <w:tr w:rsidR="001D05DF" w:rsidRPr="001D05DF" w:rsidTr="001D05DF">
        <w:trPr>
          <w:trHeight w:val="182"/>
        </w:trPr>
        <w:tc>
          <w:tcPr>
            <w:tcW w:w="2154" w:type="pct"/>
            <w:tcBorders>
              <w:top w:val="nil"/>
              <w:left w:val="single" w:sz="4"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rPr>
                <w:lang w:bidi="ar-SA"/>
              </w:rPr>
            </w:pPr>
            <w:r w:rsidRPr="001D05DF">
              <w:rPr>
                <w:lang w:bidi="ar-SA"/>
              </w:rPr>
              <w:t>Индекс потребительских цен на товары и услуги, на конец года</w:t>
            </w:r>
          </w:p>
        </w:tc>
        <w:tc>
          <w:tcPr>
            <w:tcW w:w="1292" w:type="pct"/>
            <w:tcBorders>
              <w:top w:val="nil"/>
              <w:left w:val="nil"/>
              <w:bottom w:val="single" w:sz="4" w:space="0" w:color="auto"/>
              <w:right w:val="nil"/>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к декабрю</w:t>
            </w:r>
            <w:r w:rsidRPr="001D05DF">
              <w:rPr>
                <w:lang w:bidi="ar-SA"/>
              </w:rPr>
              <w:br/>
              <w:t>предыдущего года</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104,20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104,00</w:t>
            </w:r>
          </w:p>
        </w:tc>
      </w:tr>
      <w:tr w:rsidR="001D05DF" w:rsidRPr="001D05DF" w:rsidTr="001D05DF">
        <w:trPr>
          <w:trHeight w:val="151"/>
        </w:trPr>
        <w:tc>
          <w:tcPr>
            <w:tcW w:w="2154" w:type="pct"/>
            <w:tcBorders>
              <w:top w:val="nil"/>
              <w:left w:val="single" w:sz="4"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rPr>
                <w:lang w:bidi="ar-SA"/>
              </w:rPr>
            </w:pPr>
            <w:r w:rsidRPr="001D05DF">
              <w:rPr>
                <w:lang w:bidi="ar-SA"/>
              </w:rPr>
              <w:t>Индекс потребительских цен на товары и услуги, в среднем за год</w:t>
            </w:r>
          </w:p>
        </w:tc>
        <w:tc>
          <w:tcPr>
            <w:tcW w:w="1292" w:type="pct"/>
            <w:tcBorders>
              <w:top w:val="nil"/>
              <w:left w:val="nil"/>
              <w:bottom w:val="single" w:sz="4" w:space="0" w:color="auto"/>
              <w:right w:val="nil"/>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г/г</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102,80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104,00</w:t>
            </w:r>
          </w:p>
        </w:tc>
      </w:tr>
      <w:tr w:rsidR="001D05DF" w:rsidRPr="001D05DF" w:rsidTr="001D05DF">
        <w:trPr>
          <w:trHeight w:val="420"/>
        </w:trPr>
        <w:tc>
          <w:tcPr>
            <w:tcW w:w="2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rPr>
                <w:lang w:bidi="ar-SA"/>
              </w:rPr>
            </w:pPr>
            <w:r w:rsidRPr="001D05DF">
              <w:rPr>
                <w:lang w:bidi="ar-SA"/>
              </w:rPr>
              <w:t>Оборот розничной торговли</w:t>
            </w:r>
          </w:p>
        </w:tc>
        <w:tc>
          <w:tcPr>
            <w:tcW w:w="1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jc w:val="center"/>
              <w:rPr>
                <w:lang w:bidi="ar-SA"/>
              </w:rPr>
            </w:pPr>
            <w:r w:rsidRPr="001D05DF">
              <w:rPr>
                <w:lang w:bidi="ar-SA"/>
              </w:rPr>
              <w:t>млн рублей</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194,00</w:t>
            </w:r>
          </w:p>
        </w:tc>
      </w:tr>
      <w:tr w:rsidR="001D05DF" w:rsidRPr="001D05DF" w:rsidTr="001D05DF">
        <w:trPr>
          <w:trHeight w:val="280"/>
        </w:trPr>
        <w:tc>
          <w:tcPr>
            <w:tcW w:w="2154" w:type="pct"/>
            <w:tcBorders>
              <w:top w:val="nil"/>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rPr>
                <w:lang w:bidi="ar-SA"/>
              </w:rPr>
            </w:pPr>
            <w:r w:rsidRPr="001D05DF">
              <w:rPr>
                <w:lang w:bidi="ar-SA"/>
              </w:rPr>
              <w:t>Индекс физического объема оборота розничной торговли</w:t>
            </w:r>
          </w:p>
        </w:tc>
        <w:tc>
          <w:tcPr>
            <w:tcW w:w="1292" w:type="pct"/>
            <w:tcBorders>
              <w:top w:val="nil"/>
              <w:left w:val="nil"/>
              <w:bottom w:val="single" w:sz="4" w:space="0" w:color="auto"/>
              <w:right w:val="nil"/>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к предыдущему году</w:t>
            </w:r>
            <w:r w:rsidRPr="001D05DF">
              <w:rPr>
                <w:lang w:bidi="ar-SA"/>
              </w:rPr>
              <w:br/>
              <w:t>в сопоставимых ценах</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105,90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103,50</w:t>
            </w:r>
          </w:p>
        </w:tc>
      </w:tr>
      <w:tr w:rsidR="001D05DF" w:rsidRPr="001D05DF" w:rsidTr="001D05DF">
        <w:trPr>
          <w:trHeight w:val="420"/>
        </w:trPr>
        <w:tc>
          <w:tcPr>
            <w:tcW w:w="2154" w:type="pct"/>
            <w:tcBorders>
              <w:top w:val="nil"/>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rPr>
                <w:lang w:bidi="ar-SA"/>
              </w:rPr>
            </w:pPr>
            <w:r w:rsidRPr="001D05DF">
              <w:rPr>
                <w:lang w:bidi="ar-SA"/>
              </w:rPr>
              <w:t>Индекс-дефлятор оборота розничной торговли</w:t>
            </w:r>
          </w:p>
        </w:tc>
        <w:tc>
          <w:tcPr>
            <w:tcW w:w="1292" w:type="pct"/>
            <w:tcBorders>
              <w:top w:val="nil"/>
              <w:left w:val="nil"/>
              <w:bottom w:val="single" w:sz="4" w:space="0" w:color="auto"/>
              <w:right w:val="nil"/>
            </w:tcBorders>
            <w:shd w:val="clear" w:color="auto" w:fill="auto"/>
            <w:noWrap/>
            <w:vAlign w:val="center"/>
            <w:hideMark/>
          </w:tcPr>
          <w:p w:rsidR="001D05DF" w:rsidRPr="001D05DF" w:rsidRDefault="001D05DF" w:rsidP="00CC52BD">
            <w:pPr>
              <w:widowControl/>
              <w:autoSpaceDE/>
              <w:autoSpaceDN/>
              <w:jc w:val="center"/>
              <w:rPr>
                <w:lang w:bidi="ar-SA"/>
              </w:rPr>
            </w:pPr>
            <w:r w:rsidRPr="001D05DF">
              <w:rPr>
                <w:lang w:bidi="ar-SA"/>
              </w:rPr>
              <w:t>% г/г</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102,30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102,90</w:t>
            </w:r>
          </w:p>
        </w:tc>
      </w:tr>
      <w:tr w:rsidR="001D05DF" w:rsidRPr="001D05DF" w:rsidTr="001D05DF">
        <w:trPr>
          <w:trHeight w:val="70"/>
        </w:trPr>
        <w:tc>
          <w:tcPr>
            <w:tcW w:w="2154" w:type="pct"/>
            <w:tcBorders>
              <w:top w:val="nil"/>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rPr>
                <w:lang w:bidi="ar-SA"/>
              </w:rPr>
            </w:pPr>
            <w:r w:rsidRPr="001D05DF">
              <w:rPr>
                <w:lang w:bidi="ar-SA"/>
              </w:rPr>
              <w:t>Объем платных услуг населению</w:t>
            </w:r>
          </w:p>
        </w:tc>
        <w:tc>
          <w:tcPr>
            <w:tcW w:w="1292" w:type="pct"/>
            <w:tcBorders>
              <w:top w:val="nil"/>
              <w:left w:val="nil"/>
              <w:bottom w:val="single" w:sz="4" w:space="0" w:color="auto"/>
              <w:right w:val="nil"/>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млн рублей</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46,20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52,60</w:t>
            </w:r>
          </w:p>
        </w:tc>
      </w:tr>
      <w:tr w:rsidR="001D05DF" w:rsidRPr="001D05DF" w:rsidTr="001D05DF">
        <w:trPr>
          <w:trHeight w:val="304"/>
        </w:trPr>
        <w:tc>
          <w:tcPr>
            <w:tcW w:w="2154" w:type="pct"/>
            <w:tcBorders>
              <w:top w:val="nil"/>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rPr>
                <w:lang w:bidi="ar-SA"/>
              </w:rPr>
            </w:pPr>
            <w:r w:rsidRPr="001D05DF">
              <w:rPr>
                <w:lang w:bidi="ar-SA"/>
              </w:rPr>
              <w:t>Индекс физического объема платных услуг населению</w:t>
            </w:r>
          </w:p>
          <w:p w:rsidR="001D05DF" w:rsidRPr="001D05DF" w:rsidRDefault="001D05DF" w:rsidP="00CC52BD">
            <w:pPr>
              <w:widowControl/>
              <w:autoSpaceDE/>
              <w:autoSpaceDN/>
              <w:rPr>
                <w:lang w:bidi="ar-SA"/>
              </w:rPr>
            </w:pPr>
          </w:p>
        </w:tc>
        <w:tc>
          <w:tcPr>
            <w:tcW w:w="1292" w:type="pct"/>
            <w:tcBorders>
              <w:top w:val="nil"/>
              <w:left w:val="nil"/>
              <w:bottom w:val="single" w:sz="4" w:space="0" w:color="auto"/>
              <w:right w:val="nil"/>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к предыдущему году</w:t>
            </w:r>
            <w:r w:rsidRPr="001D05DF">
              <w:rPr>
                <w:lang w:bidi="ar-SA"/>
              </w:rPr>
              <w:br/>
              <w:t>в сопоставимых ценах</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102,50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102,25</w:t>
            </w:r>
          </w:p>
        </w:tc>
      </w:tr>
      <w:tr w:rsidR="001D05DF" w:rsidRPr="001D05DF" w:rsidTr="001D05DF">
        <w:trPr>
          <w:trHeight w:val="420"/>
        </w:trPr>
        <w:tc>
          <w:tcPr>
            <w:tcW w:w="2154" w:type="pct"/>
            <w:tcBorders>
              <w:top w:val="nil"/>
              <w:left w:val="single" w:sz="4" w:space="0" w:color="auto"/>
              <w:bottom w:val="single" w:sz="4" w:space="0" w:color="auto"/>
              <w:right w:val="single" w:sz="4" w:space="0" w:color="auto"/>
            </w:tcBorders>
            <w:shd w:val="clear" w:color="auto" w:fill="auto"/>
            <w:noWrap/>
            <w:vAlign w:val="center"/>
            <w:hideMark/>
          </w:tcPr>
          <w:p w:rsidR="001D05DF" w:rsidRPr="001D05DF" w:rsidRDefault="001D05DF" w:rsidP="00CC52BD">
            <w:pPr>
              <w:widowControl/>
              <w:autoSpaceDE/>
              <w:autoSpaceDN/>
              <w:rPr>
                <w:lang w:bidi="ar-SA"/>
              </w:rPr>
            </w:pPr>
            <w:r w:rsidRPr="001D05DF">
              <w:rPr>
                <w:lang w:bidi="ar-SA"/>
              </w:rPr>
              <w:t>Индекс-дефлятор объема платных услуг населению</w:t>
            </w:r>
          </w:p>
        </w:tc>
        <w:tc>
          <w:tcPr>
            <w:tcW w:w="1292" w:type="pct"/>
            <w:tcBorders>
              <w:top w:val="nil"/>
              <w:left w:val="nil"/>
              <w:bottom w:val="single" w:sz="4" w:space="0" w:color="auto"/>
              <w:right w:val="nil"/>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 г/г</w:t>
            </w:r>
          </w:p>
        </w:tc>
        <w:tc>
          <w:tcPr>
            <w:tcW w:w="797" w:type="pct"/>
            <w:tcBorders>
              <w:top w:val="nil"/>
              <w:left w:val="single" w:sz="8" w:space="0" w:color="auto"/>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105,40</w:t>
            </w:r>
          </w:p>
        </w:tc>
        <w:tc>
          <w:tcPr>
            <w:tcW w:w="757" w:type="pct"/>
            <w:tcBorders>
              <w:top w:val="nil"/>
              <w:left w:val="nil"/>
              <w:bottom w:val="single" w:sz="4" w:space="0" w:color="auto"/>
              <w:right w:val="single" w:sz="4" w:space="0" w:color="auto"/>
            </w:tcBorders>
            <w:shd w:val="clear" w:color="auto" w:fill="auto"/>
            <w:vAlign w:val="center"/>
            <w:hideMark/>
          </w:tcPr>
          <w:p w:rsidR="001D05DF" w:rsidRPr="001D05DF" w:rsidRDefault="001D05DF" w:rsidP="00CC52BD">
            <w:pPr>
              <w:widowControl/>
              <w:autoSpaceDE/>
              <w:autoSpaceDN/>
              <w:jc w:val="center"/>
              <w:rPr>
                <w:lang w:bidi="ar-SA"/>
              </w:rPr>
            </w:pPr>
            <w:r w:rsidRPr="001D05DF">
              <w:rPr>
                <w:lang w:bidi="ar-SA"/>
              </w:rPr>
              <w:t>104,55</w:t>
            </w:r>
          </w:p>
        </w:tc>
      </w:tr>
    </w:tbl>
    <w:p w:rsidR="00FE11E6" w:rsidRPr="00D873F5" w:rsidRDefault="00FE11E6" w:rsidP="00CC52BD">
      <w:pPr>
        <w:pStyle w:val="a3"/>
        <w:spacing w:before="1"/>
        <w:ind w:firstLine="709"/>
      </w:pPr>
    </w:p>
    <w:p w:rsidR="00634917" w:rsidRDefault="00634917" w:rsidP="00CC52BD">
      <w:pPr>
        <w:spacing w:before="92" w:after="120"/>
        <w:ind w:firstLine="709"/>
        <w:jc w:val="right"/>
        <w:rPr>
          <w:color w:val="FF0000"/>
          <w:sz w:val="24"/>
        </w:rPr>
      </w:pPr>
    </w:p>
    <w:p w:rsidR="00634917" w:rsidRDefault="00634917" w:rsidP="00CC52BD">
      <w:pPr>
        <w:spacing w:before="92" w:after="120"/>
        <w:ind w:firstLine="709"/>
        <w:jc w:val="right"/>
        <w:rPr>
          <w:color w:val="FF0000"/>
          <w:sz w:val="24"/>
        </w:rPr>
      </w:pPr>
    </w:p>
    <w:p w:rsidR="00EE032E" w:rsidRPr="001D05DF" w:rsidRDefault="005B67D7" w:rsidP="00CC52BD">
      <w:pPr>
        <w:spacing w:before="92" w:after="120"/>
        <w:ind w:firstLine="709"/>
        <w:jc w:val="right"/>
        <w:rPr>
          <w:sz w:val="24"/>
        </w:rPr>
      </w:pPr>
      <w:r w:rsidRPr="001D05DF">
        <w:rPr>
          <w:sz w:val="24"/>
        </w:rPr>
        <w:lastRenderedPageBreak/>
        <w:t xml:space="preserve">Таблица </w:t>
      </w:r>
      <w:r w:rsidR="00B63894" w:rsidRPr="001D05DF">
        <w:rPr>
          <w:sz w:val="24"/>
        </w:rPr>
        <w:t>9</w:t>
      </w:r>
    </w:p>
    <w:tbl>
      <w:tblPr>
        <w:tblW w:w="4596" w:type="pct"/>
        <w:tblInd w:w="441"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820"/>
        <w:gridCol w:w="1268"/>
        <w:gridCol w:w="603"/>
        <w:gridCol w:w="603"/>
        <w:gridCol w:w="596"/>
      </w:tblGrid>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bCs/>
                <w:lang w:bidi="ar-SA"/>
              </w:rPr>
            </w:pPr>
            <w:r w:rsidRPr="001D05DF">
              <w:rPr>
                <w:bCs/>
                <w:lang w:bidi="ar-SA"/>
              </w:rPr>
              <w:t>Показатели</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bCs/>
                <w:lang w:bidi="ar-SA"/>
              </w:rPr>
            </w:pPr>
            <w:r w:rsidRPr="001D05DF">
              <w:rPr>
                <w:bCs/>
                <w:lang w:bidi="ar-SA"/>
              </w:rPr>
              <w:t>Ед. измерения</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D625B6" w:rsidP="00CC52BD">
            <w:pPr>
              <w:widowControl/>
              <w:autoSpaceDE/>
              <w:autoSpaceDN/>
              <w:jc w:val="center"/>
              <w:rPr>
                <w:bCs/>
                <w:lang w:bidi="ar-SA"/>
              </w:rPr>
            </w:pPr>
            <w:r w:rsidRPr="001D05DF">
              <w:rPr>
                <w:bCs/>
                <w:lang w:bidi="ar-SA"/>
              </w:rPr>
              <w:t>2022</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D625B6" w:rsidP="00CC52BD">
            <w:pPr>
              <w:widowControl/>
              <w:autoSpaceDE/>
              <w:autoSpaceDN/>
              <w:jc w:val="center"/>
              <w:rPr>
                <w:bCs/>
                <w:lang w:bidi="ar-SA"/>
              </w:rPr>
            </w:pPr>
            <w:r w:rsidRPr="001D05DF">
              <w:rPr>
                <w:bCs/>
                <w:lang w:bidi="ar-SA"/>
              </w:rPr>
              <w:t>2023</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D625B6" w:rsidP="00CC52BD">
            <w:pPr>
              <w:widowControl/>
              <w:autoSpaceDE/>
              <w:autoSpaceDN/>
              <w:jc w:val="center"/>
              <w:rPr>
                <w:bCs/>
                <w:lang w:bidi="ar-SA"/>
              </w:rPr>
            </w:pPr>
            <w:r w:rsidRPr="001D05DF">
              <w:rPr>
                <w:bCs/>
                <w:lang w:bidi="ar-SA"/>
              </w:rPr>
              <w:t>2024</w:t>
            </w: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rPr>
                <w:b/>
                <w:lang w:bidi="ar-SA"/>
              </w:rPr>
            </w:pPr>
            <w:r w:rsidRPr="001D05DF">
              <w:rPr>
                <w:b/>
                <w:lang w:bidi="ar-SA"/>
              </w:rPr>
              <w:t>Число объектов бытового обслуживания населения, оказывающих услуги (единица)</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rPr>
                <w:lang w:bidi="ar-SA"/>
              </w:rPr>
            </w:pP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FE11E6" w:rsidRPr="001D05DF" w:rsidRDefault="00FE11E6" w:rsidP="00CC52BD">
            <w:pPr>
              <w:widowControl/>
              <w:autoSpaceDE/>
              <w:autoSpaceDN/>
              <w:rPr>
                <w:lang w:bidi="ar-SA"/>
              </w:rPr>
            </w:pPr>
            <w:r w:rsidRPr="001D05DF">
              <w:rPr>
                <w:lang w:bidi="ar-SA"/>
              </w:rPr>
              <w:t>Число объектов бытового обслуживания населения, оказывающих услуги</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единица</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D625B6" w:rsidP="00CC52BD">
            <w:pPr>
              <w:widowControl/>
              <w:autoSpaceDE/>
              <w:autoSpaceDN/>
              <w:jc w:val="center"/>
              <w:rPr>
                <w:lang w:bidi="ar-SA"/>
              </w:rPr>
            </w:pPr>
            <w:r w:rsidRPr="001D05DF">
              <w:rPr>
                <w:lang w:bidi="ar-SA"/>
              </w:rPr>
              <w:t>25</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D625B6" w:rsidP="00CC52BD">
            <w:pPr>
              <w:widowControl/>
              <w:autoSpaceDE/>
              <w:autoSpaceDN/>
              <w:jc w:val="center"/>
              <w:rPr>
                <w:lang w:bidi="ar-SA"/>
              </w:rPr>
            </w:pPr>
            <w:r w:rsidRPr="001D05DF">
              <w:rPr>
                <w:lang w:bidi="ar-SA"/>
              </w:rPr>
              <w:t>24</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FE11E6" w:rsidRPr="001D05DF" w:rsidRDefault="00FE11E6" w:rsidP="00CC52BD">
            <w:pPr>
              <w:widowControl/>
              <w:autoSpaceDE/>
              <w:autoSpaceDN/>
              <w:rPr>
                <w:lang w:bidi="ar-SA"/>
              </w:rPr>
            </w:pPr>
            <w:r w:rsidRPr="001D05DF">
              <w:rPr>
                <w:lang w:bidi="ar-SA"/>
              </w:rPr>
              <w:t>ремонт и пошив швейных, меховых и кожаных изделий, головных уборов и изделий текстильной галантереи, ремонт, пошив и вязание трикотажных изделий</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единица</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2</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2</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2</w:t>
            </w: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FE11E6" w:rsidRPr="001D05DF" w:rsidRDefault="00FE11E6" w:rsidP="00CC52BD">
            <w:pPr>
              <w:widowControl/>
              <w:autoSpaceDE/>
              <w:autoSpaceDN/>
              <w:rPr>
                <w:lang w:bidi="ar-SA"/>
              </w:rPr>
            </w:pPr>
            <w:r w:rsidRPr="001D05DF">
              <w:rPr>
                <w:lang w:bidi="ar-SA"/>
              </w:rPr>
              <w:t>техническое обслуживание и ремонт транспортных средств, машин и оборудования</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единица</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10</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10</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10</w:t>
            </w: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FE11E6" w:rsidRPr="001D05DF" w:rsidRDefault="00FE11E6" w:rsidP="00CC52BD">
            <w:pPr>
              <w:widowControl/>
              <w:autoSpaceDE/>
              <w:autoSpaceDN/>
              <w:rPr>
                <w:lang w:bidi="ar-SA"/>
              </w:rPr>
            </w:pPr>
            <w:r w:rsidRPr="001D05DF">
              <w:rPr>
                <w:lang w:bidi="ar-SA"/>
              </w:rPr>
              <w:t>изготовление и ремонт мебели</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единица</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2</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2</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2</w:t>
            </w: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FE11E6" w:rsidRPr="001D05DF" w:rsidRDefault="00FE11E6" w:rsidP="00CC52BD">
            <w:pPr>
              <w:widowControl/>
              <w:autoSpaceDE/>
              <w:autoSpaceDN/>
              <w:rPr>
                <w:lang w:bidi="ar-SA"/>
              </w:rPr>
            </w:pPr>
            <w:r w:rsidRPr="001D05DF">
              <w:rPr>
                <w:lang w:bidi="ar-SA"/>
              </w:rPr>
              <w:t>услуги парикмахерских</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единица</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D625B6" w:rsidP="00CC52BD">
            <w:pPr>
              <w:widowControl/>
              <w:autoSpaceDE/>
              <w:autoSpaceDN/>
              <w:jc w:val="center"/>
              <w:rPr>
                <w:lang w:bidi="ar-SA"/>
              </w:rPr>
            </w:pPr>
            <w:r w:rsidRPr="001D05DF">
              <w:rPr>
                <w:lang w:bidi="ar-SA"/>
              </w:rPr>
              <w:t>8</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D625B6" w:rsidP="00CC52BD">
            <w:pPr>
              <w:widowControl/>
              <w:autoSpaceDE/>
              <w:autoSpaceDN/>
              <w:jc w:val="center"/>
              <w:rPr>
                <w:lang w:bidi="ar-SA"/>
              </w:rPr>
            </w:pPr>
            <w:r w:rsidRPr="001D05DF">
              <w:rPr>
                <w:lang w:bidi="ar-SA"/>
              </w:rPr>
              <w:t>7</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FE11E6" w:rsidRPr="001D05DF" w:rsidRDefault="00FE11E6" w:rsidP="00CC52BD">
            <w:pPr>
              <w:widowControl/>
              <w:autoSpaceDE/>
              <w:autoSpaceDN/>
              <w:rPr>
                <w:lang w:bidi="ar-SA"/>
              </w:rPr>
            </w:pPr>
            <w:r w:rsidRPr="001D05DF">
              <w:rPr>
                <w:lang w:bidi="ar-SA"/>
              </w:rPr>
              <w:t>услуги фотоателье</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единица</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1</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1</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1</w:t>
            </w: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FE11E6" w:rsidRPr="001D05DF" w:rsidRDefault="00FE11E6" w:rsidP="00CC52BD">
            <w:pPr>
              <w:widowControl/>
              <w:autoSpaceDE/>
              <w:autoSpaceDN/>
              <w:rPr>
                <w:lang w:bidi="ar-SA"/>
              </w:rPr>
            </w:pPr>
            <w:r w:rsidRPr="001D05DF">
              <w:rPr>
                <w:lang w:bidi="ar-SA"/>
              </w:rPr>
              <w:t>ритуальные услуги</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единица</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2</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2</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2</w:t>
            </w: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rPr>
                <w:lang w:bidi="ar-SA"/>
              </w:rPr>
            </w:pPr>
            <w:r w:rsidRPr="001D05DF">
              <w:rPr>
                <w:lang w:bidi="ar-SA"/>
              </w:rPr>
              <w:t>Число приемных пунктов бытового обслуживания, принимающих заказы от населения на оказание услуг</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rPr>
                <w:lang w:bidi="ar-SA"/>
              </w:rPr>
            </w:pP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FE11E6" w:rsidRPr="001D05DF" w:rsidRDefault="00FE11E6" w:rsidP="00CC52BD">
            <w:pPr>
              <w:widowControl/>
              <w:autoSpaceDE/>
              <w:autoSpaceDN/>
              <w:rPr>
                <w:lang w:bidi="ar-SA"/>
              </w:rPr>
            </w:pPr>
            <w:r w:rsidRPr="001D05DF">
              <w:rPr>
                <w:lang w:bidi="ar-SA"/>
              </w:rPr>
              <w:t>ритуальные услуги</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единица</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2</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2</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2</w:t>
            </w: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FE11E6" w:rsidRPr="001D05DF" w:rsidRDefault="00FE11E6" w:rsidP="00CC52BD">
            <w:pPr>
              <w:widowControl/>
              <w:autoSpaceDE/>
              <w:autoSpaceDN/>
              <w:rPr>
                <w:lang w:bidi="ar-SA"/>
              </w:rPr>
            </w:pPr>
            <w:r w:rsidRPr="001D05DF">
              <w:rPr>
                <w:lang w:bidi="ar-SA"/>
              </w:rPr>
              <w:t>Число приемных пунктов бытового обслуживания, принимающих заказы от населения на оказание услуг</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единица</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2</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2</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11E6" w:rsidRPr="001D05DF" w:rsidRDefault="00FE11E6" w:rsidP="00CC52BD">
            <w:pPr>
              <w:widowControl/>
              <w:autoSpaceDE/>
              <w:autoSpaceDN/>
              <w:jc w:val="center"/>
              <w:rPr>
                <w:lang w:bidi="ar-SA"/>
              </w:rPr>
            </w:pPr>
            <w:r w:rsidRPr="001D05DF">
              <w:rPr>
                <w:lang w:bidi="ar-SA"/>
              </w:rPr>
              <w:t>2</w:t>
            </w: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E11E6" w:rsidRPr="001D05DF" w:rsidRDefault="00FE11E6" w:rsidP="00CC52BD">
            <w:pPr>
              <w:rPr>
                <w:lang w:bidi="ar-SA"/>
              </w:rPr>
            </w:pPr>
            <w:r w:rsidRPr="001D05DF">
              <w:rPr>
                <w:b/>
              </w:rPr>
              <w:t>Количество объектов розничной торговли и общественного питания</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rPr>
                <w:sz w:val="20"/>
                <w:szCs w:val="20"/>
              </w:rPr>
            </w:pP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rPr>
                <w:sz w:val="20"/>
                <w:szCs w:val="20"/>
              </w:rPr>
            </w:pP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rPr>
                <w:sz w:val="20"/>
                <w:szCs w:val="20"/>
              </w:rP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E11E6" w:rsidRPr="001D05DF" w:rsidRDefault="00FE11E6" w:rsidP="00CC52BD">
            <w:pPr>
              <w:rPr>
                <w:sz w:val="24"/>
                <w:szCs w:val="24"/>
              </w:rPr>
            </w:pPr>
            <w:r w:rsidRPr="001D05DF">
              <w:t>магазины</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единица</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D625B6" w:rsidP="00CC52BD">
            <w:pPr>
              <w:jc w:val="center"/>
            </w:pPr>
            <w:r w:rsidRPr="001D05DF">
              <w:t>106</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106</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E11E6" w:rsidRPr="001D05DF" w:rsidRDefault="00FE11E6" w:rsidP="00CC52BD">
            <w:pPr>
              <w:rPr>
                <w:sz w:val="24"/>
                <w:szCs w:val="24"/>
              </w:rPr>
            </w:pPr>
            <w:r w:rsidRPr="001D05DF">
              <w:t>палатки и киоски</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единица</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1</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1</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1</w:t>
            </w: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E11E6" w:rsidRPr="001D05DF" w:rsidRDefault="00FE11E6" w:rsidP="00CC52BD">
            <w:pPr>
              <w:rPr>
                <w:sz w:val="24"/>
                <w:szCs w:val="24"/>
              </w:rPr>
            </w:pPr>
            <w:r w:rsidRPr="001D05DF">
              <w:t>аптеки и аптечные магазины</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единица</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1</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1</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D625B6" w:rsidP="00CC52BD">
            <w:pPr>
              <w:jc w:val="center"/>
            </w:pPr>
            <w:r w:rsidRPr="001D05DF">
              <w:t>3</w:t>
            </w: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E11E6" w:rsidRPr="001D05DF" w:rsidRDefault="00FE11E6" w:rsidP="00CC52BD">
            <w:pPr>
              <w:rPr>
                <w:sz w:val="24"/>
                <w:szCs w:val="24"/>
              </w:rPr>
            </w:pPr>
            <w:r w:rsidRPr="001D05DF">
              <w:t>столовые учебных заведений, организаций, промышленных предприятий</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единица</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11</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11</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11</w:t>
            </w: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E11E6" w:rsidRPr="001D05DF" w:rsidRDefault="00FE11E6" w:rsidP="00CC52BD">
            <w:pPr>
              <w:rPr>
                <w:sz w:val="24"/>
                <w:szCs w:val="24"/>
              </w:rPr>
            </w:pPr>
            <w:r w:rsidRPr="001D05DF">
              <w:t>специализированные продовольственные магазины</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единица</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4</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4</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4</w:t>
            </w: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E11E6" w:rsidRPr="001D05DF" w:rsidRDefault="00FE11E6" w:rsidP="00CC52BD">
            <w:pPr>
              <w:rPr>
                <w:sz w:val="24"/>
                <w:szCs w:val="24"/>
              </w:rPr>
            </w:pPr>
            <w:r w:rsidRPr="001D05DF">
              <w:t>специализированные непродовольственные магазины</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единица</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D625B6" w:rsidP="00CC52BD">
            <w:pPr>
              <w:jc w:val="center"/>
            </w:pPr>
            <w:r w:rsidRPr="001D05DF">
              <w:t>22</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22</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E11E6" w:rsidRPr="001D05DF" w:rsidRDefault="00FE11E6" w:rsidP="00CC52BD">
            <w:pPr>
              <w:rPr>
                <w:sz w:val="24"/>
                <w:szCs w:val="24"/>
              </w:rPr>
            </w:pPr>
            <w:r w:rsidRPr="001D05DF">
              <w:t>рестораны, кафе, бары</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единица</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D625B6" w:rsidP="00CC52BD">
            <w:pPr>
              <w:jc w:val="center"/>
            </w:pPr>
            <w:r w:rsidRPr="001D05DF">
              <w:t>2</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2</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E11E6" w:rsidRPr="001D05DF" w:rsidRDefault="00FE11E6" w:rsidP="00CC52BD">
            <w:pPr>
              <w:rPr>
                <w:sz w:val="24"/>
                <w:szCs w:val="24"/>
              </w:rPr>
            </w:pPr>
            <w:r w:rsidRPr="001D05DF">
              <w:t>минимаркеты</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единица</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D625B6" w:rsidP="00CC52BD">
            <w:pPr>
              <w:jc w:val="center"/>
            </w:pPr>
            <w:r w:rsidRPr="001D05DF">
              <w:t>60</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60</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D625B6"/>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E11E6" w:rsidRPr="001D05DF" w:rsidRDefault="00FE11E6" w:rsidP="00CC52BD">
            <w:pPr>
              <w:rPr>
                <w:sz w:val="24"/>
                <w:szCs w:val="24"/>
              </w:rPr>
            </w:pPr>
            <w:r w:rsidRPr="001D05DF">
              <w:t>прочие магазины</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единица</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D625B6" w:rsidP="00CC52BD">
            <w:pPr>
              <w:jc w:val="center"/>
            </w:pPr>
            <w:r w:rsidRPr="001D05DF">
              <w:t>20</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CC52BD">
            <w:pPr>
              <w:jc w:val="center"/>
            </w:pPr>
            <w:r w:rsidRPr="001D05DF">
              <w:t>20</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E11E6" w:rsidRPr="001D05DF" w:rsidRDefault="00FE11E6" w:rsidP="00D625B6"/>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C07E8" w:rsidRPr="001D05DF" w:rsidRDefault="00FC07E8" w:rsidP="00CC52BD">
            <w:pPr>
              <w:rPr>
                <w:b/>
                <w:lang w:bidi="ar-SA"/>
              </w:rPr>
            </w:pPr>
            <w:r w:rsidRPr="001D05DF">
              <w:rPr>
                <w:b/>
              </w:rPr>
              <w:t>Площадь торгового зала объектов розничной торговли</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rPr>
                <w:sz w:val="20"/>
                <w:szCs w:val="20"/>
              </w:rPr>
            </w:pP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rPr>
                <w:sz w:val="20"/>
                <w:szCs w:val="20"/>
              </w:rPr>
            </w:pP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rPr>
                <w:sz w:val="20"/>
                <w:szCs w:val="20"/>
              </w:rP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C07E8" w:rsidRPr="001D05DF" w:rsidRDefault="00FC07E8" w:rsidP="00CC52BD">
            <w:pPr>
              <w:rPr>
                <w:sz w:val="24"/>
                <w:szCs w:val="24"/>
              </w:rPr>
            </w:pPr>
            <w:r w:rsidRPr="001D05DF">
              <w:t>магазины</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метр квадратный</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D625B6" w:rsidP="00CC52BD">
            <w:pPr>
              <w:jc w:val="center"/>
            </w:pPr>
            <w:r w:rsidRPr="001D05DF">
              <w:t>5280</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D625B6" w:rsidP="00CC52BD">
            <w:pPr>
              <w:jc w:val="center"/>
            </w:pPr>
            <w:r w:rsidRPr="001D05DF">
              <w:t>5270</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C07E8" w:rsidRPr="001D05DF" w:rsidRDefault="00FC07E8" w:rsidP="00CC52BD">
            <w:pPr>
              <w:rPr>
                <w:sz w:val="24"/>
                <w:szCs w:val="24"/>
              </w:rPr>
            </w:pPr>
            <w:r w:rsidRPr="001D05DF">
              <w:t>аптеки и аптечные магазины</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метр квадратный</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26</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26</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26</w:t>
            </w: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C07E8" w:rsidRPr="001D05DF" w:rsidRDefault="00FC07E8" w:rsidP="00CC52BD">
            <w:pPr>
              <w:rPr>
                <w:sz w:val="24"/>
                <w:szCs w:val="24"/>
              </w:rPr>
            </w:pPr>
            <w:r w:rsidRPr="001D05DF">
              <w:t>специализированные продовольственные магазины</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метр квадратный</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D625B6" w:rsidP="00CC52BD">
            <w:pPr>
              <w:jc w:val="center"/>
            </w:pPr>
            <w:r w:rsidRPr="001D05DF">
              <w:t>107</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107</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C07E8" w:rsidRPr="001D05DF" w:rsidRDefault="00FC07E8" w:rsidP="00CC52BD">
            <w:pPr>
              <w:rPr>
                <w:sz w:val="24"/>
                <w:szCs w:val="24"/>
              </w:rPr>
            </w:pPr>
            <w:r w:rsidRPr="001D05DF">
              <w:t>специализированные непродовольственные магазины</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метр квадратный</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D625B6" w:rsidP="00CC52BD">
            <w:pPr>
              <w:jc w:val="center"/>
            </w:pPr>
            <w:r w:rsidRPr="001D05DF">
              <w:t>1110</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1110</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C07E8" w:rsidRPr="001D05DF" w:rsidRDefault="00FC07E8" w:rsidP="00CC52BD">
            <w:pPr>
              <w:rPr>
                <w:sz w:val="24"/>
                <w:szCs w:val="24"/>
              </w:rPr>
            </w:pPr>
            <w:r w:rsidRPr="001D05DF">
              <w:t>минимаркеты</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метр квадратный</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D625B6" w:rsidP="00CC52BD">
            <w:pPr>
              <w:jc w:val="center"/>
            </w:pPr>
            <w:r w:rsidRPr="001D05DF">
              <w:t>2977</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D625B6" w:rsidP="00CC52BD">
            <w:pPr>
              <w:jc w:val="center"/>
            </w:pPr>
            <w:r w:rsidRPr="001D05DF">
              <w:t>2967</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C07E8" w:rsidRPr="001D05DF" w:rsidRDefault="00FC07E8" w:rsidP="00CC52BD">
            <w:pPr>
              <w:rPr>
                <w:sz w:val="24"/>
                <w:szCs w:val="24"/>
              </w:rPr>
            </w:pPr>
            <w:r w:rsidRPr="001D05DF">
              <w:t>прочие магазины</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метр квадратный</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D625B6" w:rsidP="00CC52BD">
            <w:pPr>
              <w:jc w:val="center"/>
            </w:pPr>
            <w:r w:rsidRPr="001D05DF">
              <w:t>1086</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D625B6" w:rsidP="00CC52BD">
            <w:pPr>
              <w:jc w:val="center"/>
            </w:pPr>
            <w:r w:rsidRPr="001D05DF">
              <w:t>1086</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C07E8" w:rsidRPr="001D05DF" w:rsidRDefault="00FC07E8" w:rsidP="00CC52BD">
            <w:pPr>
              <w:rPr>
                <w:b/>
                <w:lang w:bidi="ar-SA"/>
              </w:rPr>
            </w:pPr>
            <w:r w:rsidRPr="001D05DF">
              <w:rPr>
                <w:b/>
              </w:rPr>
              <w:t>Площадь зала обслуживания посетителей в объектах общественного питания</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rPr>
                <w:sz w:val="20"/>
                <w:szCs w:val="20"/>
              </w:rPr>
            </w:pP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rPr>
                <w:sz w:val="20"/>
                <w:szCs w:val="20"/>
              </w:rPr>
            </w:pP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rPr>
                <w:sz w:val="20"/>
                <w:szCs w:val="20"/>
              </w:rP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C07E8" w:rsidRPr="001D05DF" w:rsidRDefault="00FC07E8" w:rsidP="00CC52BD">
            <w:pPr>
              <w:rPr>
                <w:sz w:val="24"/>
                <w:szCs w:val="24"/>
              </w:rPr>
            </w:pPr>
            <w:r w:rsidRPr="001D05DF">
              <w:t>столовые учебных заведений, организаций, промышленных предприятий</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метр квадратный</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675</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D625B6" w:rsidP="00CC52BD">
            <w:pPr>
              <w:jc w:val="center"/>
            </w:pPr>
            <w:r w:rsidRPr="001D05DF">
              <w:t>808.1</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C07E8" w:rsidRPr="001D05DF" w:rsidRDefault="00FC07E8" w:rsidP="00CC52BD">
            <w:pPr>
              <w:rPr>
                <w:sz w:val="24"/>
                <w:szCs w:val="24"/>
              </w:rPr>
            </w:pPr>
            <w:r w:rsidRPr="001D05DF">
              <w:lastRenderedPageBreak/>
              <w:t>рестораны, кафе, бары</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метр квадратный</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D625B6" w:rsidP="00CC52BD">
            <w:pPr>
              <w:jc w:val="center"/>
            </w:pPr>
            <w:r w:rsidRPr="001D05DF">
              <w:t>138</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138</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C07E8" w:rsidRPr="001D05DF" w:rsidRDefault="00FC07E8" w:rsidP="00CC52BD">
            <w:pPr>
              <w:rPr>
                <w:sz w:val="24"/>
                <w:szCs w:val="24"/>
              </w:rPr>
            </w:pPr>
            <w:r w:rsidRPr="001D05DF">
              <w:t>Число мест в объектах общественного питания</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rPr>
                <w:sz w:val="20"/>
                <w:szCs w:val="20"/>
              </w:rPr>
            </w:pP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rPr>
                <w:sz w:val="20"/>
                <w:szCs w:val="20"/>
              </w:rPr>
            </w:pP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rPr>
                <w:sz w:val="20"/>
                <w:szCs w:val="20"/>
              </w:rP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C07E8" w:rsidRPr="001D05DF" w:rsidRDefault="00FC07E8" w:rsidP="00CC52BD">
            <w:pPr>
              <w:rPr>
                <w:sz w:val="24"/>
                <w:szCs w:val="24"/>
              </w:rPr>
            </w:pPr>
            <w:r w:rsidRPr="001D05DF">
              <w:t>столовые учебных заведений, организаций, промышленных предприятий</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место</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501</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D625B6" w:rsidP="00CC52BD">
            <w:pPr>
              <w:jc w:val="center"/>
            </w:pPr>
            <w:r w:rsidRPr="001D05DF">
              <w:t>521</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p>
        </w:tc>
      </w:tr>
      <w:tr w:rsidR="001D05DF" w:rsidRPr="001D05DF" w:rsidTr="00D625B6">
        <w:tc>
          <w:tcPr>
            <w:tcW w:w="32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FC07E8" w:rsidRPr="001D05DF" w:rsidRDefault="00FC07E8" w:rsidP="00CC52BD">
            <w:pPr>
              <w:rPr>
                <w:sz w:val="24"/>
                <w:szCs w:val="24"/>
              </w:rPr>
            </w:pPr>
            <w:r w:rsidRPr="001D05DF">
              <w:t>рестораны, кафе, бары</w:t>
            </w:r>
          </w:p>
        </w:tc>
        <w:tc>
          <w:tcPr>
            <w:tcW w:w="71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место</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D625B6" w:rsidP="00CC52BD">
            <w:pPr>
              <w:jc w:val="center"/>
            </w:pPr>
            <w:r w:rsidRPr="001D05DF">
              <w:t>74</w:t>
            </w:r>
          </w:p>
        </w:tc>
        <w:tc>
          <w:tcPr>
            <w:tcW w:w="33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CC52BD">
            <w:pPr>
              <w:jc w:val="center"/>
            </w:pPr>
            <w:r w:rsidRPr="001D05DF">
              <w:t>74</w:t>
            </w:r>
          </w:p>
        </w:tc>
        <w:tc>
          <w:tcPr>
            <w:tcW w:w="33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FC07E8" w:rsidRPr="001D05DF" w:rsidRDefault="00FC07E8" w:rsidP="00D625B6"/>
        </w:tc>
      </w:tr>
    </w:tbl>
    <w:p w:rsidR="00FE11E6" w:rsidRPr="001D05DF" w:rsidRDefault="00FE11E6" w:rsidP="00CC52BD">
      <w:pPr>
        <w:spacing w:before="92"/>
        <w:ind w:firstLine="709"/>
        <w:jc w:val="both"/>
        <w:rPr>
          <w:i/>
          <w:sz w:val="24"/>
        </w:rPr>
      </w:pPr>
    </w:p>
    <w:p w:rsidR="00EE032E" w:rsidRPr="00326671" w:rsidRDefault="005B67D7" w:rsidP="00CC52BD">
      <w:pPr>
        <w:pStyle w:val="a3"/>
        <w:spacing w:before="1"/>
        <w:ind w:firstLine="709"/>
      </w:pPr>
      <w:r w:rsidRPr="00326671">
        <w:t>В целях наиболее по</w:t>
      </w:r>
      <w:r w:rsidR="00BC3C3E" w:rsidRPr="00326671">
        <w:t>лного обеспечения жителей округа</w:t>
      </w:r>
      <w:r w:rsidRPr="00326671">
        <w:t xml:space="preserve"> продовольственными товарами повседневного спроса организуются ярмарки</w:t>
      </w:r>
      <w:r w:rsidR="00BC3C3E" w:rsidRPr="00326671">
        <w:t xml:space="preserve"> «Выходного дня»</w:t>
      </w:r>
      <w:r w:rsidRPr="00326671">
        <w:t>.</w:t>
      </w:r>
    </w:p>
    <w:p w:rsidR="007F6581" w:rsidRDefault="007F6581" w:rsidP="00CC52BD">
      <w:pPr>
        <w:pStyle w:val="a3"/>
        <w:spacing w:before="90"/>
        <w:ind w:firstLine="709"/>
      </w:pPr>
    </w:p>
    <w:tbl>
      <w:tblPr>
        <w:tblStyle w:val="TableNormal5"/>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
        <w:gridCol w:w="9407"/>
      </w:tblGrid>
      <w:tr w:rsidR="003F2C1D" w:rsidRPr="003F2C1D" w:rsidTr="00CC52BD">
        <w:trPr>
          <w:trHeight w:val="551"/>
        </w:trPr>
        <w:tc>
          <w:tcPr>
            <w:tcW w:w="79" w:type="dxa"/>
            <w:tcBorders>
              <w:top w:val="nil"/>
              <w:left w:val="nil"/>
              <w:bottom w:val="nil"/>
              <w:right w:val="nil"/>
            </w:tcBorders>
            <w:shd w:val="clear" w:color="auto" w:fill="FFFFFF" w:themeFill="background1"/>
          </w:tcPr>
          <w:p w:rsidR="003F2C1D" w:rsidRPr="002B2793" w:rsidRDefault="003F2C1D" w:rsidP="00CC52BD">
            <w:pPr>
              <w:shd w:val="clear" w:color="auto" w:fill="FFFFFF"/>
              <w:ind w:firstLine="709"/>
            </w:pPr>
          </w:p>
        </w:tc>
        <w:tc>
          <w:tcPr>
            <w:tcW w:w="9407" w:type="dxa"/>
            <w:tcBorders>
              <w:top w:val="nil"/>
              <w:left w:val="nil"/>
              <w:bottom w:val="nil"/>
              <w:right w:val="nil"/>
            </w:tcBorders>
            <w:shd w:val="clear" w:color="auto" w:fill="FFFFFF" w:themeFill="background1"/>
          </w:tcPr>
          <w:p w:rsidR="003F2C1D" w:rsidRPr="00411631" w:rsidRDefault="003F2C1D" w:rsidP="00CC52BD">
            <w:pPr>
              <w:pStyle w:val="2"/>
              <w:ind w:left="0" w:firstLine="709"/>
              <w:jc w:val="center"/>
            </w:pPr>
            <w:bookmarkStart w:id="14" w:name="_Toc176185992"/>
            <w:r w:rsidRPr="00411631">
              <w:t>1</w:t>
            </w:r>
            <w:r w:rsidRPr="00411631">
              <w:rPr>
                <w:rStyle w:val="20"/>
                <w:b/>
                <w:bCs/>
              </w:rPr>
              <w:t>.4. ТУРИСТИЧЕСКИЙ ПОТЕНЦИАЛ ОЛЬГИНСКОГО МУНИЦИПАЛЬНОГО ОКРУГА</w:t>
            </w:r>
            <w:bookmarkEnd w:id="14"/>
          </w:p>
          <w:p w:rsidR="003F2C1D" w:rsidRPr="003F2C1D" w:rsidRDefault="003F2C1D" w:rsidP="00CC52BD">
            <w:pPr>
              <w:shd w:val="clear" w:color="auto" w:fill="FFFFFF"/>
              <w:spacing w:before="2" w:line="276" w:lineRule="exact"/>
              <w:ind w:firstLine="709"/>
              <w:rPr>
                <w:b/>
                <w:sz w:val="24"/>
                <w:highlight w:val="yellow"/>
                <w:lang w:val="en-US"/>
              </w:rPr>
            </w:pPr>
          </w:p>
        </w:tc>
      </w:tr>
    </w:tbl>
    <w:p w:rsidR="003F2C1D" w:rsidRPr="003F2C1D" w:rsidRDefault="003F2C1D" w:rsidP="00CC52BD">
      <w:pPr>
        <w:pStyle w:val="a3"/>
        <w:spacing w:before="1"/>
        <w:ind w:firstLine="709"/>
      </w:pPr>
      <w:r w:rsidRPr="003F2C1D">
        <w:t xml:space="preserve">Ольгинский округ привлекает массу туристских групп, а также самодеятельных рекреантов благодаря обилию водопадов и порогов на горных речках (р. Милоградовка, Маргаритовка и др.), наличию пещер, живописных ландшафтов, красивейших бухт. </w:t>
      </w:r>
    </w:p>
    <w:p w:rsidR="003F2C1D" w:rsidRPr="003F2C1D" w:rsidRDefault="003F2C1D" w:rsidP="00CC52BD">
      <w:pPr>
        <w:pStyle w:val="a3"/>
        <w:spacing w:before="1"/>
        <w:ind w:firstLine="709"/>
      </w:pPr>
      <w:r w:rsidRPr="003F2C1D">
        <w:t>Природные условия, которые сложились на территории муниципального округа, способствуют развитию рекреации. Лимитируют возможности освоения округа плохое качество или отсутствие дорог и ограниченный перечень услуг рекреационной инфраструктуры.</w:t>
      </w:r>
    </w:p>
    <w:p w:rsidR="003F2C1D" w:rsidRPr="003F2C1D" w:rsidRDefault="003F2C1D" w:rsidP="00CC52BD">
      <w:pPr>
        <w:pStyle w:val="a3"/>
        <w:spacing w:before="1"/>
        <w:ind w:firstLine="709"/>
      </w:pPr>
      <w:r w:rsidRPr="003F2C1D">
        <w:t>Климатические ресурсы позволяют развивать круглогодичные виды рекреации на удаленных от побережья территориях (Национальный парк «Зов тигра», в п</w:t>
      </w:r>
      <w:r w:rsidR="008F2EA2">
        <w:t>ос</w:t>
      </w:r>
      <w:r w:rsidRPr="003F2C1D">
        <w:t>. Горноводное на минеральном источнике находится краевая больница восстановительного лечения).</w:t>
      </w:r>
    </w:p>
    <w:p w:rsidR="003F2C1D" w:rsidRPr="003F2C1D" w:rsidRDefault="003F2C1D" w:rsidP="00CC52BD">
      <w:pPr>
        <w:pStyle w:val="a3"/>
        <w:spacing w:before="1"/>
        <w:ind w:firstLine="709"/>
      </w:pPr>
      <w:r w:rsidRPr="003F2C1D">
        <w:t>Благоприятны для организации кратковременного сезонного отдыха озера; маршруты к пещерам и водопадам, морские акватории пригодные для организации водных видов спорта.</w:t>
      </w:r>
    </w:p>
    <w:p w:rsidR="003F2C1D" w:rsidRPr="003F2C1D" w:rsidRDefault="003F2C1D" w:rsidP="00CC52BD">
      <w:pPr>
        <w:pStyle w:val="a3"/>
        <w:spacing w:before="1"/>
        <w:ind w:firstLine="709"/>
      </w:pPr>
      <w:r w:rsidRPr="003F2C1D">
        <w:t xml:space="preserve">Ольгинский муниципальный округ в последние годы становится очень популярным местом отдыха, не только для приморцев, но и для туристов из Хабаровска, Благовещенска, </w:t>
      </w:r>
      <w:r w:rsidR="008659AB">
        <w:t>Комсомольска-на-Амуре и других «северных»</w:t>
      </w:r>
      <w:r w:rsidRPr="003F2C1D">
        <w:t xml:space="preserve"> территорий. Особенно привлекательными для прибрежного туризма являются: Ольгинский залив с рекой Аввакумовкой, живописное побережье от Ольги до залива Владимир, залив Владимир с его роскошными пляжами и прозрачной водой, река Маргаритовка, бухта Евстафия, акватории и побережья у поселка Моряк-Рыболов. На территории округа имеются многочисленные памятники природы, великолепные, пригодные для летнего отдыха заливы и бухты, живописные рыбные реки. </w:t>
      </w:r>
    </w:p>
    <w:p w:rsidR="003F2C1D" w:rsidRPr="003F2C1D" w:rsidRDefault="003F2C1D" w:rsidP="00CC52BD">
      <w:pPr>
        <w:pStyle w:val="a3"/>
        <w:spacing w:before="1"/>
        <w:ind w:firstLine="709"/>
      </w:pPr>
      <w:r w:rsidRPr="003F2C1D">
        <w:t xml:space="preserve">Разнообразны туристические занятия: знакомство с природными, культурными, историческими достопримечательностями территории, развлекательные и спортивные мероприятия, оздоровительные процедуры (талассотерапия).  </w:t>
      </w:r>
    </w:p>
    <w:p w:rsidR="003F2C1D" w:rsidRPr="003F2C1D" w:rsidRDefault="003F2C1D" w:rsidP="00CC52BD">
      <w:pPr>
        <w:pStyle w:val="a3"/>
        <w:spacing w:before="1"/>
        <w:ind w:firstLine="709"/>
      </w:pPr>
      <w:r w:rsidRPr="003F2C1D">
        <w:t>В Ольгинском округе имеются достаточно благоприятные условия для организации любительской охоты и рыбалки, сбора дикоросов (грибы; папоротник; крупный, величиной с небольшое яблочко, приморский шиповник). Из рыб здесь водятся камбала, треска, сельдь, корюшка, горбуша, кета, форель и др. Ольгинский округ имеет великолепные перспективы для развития здесь познавательного, рекреационного и экологического туризма.</w:t>
      </w:r>
    </w:p>
    <w:p w:rsidR="003F2C1D" w:rsidRPr="003F2C1D" w:rsidRDefault="003F2C1D" w:rsidP="00CC52BD">
      <w:pPr>
        <w:pStyle w:val="a3"/>
        <w:spacing w:before="1"/>
        <w:ind w:firstLine="709"/>
      </w:pPr>
      <w:r w:rsidRPr="003F2C1D">
        <w:t>Поселения не имеют регулярное автобусное сообщение с окружным центром, услуги транспортных перевозок предоставляются индивидуальными предпринимателями. Однако в ближайшее время планируется запуск муниципальных маршрутов, которые будут включать остановочные пункты в с.</w:t>
      </w:r>
      <w:r w:rsidR="008F2EA2">
        <w:t xml:space="preserve"> </w:t>
      </w:r>
      <w:r w:rsidRPr="003F2C1D">
        <w:t>Серафимовка, пгт Ольга, с.</w:t>
      </w:r>
      <w:r w:rsidR="008F2EA2">
        <w:t xml:space="preserve"> </w:t>
      </w:r>
      <w:r w:rsidRPr="003F2C1D">
        <w:t>Весёлый Яр, п</w:t>
      </w:r>
      <w:r w:rsidR="008F2EA2">
        <w:t>ос</w:t>
      </w:r>
      <w:r w:rsidRPr="003F2C1D">
        <w:t>.</w:t>
      </w:r>
      <w:r w:rsidR="008F2EA2">
        <w:t xml:space="preserve"> </w:t>
      </w:r>
      <w:r w:rsidRPr="003F2C1D">
        <w:t>Ракушка, п</w:t>
      </w:r>
      <w:r w:rsidR="008F2EA2">
        <w:t>ос</w:t>
      </w:r>
      <w:r w:rsidRPr="003F2C1D">
        <w:t>. Тимофеевка.</w:t>
      </w:r>
    </w:p>
    <w:p w:rsidR="003F2C1D" w:rsidRPr="003F2C1D" w:rsidRDefault="003F2C1D" w:rsidP="00CC52BD">
      <w:pPr>
        <w:pStyle w:val="a3"/>
        <w:spacing w:before="1"/>
        <w:ind w:firstLine="709"/>
      </w:pPr>
      <w:r w:rsidRPr="003F2C1D">
        <w:t>Предприятия общественного питания представлены 3 объектами, в том числе 2-я кафе и сезонными: 1 ресторан. Два объекта находятся в п. Ольга, 1 сезонное – рекреационная зона Балюзек.</w:t>
      </w:r>
    </w:p>
    <w:p w:rsidR="003F2C1D" w:rsidRPr="003F2C1D" w:rsidRDefault="003F2C1D" w:rsidP="00CC52BD">
      <w:pPr>
        <w:pStyle w:val="a3"/>
        <w:spacing w:before="1"/>
        <w:ind w:firstLine="709"/>
      </w:pPr>
      <w:r w:rsidRPr="003F2C1D">
        <w:t xml:space="preserve">В округе не зарегистрированы туристские предприятия (туроператоры и турагенты). </w:t>
      </w:r>
    </w:p>
    <w:p w:rsidR="003F2C1D" w:rsidRPr="003F2C1D" w:rsidRDefault="003F2C1D" w:rsidP="00CC52BD">
      <w:pPr>
        <w:pStyle w:val="a3"/>
        <w:spacing w:before="1"/>
        <w:ind w:firstLine="709"/>
      </w:pPr>
      <w:r w:rsidRPr="003F2C1D">
        <w:lastRenderedPageBreak/>
        <w:t xml:space="preserve">Возможность развития внутреннего и въездного туризма в Ольгинском округа обусловлена следующими факторами: </w:t>
      </w:r>
    </w:p>
    <w:p w:rsidR="003F2C1D" w:rsidRPr="003F2C1D" w:rsidRDefault="003F2C1D" w:rsidP="00CC52BD">
      <w:pPr>
        <w:shd w:val="clear" w:color="auto" w:fill="FFFFFF"/>
        <w:ind w:firstLine="709"/>
        <w:jc w:val="both"/>
        <w:rPr>
          <w:sz w:val="24"/>
          <w:szCs w:val="24"/>
        </w:rPr>
      </w:pPr>
      <w:r w:rsidRPr="003F2C1D">
        <w:rPr>
          <w:sz w:val="24"/>
          <w:szCs w:val="24"/>
        </w:rPr>
        <w:t>- наличием развитой водной системы, рыболовных рек;</w:t>
      </w:r>
    </w:p>
    <w:p w:rsidR="003F2C1D" w:rsidRPr="003F2C1D" w:rsidRDefault="003F2C1D" w:rsidP="00CC52BD">
      <w:pPr>
        <w:shd w:val="clear" w:color="auto" w:fill="FFFFFF"/>
        <w:ind w:firstLine="709"/>
        <w:jc w:val="both"/>
        <w:rPr>
          <w:sz w:val="24"/>
          <w:szCs w:val="24"/>
        </w:rPr>
      </w:pPr>
      <w:r w:rsidRPr="003F2C1D">
        <w:rPr>
          <w:sz w:val="24"/>
          <w:szCs w:val="24"/>
        </w:rPr>
        <w:t>- наличием культурно-исторического наследия.</w:t>
      </w:r>
    </w:p>
    <w:p w:rsidR="003F2C1D" w:rsidRPr="003F2C1D" w:rsidRDefault="003F2C1D" w:rsidP="00CC52BD">
      <w:pPr>
        <w:pStyle w:val="a3"/>
        <w:spacing w:before="1"/>
        <w:ind w:firstLine="709"/>
      </w:pPr>
      <w:r w:rsidRPr="003F2C1D">
        <w:t>Объекты туристической инфраструктуры позитивно влияют на имидж округа в целом, а также привлекают внимание туристов и предпринимателей, желающих развивать туризм на территории Ольгинского муниципального округа.</w:t>
      </w:r>
    </w:p>
    <w:p w:rsidR="003F2C1D" w:rsidRPr="003F2C1D" w:rsidRDefault="003F2C1D" w:rsidP="00CC52BD">
      <w:pPr>
        <w:pStyle w:val="a3"/>
        <w:spacing w:before="1"/>
        <w:ind w:firstLine="709"/>
      </w:pPr>
      <w:r w:rsidRPr="003F2C1D">
        <w:t>Путешественники едут с разных районов Приморского края, а также других регионов, чтобы увидеть природу Ольгинского округа и его достопримечательности, к которым относятся:</w:t>
      </w:r>
    </w:p>
    <w:p w:rsidR="003F2C1D" w:rsidRPr="003F2C1D" w:rsidRDefault="003F2C1D" w:rsidP="00CC52BD">
      <w:pPr>
        <w:shd w:val="clear" w:color="auto" w:fill="FFFFFF"/>
        <w:ind w:firstLine="709"/>
        <w:jc w:val="both"/>
        <w:rPr>
          <w:sz w:val="24"/>
          <w:szCs w:val="24"/>
        </w:rPr>
      </w:pPr>
      <w:r w:rsidRPr="003F2C1D">
        <w:rPr>
          <w:sz w:val="24"/>
          <w:szCs w:val="24"/>
        </w:rPr>
        <w:t>1.</w:t>
      </w:r>
      <w:r w:rsidRPr="003F2C1D">
        <w:rPr>
          <w:sz w:val="24"/>
          <w:szCs w:val="24"/>
        </w:rPr>
        <w:tab/>
        <w:t>Маяк Балюзек</w:t>
      </w:r>
    </w:p>
    <w:p w:rsidR="003F2C1D" w:rsidRPr="003F2C1D" w:rsidRDefault="003F2C1D" w:rsidP="00CC52BD">
      <w:pPr>
        <w:shd w:val="clear" w:color="auto" w:fill="FFFFFF"/>
        <w:ind w:firstLine="709"/>
        <w:jc w:val="both"/>
        <w:rPr>
          <w:sz w:val="24"/>
          <w:szCs w:val="24"/>
        </w:rPr>
      </w:pPr>
      <w:r w:rsidRPr="003F2C1D">
        <w:rPr>
          <w:sz w:val="24"/>
          <w:szCs w:val="24"/>
        </w:rPr>
        <w:t>2.</w:t>
      </w:r>
      <w:r w:rsidRPr="003F2C1D">
        <w:rPr>
          <w:sz w:val="24"/>
          <w:szCs w:val="24"/>
        </w:rPr>
        <w:tab/>
        <w:t>Маяк Чихачёв</w:t>
      </w:r>
    </w:p>
    <w:p w:rsidR="003F2C1D" w:rsidRPr="003F2C1D" w:rsidRDefault="003F2C1D" w:rsidP="00CC52BD">
      <w:pPr>
        <w:shd w:val="clear" w:color="auto" w:fill="FFFFFF"/>
        <w:ind w:firstLine="709"/>
        <w:jc w:val="both"/>
        <w:rPr>
          <w:sz w:val="24"/>
          <w:szCs w:val="24"/>
        </w:rPr>
      </w:pPr>
      <w:r w:rsidRPr="003F2C1D">
        <w:rPr>
          <w:sz w:val="24"/>
          <w:szCs w:val="24"/>
        </w:rPr>
        <w:t>3.</w:t>
      </w:r>
      <w:r w:rsidRPr="003F2C1D">
        <w:rPr>
          <w:sz w:val="24"/>
          <w:szCs w:val="24"/>
        </w:rPr>
        <w:tab/>
        <w:t>Пещера Мокрушинская</w:t>
      </w:r>
    </w:p>
    <w:p w:rsidR="003F2C1D" w:rsidRPr="003F2C1D" w:rsidRDefault="003F2C1D" w:rsidP="00CC52BD">
      <w:pPr>
        <w:shd w:val="clear" w:color="auto" w:fill="FFFFFF"/>
        <w:ind w:firstLine="709"/>
        <w:jc w:val="both"/>
        <w:rPr>
          <w:sz w:val="24"/>
          <w:szCs w:val="24"/>
        </w:rPr>
      </w:pPr>
      <w:r w:rsidRPr="003F2C1D">
        <w:rPr>
          <w:sz w:val="24"/>
          <w:szCs w:val="24"/>
        </w:rPr>
        <w:t>4.</w:t>
      </w:r>
      <w:r w:rsidRPr="003F2C1D">
        <w:rPr>
          <w:sz w:val="24"/>
          <w:szCs w:val="24"/>
        </w:rPr>
        <w:tab/>
        <w:t>Маяк Низменный</w:t>
      </w:r>
    </w:p>
    <w:p w:rsidR="003F2C1D" w:rsidRPr="003F2C1D" w:rsidRDefault="003F2C1D" w:rsidP="00CC52BD">
      <w:pPr>
        <w:shd w:val="clear" w:color="auto" w:fill="FFFFFF"/>
        <w:ind w:firstLine="709"/>
        <w:jc w:val="both"/>
        <w:rPr>
          <w:sz w:val="24"/>
          <w:szCs w:val="24"/>
        </w:rPr>
      </w:pPr>
      <w:r w:rsidRPr="003F2C1D">
        <w:rPr>
          <w:sz w:val="24"/>
          <w:szCs w:val="24"/>
        </w:rPr>
        <w:t>5.</w:t>
      </w:r>
      <w:r w:rsidRPr="003F2C1D">
        <w:rPr>
          <w:sz w:val="24"/>
          <w:szCs w:val="24"/>
        </w:rPr>
        <w:tab/>
        <w:t>Мыс четырех скал</w:t>
      </w:r>
    </w:p>
    <w:p w:rsidR="003F2C1D" w:rsidRPr="003F2C1D" w:rsidRDefault="003F2C1D" w:rsidP="00CC52BD">
      <w:pPr>
        <w:shd w:val="clear" w:color="auto" w:fill="FFFFFF"/>
        <w:ind w:firstLine="709"/>
        <w:jc w:val="both"/>
        <w:rPr>
          <w:sz w:val="24"/>
          <w:szCs w:val="24"/>
        </w:rPr>
      </w:pPr>
      <w:r w:rsidRPr="003F2C1D">
        <w:rPr>
          <w:sz w:val="24"/>
          <w:szCs w:val="24"/>
        </w:rPr>
        <w:t>6.</w:t>
      </w:r>
      <w:r w:rsidRPr="003F2C1D">
        <w:rPr>
          <w:sz w:val="24"/>
          <w:szCs w:val="24"/>
        </w:rPr>
        <w:tab/>
        <w:t>Скальный комплекс «Самоварка»</w:t>
      </w:r>
    </w:p>
    <w:p w:rsidR="003F2C1D" w:rsidRPr="003F2C1D" w:rsidRDefault="003F2C1D" w:rsidP="00CC52BD">
      <w:pPr>
        <w:shd w:val="clear" w:color="auto" w:fill="FFFFFF"/>
        <w:ind w:firstLine="709"/>
        <w:jc w:val="both"/>
        <w:rPr>
          <w:sz w:val="24"/>
          <w:szCs w:val="24"/>
        </w:rPr>
      </w:pPr>
      <w:r w:rsidRPr="003F2C1D">
        <w:rPr>
          <w:sz w:val="24"/>
          <w:szCs w:val="24"/>
        </w:rPr>
        <w:t>7.</w:t>
      </w:r>
      <w:r w:rsidRPr="003F2C1D">
        <w:rPr>
          <w:sz w:val="24"/>
          <w:szCs w:val="24"/>
        </w:rPr>
        <w:tab/>
        <w:t xml:space="preserve">Кекур «Молящая королева» рядом с мысом четырех скал </w:t>
      </w:r>
    </w:p>
    <w:p w:rsidR="003F2C1D" w:rsidRPr="003F2C1D" w:rsidRDefault="003F2C1D" w:rsidP="00CC52BD">
      <w:pPr>
        <w:shd w:val="clear" w:color="auto" w:fill="FFFFFF"/>
        <w:ind w:firstLine="709"/>
        <w:jc w:val="both"/>
        <w:rPr>
          <w:sz w:val="24"/>
          <w:szCs w:val="24"/>
        </w:rPr>
      </w:pPr>
      <w:r w:rsidRPr="003F2C1D">
        <w:rPr>
          <w:sz w:val="24"/>
          <w:szCs w:val="24"/>
        </w:rPr>
        <w:t>8.</w:t>
      </w:r>
      <w:r w:rsidRPr="003F2C1D">
        <w:rPr>
          <w:sz w:val="24"/>
          <w:szCs w:val="24"/>
        </w:rPr>
        <w:tab/>
        <w:t>Смотровая площадка «Камень» в с.Весёлый Яр</w:t>
      </w:r>
    </w:p>
    <w:p w:rsidR="003F2C1D" w:rsidRPr="003F2C1D" w:rsidRDefault="003F2C1D" w:rsidP="00CC52BD">
      <w:pPr>
        <w:shd w:val="clear" w:color="auto" w:fill="FFFFFF"/>
        <w:ind w:firstLine="709"/>
        <w:jc w:val="both"/>
        <w:rPr>
          <w:sz w:val="24"/>
          <w:szCs w:val="24"/>
        </w:rPr>
      </w:pPr>
      <w:r w:rsidRPr="003F2C1D">
        <w:rPr>
          <w:sz w:val="24"/>
          <w:szCs w:val="24"/>
        </w:rPr>
        <w:t>9.</w:t>
      </w:r>
      <w:r w:rsidRPr="003F2C1D">
        <w:rPr>
          <w:sz w:val="24"/>
          <w:szCs w:val="24"/>
        </w:rPr>
        <w:tab/>
        <w:t>Скала-арка «Слон»</w:t>
      </w:r>
    </w:p>
    <w:p w:rsidR="003F2C1D" w:rsidRPr="003F2C1D" w:rsidRDefault="003F2C1D" w:rsidP="00CC52BD">
      <w:pPr>
        <w:shd w:val="clear" w:color="auto" w:fill="FFFFFF"/>
        <w:ind w:firstLine="709"/>
        <w:jc w:val="both"/>
        <w:rPr>
          <w:sz w:val="24"/>
          <w:szCs w:val="24"/>
        </w:rPr>
      </w:pPr>
      <w:r w:rsidRPr="003F2C1D">
        <w:rPr>
          <w:sz w:val="24"/>
          <w:szCs w:val="24"/>
        </w:rPr>
        <w:t>10.</w:t>
      </w:r>
      <w:r w:rsidRPr="003F2C1D">
        <w:rPr>
          <w:sz w:val="24"/>
          <w:szCs w:val="24"/>
        </w:rPr>
        <w:tab/>
        <w:t>Крестовая сопка «Ольгинская»</w:t>
      </w:r>
    </w:p>
    <w:p w:rsidR="003F2C1D" w:rsidRPr="003F2C1D" w:rsidRDefault="003F2C1D" w:rsidP="00CC52BD">
      <w:pPr>
        <w:shd w:val="clear" w:color="auto" w:fill="FFFFFF"/>
        <w:ind w:firstLine="709"/>
        <w:jc w:val="both"/>
        <w:rPr>
          <w:sz w:val="24"/>
          <w:szCs w:val="24"/>
        </w:rPr>
      </w:pPr>
      <w:r w:rsidRPr="003F2C1D">
        <w:rPr>
          <w:sz w:val="24"/>
          <w:szCs w:val="24"/>
        </w:rPr>
        <w:t>11.</w:t>
      </w:r>
      <w:r w:rsidRPr="003F2C1D">
        <w:rPr>
          <w:sz w:val="24"/>
          <w:szCs w:val="24"/>
        </w:rPr>
        <w:tab/>
        <w:t xml:space="preserve">Городище «Синие скалы» </w:t>
      </w:r>
    </w:p>
    <w:p w:rsidR="003F2C1D" w:rsidRPr="003F2C1D" w:rsidRDefault="003F2C1D" w:rsidP="00CC52BD">
      <w:pPr>
        <w:shd w:val="clear" w:color="auto" w:fill="FFFFFF"/>
        <w:ind w:firstLine="709"/>
        <w:jc w:val="both"/>
        <w:rPr>
          <w:sz w:val="24"/>
          <w:szCs w:val="24"/>
        </w:rPr>
      </w:pPr>
      <w:r w:rsidRPr="003F2C1D">
        <w:rPr>
          <w:sz w:val="24"/>
          <w:szCs w:val="24"/>
        </w:rPr>
        <w:t>12.</w:t>
      </w:r>
      <w:r w:rsidRPr="003F2C1D">
        <w:rPr>
          <w:sz w:val="24"/>
          <w:szCs w:val="24"/>
        </w:rPr>
        <w:tab/>
        <w:t>Городище «Моленное»</w:t>
      </w:r>
    </w:p>
    <w:p w:rsidR="003F2C1D" w:rsidRPr="003F2C1D" w:rsidRDefault="003F2C1D" w:rsidP="00CC52BD">
      <w:pPr>
        <w:shd w:val="clear" w:color="auto" w:fill="FFFFFF"/>
        <w:ind w:firstLine="709"/>
        <w:jc w:val="both"/>
        <w:rPr>
          <w:sz w:val="24"/>
          <w:szCs w:val="24"/>
        </w:rPr>
      </w:pPr>
      <w:r w:rsidRPr="003F2C1D">
        <w:rPr>
          <w:sz w:val="24"/>
          <w:szCs w:val="24"/>
        </w:rPr>
        <w:t>13.</w:t>
      </w:r>
      <w:r w:rsidRPr="003F2C1D">
        <w:rPr>
          <w:sz w:val="24"/>
          <w:szCs w:val="24"/>
        </w:rPr>
        <w:tab/>
        <w:t>Река Милоградовка</w:t>
      </w:r>
    </w:p>
    <w:p w:rsidR="003F2C1D" w:rsidRPr="003F2C1D" w:rsidRDefault="003F2C1D" w:rsidP="00CC52BD">
      <w:pPr>
        <w:shd w:val="clear" w:color="auto" w:fill="FFFFFF"/>
        <w:ind w:firstLine="709"/>
        <w:jc w:val="both"/>
        <w:rPr>
          <w:sz w:val="24"/>
          <w:szCs w:val="24"/>
        </w:rPr>
      </w:pPr>
      <w:r w:rsidRPr="003F2C1D">
        <w:rPr>
          <w:sz w:val="24"/>
          <w:szCs w:val="24"/>
        </w:rPr>
        <w:t>14.</w:t>
      </w:r>
      <w:r w:rsidRPr="003F2C1D">
        <w:rPr>
          <w:sz w:val="24"/>
          <w:szCs w:val="24"/>
        </w:rPr>
        <w:tab/>
        <w:t>Милоградовские водопады</w:t>
      </w:r>
    </w:p>
    <w:p w:rsidR="003F2C1D" w:rsidRPr="003F2C1D" w:rsidRDefault="003F2C1D" w:rsidP="00CC52BD">
      <w:pPr>
        <w:shd w:val="clear" w:color="auto" w:fill="FFFFFF"/>
        <w:ind w:firstLine="709"/>
        <w:jc w:val="both"/>
        <w:rPr>
          <w:sz w:val="24"/>
          <w:szCs w:val="24"/>
        </w:rPr>
      </w:pPr>
      <w:r w:rsidRPr="003F2C1D">
        <w:rPr>
          <w:sz w:val="24"/>
          <w:szCs w:val="24"/>
        </w:rPr>
        <w:t>15.</w:t>
      </w:r>
      <w:r w:rsidRPr="003F2C1D">
        <w:rPr>
          <w:sz w:val="24"/>
          <w:szCs w:val="24"/>
        </w:rPr>
        <w:tab/>
        <w:t>Минеральный источник. Расположен 24 км от с. Милоградово (Кислая – приток реки Милоградовки).</w:t>
      </w:r>
    </w:p>
    <w:p w:rsidR="003F2C1D" w:rsidRPr="003F2C1D" w:rsidRDefault="003F2C1D" w:rsidP="00CC52BD">
      <w:pPr>
        <w:shd w:val="clear" w:color="auto" w:fill="FFFFFF"/>
        <w:ind w:firstLine="709"/>
        <w:jc w:val="both"/>
        <w:rPr>
          <w:sz w:val="24"/>
          <w:szCs w:val="24"/>
        </w:rPr>
      </w:pPr>
      <w:r w:rsidRPr="003F2C1D">
        <w:rPr>
          <w:sz w:val="24"/>
          <w:szCs w:val="24"/>
        </w:rPr>
        <w:t>16.</w:t>
      </w:r>
      <w:r w:rsidRPr="003F2C1D">
        <w:rPr>
          <w:sz w:val="24"/>
          <w:szCs w:val="24"/>
        </w:rPr>
        <w:tab/>
        <w:t>Минеральный источник в п</w:t>
      </w:r>
      <w:r w:rsidR="00326671">
        <w:rPr>
          <w:sz w:val="24"/>
          <w:szCs w:val="24"/>
        </w:rPr>
        <w:t>ос</w:t>
      </w:r>
      <w:r w:rsidRPr="003F2C1D">
        <w:rPr>
          <w:sz w:val="24"/>
          <w:szCs w:val="24"/>
        </w:rPr>
        <w:t>.</w:t>
      </w:r>
      <w:r w:rsidR="00326671">
        <w:rPr>
          <w:sz w:val="24"/>
          <w:szCs w:val="24"/>
        </w:rPr>
        <w:t xml:space="preserve"> </w:t>
      </w:r>
      <w:r w:rsidRPr="003F2C1D">
        <w:rPr>
          <w:sz w:val="24"/>
          <w:szCs w:val="24"/>
        </w:rPr>
        <w:t>Горноводное</w:t>
      </w:r>
    </w:p>
    <w:p w:rsidR="003F2C1D" w:rsidRPr="003F2C1D" w:rsidRDefault="003F2C1D" w:rsidP="00CC52BD">
      <w:pPr>
        <w:shd w:val="clear" w:color="auto" w:fill="FFFFFF"/>
        <w:ind w:firstLine="709"/>
        <w:jc w:val="both"/>
        <w:rPr>
          <w:sz w:val="24"/>
          <w:szCs w:val="24"/>
        </w:rPr>
      </w:pPr>
      <w:r w:rsidRPr="003F2C1D">
        <w:rPr>
          <w:sz w:val="24"/>
          <w:szCs w:val="24"/>
        </w:rPr>
        <w:t>17.</w:t>
      </w:r>
      <w:r w:rsidRPr="003F2C1D">
        <w:rPr>
          <w:sz w:val="24"/>
          <w:szCs w:val="24"/>
        </w:rPr>
        <w:tab/>
        <w:t>Урочище «Чертов мост». Расположен в среднем течении реки Милоградовки и в 40 км. от с. Милоградовка.</w:t>
      </w:r>
    </w:p>
    <w:p w:rsidR="003F2C1D" w:rsidRPr="003F2C1D" w:rsidRDefault="003F2C1D" w:rsidP="00CC52BD">
      <w:pPr>
        <w:shd w:val="clear" w:color="auto" w:fill="FFFFFF"/>
        <w:ind w:firstLine="709"/>
        <w:jc w:val="both"/>
        <w:rPr>
          <w:sz w:val="24"/>
          <w:szCs w:val="24"/>
        </w:rPr>
      </w:pPr>
      <w:r w:rsidRPr="003F2C1D">
        <w:rPr>
          <w:sz w:val="24"/>
          <w:szCs w:val="24"/>
        </w:rPr>
        <w:t>18.</w:t>
      </w:r>
      <w:r w:rsidRPr="003F2C1D">
        <w:rPr>
          <w:sz w:val="24"/>
          <w:szCs w:val="24"/>
        </w:rPr>
        <w:tab/>
        <w:t>Пещера Чертов колодец. Расположена в горе Белой в 2,5 км от с.Серафимовка.</w:t>
      </w:r>
    </w:p>
    <w:p w:rsidR="003F2C1D" w:rsidRPr="003F2C1D" w:rsidRDefault="003F2C1D" w:rsidP="00CC52BD">
      <w:pPr>
        <w:shd w:val="clear" w:color="auto" w:fill="FFFFFF"/>
        <w:ind w:firstLine="709"/>
        <w:jc w:val="both"/>
        <w:rPr>
          <w:sz w:val="24"/>
          <w:szCs w:val="24"/>
        </w:rPr>
      </w:pPr>
      <w:r w:rsidRPr="003F2C1D">
        <w:rPr>
          <w:sz w:val="24"/>
          <w:szCs w:val="24"/>
        </w:rPr>
        <w:t>19.</w:t>
      </w:r>
      <w:r w:rsidRPr="003F2C1D">
        <w:rPr>
          <w:sz w:val="24"/>
          <w:szCs w:val="24"/>
        </w:rPr>
        <w:tab/>
        <w:t xml:space="preserve">Скала «Голова Солдата» </w:t>
      </w:r>
    </w:p>
    <w:p w:rsidR="003F2C1D" w:rsidRPr="003F2C1D" w:rsidRDefault="003F2C1D" w:rsidP="00CC52BD">
      <w:pPr>
        <w:shd w:val="clear" w:color="auto" w:fill="FFFFFF"/>
        <w:ind w:firstLine="709"/>
        <w:jc w:val="both"/>
        <w:rPr>
          <w:sz w:val="24"/>
          <w:szCs w:val="24"/>
        </w:rPr>
      </w:pPr>
      <w:r w:rsidRPr="003F2C1D">
        <w:rPr>
          <w:sz w:val="24"/>
          <w:szCs w:val="24"/>
        </w:rPr>
        <w:t>20.</w:t>
      </w:r>
      <w:r w:rsidRPr="003F2C1D">
        <w:rPr>
          <w:sz w:val="24"/>
          <w:szCs w:val="24"/>
        </w:rPr>
        <w:tab/>
        <w:t>Пещера Серафимовка. Расположена в г.Белой в 12 км от п.Ольга.</w:t>
      </w:r>
    </w:p>
    <w:p w:rsidR="003F2C1D" w:rsidRPr="003F2C1D" w:rsidRDefault="003F2C1D" w:rsidP="00CC52BD">
      <w:pPr>
        <w:shd w:val="clear" w:color="auto" w:fill="FFFFFF"/>
        <w:ind w:firstLine="709"/>
        <w:jc w:val="both"/>
        <w:rPr>
          <w:sz w:val="24"/>
          <w:szCs w:val="24"/>
        </w:rPr>
      </w:pPr>
      <w:r w:rsidRPr="003F2C1D">
        <w:rPr>
          <w:sz w:val="24"/>
          <w:szCs w:val="24"/>
        </w:rPr>
        <w:t>21.</w:t>
      </w:r>
      <w:r w:rsidRPr="003F2C1D">
        <w:rPr>
          <w:sz w:val="24"/>
          <w:szCs w:val="24"/>
        </w:rPr>
        <w:tab/>
        <w:t xml:space="preserve">Озеро Известняк («Топауза»). </w:t>
      </w:r>
    </w:p>
    <w:p w:rsidR="003F2C1D" w:rsidRPr="003F2C1D" w:rsidRDefault="003F2C1D" w:rsidP="00CC52BD">
      <w:pPr>
        <w:shd w:val="clear" w:color="auto" w:fill="FFFFFF"/>
        <w:ind w:firstLine="709"/>
        <w:jc w:val="both"/>
        <w:rPr>
          <w:sz w:val="24"/>
          <w:szCs w:val="24"/>
        </w:rPr>
      </w:pPr>
      <w:r w:rsidRPr="003F2C1D">
        <w:rPr>
          <w:sz w:val="24"/>
          <w:szCs w:val="24"/>
        </w:rPr>
        <w:t>22. ТЭМУ – центр сохранения и развития традиционного образа жизни, хозяйствования и промыслов коренных малочисленных народов Приморского края. (Община КМНС «Родник». За Ольгинским городским поселением).</w:t>
      </w:r>
    </w:p>
    <w:p w:rsidR="003F2C1D" w:rsidRPr="003F2C1D" w:rsidRDefault="003F2C1D" w:rsidP="00CC52BD">
      <w:pPr>
        <w:pStyle w:val="a3"/>
        <w:spacing w:before="1"/>
        <w:ind w:firstLine="709"/>
      </w:pPr>
      <w:r w:rsidRPr="003F2C1D">
        <w:t>На постоянной основе проводится аналитическая работа по туристическим маршрутам в Ольгинском муниципальном округе, с целью выявления наиболее привлекательных объектов и тех, которые не так интересны туристам. При поддержке Правительства Российской Федерации и Правительства Приморского края планируется большая работа по созданию сети благоустроенных туристических троп на территории Ольгинского муниципального округа. Это позволит создать качественный туристский продукт, привлечь большое количество туристов, а также продлить туристический сезон и создать возможность для круглогодичного туристического спроса.</w:t>
      </w:r>
    </w:p>
    <w:p w:rsidR="003F2C1D" w:rsidRPr="003F2C1D" w:rsidRDefault="003F2C1D" w:rsidP="00CC52BD">
      <w:pPr>
        <w:pStyle w:val="a3"/>
        <w:spacing w:before="1"/>
        <w:ind w:firstLine="709"/>
      </w:pPr>
      <w:r w:rsidRPr="003F2C1D">
        <w:t>Важно обеспечить сохранность, реставрацию и заботу о памятниках и культурных объектах, представляющих культурную и историческую ценность, как для жителей Ольгинского муниципального округа, так и для гостей. Это позволит повысить доступность качественных культурных услуг, имеющих высокий потребительский спрос, направленных на развитие духовности, нравственности, приобщение к культуре и истории края, а также приведет к увеличению потока туристов и к развитию сопутствующих туристских услуг и инфраструктуры.</w:t>
      </w:r>
    </w:p>
    <w:p w:rsidR="003F2C1D" w:rsidRPr="003F2C1D" w:rsidRDefault="003F2C1D" w:rsidP="00CC52BD">
      <w:pPr>
        <w:pStyle w:val="a3"/>
        <w:spacing w:before="1"/>
        <w:ind w:firstLine="709"/>
      </w:pPr>
      <w:r w:rsidRPr="003F2C1D">
        <w:t xml:space="preserve">Установка указателей на важные туристические объекты, является неотъемлемой </w:t>
      </w:r>
      <w:r w:rsidRPr="003F2C1D">
        <w:lastRenderedPageBreak/>
        <w:t xml:space="preserve">частью навигации в округе. Так гостям будет проще ориентироваться и добираться до интересующего его места. Помимо указателей в виде дорожных знаков необходимо устанавливать информационные щиты как по муниципальному округа, так и при въезде в населенные пункты.  </w:t>
      </w:r>
    </w:p>
    <w:p w:rsidR="003F2C1D" w:rsidRPr="003F2C1D" w:rsidRDefault="003F2C1D" w:rsidP="00CC52BD">
      <w:pPr>
        <w:pStyle w:val="a3"/>
        <w:spacing w:before="1"/>
        <w:ind w:firstLine="709"/>
      </w:pPr>
      <w:r w:rsidRPr="003F2C1D">
        <w:t xml:space="preserve">В настоящий момент основная концентрация туристического потока приходится на побережье залива Владимира. Помимо обилия туристических достопримечательностей вблизи залива, на его побережье разместились все основные базы отдыха и кемпинговые лагеря. За последние годы их количество увеличилось в несколько раз. </w:t>
      </w:r>
    </w:p>
    <w:p w:rsidR="003F2C1D" w:rsidRPr="003F2C1D" w:rsidRDefault="003F2C1D" w:rsidP="00CC52BD">
      <w:pPr>
        <w:pStyle w:val="a3"/>
        <w:spacing w:before="1"/>
        <w:ind w:firstLine="709"/>
      </w:pPr>
      <w:r w:rsidRPr="003F2C1D">
        <w:t>Для привлечения предпринимателей в туристическую сферу необходимо взаимодействие с администрацией Приморского края для получения актуальной информации о возможных предоставляемых грантах и субсидиях. Оказание помощи и содействия в получении грантов и субсидий по конкурсам для предпринимателей малого и среднего бизнеса в сфере туризма, продвижение их идей. Сфера для развития: организация питания туристов на маршрутах, размещение в гостиницах, оказание экскурсионных услуг.</w:t>
      </w:r>
    </w:p>
    <w:p w:rsidR="003F2C1D" w:rsidRPr="003F2C1D" w:rsidRDefault="003F2C1D" w:rsidP="00CC52BD">
      <w:pPr>
        <w:pStyle w:val="a3"/>
        <w:spacing w:before="1"/>
        <w:ind w:firstLine="709"/>
      </w:pPr>
      <w:r w:rsidRPr="003F2C1D">
        <w:t>Туризм играет важную роль в решении социальных проблем, стимулируя создание дополнительных рабочих мест, обеспечивая занятость и повышение качества жизни населения.</w:t>
      </w:r>
    </w:p>
    <w:p w:rsidR="00EE032E" w:rsidRPr="005B67D7" w:rsidRDefault="00EE032E" w:rsidP="00CC52BD">
      <w:pPr>
        <w:pStyle w:val="a3"/>
        <w:shd w:val="clear" w:color="auto" w:fill="FFFFFF" w:themeFill="background1"/>
        <w:spacing w:before="3"/>
        <w:ind w:firstLine="709"/>
        <w:jc w:val="left"/>
        <w:rPr>
          <w:i/>
          <w:sz w:val="20"/>
        </w:rPr>
      </w:pPr>
    </w:p>
    <w:p w:rsidR="00EE032E" w:rsidRPr="00D873F5" w:rsidRDefault="005B67D7" w:rsidP="00CC52BD">
      <w:pPr>
        <w:pStyle w:val="2"/>
        <w:ind w:left="0" w:firstLine="709"/>
        <w:jc w:val="center"/>
      </w:pPr>
      <w:bookmarkStart w:id="15" w:name="_Toc176185993"/>
      <w:r w:rsidRPr="00D873F5">
        <w:t xml:space="preserve">1.5. ИНВЕСТИЦИОННЫЙ ПОТЕНЦИАЛ </w:t>
      </w:r>
      <w:r w:rsidR="00294B26" w:rsidRPr="00D873F5">
        <w:t xml:space="preserve">ОЛЬГИНСКОГО </w:t>
      </w:r>
      <w:r w:rsidR="009A789D" w:rsidRPr="00D873F5">
        <w:t>МУНИЦИПАЛЬНОГО ОКРУГА</w:t>
      </w:r>
      <w:bookmarkEnd w:id="15"/>
    </w:p>
    <w:p w:rsidR="005954AF" w:rsidRDefault="005954AF" w:rsidP="00CC52BD">
      <w:pPr>
        <w:pStyle w:val="a3"/>
        <w:spacing w:before="1"/>
        <w:ind w:firstLine="709"/>
      </w:pPr>
    </w:p>
    <w:p w:rsidR="00EE032E" w:rsidRPr="00D873F5" w:rsidRDefault="00EF160A" w:rsidP="00CC52BD">
      <w:pPr>
        <w:pStyle w:val="a3"/>
        <w:spacing w:before="1"/>
        <w:ind w:firstLine="709"/>
      </w:pPr>
      <w:r w:rsidRPr="00D873F5">
        <w:t>Ольгинский</w:t>
      </w:r>
      <w:r w:rsidR="009A789D" w:rsidRPr="00D873F5">
        <w:t xml:space="preserve"> муниципальный округ</w:t>
      </w:r>
      <w:r w:rsidR="005B67D7" w:rsidRPr="00D873F5">
        <w:t xml:space="preserve"> входит в перечень территорий Приморского края, которые попадают под действие Федерального закона «О свободном порте Владивосток»</w:t>
      </w:r>
      <w:r w:rsidR="00256EB9">
        <w:t>, вступившего в силу 12.11.2015</w:t>
      </w:r>
      <w:r w:rsidRPr="00D873F5">
        <w:t xml:space="preserve"> (с</w:t>
      </w:r>
      <w:r w:rsidR="00175CCA" w:rsidRPr="00D873F5">
        <w:t xml:space="preserve"> изм. и доп., вступ. в силу с 13.06.2023</w:t>
      </w:r>
      <w:r w:rsidRPr="00D873F5">
        <w:t>)</w:t>
      </w:r>
      <w:r w:rsidR="005B67D7" w:rsidRPr="00D873F5">
        <w:t>.</w:t>
      </w:r>
    </w:p>
    <w:p w:rsidR="00EE032E" w:rsidRPr="00D873F5" w:rsidRDefault="005B67D7" w:rsidP="00CC52BD">
      <w:pPr>
        <w:pStyle w:val="a3"/>
        <w:spacing w:before="1"/>
        <w:ind w:firstLine="709"/>
      </w:pPr>
      <w:r w:rsidRPr="00D873F5">
        <w:t>Согласно ст.11. Федерального закона № 212-ФЗ «О свободном порте Владивосток» индивидуальный предприниматель или юридическое лицо, намеревающиеся приобрести статус резидента свободного порта Владивосток и отвечающие установленным настоящим Федеральным законом требованиям к резидентам свободного порта Владивосток, подают в Управляющую компанию заявку на заключение Соглашения об осуществлении деятельности, после одобрения которой он получает существенные налоговые и иные преференции для развития бизнеса: льготы по налогам и страховым взносам, упрощение миграционных правил для иностранных граждан, принимаемых на работу на территории порта. Разрешение на работу им будут выдавать без учета квот, а работодателям – резидентам свободного порта для их найма разрешение вообще не понадобится.</w:t>
      </w:r>
    </w:p>
    <w:p w:rsidR="009D5C28" w:rsidRPr="00D873F5" w:rsidRDefault="009D5C28" w:rsidP="008659AB">
      <w:pPr>
        <w:pStyle w:val="a3"/>
        <w:spacing w:before="1"/>
        <w:ind w:firstLine="709"/>
        <w:jc w:val="center"/>
      </w:pPr>
      <w:r w:rsidRPr="00D873F5">
        <w:t>Реестр резидентов свободного порта Владивосток, действующих на территории О</w:t>
      </w:r>
      <w:r w:rsidR="00691C67" w:rsidRPr="00D873F5">
        <w:t>льгинского муниципального округа</w:t>
      </w:r>
      <w:r w:rsidR="008659AB">
        <w:t xml:space="preserve"> представлен в таблице</w:t>
      </w:r>
      <w:r w:rsidRPr="00D873F5">
        <w:t xml:space="preserve"> </w:t>
      </w:r>
      <w:r w:rsidR="00B63894">
        <w:t>10</w:t>
      </w:r>
    </w:p>
    <w:p w:rsidR="009D5C28" w:rsidRPr="00D873F5" w:rsidRDefault="009D5C28" w:rsidP="008659AB">
      <w:pPr>
        <w:pStyle w:val="a3"/>
        <w:ind w:firstLine="709"/>
        <w:jc w:val="center"/>
        <w:sectPr w:rsidR="009D5C28" w:rsidRPr="00D873F5" w:rsidSect="005954AF">
          <w:pgSz w:w="11910" w:h="16840"/>
          <w:pgMar w:top="1134" w:right="851" w:bottom="1134" w:left="1418" w:header="694" w:footer="971" w:gutter="0"/>
          <w:cols w:space="720"/>
        </w:sectPr>
      </w:pPr>
    </w:p>
    <w:p w:rsidR="009D5C28" w:rsidRPr="008202CA" w:rsidRDefault="009D5C28" w:rsidP="000678B0">
      <w:pPr>
        <w:pStyle w:val="a3"/>
        <w:ind w:firstLine="709"/>
        <w:jc w:val="right"/>
      </w:pPr>
      <w:r w:rsidRPr="00D873F5">
        <w:lastRenderedPageBreak/>
        <w:t xml:space="preserve">Таблица </w:t>
      </w:r>
      <w:r w:rsidR="00B63894">
        <w:t>10</w:t>
      </w:r>
    </w:p>
    <w:p w:rsidR="009D5C28" w:rsidRDefault="009D5C28" w:rsidP="00CC52BD">
      <w:pPr>
        <w:pStyle w:val="a3"/>
        <w:ind w:firstLine="709"/>
        <w:rPr>
          <w:i/>
        </w:rPr>
      </w:pPr>
    </w:p>
    <w:tbl>
      <w:tblPr>
        <w:tblW w:w="14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0"/>
        <w:gridCol w:w="1305"/>
        <w:gridCol w:w="1980"/>
        <w:gridCol w:w="2339"/>
        <w:gridCol w:w="1552"/>
        <w:gridCol w:w="4275"/>
        <w:gridCol w:w="2268"/>
      </w:tblGrid>
      <w:tr w:rsidR="00321B3E" w:rsidRPr="009D5C28" w:rsidTr="00321B3E">
        <w:trPr>
          <w:cantSplit/>
          <w:trHeight w:val="3122"/>
        </w:trPr>
        <w:tc>
          <w:tcPr>
            <w:tcW w:w="1625" w:type="dxa"/>
            <w:gridSpan w:val="2"/>
            <w:shd w:val="clear" w:color="auto" w:fill="FFFFFF" w:themeFill="background1"/>
            <w:vAlign w:val="center"/>
          </w:tcPr>
          <w:p w:rsidR="00321B3E" w:rsidRPr="00B7661C" w:rsidRDefault="00321B3E" w:rsidP="00CC52BD">
            <w:pPr>
              <w:jc w:val="center"/>
            </w:pPr>
            <w:r w:rsidRPr="00B7661C">
              <w:t>Дата внесения</w:t>
            </w:r>
          </w:p>
          <w:p w:rsidR="00321B3E" w:rsidRPr="00B7661C" w:rsidRDefault="00321B3E" w:rsidP="00CC52BD">
            <w:pPr>
              <w:jc w:val="center"/>
            </w:pPr>
            <w:r w:rsidRPr="00B7661C">
              <w:t>в Реестр</w:t>
            </w:r>
          </w:p>
          <w:p w:rsidR="00321B3E" w:rsidRPr="00B7661C" w:rsidRDefault="00321B3E" w:rsidP="00CC52BD">
            <w:pPr>
              <w:jc w:val="center"/>
            </w:pPr>
            <w:r w:rsidRPr="00B7661C">
              <w:t>сведений о</w:t>
            </w:r>
          </w:p>
          <w:p w:rsidR="00321B3E" w:rsidRPr="00B7661C" w:rsidRDefault="00321B3E" w:rsidP="00CC52BD">
            <w:pPr>
              <w:jc w:val="center"/>
            </w:pPr>
            <w:r w:rsidRPr="00B7661C">
              <w:t>резиденте</w:t>
            </w:r>
          </w:p>
          <w:p w:rsidR="00321B3E" w:rsidRPr="00B7661C" w:rsidRDefault="00321B3E" w:rsidP="00CC52BD">
            <w:pPr>
              <w:jc w:val="center"/>
            </w:pPr>
            <w:r w:rsidRPr="00B7661C">
              <w:t>СПВ</w:t>
            </w:r>
          </w:p>
        </w:tc>
        <w:tc>
          <w:tcPr>
            <w:tcW w:w="1980" w:type="dxa"/>
            <w:shd w:val="clear" w:color="auto" w:fill="FFFFFF" w:themeFill="background1"/>
            <w:vAlign w:val="center"/>
          </w:tcPr>
          <w:p w:rsidR="00321B3E" w:rsidRPr="00B7661C" w:rsidRDefault="00321B3E" w:rsidP="00CC52BD">
            <w:pPr>
              <w:jc w:val="center"/>
            </w:pPr>
            <w:r w:rsidRPr="00B7661C">
              <w:t>Наименование юридического</w:t>
            </w:r>
          </w:p>
          <w:p w:rsidR="00321B3E" w:rsidRPr="00B7661C" w:rsidRDefault="00321B3E" w:rsidP="00CC52BD">
            <w:pPr>
              <w:jc w:val="center"/>
            </w:pPr>
            <w:r w:rsidRPr="00B7661C">
              <w:t>лица, ФИО руководителя</w:t>
            </w:r>
          </w:p>
          <w:p w:rsidR="00321B3E" w:rsidRPr="00B7661C" w:rsidRDefault="00321B3E" w:rsidP="00CC52BD">
            <w:pPr>
              <w:jc w:val="center"/>
            </w:pPr>
            <w:r w:rsidRPr="00B7661C">
              <w:t>юридического лица (ФИО</w:t>
            </w:r>
          </w:p>
          <w:p w:rsidR="00321B3E" w:rsidRPr="00B7661C" w:rsidRDefault="00321B3E" w:rsidP="00CC52BD">
            <w:pPr>
              <w:jc w:val="center"/>
            </w:pPr>
            <w:r w:rsidRPr="00B7661C">
              <w:t>индивидуального</w:t>
            </w:r>
          </w:p>
          <w:p w:rsidR="00321B3E" w:rsidRPr="00B7661C" w:rsidRDefault="00321B3E" w:rsidP="00CC52BD">
            <w:pPr>
              <w:jc w:val="center"/>
            </w:pPr>
            <w:r w:rsidRPr="00B7661C">
              <w:t>предпринимателя)</w:t>
            </w:r>
          </w:p>
        </w:tc>
        <w:tc>
          <w:tcPr>
            <w:tcW w:w="2339" w:type="dxa"/>
            <w:shd w:val="clear" w:color="auto" w:fill="FFFFFF" w:themeFill="background1"/>
            <w:vAlign w:val="center"/>
          </w:tcPr>
          <w:p w:rsidR="00321B3E" w:rsidRPr="00B7661C" w:rsidRDefault="00321B3E" w:rsidP="00CC52BD">
            <w:pPr>
              <w:jc w:val="center"/>
            </w:pPr>
            <w:r w:rsidRPr="00B7661C">
              <w:t>Место нахождения юридического лица (место жительства индивидуального</w:t>
            </w:r>
          </w:p>
          <w:p w:rsidR="00321B3E" w:rsidRPr="00B7661C" w:rsidRDefault="00321B3E" w:rsidP="00CC52BD">
            <w:pPr>
              <w:jc w:val="center"/>
            </w:pPr>
            <w:r w:rsidRPr="00B7661C">
              <w:t>предпринимателя)</w:t>
            </w:r>
          </w:p>
        </w:tc>
        <w:tc>
          <w:tcPr>
            <w:tcW w:w="1552" w:type="dxa"/>
            <w:shd w:val="clear" w:color="auto" w:fill="FFFFFF" w:themeFill="background1"/>
            <w:vAlign w:val="center"/>
          </w:tcPr>
          <w:p w:rsidR="00321B3E" w:rsidRPr="00B7661C" w:rsidRDefault="00321B3E" w:rsidP="00CC52BD">
            <w:pPr>
              <w:jc w:val="center"/>
            </w:pPr>
            <w:r w:rsidRPr="00B7661C">
              <w:t>ИНН, данные документа о постановке на</w:t>
            </w:r>
          </w:p>
          <w:p w:rsidR="00321B3E" w:rsidRPr="00B7661C" w:rsidRDefault="00321B3E" w:rsidP="00CC52BD">
            <w:pPr>
              <w:jc w:val="center"/>
            </w:pPr>
            <w:r w:rsidRPr="00B7661C">
              <w:t>учет в налоговом органе, ОГРН</w:t>
            </w:r>
          </w:p>
        </w:tc>
        <w:tc>
          <w:tcPr>
            <w:tcW w:w="4275" w:type="dxa"/>
            <w:shd w:val="clear" w:color="auto" w:fill="FFFFFF" w:themeFill="background1"/>
            <w:vAlign w:val="center"/>
          </w:tcPr>
          <w:p w:rsidR="00321B3E" w:rsidRPr="00B7661C" w:rsidRDefault="00321B3E" w:rsidP="00CC52BD">
            <w:pPr>
              <w:jc w:val="center"/>
            </w:pPr>
            <w:r w:rsidRPr="00B7661C">
              <w:t>Вид (виды) предпринимательской деятельности, осуществляемой резидентом СПВ</w:t>
            </w:r>
          </w:p>
        </w:tc>
        <w:tc>
          <w:tcPr>
            <w:tcW w:w="2268" w:type="dxa"/>
            <w:shd w:val="clear" w:color="auto" w:fill="FFFFFF" w:themeFill="background1"/>
            <w:textDirection w:val="btLr"/>
            <w:vAlign w:val="center"/>
          </w:tcPr>
          <w:p w:rsidR="00321B3E" w:rsidRPr="00B7661C" w:rsidRDefault="00321B3E" w:rsidP="00CC52BD">
            <w:pPr>
              <w:jc w:val="center"/>
            </w:pPr>
            <w:r w:rsidRPr="00B7661C">
              <w:t>Номер и дата</w:t>
            </w:r>
          </w:p>
          <w:p w:rsidR="00321B3E" w:rsidRPr="00B7661C" w:rsidRDefault="00321B3E" w:rsidP="00CC52BD">
            <w:pPr>
              <w:jc w:val="center"/>
            </w:pPr>
            <w:r w:rsidRPr="00B7661C">
              <w:t>соглашения об осуществлении</w:t>
            </w:r>
          </w:p>
          <w:p w:rsidR="00321B3E" w:rsidRPr="00B7661C" w:rsidRDefault="00321B3E" w:rsidP="00CC52BD">
            <w:pPr>
              <w:jc w:val="center"/>
            </w:pPr>
            <w:r w:rsidRPr="00B7661C">
              <w:t>деятельности на</w:t>
            </w:r>
          </w:p>
          <w:p w:rsidR="00321B3E" w:rsidRPr="00B7661C" w:rsidRDefault="00321B3E" w:rsidP="00CC52BD">
            <w:pPr>
              <w:jc w:val="center"/>
            </w:pPr>
            <w:r w:rsidRPr="00B7661C">
              <w:t>территории СПВ</w:t>
            </w:r>
          </w:p>
        </w:tc>
      </w:tr>
      <w:tr w:rsidR="00321B3E" w:rsidRPr="009D5C28" w:rsidTr="00321B3E">
        <w:trPr>
          <w:trHeight w:val="322"/>
        </w:trPr>
        <w:tc>
          <w:tcPr>
            <w:tcW w:w="320" w:type="dxa"/>
            <w:vMerge w:val="restart"/>
          </w:tcPr>
          <w:p w:rsidR="00321B3E" w:rsidRPr="00B7661C" w:rsidRDefault="00321B3E" w:rsidP="00CC52BD">
            <w:pPr>
              <w:adjustRightInd w:val="0"/>
              <w:jc w:val="center"/>
            </w:pPr>
            <w:bookmarkStart w:id="16" w:name="page3"/>
            <w:bookmarkStart w:id="17" w:name="page5"/>
            <w:bookmarkStart w:id="18" w:name="page7"/>
            <w:bookmarkStart w:id="19" w:name="page9"/>
            <w:bookmarkStart w:id="20" w:name="page11"/>
            <w:bookmarkEnd w:id="16"/>
            <w:bookmarkEnd w:id="17"/>
            <w:bookmarkEnd w:id="18"/>
            <w:bookmarkEnd w:id="19"/>
            <w:bookmarkEnd w:id="20"/>
            <w:r w:rsidRPr="00B7661C">
              <w:t>1</w:t>
            </w:r>
          </w:p>
        </w:tc>
        <w:tc>
          <w:tcPr>
            <w:tcW w:w="1305" w:type="dxa"/>
            <w:vMerge w:val="restart"/>
          </w:tcPr>
          <w:p w:rsidR="00321B3E" w:rsidRPr="00B7661C" w:rsidRDefault="00321B3E" w:rsidP="00CC52BD">
            <w:pPr>
              <w:adjustRightInd w:val="0"/>
              <w:jc w:val="center"/>
            </w:pPr>
            <w:r w:rsidRPr="00B7661C">
              <w:t>27.07.2021</w:t>
            </w:r>
          </w:p>
        </w:tc>
        <w:tc>
          <w:tcPr>
            <w:tcW w:w="1980" w:type="dxa"/>
            <w:vMerge w:val="restart"/>
          </w:tcPr>
          <w:p w:rsidR="00321B3E" w:rsidRPr="00B7661C" w:rsidRDefault="00321B3E" w:rsidP="00CC52BD">
            <w:pPr>
              <w:adjustRightInd w:val="0"/>
              <w:jc w:val="center"/>
            </w:pPr>
            <w:r w:rsidRPr="00B7661C">
              <w:t>ООО «ПК Серафимовский»</w:t>
            </w:r>
          </w:p>
        </w:tc>
        <w:tc>
          <w:tcPr>
            <w:tcW w:w="2339" w:type="dxa"/>
            <w:vMerge w:val="restart"/>
          </w:tcPr>
          <w:p w:rsidR="00321B3E" w:rsidRPr="00B7661C" w:rsidRDefault="00321B3E" w:rsidP="00CC52BD">
            <w:pPr>
              <w:adjustRightInd w:val="0"/>
              <w:jc w:val="center"/>
            </w:pPr>
            <w:r w:rsidRPr="00B7661C">
              <w:t>692460, Приморский край, Ольгинский район, село Серафимовка, ул. Лесная, зд. 1</w:t>
            </w:r>
          </w:p>
        </w:tc>
        <w:tc>
          <w:tcPr>
            <w:tcW w:w="1552" w:type="dxa"/>
            <w:vMerge w:val="restart"/>
          </w:tcPr>
          <w:p w:rsidR="00321B3E" w:rsidRPr="00B7661C" w:rsidRDefault="00321B3E" w:rsidP="00CC52BD">
            <w:pPr>
              <w:adjustRightInd w:val="0"/>
              <w:jc w:val="center"/>
            </w:pPr>
            <w:r w:rsidRPr="00B7661C">
              <w:t>ИНН: 2540125760</w:t>
            </w:r>
          </w:p>
          <w:p w:rsidR="00321B3E" w:rsidRPr="00B7661C" w:rsidRDefault="00321B3E" w:rsidP="00CC52BD">
            <w:pPr>
              <w:adjustRightInd w:val="0"/>
              <w:jc w:val="center"/>
            </w:pPr>
            <w:r w:rsidRPr="00B7661C">
              <w:t>ОГРН: 1062540037625</w:t>
            </w:r>
          </w:p>
          <w:p w:rsidR="00321B3E" w:rsidRPr="00B7661C" w:rsidRDefault="00321B3E" w:rsidP="00CC52BD">
            <w:pPr>
              <w:adjustRightInd w:val="0"/>
              <w:jc w:val="center"/>
            </w:pPr>
            <w:r w:rsidRPr="00B7661C">
              <w:t xml:space="preserve"> </w:t>
            </w:r>
          </w:p>
        </w:tc>
        <w:tc>
          <w:tcPr>
            <w:tcW w:w="4275" w:type="dxa"/>
            <w:vMerge w:val="restart"/>
          </w:tcPr>
          <w:p w:rsidR="00321B3E" w:rsidRPr="00B7661C" w:rsidRDefault="00321B3E" w:rsidP="00CC52BD">
            <w:pPr>
              <w:adjustRightInd w:val="0"/>
              <w:jc w:val="center"/>
            </w:pPr>
            <w:r w:rsidRPr="00B7661C">
              <w:t>Лесоводство и прочая лесохозяйственная деятельность</w:t>
            </w:r>
          </w:p>
        </w:tc>
        <w:tc>
          <w:tcPr>
            <w:tcW w:w="2268" w:type="dxa"/>
            <w:vMerge w:val="restart"/>
          </w:tcPr>
          <w:p w:rsidR="00321B3E" w:rsidRPr="00B7661C" w:rsidRDefault="00321B3E" w:rsidP="00CC52BD">
            <w:pPr>
              <w:adjustRightInd w:val="0"/>
              <w:jc w:val="center"/>
            </w:pPr>
            <w:r w:rsidRPr="00B7661C">
              <w:t>СПВ-2329/21 от 27.07.2021</w:t>
            </w:r>
          </w:p>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B7661C">
        <w:trPr>
          <w:trHeight w:val="253"/>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val="restart"/>
          </w:tcPr>
          <w:p w:rsidR="00321B3E" w:rsidRPr="00B7661C" w:rsidRDefault="00321B3E" w:rsidP="00CC52BD">
            <w:pPr>
              <w:adjustRightInd w:val="0"/>
              <w:jc w:val="center"/>
            </w:pPr>
            <w:r w:rsidRPr="00B7661C">
              <w:t>2</w:t>
            </w:r>
          </w:p>
        </w:tc>
        <w:tc>
          <w:tcPr>
            <w:tcW w:w="1305" w:type="dxa"/>
            <w:vMerge w:val="restart"/>
          </w:tcPr>
          <w:p w:rsidR="00321B3E" w:rsidRPr="00B7661C" w:rsidRDefault="00321B3E" w:rsidP="00CC52BD">
            <w:pPr>
              <w:adjustRightInd w:val="0"/>
              <w:jc w:val="center"/>
            </w:pPr>
            <w:r w:rsidRPr="00B7661C">
              <w:t>01.09.2016</w:t>
            </w:r>
          </w:p>
        </w:tc>
        <w:tc>
          <w:tcPr>
            <w:tcW w:w="1980" w:type="dxa"/>
            <w:vMerge w:val="restart"/>
          </w:tcPr>
          <w:p w:rsidR="00321B3E" w:rsidRPr="00B7661C" w:rsidRDefault="00321B3E" w:rsidP="00CC52BD">
            <w:pPr>
              <w:adjustRightInd w:val="0"/>
              <w:jc w:val="center"/>
            </w:pPr>
            <w:r w:rsidRPr="00B7661C">
              <w:t>ООО «ОЛЬГА БУНКЕР»</w:t>
            </w:r>
          </w:p>
          <w:p w:rsidR="00321B3E" w:rsidRPr="00B7661C" w:rsidRDefault="00321B3E" w:rsidP="00CC52BD">
            <w:pPr>
              <w:adjustRightInd w:val="0"/>
              <w:jc w:val="center"/>
            </w:pPr>
          </w:p>
        </w:tc>
        <w:tc>
          <w:tcPr>
            <w:tcW w:w="2339" w:type="dxa"/>
            <w:vMerge w:val="restart"/>
          </w:tcPr>
          <w:p w:rsidR="00321B3E" w:rsidRPr="00B7661C" w:rsidRDefault="00321B3E" w:rsidP="00CC52BD">
            <w:pPr>
              <w:adjustRightInd w:val="0"/>
              <w:jc w:val="center"/>
            </w:pPr>
            <w:r w:rsidRPr="00B7661C">
              <w:t>690033, Приморский край, г. Владивосток,</w:t>
            </w:r>
          </w:p>
          <w:p w:rsidR="00321B3E" w:rsidRPr="00B7661C" w:rsidRDefault="00321B3E" w:rsidP="00CC52BD">
            <w:pPr>
              <w:adjustRightInd w:val="0"/>
              <w:jc w:val="center"/>
            </w:pPr>
            <w:r w:rsidRPr="00B7661C">
              <w:t>проспект 100-летия Владивостока, д. 57А,</w:t>
            </w:r>
          </w:p>
          <w:p w:rsidR="00321B3E" w:rsidRPr="00B7661C" w:rsidRDefault="00321B3E" w:rsidP="00CC52BD">
            <w:pPr>
              <w:adjustRightInd w:val="0"/>
              <w:jc w:val="center"/>
            </w:pPr>
            <w:r w:rsidRPr="00B7661C">
              <w:t>квартира 28</w:t>
            </w:r>
          </w:p>
          <w:p w:rsidR="00321B3E" w:rsidRPr="00B7661C" w:rsidRDefault="00321B3E" w:rsidP="00CC52BD">
            <w:pPr>
              <w:adjustRightInd w:val="0"/>
              <w:jc w:val="center"/>
            </w:pPr>
          </w:p>
        </w:tc>
        <w:tc>
          <w:tcPr>
            <w:tcW w:w="1552" w:type="dxa"/>
            <w:vMerge w:val="restart"/>
          </w:tcPr>
          <w:p w:rsidR="00321B3E" w:rsidRPr="00B7661C" w:rsidRDefault="00321B3E" w:rsidP="00CC52BD">
            <w:pPr>
              <w:adjustRightInd w:val="0"/>
              <w:jc w:val="center"/>
            </w:pPr>
            <w:r w:rsidRPr="00B7661C">
              <w:t>ИНН: 2543073630</w:t>
            </w:r>
          </w:p>
          <w:p w:rsidR="00321B3E" w:rsidRPr="00B7661C" w:rsidRDefault="00321B3E" w:rsidP="00CC52BD">
            <w:pPr>
              <w:adjustRightInd w:val="0"/>
              <w:jc w:val="center"/>
            </w:pPr>
            <w:r w:rsidRPr="00B7661C">
              <w:t>ОГРН: 1152543012071</w:t>
            </w:r>
          </w:p>
          <w:p w:rsidR="00321B3E" w:rsidRPr="00B7661C" w:rsidRDefault="00321B3E" w:rsidP="00CC52BD">
            <w:pPr>
              <w:adjustRightInd w:val="0"/>
              <w:jc w:val="center"/>
            </w:pPr>
          </w:p>
        </w:tc>
        <w:tc>
          <w:tcPr>
            <w:tcW w:w="4275" w:type="dxa"/>
            <w:vMerge w:val="restart"/>
          </w:tcPr>
          <w:p w:rsidR="00321B3E" w:rsidRPr="00B7661C" w:rsidRDefault="00321B3E" w:rsidP="00CC52BD">
            <w:pPr>
              <w:adjustRightInd w:val="0"/>
              <w:jc w:val="center"/>
            </w:pPr>
            <w:r w:rsidRPr="00B7661C">
              <w:t>хранение и складирование;</w:t>
            </w:r>
          </w:p>
          <w:p w:rsidR="00321B3E" w:rsidRPr="00B7661C" w:rsidRDefault="00321B3E" w:rsidP="00CC52BD">
            <w:pPr>
              <w:adjustRightInd w:val="0"/>
              <w:jc w:val="center"/>
            </w:pPr>
            <w:r w:rsidRPr="00B7661C">
              <w:t>транспортная обработка грузов;</w:t>
            </w:r>
          </w:p>
          <w:p w:rsidR="00321B3E" w:rsidRPr="00B7661C" w:rsidRDefault="00321B3E" w:rsidP="00CC52BD">
            <w:pPr>
              <w:adjustRightInd w:val="0"/>
              <w:jc w:val="center"/>
            </w:pPr>
            <w:r w:rsidRPr="00B7661C">
              <w:t>организация перевозок грузов;</w:t>
            </w:r>
          </w:p>
          <w:p w:rsidR="00321B3E" w:rsidRPr="00B7661C" w:rsidRDefault="00321B3E" w:rsidP="00CC52BD">
            <w:pPr>
              <w:adjustRightInd w:val="0"/>
              <w:jc w:val="center"/>
            </w:pPr>
            <w:r w:rsidRPr="00B7661C">
              <w:t>прочая вспомогательная деятельность морского транспорта;</w:t>
            </w:r>
          </w:p>
          <w:p w:rsidR="00321B3E" w:rsidRPr="00B7661C" w:rsidRDefault="00321B3E" w:rsidP="00CC52BD">
            <w:pPr>
              <w:adjustRightInd w:val="0"/>
              <w:jc w:val="center"/>
            </w:pPr>
            <w:r w:rsidRPr="00B7661C">
              <w:t xml:space="preserve">прочая вспомогательная деятельность </w:t>
            </w:r>
            <w:r w:rsidRPr="00B7661C">
              <w:lastRenderedPageBreak/>
              <w:t>автомобильного транспорта;</w:t>
            </w:r>
          </w:p>
          <w:p w:rsidR="00321B3E" w:rsidRPr="00B7661C" w:rsidRDefault="00321B3E" w:rsidP="00CC52BD">
            <w:pPr>
              <w:adjustRightInd w:val="0"/>
              <w:jc w:val="center"/>
            </w:pPr>
            <w:r w:rsidRPr="00B7661C">
              <w:t>транспортная обработка контейнеров;</w:t>
            </w:r>
          </w:p>
          <w:p w:rsidR="00321B3E" w:rsidRPr="00B7661C" w:rsidRDefault="00321B3E" w:rsidP="00CC52BD">
            <w:pPr>
              <w:adjustRightInd w:val="0"/>
              <w:jc w:val="center"/>
            </w:pPr>
            <w:r w:rsidRPr="00B7661C">
              <w:t>транспортная обработка прочих грузов;</w:t>
            </w:r>
          </w:p>
          <w:p w:rsidR="00321B3E" w:rsidRPr="00B7661C" w:rsidRDefault="00321B3E" w:rsidP="00CC52BD">
            <w:pPr>
              <w:adjustRightInd w:val="0"/>
              <w:jc w:val="center"/>
            </w:pPr>
            <w:r w:rsidRPr="00B7661C">
              <w:t>аренда прочих транспортных средств и оборудования;</w:t>
            </w:r>
          </w:p>
          <w:p w:rsidR="00321B3E" w:rsidRPr="00B7661C" w:rsidRDefault="00321B3E" w:rsidP="00CC52BD">
            <w:pPr>
              <w:adjustRightInd w:val="0"/>
              <w:jc w:val="center"/>
            </w:pPr>
            <w:r w:rsidRPr="00B7661C">
              <w:t>хранение замороженной рыбной продукции.</w:t>
            </w:r>
          </w:p>
        </w:tc>
        <w:tc>
          <w:tcPr>
            <w:tcW w:w="2268" w:type="dxa"/>
            <w:vMerge w:val="restart"/>
          </w:tcPr>
          <w:p w:rsidR="00321B3E" w:rsidRPr="00B7661C" w:rsidRDefault="00321B3E" w:rsidP="00CC52BD">
            <w:pPr>
              <w:adjustRightInd w:val="0"/>
              <w:jc w:val="center"/>
            </w:pPr>
            <w:r w:rsidRPr="00B7661C">
              <w:lastRenderedPageBreak/>
              <w:t>СПВ-75/16 от</w:t>
            </w:r>
          </w:p>
          <w:p w:rsidR="00321B3E" w:rsidRPr="00B7661C" w:rsidRDefault="00321B3E" w:rsidP="00CC52BD">
            <w:pPr>
              <w:adjustRightInd w:val="0"/>
              <w:jc w:val="center"/>
            </w:pPr>
            <w:r w:rsidRPr="00B7661C">
              <w:t>01.09.2016</w:t>
            </w: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8F2EA2">
        <w:trPr>
          <w:trHeight w:val="253"/>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val="restart"/>
          </w:tcPr>
          <w:p w:rsidR="00321B3E" w:rsidRPr="00B7661C" w:rsidRDefault="00321B3E" w:rsidP="00CC52BD">
            <w:pPr>
              <w:adjustRightInd w:val="0"/>
              <w:jc w:val="center"/>
            </w:pPr>
            <w:r w:rsidRPr="00B7661C">
              <w:t>3</w:t>
            </w:r>
          </w:p>
        </w:tc>
        <w:tc>
          <w:tcPr>
            <w:tcW w:w="1305" w:type="dxa"/>
            <w:vMerge w:val="restart"/>
          </w:tcPr>
          <w:p w:rsidR="00321B3E" w:rsidRPr="00B7661C" w:rsidRDefault="00321B3E" w:rsidP="00CC52BD">
            <w:pPr>
              <w:adjustRightInd w:val="0"/>
              <w:jc w:val="center"/>
            </w:pPr>
            <w:r w:rsidRPr="00B7661C">
              <w:t>01.09.2016</w:t>
            </w:r>
          </w:p>
        </w:tc>
        <w:tc>
          <w:tcPr>
            <w:tcW w:w="1980" w:type="dxa"/>
            <w:vMerge w:val="restart"/>
          </w:tcPr>
          <w:p w:rsidR="00321B3E" w:rsidRPr="00B7661C" w:rsidRDefault="00321B3E" w:rsidP="00CC52BD">
            <w:pPr>
              <w:adjustRightInd w:val="0"/>
              <w:jc w:val="center"/>
            </w:pPr>
            <w:r w:rsidRPr="00B7661C">
              <w:t>ООО «Мраморная компания»</w:t>
            </w:r>
          </w:p>
          <w:p w:rsidR="00321B3E" w:rsidRPr="00B7661C" w:rsidRDefault="00321B3E" w:rsidP="00CC52BD">
            <w:pPr>
              <w:adjustRightInd w:val="0"/>
              <w:jc w:val="center"/>
            </w:pPr>
          </w:p>
        </w:tc>
        <w:tc>
          <w:tcPr>
            <w:tcW w:w="2339" w:type="dxa"/>
            <w:vMerge w:val="restart"/>
          </w:tcPr>
          <w:p w:rsidR="00321B3E" w:rsidRPr="00B7661C" w:rsidRDefault="00321B3E" w:rsidP="00CC52BD">
            <w:pPr>
              <w:adjustRightInd w:val="0"/>
              <w:jc w:val="center"/>
            </w:pPr>
            <w:r w:rsidRPr="00B7661C">
              <w:t>690041, Приморский край, г. Владивосток, ул.</w:t>
            </w:r>
          </w:p>
          <w:p w:rsidR="00321B3E" w:rsidRPr="00B7661C" w:rsidRDefault="00321B3E" w:rsidP="00CC52BD">
            <w:pPr>
              <w:adjustRightInd w:val="0"/>
              <w:jc w:val="center"/>
            </w:pPr>
            <w:r w:rsidRPr="00B7661C">
              <w:t>Маковского, дом 65, офис 5</w:t>
            </w:r>
          </w:p>
          <w:p w:rsidR="00321B3E" w:rsidRPr="00B7661C" w:rsidRDefault="00321B3E" w:rsidP="00CC52BD">
            <w:pPr>
              <w:adjustRightInd w:val="0"/>
              <w:jc w:val="center"/>
            </w:pPr>
          </w:p>
        </w:tc>
        <w:tc>
          <w:tcPr>
            <w:tcW w:w="1552" w:type="dxa"/>
            <w:vMerge w:val="restart"/>
          </w:tcPr>
          <w:p w:rsidR="00321B3E" w:rsidRPr="00B7661C" w:rsidRDefault="00321B3E" w:rsidP="00CC52BD">
            <w:pPr>
              <w:adjustRightInd w:val="0"/>
              <w:jc w:val="center"/>
            </w:pPr>
            <w:r w:rsidRPr="00B7661C">
              <w:t>ИНН: 2543097454</w:t>
            </w:r>
          </w:p>
          <w:p w:rsidR="00321B3E" w:rsidRPr="00B7661C" w:rsidRDefault="00321B3E" w:rsidP="00CC52BD">
            <w:pPr>
              <w:adjustRightInd w:val="0"/>
              <w:jc w:val="center"/>
            </w:pPr>
            <w:r w:rsidRPr="00B7661C">
              <w:t>ОГРН: 1162536071334</w:t>
            </w:r>
          </w:p>
          <w:p w:rsidR="00321B3E" w:rsidRPr="00B7661C" w:rsidRDefault="00321B3E" w:rsidP="00CC52BD">
            <w:pPr>
              <w:adjustRightInd w:val="0"/>
              <w:jc w:val="center"/>
            </w:pPr>
          </w:p>
        </w:tc>
        <w:tc>
          <w:tcPr>
            <w:tcW w:w="4275" w:type="dxa"/>
            <w:vMerge w:val="restart"/>
          </w:tcPr>
          <w:p w:rsidR="00321B3E" w:rsidRPr="00B7661C" w:rsidRDefault="00321B3E" w:rsidP="00CC52BD">
            <w:pPr>
              <w:adjustRightInd w:val="0"/>
              <w:jc w:val="center"/>
            </w:pPr>
            <w:r w:rsidRPr="00B7661C">
              <w:t>резка, обработка и отделка камня; транспортная обработка грузов;</w:t>
            </w:r>
          </w:p>
          <w:p w:rsidR="00321B3E" w:rsidRPr="00B7661C" w:rsidRDefault="00321B3E" w:rsidP="00CC52BD">
            <w:pPr>
              <w:adjustRightInd w:val="0"/>
              <w:jc w:val="center"/>
            </w:pPr>
            <w:r w:rsidRPr="00B7661C">
              <w:t>хранение и складирование.</w:t>
            </w:r>
          </w:p>
          <w:p w:rsidR="00321B3E" w:rsidRPr="00B7661C" w:rsidRDefault="00321B3E" w:rsidP="00CC52BD">
            <w:pPr>
              <w:adjustRightInd w:val="0"/>
            </w:pPr>
          </w:p>
        </w:tc>
        <w:tc>
          <w:tcPr>
            <w:tcW w:w="2268" w:type="dxa"/>
            <w:vMerge w:val="restart"/>
          </w:tcPr>
          <w:p w:rsidR="00321B3E" w:rsidRPr="00B7661C" w:rsidRDefault="00321B3E" w:rsidP="00CC52BD">
            <w:pPr>
              <w:adjustRightInd w:val="0"/>
              <w:jc w:val="center"/>
            </w:pPr>
            <w:r w:rsidRPr="00B7661C">
              <w:t>СПВ-76/16 от</w:t>
            </w:r>
          </w:p>
          <w:p w:rsidR="00321B3E" w:rsidRPr="00B7661C" w:rsidRDefault="00321B3E" w:rsidP="00CC52BD">
            <w:pPr>
              <w:adjustRightInd w:val="0"/>
              <w:jc w:val="center"/>
            </w:pPr>
            <w:r w:rsidRPr="00B7661C">
              <w:t>01.09.2016</w:t>
            </w: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bookmarkStart w:id="21" w:name="page15"/>
            <w:bookmarkStart w:id="22" w:name="page17"/>
            <w:bookmarkEnd w:id="21"/>
            <w:bookmarkEnd w:id="22"/>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322"/>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8F2EA2">
        <w:trPr>
          <w:trHeight w:val="253"/>
        </w:trPr>
        <w:tc>
          <w:tcPr>
            <w:tcW w:w="320" w:type="dxa"/>
            <w:vMerge/>
          </w:tcPr>
          <w:p w:rsidR="00321B3E" w:rsidRPr="00B7661C" w:rsidRDefault="00321B3E" w:rsidP="00CC52BD">
            <w:pPr>
              <w:adjustRightInd w:val="0"/>
              <w:jc w:val="center"/>
            </w:pPr>
          </w:p>
        </w:tc>
        <w:tc>
          <w:tcPr>
            <w:tcW w:w="1305" w:type="dxa"/>
            <w:vMerge/>
          </w:tcPr>
          <w:p w:rsidR="00321B3E" w:rsidRPr="00B7661C" w:rsidRDefault="00321B3E" w:rsidP="00CC52BD">
            <w:pPr>
              <w:adjustRightInd w:val="0"/>
              <w:jc w:val="center"/>
            </w:pPr>
          </w:p>
        </w:tc>
        <w:tc>
          <w:tcPr>
            <w:tcW w:w="1980" w:type="dxa"/>
            <w:vMerge/>
          </w:tcPr>
          <w:p w:rsidR="00321B3E" w:rsidRPr="00B7661C" w:rsidRDefault="00321B3E" w:rsidP="00CC52BD">
            <w:pPr>
              <w:adjustRightInd w:val="0"/>
              <w:jc w:val="center"/>
            </w:pPr>
          </w:p>
        </w:tc>
        <w:tc>
          <w:tcPr>
            <w:tcW w:w="2339" w:type="dxa"/>
            <w:vMerge/>
          </w:tcPr>
          <w:p w:rsidR="00321B3E" w:rsidRPr="00B7661C" w:rsidRDefault="00321B3E" w:rsidP="00CC52BD">
            <w:pPr>
              <w:adjustRightInd w:val="0"/>
              <w:jc w:val="center"/>
            </w:pPr>
          </w:p>
        </w:tc>
        <w:tc>
          <w:tcPr>
            <w:tcW w:w="1552" w:type="dxa"/>
            <w:vMerge/>
          </w:tcPr>
          <w:p w:rsidR="00321B3E" w:rsidRPr="00B7661C" w:rsidRDefault="00321B3E" w:rsidP="00CC52BD">
            <w:pPr>
              <w:adjustRightInd w:val="0"/>
              <w:jc w:val="center"/>
            </w:pPr>
          </w:p>
        </w:tc>
        <w:tc>
          <w:tcPr>
            <w:tcW w:w="4275" w:type="dxa"/>
            <w:vMerge/>
          </w:tcPr>
          <w:p w:rsidR="00321B3E" w:rsidRPr="00B7661C" w:rsidRDefault="00321B3E" w:rsidP="00CC52BD">
            <w:pPr>
              <w:adjustRightInd w:val="0"/>
              <w:jc w:val="center"/>
            </w:pPr>
          </w:p>
        </w:tc>
        <w:tc>
          <w:tcPr>
            <w:tcW w:w="2268" w:type="dxa"/>
            <w:vMerge/>
          </w:tcPr>
          <w:p w:rsidR="00321B3E" w:rsidRPr="00B7661C" w:rsidRDefault="00321B3E" w:rsidP="00CC52BD">
            <w:pPr>
              <w:adjustRightInd w:val="0"/>
              <w:jc w:val="center"/>
            </w:pPr>
          </w:p>
        </w:tc>
      </w:tr>
      <w:tr w:rsidR="00321B3E" w:rsidRPr="009D5C28" w:rsidTr="00321B3E">
        <w:trPr>
          <w:trHeight w:val="179"/>
        </w:trPr>
        <w:tc>
          <w:tcPr>
            <w:tcW w:w="320" w:type="dxa"/>
          </w:tcPr>
          <w:p w:rsidR="00321B3E" w:rsidRPr="00B7661C" w:rsidRDefault="00321B3E" w:rsidP="00CC52BD">
            <w:pPr>
              <w:adjustRightInd w:val="0"/>
              <w:jc w:val="center"/>
            </w:pPr>
            <w:r w:rsidRPr="00B7661C">
              <w:lastRenderedPageBreak/>
              <w:t>4</w:t>
            </w:r>
          </w:p>
        </w:tc>
        <w:tc>
          <w:tcPr>
            <w:tcW w:w="1305" w:type="dxa"/>
          </w:tcPr>
          <w:p w:rsidR="00321B3E" w:rsidRPr="00B7661C" w:rsidRDefault="00321B3E" w:rsidP="00CC52BD">
            <w:pPr>
              <w:adjustRightInd w:val="0"/>
              <w:jc w:val="center"/>
            </w:pPr>
            <w:r w:rsidRPr="00B7661C">
              <w:t>10.03.2017</w:t>
            </w:r>
          </w:p>
        </w:tc>
        <w:tc>
          <w:tcPr>
            <w:tcW w:w="1980" w:type="dxa"/>
          </w:tcPr>
          <w:p w:rsidR="00321B3E" w:rsidRPr="00B7661C" w:rsidRDefault="00321B3E" w:rsidP="00CC52BD">
            <w:pPr>
              <w:adjustRightInd w:val="0"/>
              <w:jc w:val="center"/>
            </w:pPr>
            <w:r w:rsidRPr="00B7661C">
              <w:t>ООО «ЭкоЛайн»</w:t>
            </w:r>
          </w:p>
          <w:p w:rsidR="00321B3E" w:rsidRPr="00B7661C" w:rsidRDefault="00321B3E" w:rsidP="00CC52BD">
            <w:pPr>
              <w:adjustRightInd w:val="0"/>
              <w:jc w:val="center"/>
            </w:pPr>
          </w:p>
        </w:tc>
        <w:tc>
          <w:tcPr>
            <w:tcW w:w="2339" w:type="dxa"/>
          </w:tcPr>
          <w:p w:rsidR="00321B3E" w:rsidRPr="00B7661C" w:rsidRDefault="00321B3E" w:rsidP="00CC52BD">
            <w:pPr>
              <w:adjustRightInd w:val="0"/>
              <w:jc w:val="center"/>
            </w:pPr>
            <w:r w:rsidRPr="00B7661C">
              <w:t>692460, Приморский край, Ольгинский район,</w:t>
            </w:r>
          </w:p>
          <w:p w:rsidR="00321B3E" w:rsidRPr="00B7661C" w:rsidRDefault="00321B3E" w:rsidP="00CC52BD">
            <w:pPr>
              <w:adjustRightInd w:val="0"/>
              <w:jc w:val="center"/>
            </w:pPr>
            <w:r w:rsidRPr="00B7661C">
              <w:t>с. Серафимовка, ул. Маматова, д. 21А,</w:t>
            </w:r>
          </w:p>
          <w:p w:rsidR="00321B3E" w:rsidRPr="00B7661C" w:rsidRDefault="00321B3E" w:rsidP="00CC52BD">
            <w:pPr>
              <w:adjustRightInd w:val="0"/>
              <w:jc w:val="center"/>
            </w:pPr>
          </w:p>
        </w:tc>
        <w:tc>
          <w:tcPr>
            <w:tcW w:w="1552" w:type="dxa"/>
          </w:tcPr>
          <w:p w:rsidR="00321B3E" w:rsidRPr="00B7661C" w:rsidRDefault="00321B3E" w:rsidP="00CC52BD">
            <w:pPr>
              <w:adjustRightInd w:val="0"/>
              <w:jc w:val="center"/>
            </w:pPr>
            <w:r w:rsidRPr="00B7661C">
              <w:t>ИНН: 2523004885; ОГРН: 1162536081762</w:t>
            </w:r>
          </w:p>
        </w:tc>
        <w:tc>
          <w:tcPr>
            <w:tcW w:w="4275" w:type="dxa"/>
          </w:tcPr>
          <w:p w:rsidR="00321B3E" w:rsidRPr="00B7661C" w:rsidRDefault="00321B3E" w:rsidP="00CC52BD">
            <w:pPr>
              <w:adjustRightInd w:val="0"/>
              <w:jc w:val="center"/>
            </w:pPr>
            <w:r w:rsidRPr="00B7661C">
              <w:t>Производство топливных гранул и брикетов из отходов деревообработки;</w:t>
            </w:r>
          </w:p>
          <w:p w:rsidR="00321B3E" w:rsidRPr="00B7661C" w:rsidRDefault="00321B3E" w:rsidP="00CC52BD">
            <w:pPr>
              <w:adjustRightInd w:val="0"/>
              <w:jc w:val="center"/>
            </w:pPr>
            <w:r w:rsidRPr="00B7661C">
              <w:t>Производство шпона, фанеры, деревянных плит и панелей;</w:t>
            </w:r>
          </w:p>
          <w:p w:rsidR="00321B3E" w:rsidRPr="00B7661C" w:rsidRDefault="00321B3E" w:rsidP="00CC52BD">
            <w:pPr>
              <w:adjustRightInd w:val="0"/>
              <w:jc w:val="center"/>
            </w:pPr>
            <w:r w:rsidRPr="00B7661C">
              <w:t>Лесозаготовки;</w:t>
            </w:r>
          </w:p>
          <w:p w:rsidR="00321B3E" w:rsidRPr="00B7661C" w:rsidRDefault="00321B3E" w:rsidP="00CC52BD">
            <w:pPr>
              <w:adjustRightInd w:val="0"/>
              <w:jc w:val="center"/>
            </w:pPr>
            <w:r w:rsidRPr="00B7661C">
              <w:t>Распиловка и строгание древесины.</w:t>
            </w:r>
          </w:p>
        </w:tc>
        <w:tc>
          <w:tcPr>
            <w:tcW w:w="2268" w:type="dxa"/>
          </w:tcPr>
          <w:p w:rsidR="00321B3E" w:rsidRPr="00B7661C" w:rsidRDefault="00321B3E" w:rsidP="00CC52BD">
            <w:pPr>
              <w:adjustRightInd w:val="0"/>
              <w:jc w:val="center"/>
            </w:pPr>
            <w:r w:rsidRPr="00B7661C">
              <w:t>СПВ-142/17 от</w:t>
            </w:r>
          </w:p>
          <w:p w:rsidR="00321B3E" w:rsidRPr="00B7661C" w:rsidRDefault="00321B3E" w:rsidP="00CC52BD">
            <w:pPr>
              <w:adjustRightInd w:val="0"/>
              <w:jc w:val="center"/>
            </w:pPr>
            <w:r w:rsidRPr="00B7661C">
              <w:t>09.03.2017</w:t>
            </w:r>
          </w:p>
        </w:tc>
      </w:tr>
      <w:tr w:rsidR="00321B3E" w:rsidRPr="009D5C28" w:rsidTr="00321B3E">
        <w:trPr>
          <w:trHeight w:val="179"/>
        </w:trPr>
        <w:tc>
          <w:tcPr>
            <w:tcW w:w="320" w:type="dxa"/>
          </w:tcPr>
          <w:p w:rsidR="00321B3E" w:rsidRPr="00B7661C" w:rsidRDefault="00321B3E" w:rsidP="00CC52BD">
            <w:pPr>
              <w:adjustRightInd w:val="0"/>
              <w:jc w:val="center"/>
            </w:pPr>
            <w:r w:rsidRPr="00B7661C">
              <w:t>5</w:t>
            </w:r>
          </w:p>
        </w:tc>
        <w:tc>
          <w:tcPr>
            <w:tcW w:w="1305" w:type="dxa"/>
          </w:tcPr>
          <w:p w:rsidR="00321B3E" w:rsidRPr="00B7661C" w:rsidRDefault="00321B3E" w:rsidP="00CC52BD">
            <w:pPr>
              <w:adjustRightInd w:val="0"/>
              <w:jc w:val="center"/>
            </w:pPr>
            <w:r w:rsidRPr="00B7661C">
              <w:t>16.05.2017</w:t>
            </w:r>
          </w:p>
        </w:tc>
        <w:tc>
          <w:tcPr>
            <w:tcW w:w="1980" w:type="dxa"/>
          </w:tcPr>
          <w:p w:rsidR="00321B3E" w:rsidRPr="00B7661C" w:rsidRDefault="00321B3E" w:rsidP="00CC52BD">
            <w:pPr>
              <w:adjustRightInd w:val="0"/>
              <w:jc w:val="center"/>
            </w:pPr>
            <w:r w:rsidRPr="00B7661C">
              <w:t xml:space="preserve">ООО «Восточные морские продукты» </w:t>
            </w:r>
          </w:p>
        </w:tc>
        <w:tc>
          <w:tcPr>
            <w:tcW w:w="2339" w:type="dxa"/>
          </w:tcPr>
          <w:p w:rsidR="00321B3E" w:rsidRPr="00B7661C" w:rsidRDefault="00321B3E" w:rsidP="00CC52BD">
            <w:pPr>
              <w:adjustRightInd w:val="0"/>
              <w:jc w:val="center"/>
            </w:pPr>
            <w:r w:rsidRPr="00B7661C">
              <w:t xml:space="preserve">692452, Приморский край, район Ольгинский, село Веселый Яр, ул. Набережная, 69, </w:t>
            </w:r>
          </w:p>
        </w:tc>
        <w:tc>
          <w:tcPr>
            <w:tcW w:w="1552" w:type="dxa"/>
          </w:tcPr>
          <w:p w:rsidR="00321B3E" w:rsidRPr="00B7661C" w:rsidRDefault="00321B3E" w:rsidP="00CC52BD">
            <w:pPr>
              <w:adjustRightInd w:val="0"/>
              <w:jc w:val="center"/>
            </w:pPr>
            <w:r w:rsidRPr="00B7661C">
              <w:t>ИНН: 2523004910; ОГРН: 1162536098890</w:t>
            </w:r>
          </w:p>
        </w:tc>
        <w:tc>
          <w:tcPr>
            <w:tcW w:w="4275" w:type="dxa"/>
          </w:tcPr>
          <w:p w:rsidR="00321B3E" w:rsidRPr="00B7661C" w:rsidRDefault="00321B3E" w:rsidP="00CC52BD">
            <w:pPr>
              <w:adjustRightInd w:val="0"/>
              <w:jc w:val="center"/>
            </w:pPr>
            <w:r w:rsidRPr="00B7661C">
              <w:t>Воспроизводство морских биоресурсов искусственное; Рыболовство морское; Воспроизводство пресноводных биоресурсов искусственное</w:t>
            </w:r>
          </w:p>
        </w:tc>
        <w:tc>
          <w:tcPr>
            <w:tcW w:w="2268" w:type="dxa"/>
          </w:tcPr>
          <w:p w:rsidR="00321B3E" w:rsidRPr="00B7661C" w:rsidRDefault="00321B3E" w:rsidP="00CC52BD">
            <w:pPr>
              <w:adjustRightInd w:val="0"/>
              <w:jc w:val="center"/>
            </w:pPr>
            <w:r w:rsidRPr="00B7661C">
              <w:t>СПВ-181/17 от 15.05.2017</w:t>
            </w:r>
          </w:p>
        </w:tc>
      </w:tr>
      <w:tr w:rsidR="00321B3E" w:rsidRPr="009D5C28" w:rsidTr="00321B3E">
        <w:trPr>
          <w:trHeight w:val="120"/>
        </w:trPr>
        <w:tc>
          <w:tcPr>
            <w:tcW w:w="320" w:type="dxa"/>
          </w:tcPr>
          <w:p w:rsidR="00321B3E" w:rsidRPr="00B7661C" w:rsidRDefault="00321B3E" w:rsidP="00CC52BD">
            <w:pPr>
              <w:adjustRightInd w:val="0"/>
              <w:jc w:val="center"/>
            </w:pPr>
            <w:r w:rsidRPr="00B7661C">
              <w:t>6</w:t>
            </w:r>
          </w:p>
        </w:tc>
        <w:tc>
          <w:tcPr>
            <w:tcW w:w="1305" w:type="dxa"/>
          </w:tcPr>
          <w:p w:rsidR="00321B3E" w:rsidRPr="00B7661C" w:rsidRDefault="00321B3E" w:rsidP="00CC52BD">
            <w:pPr>
              <w:adjustRightInd w:val="0"/>
              <w:jc w:val="center"/>
            </w:pPr>
            <w:r w:rsidRPr="00B7661C">
              <w:t>23.05.2017</w:t>
            </w:r>
          </w:p>
        </w:tc>
        <w:tc>
          <w:tcPr>
            <w:tcW w:w="1980" w:type="dxa"/>
          </w:tcPr>
          <w:p w:rsidR="00321B3E" w:rsidRPr="00B7661C" w:rsidRDefault="00BE20A5" w:rsidP="00CC52BD">
            <w:pPr>
              <w:adjustRightInd w:val="0"/>
              <w:jc w:val="center"/>
            </w:pPr>
            <w:r>
              <w:t>ООО «Моряк Рыболов»</w:t>
            </w:r>
          </w:p>
        </w:tc>
        <w:tc>
          <w:tcPr>
            <w:tcW w:w="2339" w:type="dxa"/>
          </w:tcPr>
          <w:p w:rsidR="00321B3E" w:rsidRPr="00B7661C" w:rsidRDefault="00321B3E" w:rsidP="00CC52BD">
            <w:pPr>
              <w:adjustRightInd w:val="0"/>
              <w:jc w:val="center"/>
            </w:pPr>
            <w:r w:rsidRPr="00B7661C">
              <w:t xml:space="preserve">692459, Приморский край, Ольгинский район, п. Моряк-Рыболов, ул. Советская, строение 22Ю </w:t>
            </w:r>
          </w:p>
        </w:tc>
        <w:tc>
          <w:tcPr>
            <w:tcW w:w="1552" w:type="dxa"/>
          </w:tcPr>
          <w:p w:rsidR="00321B3E" w:rsidRPr="00B7661C" w:rsidRDefault="00321B3E" w:rsidP="00CC52BD">
            <w:pPr>
              <w:adjustRightInd w:val="0"/>
              <w:jc w:val="center"/>
            </w:pPr>
            <w:r w:rsidRPr="00B7661C">
              <w:t>ИНН: 2523004934; ОГРН: 1172536003177</w:t>
            </w:r>
          </w:p>
        </w:tc>
        <w:tc>
          <w:tcPr>
            <w:tcW w:w="4275" w:type="dxa"/>
          </w:tcPr>
          <w:p w:rsidR="00321B3E" w:rsidRPr="00B7661C" w:rsidRDefault="00321B3E" w:rsidP="00CC52BD">
            <w:pPr>
              <w:adjustRightInd w:val="0"/>
              <w:jc w:val="center"/>
            </w:pPr>
            <w:r w:rsidRPr="00B7661C">
              <w:t>Рыболовство морское; Рыбоводство морское; Деятельность по складированию и хранению; Деятельность морского грузового транспорта; Переработка и консервирование рыбы, ракообразных и моллюсков</w:t>
            </w:r>
          </w:p>
        </w:tc>
        <w:tc>
          <w:tcPr>
            <w:tcW w:w="2268" w:type="dxa"/>
          </w:tcPr>
          <w:p w:rsidR="00321B3E" w:rsidRPr="00B7661C" w:rsidRDefault="00321B3E" w:rsidP="00CC52BD">
            <w:pPr>
              <w:adjustRightInd w:val="0"/>
              <w:jc w:val="center"/>
            </w:pPr>
            <w:r w:rsidRPr="00B7661C">
              <w:t>СПВ-188/17 от 23.05.2017</w:t>
            </w:r>
          </w:p>
        </w:tc>
      </w:tr>
      <w:tr w:rsidR="00321B3E" w:rsidRPr="009D5C28" w:rsidTr="00321B3E">
        <w:trPr>
          <w:trHeight w:val="120"/>
        </w:trPr>
        <w:tc>
          <w:tcPr>
            <w:tcW w:w="320" w:type="dxa"/>
          </w:tcPr>
          <w:p w:rsidR="00321B3E" w:rsidRPr="00B7661C" w:rsidRDefault="00321B3E" w:rsidP="00CC52BD">
            <w:pPr>
              <w:adjustRightInd w:val="0"/>
              <w:jc w:val="center"/>
            </w:pPr>
            <w:r w:rsidRPr="00B7661C">
              <w:t>7</w:t>
            </w:r>
          </w:p>
        </w:tc>
        <w:tc>
          <w:tcPr>
            <w:tcW w:w="1305" w:type="dxa"/>
          </w:tcPr>
          <w:p w:rsidR="00321B3E" w:rsidRPr="00B7661C" w:rsidRDefault="00321B3E" w:rsidP="00CC52BD">
            <w:pPr>
              <w:adjustRightInd w:val="0"/>
              <w:jc w:val="center"/>
            </w:pPr>
            <w:r w:rsidRPr="00B7661C">
              <w:t>27.03.2018</w:t>
            </w:r>
          </w:p>
        </w:tc>
        <w:tc>
          <w:tcPr>
            <w:tcW w:w="1980" w:type="dxa"/>
          </w:tcPr>
          <w:p w:rsidR="00321B3E" w:rsidRPr="00B7661C" w:rsidRDefault="00BE20A5" w:rsidP="00CC52BD">
            <w:pPr>
              <w:adjustRightInd w:val="0"/>
              <w:jc w:val="center"/>
            </w:pPr>
            <w:r>
              <w:t>ООО «Эльбрус»</w:t>
            </w:r>
          </w:p>
        </w:tc>
        <w:tc>
          <w:tcPr>
            <w:tcW w:w="2339" w:type="dxa"/>
          </w:tcPr>
          <w:p w:rsidR="00321B3E" w:rsidRPr="00B7661C" w:rsidRDefault="00321B3E" w:rsidP="00CC52BD">
            <w:pPr>
              <w:adjustRightInd w:val="0"/>
              <w:jc w:val="center"/>
            </w:pPr>
            <w:r w:rsidRPr="00B7661C">
              <w:t xml:space="preserve">692459, Приморский край, Ольгинский район, п. Моряк-Рыболов, ул. Советская, д. 22Е; </w:t>
            </w:r>
          </w:p>
        </w:tc>
        <w:tc>
          <w:tcPr>
            <w:tcW w:w="1552" w:type="dxa"/>
          </w:tcPr>
          <w:p w:rsidR="00321B3E" w:rsidRPr="00B7661C" w:rsidRDefault="00321B3E" w:rsidP="00CC52BD">
            <w:pPr>
              <w:adjustRightInd w:val="0"/>
              <w:jc w:val="center"/>
            </w:pPr>
            <w:r w:rsidRPr="00B7661C">
              <w:t>ИНН: 2538146392, ОГРН: 1112538003160</w:t>
            </w:r>
          </w:p>
        </w:tc>
        <w:tc>
          <w:tcPr>
            <w:tcW w:w="4275" w:type="dxa"/>
          </w:tcPr>
          <w:p w:rsidR="00321B3E" w:rsidRPr="00B7661C" w:rsidRDefault="00321B3E" w:rsidP="00CC52BD">
            <w:pPr>
              <w:adjustRightInd w:val="0"/>
              <w:jc w:val="center"/>
            </w:pPr>
            <w:r w:rsidRPr="00B7661C">
              <w:t>Рыболовство, Переработка и консервирование рыбы, ракообразных и моллюсков, Транспортная обработка грузов</w:t>
            </w:r>
          </w:p>
        </w:tc>
        <w:tc>
          <w:tcPr>
            <w:tcW w:w="2268" w:type="dxa"/>
          </w:tcPr>
          <w:p w:rsidR="00321B3E" w:rsidRPr="00B7661C" w:rsidRDefault="00321B3E" w:rsidP="00CC52BD">
            <w:pPr>
              <w:adjustRightInd w:val="0"/>
              <w:jc w:val="center"/>
            </w:pPr>
            <w:r w:rsidRPr="00B7661C">
              <w:t>СПВ-562/18 от 27.03.2018</w:t>
            </w:r>
          </w:p>
        </w:tc>
      </w:tr>
      <w:tr w:rsidR="00321B3E" w:rsidRPr="009D5C28" w:rsidTr="00321B3E">
        <w:trPr>
          <w:trHeight w:val="72"/>
        </w:trPr>
        <w:tc>
          <w:tcPr>
            <w:tcW w:w="320" w:type="dxa"/>
          </w:tcPr>
          <w:p w:rsidR="00321B3E" w:rsidRPr="00B7661C" w:rsidRDefault="00321B3E" w:rsidP="00CC52BD">
            <w:pPr>
              <w:adjustRightInd w:val="0"/>
              <w:jc w:val="center"/>
            </w:pPr>
            <w:r w:rsidRPr="00B7661C">
              <w:t>8</w:t>
            </w:r>
          </w:p>
        </w:tc>
        <w:tc>
          <w:tcPr>
            <w:tcW w:w="1305" w:type="dxa"/>
          </w:tcPr>
          <w:p w:rsidR="00321B3E" w:rsidRPr="00B7661C" w:rsidRDefault="00321B3E" w:rsidP="00CC52BD">
            <w:pPr>
              <w:adjustRightInd w:val="0"/>
              <w:jc w:val="center"/>
            </w:pPr>
            <w:r w:rsidRPr="00B7661C">
              <w:t xml:space="preserve">11.04.2018 </w:t>
            </w:r>
          </w:p>
        </w:tc>
        <w:tc>
          <w:tcPr>
            <w:tcW w:w="1980" w:type="dxa"/>
          </w:tcPr>
          <w:p w:rsidR="00321B3E" w:rsidRPr="00B7661C" w:rsidRDefault="00BE20A5" w:rsidP="00CC52BD">
            <w:pPr>
              <w:adjustRightInd w:val="0"/>
              <w:jc w:val="center"/>
            </w:pPr>
            <w:r>
              <w:t>ООО «МАРГАРИТОВСКИЙ ЛРЗ»</w:t>
            </w:r>
          </w:p>
        </w:tc>
        <w:tc>
          <w:tcPr>
            <w:tcW w:w="2339" w:type="dxa"/>
          </w:tcPr>
          <w:p w:rsidR="00321B3E" w:rsidRPr="00B7661C" w:rsidRDefault="00321B3E" w:rsidP="00CC52BD">
            <w:pPr>
              <w:adjustRightInd w:val="0"/>
              <w:jc w:val="center"/>
            </w:pPr>
            <w:r w:rsidRPr="00B7661C">
              <w:t>692490, Приморский край, пгт. Ольга, ул. Комсомольская, д. 36, офис 11</w:t>
            </w:r>
          </w:p>
        </w:tc>
        <w:tc>
          <w:tcPr>
            <w:tcW w:w="1552" w:type="dxa"/>
          </w:tcPr>
          <w:p w:rsidR="00321B3E" w:rsidRPr="00B7661C" w:rsidRDefault="00321B3E" w:rsidP="00CC52BD">
            <w:pPr>
              <w:adjustRightInd w:val="0"/>
              <w:jc w:val="center"/>
            </w:pPr>
            <w:r w:rsidRPr="00B7661C">
              <w:t>ИНН: 2523004973 ОГРН: 1182536000228</w:t>
            </w:r>
          </w:p>
        </w:tc>
        <w:tc>
          <w:tcPr>
            <w:tcW w:w="4275" w:type="dxa"/>
          </w:tcPr>
          <w:p w:rsidR="00321B3E" w:rsidRPr="00B7661C" w:rsidRDefault="00321B3E" w:rsidP="00CC52BD">
            <w:pPr>
              <w:adjustRightInd w:val="0"/>
              <w:jc w:val="center"/>
            </w:pPr>
            <w:r w:rsidRPr="00B7661C">
              <w:t>Рыбоводство морское пастбищное, Рыболовство морское прибрежное, Рыболовство морское в целях аквакультуры (рыбоводства), Рыболовство пресноводное, Рыболовство пресноводное в целях аквакультуры (рыбоводства), Рыбоводство морское, Рыбоводство морское индустриальное, Воспроизводство морских биоресурсов искусственное, Рыбоводство пресноводное индустриальное, Рыбоводство пресноводное пастбищное, Воспроизводство пресноводных биоресурсов искусственное</w:t>
            </w:r>
          </w:p>
        </w:tc>
        <w:tc>
          <w:tcPr>
            <w:tcW w:w="2268" w:type="dxa"/>
          </w:tcPr>
          <w:p w:rsidR="00321B3E" w:rsidRPr="00B7661C" w:rsidRDefault="00321B3E" w:rsidP="00CC52BD">
            <w:pPr>
              <w:adjustRightInd w:val="0"/>
              <w:jc w:val="center"/>
            </w:pPr>
            <w:r w:rsidRPr="00B7661C">
              <w:t>СПВ-617/18 от 10.04.2018</w:t>
            </w:r>
          </w:p>
        </w:tc>
      </w:tr>
      <w:tr w:rsidR="00321B3E" w:rsidRPr="009D5C28" w:rsidTr="00321B3E">
        <w:trPr>
          <w:trHeight w:val="72"/>
        </w:trPr>
        <w:tc>
          <w:tcPr>
            <w:tcW w:w="320" w:type="dxa"/>
          </w:tcPr>
          <w:p w:rsidR="00321B3E" w:rsidRPr="00B7661C" w:rsidRDefault="00321B3E" w:rsidP="00CC52BD">
            <w:pPr>
              <w:adjustRightInd w:val="0"/>
              <w:jc w:val="center"/>
            </w:pPr>
            <w:r w:rsidRPr="00B7661C">
              <w:t>9</w:t>
            </w:r>
          </w:p>
        </w:tc>
        <w:tc>
          <w:tcPr>
            <w:tcW w:w="1305" w:type="dxa"/>
          </w:tcPr>
          <w:p w:rsidR="00321B3E" w:rsidRPr="00B7661C" w:rsidRDefault="00321B3E" w:rsidP="00CC52BD">
            <w:pPr>
              <w:adjustRightInd w:val="0"/>
              <w:jc w:val="center"/>
            </w:pPr>
            <w:r w:rsidRPr="00B7661C">
              <w:t>27.12.2018</w:t>
            </w:r>
          </w:p>
        </w:tc>
        <w:tc>
          <w:tcPr>
            <w:tcW w:w="1980" w:type="dxa"/>
          </w:tcPr>
          <w:p w:rsidR="00321B3E" w:rsidRPr="00B7661C" w:rsidRDefault="00321B3E" w:rsidP="00CC52BD">
            <w:pPr>
              <w:adjustRightInd w:val="0"/>
              <w:jc w:val="center"/>
            </w:pPr>
            <w:r w:rsidRPr="00B7661C">
              <w:t>ООО  «Сельское»</w:t>
            </w:r>
          </w:p>
        </w:tc>
        <w:tc>
          <w:tcPr>
            <w:tcW w:w="2339" w:type="dxa"/>
          </w:tcPr>
          <w:p w:rsidR="00321B3E" w:rsidRPr="00B7661C" w:rsidRDefault="00321B3E" w:rsidP="00CC52BD">
            <w:pPr>
              <w:adjustRightInd w:val="0"/>
              <w:jc w:val="center"/>
            </w:pPr>
            <w:r w:rsidRPr="00B7661C">
              <w:t xml:space="preserve">692458, Приморский край, Ольгинский район, с. Милоградово, ул. Арсеньева, д. 30, кв. </w:t>
            </w:r>
            <w:r w:rsidRPr="00B7661C">
              <w:lastRenderedPageBreak/>
              <w:t>1</w:t>
            </w:r>
          </w:p>
        </w:tc>
        <w:tc>
          <w:tcPr>
            <w:tcW w:w="1552" w:type="dxa"/>
          </w:tcPr>
          <w:p w:rsidR="00321B3E" w:rsidRPr="00B7661C" w:rsidRDefault="00321B3E" w:rsidP="00CC52BD">
            <w:pPr>
              <w:adjustRightInd w:val="0"/>
              <w:jc w:val="center"/>
            </w:pPr>
            <w:r w:rsidRPr="00B7661C">
              <w:lastRenderedPageBreak/>
              <w:t>ИНН: 2523005014 ОГРН: 1182536026133</w:t>
            </w:r>
          </w:p>
        </w:tc>
        <w:tc>
          <w:tcPr>
            <w:tcW w:w="4275" w:type="dxa"/>
          </w:tcPr>
          <w:p w:rsidR="00321B3E" w:rsidRPr="00B7661C" w:rsidRDefault="00321B3E" w:rsidP="00CC52BD">
            <w:pPr>
              <w:adjustRightInd w:val="0"/>
              <w:jc w:val="center"/>
            </w:pPr>
            <w:r w:rsidRPr="00B7661C">
              <w:t xml:space="preserve">Производство молока (кроме сырого) и молочной продукции; Выращивание прочих однолетних культур; Разведение молочного крупного рогатого скота, производство </w:t>
            </w:r>
            <w:r w:rsidRPr="00B7661C">
              <w:lastRenderedPageBreak/>
              <w:t>сырого молока; Разведение молочного крупного рогатого скота; Производство сырого коровьего молока; Производство мяса в охлажденном виде; Производство пищевых субпродуктов в охлажденном виде; Производство мяса и пищевых субпродуктов в замороженном виде; Производство питьевого молока и питьевых сливок; Производство прочей молочной продукции; Производство молока и молочных продуктов для детей дошкольного и школьного возраста.</w:t>
            </w:r>
          </w:p>
        </w:tc>
        <w:tc>
          <w:tcPr>
            <w:tcW w:w="2268" w:type="dxa"/>
          </w:tcPr>
          <w:p w:rsidR="00321B3E" w:rsidRPr="00B7661C" w:rsidRDefault="00321B3E" w:rsidP="00CC52BD">
            <w:pPr>
              <w:adjustRightInd w:val="0"/>
              <w:jc w:val="center"/>
            </w:pPr>
            <w:r w:rsidRPr="00B7661C">
              <w:lastRenderedPageBreak/>
              <w:t>СПВ-1071/18 от 21.12.2018</w:t>
            </w:r>
          </w:p>
        </w:tc>
      </w:tr>
      <w:tr w:rsidR="00321B3E" w:rsidRPr="009D5C28" w:rsidTr="00321B3E">
        <w:trPr>
          <w:trHeight w:val="72"/>
        </w:trPr>
        <w:tc>
          <w:tcPr>
            <w:tcW w:w="320" w:type="dxa"/>
          </w:tcPr>
          <w:p w:rsidR="00321B3E" w:rsidRPr="009D5C28" w:rsidRDefault="00321B3E" w:rsidP="00CC52BD">
            <w:pPr>
              <w:adjustRightInd w:val="0"/>
              <w:jc w:val="center"/>
            </w:pPr>
            <w:r>
              <w:lastRenderedPageBreak/>
              <w:t>10</w:t>
            </w:r>
          </w:p>
        </w:tc>
        <w:tc>
          <w:tcPr>
            <w:tcW w:w="1305" w:type="dxa"/>
          </w:tcPr>
          <w:p w:rsidR="00321B3E" w:rsidRPr="009D5C28" w:rsidRDefault="00321B3E" w:rsidP="00CC52BD">
            <w:pPr>
              <w:adjustRightInd w:val="0"/>
              <w:jc w:val="center"/>
            </w:pPr>
            <w:r w:rsidRPr="009D5C28">
              <w:t>16.04.2019</w:t>
            </w:r>
          </w:p>
        </w:tc>
        <w:tc>
          <w:tcPr>
            <w:tcW w:w="1980" w:type="dxa"/>
          </w:tcPr>
          <w:p w:rsidR="00321B3E" w:rsidRPr="009D5C28" w:rsidRDefault="00321B3E" w:rsidP="00CC52BD">
            <w:pPr>
              <w:adjustRightInd w:val="0"/>
              <w:jc w:val="center"/>
            </w:pPr>
            <w:r>
              <w:t xml:space="preserve">ООО </w:t>
            </w:r>
            <w:r w:rsidRPr="009D5C28">
              <w:t xml:space="preserve"> «Пфусунг»</w:t>
            </w:r>
          </w:p>
        </w:tc>
        <w:tc>
          <w:tcPr>
            <w:tcW w:w="2339" w:type="dxa"/>
          </w:tcPr>
          <w:p w:rsidR="00321B3E" w:rsidRPr="009D5C28" w:rsidRDefault="00321B3E" w:rsidP="00CC52BD">
            <w:pPr>
              <w:adjustRightInd w:val="0"/>
              <w:jc w:val="center"/>
            </w:pPr>
            <w:r w:rsidRPr="009D5C28">
              <w:t>692459, Приморский край, Ольгинский р-н, п. Моряк- Рыболов, ул. Советская, д. 8Б</w:t>
            </w:r>
          </w:p>
        </w:tc>
        <w:tc>
          <w:tcPr>
            <w:tcW w:w="1552" w:type="dxa"/>
          </w:tcPr>
          <w:p w:rsidR="00321B3E" w:rsidRPr="009D5C28" w:rsidRDefault="00321B3E" w:rsidP="00CC52BD">
            <w:pPr>
              <w:adjustRightInd w:val="0"/>
              <w:jc w:val="center"/>
            </w:pPr>
            <w:r w:rsidRPr="009D5C28">
              <w:t>ИНН:</w:t>
            </w:r>
          </w:p>
          <w:p w:rsidR="00321B3E" w:rsidRPr="009D5C28" w:rsidRDefault="00321B3E" w:rsidP="00CC52BD">
            <w:pPr>
              <w:adjustRightInd w:val="0"/>
              <w:jc w:val="center"/>
            </w:pPr>
            <w:r w:rsidRPr="009D5C28">
              <w:t>2523005007 ОГРН: 1182536010843</w:t>
            </w:r>
          </w:p>
        </w:tc>
        <w:tc>
          <w:tcPr>
            <w:tcW w:w="4275" w:type="dxa"/>
          </w:tcPr>
          <w:p w:rsidR="00321B3E" w:rsidRPr="009D5C28" w:rsidRDefault="00321B3E" w:rsidP="00CC52BD">
            <w:pPr>
              <w:adjustRightInd w:val="0"/>
              <w:jc w:val="center"/>
            </w:pPr>
            <w:r w:rsidRPr="009D5C28">
              <w:t>Рыболовство пресноводное; Рыбоводство морское; Рыбоводство пресноводное</w:t>
            </w:r>
          </w:p>
        </w:tc>
        <w:tc>
          <w:tcPr>
            <w:tcW w:w="2268" w:type="dxa"/>
          </w:tcPr>
          <w:p w:rsidR="00321B3E" w:rsidRPr="009D5C28" w:rsidRDefault="00321B3E" w:rsidP="00CC52BD">
            <w:pPr>
              <w:adjustRightInd w:val="0"/>
              <w:jc w:val="center"/>
            </w:pPr>
            <w:r w:rsidRPr="009D5C28">
              <w:t>СПВ-1210/19 от 15.04.2019г</w:t>
            </w:r>
          </w:p>
        </w:tc>
      </w:tr>
      <w:tr w:rsidR="00321B3E" w:rsidRPr="009D5C28" w:rsidTr="00321B3E">
        <w:trPr>
          <w:trHeight w:val="72"/>
        </w:trPr>
        <w:tc>
          <w:tcPr>
            <w:tcW w:w="320" w:type="dxa"/>
          </w:tcPr>
          <w:p w:rsidR="00321B3E" w:rsidRPr="009D5C28" w:rsidRDefault="00321B3E" w:rsidP="00CC52BD">
            <w:pPr>
              <w:adjustRightInd w:val="0"/>
              <w:jc w:val="center"/>
            </w:pPr>
            <w:r>
              <w:t>11</w:t>
            </w:r>
          </w:p>
        </w:tc>
        <w:tc>
          <w:tcPr>
            <w:tcW w:w="1305" w:type="dxa"/>
          </w:tcPr>
          <w:p w:rsidR="00321B3E" w:rsidRPr="009D5C28" w:rsidRDefault="00321B3E" w:rsidP="00CC52BD">
            <w:pPr>
              <w:adjustRightInd w:val="0"/>
              <w:jc w:val="center"/>
            </w:pPr>
            <w:r w:rsidRPr="009D5C28">
              <w:t xml:space="preserve">08.08.2019 </w:t>
            </w:r>
          </w:p>
        </w:tc>
        <w:tc>
          <w:tcPr>
            <w:tcW w:w="1980" w:type="dxa"/>
          </w:tcPr>
          <w:p w:rsidR="00321B3E" w:rsidRPr="009D5C28" w:rsidRDefault="00321B3E" w:rsidP="00CC52BD">
            <w:pPr>
              <w:adjustRightInd w:val="0"/>
              <w:jc w:val="center"/>
            </w:pPr>
            <w:r>
              <w:t xml:space="preserve">ООО </w:t>
            </w:r>
            <w:r w:rsidRPr="009D5C28">
              <w:t>Рыбохозяй</w:t>
            </w:r>
            <w:r w:rsidR="00BE20A5">
              <w:t>ственный комплекс «АКВА МАРИН»</w:t>
            </w:r>
          </w:p>
        </w:tc>
        <w:tc>
          <w:tcPr>
            <w:tcW w:w="2339" w:type="dxa"/>
          </w:tcPr>
          <w:p w:rsidR="00321B3E" w:rsidRPr="009D5C28" w:rsidRDefault="00321B3E" w:rsidP="00CC52BD">
            <w:pPr>
              <w:adjustRightInd w:val="0"/>
              <w:jc w:val="center"/>
            </w:pPr>
            <w:r w:rsidRPr="009D5C28">
              <w:t xml:space="preserve">690012, Приморский край, г. Владивосток, ул. Калинина, д. 42, офис 201 </w:t>
            </w:r>
          </w:p>
        </w:tc>
        <w:tc>
          <w:tcPr>
            <w:tcW w:w="1552" w:type="dxa"/>
          </w:tcPr>
          <w:p w:rsidR="00321B3E" w:rsidRPr="009D5C28" w:rsidRDefault="00321B3E" w:rsidP="00CC52BD">
            <w:pPr>
              <w:adjustRightInd w:val="0"/>
              <w:jc w:val="center"/>
            </w:pPr>
            <w:r w:rsidRPr="009D5C28">
              <w:t xml:space="preserve">ИНН: 2537138913 ОГРН: 1182536043910 </w:t>
            </w:r>
          </w:p>
        </w:tc>
        <w:tc>
          <w:tcPr>
            <w:tcW w:w="4275" w:type="dxa"/>
          </w:tcPr>
          <w:p w:rsidR="00321B3E" w:rsidRPr="009D5C28" w:rsidRDefault="00321B3E" w:rsidP="00CC52BD">
            <w:pPr>
              <w:adjustRightInd w:val="0"/>
              <w:jc w:val="center"/>
            </w:pPr>
            <w:r w:rsidRPr="009D5C28">
              <w:t>Деятельность гостиниц и прочих мест для временного проживания; Аренда и управление собственным или арендованным недвижимым имуществом; Деятельность фитнес-центров; Деятельность зрелищно-развлекательная прочая; Деятельность физкультурно-оздоровительная; Предоставление прочих персональных услуг, не включённых в другие группировки.</w:t>
            </w:r>
          </w:p>
        </w:tc>
        <w:tc>
          <w:tcPr>
            <w:tcW w:w="2268" w:type="dxa"/>
          </w:tcPr>
          <w:p w:rsidR="00321B3E" w:rsidRPr="009D5C28" w:rsidRDefault="00321B3E" w:rsidP="00CC52BD">
            <w:pPr>
              <w:adjustRightInd w:val="0"/>
              <w:jc w:val="center"/>
            </w:pPr>
            <w:r w:rsidRPr="009D5C28">
              <w:t xml:space="preserve">СПВ-1430/19 от 05.08.2019 </w:t>
            </w:r>
          </w:p>
        </w:tc>
      </w:tr>
      <w:tr w:rsidR="00321B3E" w:rsidRPr="009D5C28" w:rsidTr="00321B3E">
        <w:trPr>
          <w:trHeight w:val="72"/>
        </w:trPr>
        <w:tc>
          <w:tcPr>
            <w:tcW w:w="320" w:type="dxa"/>
          </w:tcPr>
          <w:p w:rsidR="00321B3E" w:rsidRPr="009D5C28" w:rsidRDefault="00321B3E" w:rsidP="00CC52BD">
            <w:pPr>
              <w:adjustRightInd w:val="0"/>
              <w:jc w:val="center"/>
            </w:pPr>
            <w:r>
              <w:t>12</w:t>
            </w:r>
          </w:p>
        </w:tc>
        <w:tc>
          <w:tcPr>
            <w:tcW w:w="1305" w:type="dxa"/>
          </w:tcPr>
          <w:p w:rsidR="00321B3E" w:rsidRPr="00321B3E" w:rsidRDefault="00321B3E" w:rsidP="00CC52BD">
            <w:pPr>
              <w:adjustRightInd w:val="0"/>
              <w:jc w:val="center"/>
            </w:pPr>
            <w:r w:rsidRPr="00321B3E">
              <w:t>02.11.2021</w:t>
            </w:r>
          </w:p>
        </w:tc>
        <w:tc>
          <w:tcPr>
            <w:tcW w:w="1980" w:type="dxa"/>
          </w:tcPr>
          <w:p w:rsidR="00321B3E" w:rsidRPr="00321B3E" w:rsidRDefault="00321B3E" w:rsidP="00CC52BD">
            <w:pPr>
              <w:adjustRightInd w:val="0"/>
              <w:jc w:val="center"/>
            </w:pPr>
            <w:r w:rsidRPr="00321B3E">
              <w:t>ООО «НИК»</w:t>
            </w:r>
          </w:p>
        </w:tc>
        <w:tc>
          <w:tcPr>
            <w:tcW w:w="2339" w:type="dxa"/>
          </w:tcPr>
          <w:p w:rsidR="00321B3E" w:rsidRPr="009D5C28" w:rsidRDefault="00321B3E" w:rsidP="00CC52BD">
            <w:pPr>
              <w:adjustRightInd w:val="0"/>
              <w:jc w:val="center"/>
            </w:pPr>
            <w:r w:rsidRPr="00321B3E">
              <w:t>692460, Приморский край, Ольгински</w:t>
            </w:r>
            <w:r>
              <w:t>й район, пгт Ольга, ул. Пролетарская</w:t>
            </w:r>
            <w:r w:rsidRPr="00321B3E">
              <w:t xml:space="preserve"> д. 15а</w:t>
            </w:r>
          </w:p>
        </w:tc>
        <w:tc>
          <w:tcPr>
            <w:tcW w:w="1552" w:type="dxa"/>
          </w:tcPr>
          <w:p w:rsidR="00321B3E" w:rsidRDefault="00321B3E" w:rsidP="00CC52BD">
            <w:pPr>
              <w:adjustRightInd w:val="0"/>
              <w:jc w:val="center"/>
            </w:pPr>
            <w:r>
              <w:t>ИНН:</w:t>
            </w:r>
            <w:r w:rsidRPr="004B4825">
              <w:t xml:space="preserve"> 2523004927</w:t>
            </w:r>
          </w:p>
          <w:p w:rsidR="00321B3E" w:rsidRDefault="00321B3E" w:rsidP="00CC52BD">
            <w:pPr>
              <w:adjustRightInd w:val="0"/>
              <w:jc w:val="center"/>
            </w:pPr>
            <w:r>
              <w:t>ОГРН:</w:t>
            </w:r>
          </w:p>
          <w:p w:rsidR="00321B3E" w:rsidRDefault="00321B3E" w:rsidP="00CC52BD">
            <w:pPr>
              <w:adjustRightInd w:val="0"/>
              <w:jc w:val="center"/>
            </w:pPr>
            <w:r w:rsidRPr="00321B3E">
              <w:t>1172536000493</w:t>
            </w:r>
          </w:p>
          <w:p w:rsidR="00321B3E" w:rsidRPr="009D5C28" w:rsidRDefault="00321B3E" w:rsidP="00CC52BD">
            <w:pPr>
              <w:adjustRightInd w:val="0"/>
              <w:jc w:val="center"/>
            </w:pPr>
            <w:r>
              <w:t xml:space="preserve"> </w:t>
            </w:r>
          </w:p>
        </w:tc>
        <w:tc>
          <w:tcPr>
            <w:tcW w:w="4275" w:type="dxa"/>
          </w:tcPr>
          <w:p w:rsidR="00321B3E" w:rsidRPr="009D5C28" w:rsidRDefault="00321B3E" w:rsidP="00CC52BD">
            <w:pPr>
              <w:adjustRightInd w:val="0"/>
              <w:jc w:val="center"/>
            </w:pPr>
            <w:r w:rsidRPr="00321B3E">
              <w:t>Распиловка и строгание древесины</w:t>
            </w:r>
          </w:p>
        </w:tc>
        <w:tc>
          <w:tcPr>
            <w:tcW w:w="2268" w:type="dxa"/>
          </w:tcPr>
          <w:p w:rsidR="00321B3E" w:rsidRPr="009D5C28" w:rsidRDefault="00321B3E" w:rsidP="00CC52BD">
            <w:pPr>
              <w:adjustRightInd w:val="0"/>
              <w:jc w:val="center"/>
            </w:pPr>
            <w:r>
              <w:t>СПВ-2370/21 от 02.11.2021</w:t>
            </w:r>
          </w:p>
        </w:tc>
      </w:tr>
    </w:tbl>
    <w:p w:rsidR="009D5C28" w:rsidRDefault="009D5C28" w:rsidP="00CC52BD">
      <w:pPr>
        <w:pStyle w:val="a3"/>
        <w:ind w:firstLine="709"/>
        <w:rPr>
          <w:i/>
        </w:rPr>
        <w:sectPr w:rsidR="009D5C28" w:rsidSect="005954AF">
          <w:pgSz w:w="16840" w:h="11910" w:orient="landscape"/>
          <w:pgMar w:top="1134" w:right="851" w:bottom="1134" w:left="1418" w:header="692" w:footer="970" w:gutter="0"/>
          <w:cols w:space="720"/>
        </w:sectPr>
      </w:pPr>
      <w:bookmarkStart w:id="23" w:name="page19"/>
      <w:bookmarkStart w:id="24" w:name="page21"/>
      <w:bookmarkStart w:id="25" w:name="page23"/>
      <w:bookmarkStart w:id="26" w:name="page25"/>
      <w:bookmarkStart w:id="27" w:name="page27"/>
      <w:bookmarkEnd w:id="23"/>
      <w:bookmarkEnd w:id="24"/>
      <w:bookmarkEnd w:id="25"/>
      <w:bookmarkEnd w:id="26"/>
      <w:bookmarkEnd w:id="27"/>
    </w:p>
    <w:p w:rsidR="00B64963" w:rsidRPr="00D873F5" w:rsidRDefault="00B64963" w:rsidP="00CC52BD">
      <w:pPr>
        <w:pStyle w:val="a3"/>
        <w:spacing w:before="1"/>
        <w:ind w:firstLine="709"/>
      </w:pPr>
      <w:r w:rsidRPr="00D873F5">
        <w:lastRenderedPageBreak/>
        <w:t xml:space="preserve">Значительная проблема в развитии деятельности для резидентов - установление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(Постановление Правительства Российской Федерации от 05.05.2014 № 405). Распоряжение земельными участками, находящимися в запретной зоне, ограничено либо невозможно. </w:t>
      </w:r>
    </w:p>
    <w:p w:rsidR="00B64963" w:rsidRDefault="00B64963" w:rsidP="00CC52BD">
      <w:pPr>
        <w:pStyle w:val="a3"/>
        <w:spacing w:before="1"/>
        <w:ind w:firstLine="709"/>
      </w:pPr>
      <w:r w:rsidRPr="00D873F5">
        <w:t>Ожидаемый результат от привлечения на территорию О</w:t>
      </w:r>
      <w:r w:rsidR="00E3275B" w:rsidRPr="00D873F5">
        <w:t>льгинского муниципального округа</w:t>
      </w:r>
      <w:r w:rsidRPr="00D873F5">
        <w:t xml:space="preserve"> резидентов свободного порта Владиво</w:t>
      </w:r>
      <w:r w:rsidR="00E3275B" w:rsidRPr="00D873F5">
        <w:t>сток отразится на бюджете округа</w:t>
      </w:r>
      <w:r w:rsidRPr="00D873F5">
        <w:t xml:space="preserve"> в перспективе.</w:t>
      </w:r>
    </w:p>
    <w:p w:rsidR="00B64963" w:rsidRDefault="00B64963" w:rsidP="00CC52BD">
      <w:pPr>
        <w:pStyle w:val="a3"/>
        <w:spacing w:before="1"/>
        <w:ind w:firstLine="709"/>
      </w:pPr>
    </w:p>
    <w:p w:rsidR="00EE032E" w:rsidRPr="001D05DF" w:rsidRDefault="005B67D7" w:rsidP="008659AB">
      <w:pPr>
        <w:pStyle w:val="a3"/>
        <w:spacing w:before="1"/>
        <w:ind w:firstLine="709"/>
        <w:jc w:val="center"/>
      </w:pPr>
      <w:r w:rsidRPr="001D05DF">
        <w:t>Данные об инвестициях в основной капитал представ</w:t>
      </w:r>
      <w:r w:rsidR="008659AB" w:rsidRPr="001D05DF">
        <w:t>лены в таблице</w:t>
      </w:r>
      <w:r w:rsidR="00256EB9" w:rsidRPr="001D05DF">
        <w:t xml:space="preserve"> </w:t>
      </w:r>
      <w:r w:rsidR="009D5C28" w:rsidRPr="001D05DF">
        <w:t>1</w:t>
      </w:r>
      <w:r w:rsidR="00B63894" w:rsidRPr="001D05DF">
        <w:t>1</w:t>
      </w:r>
    </w:p>
    <w:p w:rsidR="00EE032E" w:rsidRPr="001D05DF" w:rsidRDefault="005B67D7" w:rsidP="000678B0">
      <w:pPr>
        <w:spacing w:before="183" w:after="120"/>
        <w:ind w:firstLine="709"/>
        <w:jc w:val="right"/>
        <w:rPr>
          <w:sz w:val="24"/>
        </w:rPr>
      </w:pPr>
      <w:r w:rsidRPr="001D05DF">
        <w:rPr>
          <w:sz w:val="24"/>
        </w:rPr>
        <w:t>Таблица</w:t>
      </w:r>
      <w:r w:rsidRPr="001D05DF">
        <w:rPr>
          <w:spacing w:val="-1"/>
          <w:sz w:val="24"/>
        </w:rPr>
        <w:t xml:space="preserve"> </w:t>
      </w:r>
      <w:r w:rsidRPr="001D05DF">
        <w:rPr>
          <w:sz w:val="24"/>
        </w:rPr>
        <w:t>1</w:t>
      </w:r>
      <w:r w:rsidR="00B63894" w:rsidRPr="001D05DF">
        <w:rPr>
          <w:sz w:val="24"/>
        </w:rPr>
        <w:t>1</w:t>
      </w:r>
    </w:p>
    <w:tbl>
      <w:tblPr>
        <w:tblW w:w="4763" w:type="pct"/>
        <w:tblInd w:w="441"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4806"/>
        <w:gridCol w:w="2126"/>
        <w:gridCol w:w="636"/>
        <w:gridCol w:w="1645"/>
      </w:tblGrid>
      <w:tr w:rsidR="001D05DF" w:rsidRPr="001D05DF" w:rsidTr="001D05DF">
        <w:tc>
          <w:tcPr>
            <w:tcW w:w="2608"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05DF" w:rsidRPr="001D05DF" w:rsidRDefault="001D05DF" w:rsidP="00CC52BD">
            <w:pPr>
              <w:widowControl/>
              <w:autoSpaceDE/>
              <w:autoSpaceDN/>
              <w:jc w:val="center"/>
              <w:rPr>
                <w:bCs/>
                <w:lang w:bidi="ar-SA"/>
              </w:rPr>
            </w:pPr>
            <w:r w:rsidRPr="001D05DF">
              <w:rPr>
                <w:bCs/>
                <w:lang w:bidi="ar-SA"/>
              </w:rPr>
              <w:t>Показатели</w:t>
            </w:r>
          </w:p>
        </w:tc>
        <w:tc>
          <w:tcPr>
            <w:tcW w:w="1154"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05DF" w:rsidRPr="001D05DF" w:rsidRDefault="001D05DF" w:rsidP="00CC52BD">
            <w:pPr>
              <w:widowControl/>
              <w:autoSpaceDE/>
              <w:autoSpaceDN/>
              <w:jc w:val="center"/>
              <w:rPr>
                <w:bCs/>
                <w:lang w:bidi="ar-SA"/>
              </w:rPr>
            </w:pPr>
            <w:r w:rsidRPr="001D05DF">
              <w:rPr>
                <w:bCs/>
                <w:lang w:bidi="ar-SA"/>
              </w:rPr>
              <w:t>Ед. измерения</w:t>
            </w:r>
          </w:p>
        </w:tc>
        <w:tc>
          <w:tcPr>
            <w:tcW w:w="345"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05DF" w:rsidRPr="001D05DF" w:rsidRDefault="001D05DF" w:rsidP="00CC52BD">
            <w:pPr>
              <w:widowControl/>
              <w:autoSpaceDE/>
              <w:autoSpaceDN/>
              <w:jc w:val="center"/>
              <w:rPr>
                <w:bCs/>
                <w:lang w:bidi="ar-SA"/>
              </w:rPr>
            </w:pPr>
            <w:r w:rsidRPr="001D05DF">
              <w:rPr>
                <w:bCs/>
                <w:lang w:bidi="ar-SA"/>
              </w:rPr>
              <w:t>2022</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05DF" w:rsidRPr="001D05DF" w:rsidRDefault="001D05DF" w:rsidP="00CC52BD">
            <w:pPr>
              <w:widowControl/>
              <w:autoSpaceDE/>
              <w:autoSpaceDN/>
              <w:jc w:val="center"/>
              <w:rPr>
                <w:bCs/>
                <w:lang w:bidi="ar-SA"/>
              </w:rPr>
            </w:pPr>
            <w:r w:rsidRPr="001D05DF">
              <w:rPr>
                <w:bCs/>
                <w:lang w:bidi="ar-SA"/>
              </w:rPr>
              <w:t>2023</w:t>
            </w:r>
          </w:p>
        </w:tc>
      </w:tr>
      <w:tr w:rsidR="001D05DF" w:rsidRPr="001D05DF" w:rsidTr="001D05DF">
        <w:tc>
          <w:tcPr>
            <w:tcW w:w="2608" w:type="pct"/>
            <w:tcBorders>
              <w:top w:val="single" w:sz="8" w:space="0" w:color="000000"/>
              <w:left w:val="single" w:sz="8" w:space="0" w:color="000000"/>
              <w:bottom w:val="single" w:sz="8" w:space="0" w:color="000000"/>
              <w:right w:val="single" w:sz="8" w:space="0" w:color="000000"/>
            </w:tcBorders>
            <w:shd w:val="clear" w:color="auto" w:fill="FFFFFF"/>
            <w:vAlign w:val="bottom"/>
          </w:tcPr>
          <w:p w:rsidR="001D05DF" w:rsidRPr="001D05DF" w:rsidRDefault="001D05DF" w:rsidP="00CC52BD">
            <w:pPr>
              <w:rPr>
                <w:b/>
                <w:bCs/>
                <w:lang w:bidi="ar-SA"/>
              </w:rPr>
            </w:pPr>
            <w:r w:rsidRPr="001D05DF">
              <w:rPr>
                <w:b/>
                <w:bCs/>
              </w:rPr>
              <w:t>Инвестиции</w:t>
            </w:r>
          </w:p>
        </w:tc>
        <w:tc>
          <w:tcPr>
            <w:tcW w:w="115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 </w:t>
            </w:r>
          </w:p>
        </w:tc>
        <w:tc>
          <w:tcPr>
            <w:tcW w:w="34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 </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 </w:t>
            </w:r>
          </w:p>
        </w:tc>
      </w:tr>
      <w:tr w:rsidR="001D05DF" w:rsidRPr="001D05DF" w:rsidTr="001D05DF">
        <w:tc>
          <w:tcPr>
            <w:tcW w:w="2608"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1D05DF" w:rsidRPr="001D05DF" w:rsidRDefault="001D05DF" w:rsidP="00CC52BD">
            <w:r w:rsidRPr="001D05DF">
              <w:t>Инвестиции в основной капитал</w:t>
            </w:r>
          </w:p>
        </w:tc>
        <w:tc>
          <w:tcPr>
            <w:tcW w:w="115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млн рублей</w:t>
            </w:r>
          </w:p>
        </w:tc>
        <w:tc>
          <w:tcPr>
            <w:tcW w:w="34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130,00</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136,60</w:t>
            </w:r>
          </w:p>
        </w:tc>
      </w:tr>
      <w:tr w:rsidR="001D05DF" w:rsidRPr="001D05DF" w:rsidTr="001D05DF">
        <w:tc>
          <w:tcPr>
            <w:tcW w:w="2608"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1D05DF" w:rsidRPr="001D05DF" w:rsidRDefault="001D05DF" w:rsidP="00CC52BD">
            <w:r w:rsidRPr="001D05DF">
              <w:t>Индекс физического объема инвестиций в основной капитал</w:t>
            </w:r>
          </w:p>
        </w:tc>
        <w:tc>
          <w:tcPr>
            <w:tcW w:w="115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 к предыдущему году в сопоставимых ценах</w:t>
            </w:r>
          </w:p>
        </w:tc>
        <w:tc>
          <w:tcPr>
            <w:tcW w:w="34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101,70</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100,01</w:t>
            </w:r>
          </w:p>
        </w:tc>
      </w:tr>
      <w:tr w:rsidR="001D05DF" w:rsidRPr="001D05DF" w:rsidTr="001D05DF">
        <w:tc>
          <w:tcPr>
            <w:tcW w:w="2608"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1D05DF" w:rsidRPr="001D05DF" w:rsidRDefault="001D05DF" w:rsidP="00CC52BD">
            <w:r w:rsidRPr="001D05DF">
              <w:t>Индекс-дефлятор инвестиций в основной капитал</w:t>
            </w:r>
          </w:p>
        </w:tc>
        <w:tc>
          <w:tcPr>
            <w:tcW w:w="115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 г/г</w:t>
            </w:r>
          </w:p>
        </w:tc>
        <w:tc>
          <w:tcPr>
            <w:tcW w:w="34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106,53</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105,10</w:t>
            </w:r>
          </w:p>
        </w:tc>
      </w:tr>
      <w:tr w:rsidR="001D05DF" w:rsidRPr="001D05DF" w:rsidTr="001D05DF">
        <w:tc>
          <w:tcPr>
            <w:tcW w:w="2608"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1D05DF" w:rsidRPr="001D05DF" w:rsidRDefault="001D05DF" w:rsidP="00CC52BD">
            <w:r w:rsidRPr="001D05DF">
              <w:t>Удельный вес инвестиций в основной капитал в валовом региональном продукте</w:t>
            </w:r>
          </w:p>
        </w:tc>
        <w:tc>
          <w:tcPr>
            <w:tcW w:w="115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w:t>
            </w:r>
          </w:p>
        </w:tc>
        <w:tc>
          <w:tcPr>
            <w:tcW w:w="34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17,19</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16,99</w:t>
            </w:r>
          </w:p>
        </w:tc>
      </w:tr>
      <w:tr w:rsidR="001D05DF" w:rsidRPr="001D05DF" w:rsidTr="001D05DF">
        <w:tc>
          <w:tcPr>
            <w:tcW w:w="2608"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1D05DF" w:rsidRPr="001D05DF" w:rsidRDefault="001D05DF" w:rsidP="00CC52BD">
            <w:pPr>
              <w:rPr>
                <w:b/>
                <w:bCs/>
              </w:rPr>
            </w:pPr>
            <w:r w:rsidRPr="001D05DF">
              <w:rPr>
                <w:b/>
                <w:bCs/>
              </w:rPr>
              <w:t>Инвестиции в основной капитал по источникам</w:t>
            </w:r>
            <w:r w:rsidRPr="001D05DF">
              <w:rPr>
                <w:b/>
                <w:bCs/>
              </w:rPr>
              <w:br/>
              <w:t>финансирования (без субъектов малого и среднего предпринимательства и объема инвестиций, не наблюдаемых прямыми статистическими методами)</w:t>
            </w:r>
          </w:p>
        </w:tc>
        <w:tc>
          <w:tcPr>
            <w:tcW w:w="115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 </w:t>
            </w:r>
          </w:p>
        </w:tc>
        <w:tc>
          <w:tcPr>
            <w:tcW w:w="34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 </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 </w:t>
            </w:r>
          </w:p>
        </w:tc>
      </w:tr>
      <w:tr w:rsidR="001D05DF" w:rsidRPr="001D05DF" w:rsidTr="001D05DF">
        <w:tc>
          <w:tcPr>
            <w:tcW w:w="2608"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1D05DF" w:rsidRPr="001D05DF" w:rsidRDefault="001D05DF" w:rsidP="00CC52BD">
            <w:r w:rsidRPr="001D05DF">
              <w:t>Собственные средства</w:t>
            </w:r>
          </w:p>
        </w:tc>
        <w:tc>
          <w:tcPr>
            <w:tcW w:w="115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млн рублей</w:t>
            </w:r>
          </w:p>
        </w:tc>
        <w:tc>
          <w:tcPr>
            <w:tcW w:w="34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50,00</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56,00</w:t>
            </w:r>
          </w:p>
        </w:tc>
      </w:tr>
      <w:tr w:rsidR="001D05DF" w:rsidRPr="001D05DF" w:rsidTr="001D05DF">
        <w:tc>
          <w:tcPr>
            <w:tcW w:w="2608" w:type="pct"/>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1D05DF" w:rsidRPr="001D05DF" w:rsidRDefault="001D05DF" w:rsidP="00CC52BD">
            <w:r w:rsidRPr="001D05DF">
              <w:t>Привлеченные средства, из них:</w:t>
            </w:r>
          </w:p>
        </w:tc>
        <w:tc>
          <w:tcPr>
            <w:tcW w:w="115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млн рублей</w:t>
            </w:r>
          </w:p>
        </w:tc>
        <w:tc>
          <w:tcPr>
            <w:tcW w:w="34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80,00</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80,00</w:t>
            </w:r>
          </w:p>
        </w:tc>
      </w:tr>
      <w:tr w:rsidR="001D05DF" w:rsidRPr="001D05DF" w:rsidTr="001D05DF">
        <w:tc>
          <w:tcPr>
            <w:tcW w:w="260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ind w:firstLineChars="100" w:firstLine="220"/>
            </w:pPr>
            <w:r w:rsidRPr="001D05DF">
              <w:t>кредиты банков, в том числе:</w:t>
            </w:r>
          </w:p>
        </w:tc>
        <w:tc>
          <w:tcPr>
            <w:tcW w:w="115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млн рублей</w:t>
            </w:r>
          </w:p>
        </w:tc>
        <w:tc>
          <w:tcPr>
            <w:tcW w:w="34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0,00</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0,00</w:t>
            </w:r>
          </w:p>
        </w:tc>
      </w:tr>
      <w:tr w:rsidR="001D05DF" w:rsidRPr="001D05DF" w:rsidTr="001D05DF">
        <w:tc>
          <w:tcPr>
            <w:tcW w:w="260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ind w:firstLineChars="200" w:firstLine="440"/>
            </w:pPr>
            <w:r w:rsidRPr="001D05DF">
              <w:t>кредиты иностранных банков</w:t>
            </w:r>
          </w:p>
        </w:tc>
        <w:tc>
          <w:tcPr>
            <w:tcW w:w="115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млн рублей</w:t>
            </w:r>
          </w:p>
        </w:tc>
        <w:tc>
          <w:tcPr>
            <w:tcW w:w="34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0,00</w:t>
            </w:r>
          </w:p>
        </w:tc>
      </w:tr>
      <w:tr w:rsidR="001D05DF" w:rsidRPr="001D05DF" w:rsidTr="001D05DF">
        <w:tc>
          <w:tcPr>
            <w:tcW w:w="260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ind w:firstLineChars="100" w:firstLine="220"/>
            </w:pPr>
            <w:r w:rsidRPr="001D05DF">
              <w:t>заемные средства других организаций</w:t>
            </w:r>
          </w:p>
        </w:tc>
        <w:tc>
          <w:tcPr>
            <w:tcW w:w="115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млн рублей</w:t>
            </w:r>
          </w:p>
        </w:tc>
        <w:tc>
          <w:tcPr>
            <w:tcW w:w="34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0,00</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0,00</w:t>
            </w:r>
          </w:p>
        </w:tc>
      </w:tr>
      <w:tr w:rsidR="001D05DF" w:rsidRPr="001D05DF" w:rsidTr="001D05DF">
        <w:tc>
          <w:tcPr>
            <w:tcW w:w="260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ind w:firstLineChars="100" w:firstLine="220"/>
            </w:pPr>
            <w:r w:rsidRPr="001D05DF">
              <w:t>бюджетные средства, в том числе:</w:t>
            </w:r>
          </w:p>
        </w:tc>
        <w:tc>
          <w:tcPr>
            <w:tcW w:w="115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млн рублей</w:t>
            </w:r>
          </w:p>
        </w:tc>
        <w:tc>
          <w:tcPr>
            <w:tcW w:w="34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0,00</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0,00</w:t>
            </w:r>
          </w:p>
        </w:tc>
      </w:tr>
      <w:tr w:rsidR="001D05DF" w:rsidRPr="001D05DF" w:rsidTr="001D05DF">
        <w:tc>
          <w:tcPr>
            <w:tcW w:w="260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ind w:firstLineChars="200" w:firstLine="440"/>
            </w:pPr>
            <w:r w:rsidRPr="001D05DF">
              <w:t>федеральный бюджет</w:t>
            </w:r>
          </w:p>
        </w:tc>
        <w:tc>
          <w:tcPr>
            <w:tcW w:w="115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млн рублей</w:t>
            </w:r>
          </w:p>
        </w:tc>
        <w:tc>
          <w:tcPr>
            <w:tcW w:w="34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0,00</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0,00</w:t>
            </w:r>
          </w:p>
        </w:tc>
      </w:tr>
      <w:tr w:rsidR="001D05DF" w:rsidRPr="001D05DF" w:rsidTr="001D05DF">
        <w:tc>
          <w:tcPr>
            <w:tcW w:w="260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ind w:firstLineChars="200" w:firstLine="440"/>
            </w:pPr>
            <w:r w:rsidRPr="001D05DF">
              <w:t>бюджеты субъектов Российской Федерации</w:t>
            </w:r>
          </w:p>
        </w:tc>
        <w:tc>
          <w:tcPr>
            <w:tcW w:w="115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млн рублей</w:t>
            </w:r>
          </w:p>
        </w:tc>
        <w:tc>
          <w:tcPr>
            <w:tcW w:w="34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0,00</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0,00</w:t>
            </w:r>
          </w:p>
        </w:tc>
      </w:tr>
      <w:tr w:rsidR="001D05DF" w:rsidRPr="001D05DF" w:rsidTr="001D05DF">
        <w:tc>
          <w:tcPr>
            <w:tcW w:w="260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ind w:firstLineChars="200" w:firstLine="440"/>
            </w:pPr>
            <w:r w:rsidRPr="001D05DF">
              <w:t>из местных бюджетов</w:t>
            </w:r>
          </w:p>
        </w:tc>
        <w:tc>
          <w:tcPr>
            <w:tcW w:w="115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млн рублей</w:t>
            </w:r>
          </w:p>
        </w:tc>
        <w:tc>
          <w:tcPr>
            <w:tcW w:w="34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0,00</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0,00</w:t>
            </w:r>
          </w:p>
        </w:tc>
      </w:tr>
      <w:tr w:rsidR="001D05DF" w:rsidRPr="001D05DF" w:rsidTr="001D05DF">
        <w:tc>
          <w:tcPr>
            <w:tcW w:w="260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ind w:firstLineChars="100" w:firstLine="220"/>
            </w:pPr>
            <w:r w:rsidRPr="001D05DF">
              <w:t>прочие</w:t>
            </w:r>
          </w:p>
        </w:tc>
        <w:tc>
          <w:tcPr>
            <w:tcW w:w="115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млн рублей</w:t>
            </w:r>
          </w:p>
        </w:tc>
        <w:tc>
          <w:tcPr>
            <w:tcW w:w="34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80,00</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1D05DF" w:rsidRPr="001D05DF" w:rsidRDefault="001D05DF" w:rsidP="00CC52BD">
            <w:pPr>
              <w:jc w:val="center"/>
            </w:pPr>
            <w:r w:rsidRPr="001D05DF">
              <w:t>80,00</w:t>
            </w:r>
          </w:p>
        </w:tc>
      </w:tr>
    </w:tbl>
    <w:p w:rsidR="009D5C28" w:rsidRPr="008659AB" w:rsidRDefault="009D5C28" w:rsidP="00CC52BD">
      <w:pPr>
        <w:spacing w:before="183"/>
        <w:ind w:firstLine="709"/>
        <w:rPr>
          <w:i/>
          <w:color w:val="FF0000"/>
          <w:sz w:val="24"/>
        </w:rPr>
      </w:pPr>
    </w:p>
    <w:p w:rsidR="007E0B8B" w:rsidRDefault="007E0B8B" w:rsidP="008659AB">
      <w:pPr>
        <w:pStyle w:val="a3"/>
        <w:spacing w:before="1"/>
        <w:ind w:firstLine="709"/>
        <w:jc w:val="center"/>
      </w:pPr>
      <w:r w:rsidRPr="007E0B8B">
        <w:t>Планируемые к строительству новые промышленные объекты</w:t>
      </w:r>
      <w:r w:rsidR="008659AB">
        <w:t xml:space="preserve"> представлены ниже</w:t>
      </w:r>
    </w:p>
    <w:p w:rsidR="007E0B8B" w:rsidRPr="007E0B8B" w:rsidRDefault="007E0B8B" w:rsidP="00CC52BD">
      <w:pPr>
        <w:pStyle w:val="a3"/>
        <w:ind w:firstLine="709"/>
        <w:rPr>
          <w:i/>
        </w:rPr>
      </w:pPr>
    </w:p>
    <w:p w:rsidR="007E0B8B" w:rsidRPr="008202CA" w:rsidRDefault="007E0B8B" w:rsidP="000678B0">
      <w:pPr>
        <w:pStyle w:val="a3"/>
        <w:spacing w:after="120"/>
        <w:ind w:firstLine="0"/>
        <w:jc w:val="right"/>
      </w:pPr>
      <w:r w:rsidRPr="008202CA">
        <w:t xml:space="preserve">Таблица </w:t>
      </w:r>
      <w:r w:rsidR="008202CA" w:rsidRPr="008202CA">
        <w:t>1</w:t>
      </w:r>
      <w:r w:rsidR="00B63894">
        <w:t>2</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1920"/>
        <w:gridCol w:w="1834"/>
        <w:gridCol w:w="1276"/>
        <w:gridCol w:w="1915"/>
      </w:tblGrid>
      <w:tr w:rsidR="007E0B8B" w:rsidRPr="00E3275B" w:rsidTr="00347D9F">
        <w:tc>
          <w:tcPr>
            <w:tcW w:w="567" w:type="dxa"/>
            <w:vAlign w:val="center"/>
          </w:tcPr>
          <w:p w:rsidR="007E0B8B" w:rsidRPr="00E90814" w:rsidRDefault="007E0B8B" w:rsidP="00CC52BD">
            <w:pPr>
              <w:jc w:val="center"/>
            </w:pPr>
            <w:r w:rsidRPr="00E90814">
              <w:t>№</w:t>
            </w:r>
          </w:p>
          <w:p w:rsidR="007E0B8B" w:rsidRPr="00E90814" w:rsidRDefault="007E0B8B" w:rsidP="00CC52BD">
            <w:pPr>
              <w:jc w:val="center"/>
            </w:pPr>
            <w:r w:rsidRPr="00E90814">
              <w:t>п/п</w:t>
            </w:r>
          </w:p>
        </w:tc>
        <w:tc>
          <w:tcPr>
            <w:tcW w:w="1843" w:type="dxa"/>
            <w:vAlign w:val="center"/>
          </w:tcPr>
          <w:p w:rsidR="007E0B8B" w:rsidRPr="00E90814" w:rsidRDefault="007E0B8B" w:rsidP="00CC52BD">
            <w:pPr>
              <w:spacing w:beforeLines="20" w:before="48" w:afterLines="20" w:after="48"/>
              <w:jc w:val="center"/>
            </w:pPr>
            <w:r w:rsidRPr="00E90814">
              <w:t>Наименование объекта</w:t>
            </w:r>
          </w:p>
        </w:tc>
        <w:tc>
          <w:tcPr>
            <w:tcW w:w="1920" w:type="dxa"/>
            <w:vAlign w:val="center"/>
          </w:tcPr>
          <w:p w:rsidR="007E0B8B" w:rsidRPr="00E90814" w:rsidRDefault="007E0B8B" w:rsidP="00CC52BD">
            <w:pPr>
              <w:spacing w:beforeLines="20" w:before="48" w:afterLines="20" w:after="48"/>
              <w:jc w:val="center"/>
            </w:pPr>
            <w:r w:rsidRPr="00E90814">
              <w:t>Местонахождение</w:t>
            </w:r>
          </w:p>
        </w:tc>
        <w:tc>
          <w:tcPr>
            <w:tcW w:w="1834" w:type="dxa"/>
            <w:vAlign w:val="center"/>
          </w:tcPr>
          <w:p w:rsidR="007E0B8B" w:rsidRPr="00E90814" w:rsidRDefault="007E0B8B" w:rsidP="00CC52BD">
            <w:pPr>
              <w:spacing w:beforeLines="20" w:before="48" w:afterLines="20" w:after="48"/>
              <w:jc w:val="center"/>
            </w:pPr>
            <w:r w:rsidRPr="00E90814">
              <w:t>Производимая продукция, мощность</w:t>
            </w:r>
          </w:p>
        </w:tc>
        <w:tc>
          <w:tcPr>
            <w:tcW w:w="1276" w:type="dxa"/>
            <w:vAlign w:val="center"/>
          </w:tcPr>
          <w:p w:rsidR="007E0B8B" w:rsidRPr="00E90814" w:rsidRDefault="007E0B8B" w:rsidP="00CC52BD">
            <w:pPr>
              <w:spacing w:beforeLines="20" w:before="48" w:afterLines="20" w:after="48"/>
              <w:jc w:val="center"/>
            </w:pPr>
            <w:r w:rsidRPr="00E90814">
              <w:t>Инвестор</w:t>
            </w:r>
          </w:p>
        </w:tc>
        <w:tc>
          <w:tcPr>
            <w:tcW w:w="1915" w:type="dxa"/>
            <w:vAlign w:val="center"/>
          </w:tcPr>
          <w:p w:rsidR="007E0B8B" w:rsidRPr="00E90814" w:rsidRDefault="007E0B8B" w:rsidP="00CC52BD">
            <w:pPr>
              <w:spacing w:beforeLines="20" w:before="48" w:afterLines="20" w:after="48"/>
              <w:jc w:val="center"/>
            </w:pPr>
            <w:r w:rsidRPr="00E90814">
              <w:t>Наименование программного документа</w:t>
            </w:r>
          </w:p>
        </w:tc>
      </w:tr>
      <w:tr w:rsidR="007E0B8B" w:rsidRPr="00E3275B" w:rsidTr="00347D9F">
        <w:tc>
          <w:tcPr>
            <w:tcW w:w="567" w:type="dxa"/>
            <w:vAlign w:val="center"/>
          </w:tcPr>
          <w:p w:rsidR="007E0B8B" w:rsidRPr="00E90814" w:rsidRDefault="007E0B8B" w:rsidP="00CC52BD">
            <w:pPr>
              <w:spacing w:beforeLines="20" w:before="48" w:afterLines="20" w:after="48"/>
              <w:jc w:val="center"/>
            </w:pPr>
          </w:p>
        </w:tc>
        <w:tc>
          <w:tcPr>
            <w:tcW w:w="8788" w:type="dxa"/>
            <w:gridSpan w:val="5"/>
            <w:vAlign w:val="center"/>
          </w:tcPr>
          <w:p w:rsidR="007E0B8B" w:rsidRPr="00E90814" w:rsidRDefault="007E0B8B" w:rsidP="00CC52BD">
            <w:pPr>
              <w:spacing w:beforeLines="20" w:before="48" w:afterLines="20" w:after="48"/>
              <w:jc w:val="center"/>
            </w:pPr>
            <w:r w:rsidRPr="00E90814">
              <w:rPr>
                <w:b/>
              </w:rPr>
              <w:t>Развитие промышленных производств регионального уровня</w:t>
            </w:r>
          </w:p>
        </w:tc>
      </w:tr>
      <w:tr w:rsidR="007E0B8B" w:rsidRPr="00E3275B" w:rsidTr="00347D9F">
        <w:tc>
          <w:tcPr>
            <w:tcW w:w="567" w:type="dxa"/>
            <w:vAlign w:val="center"/>
          </w:tcPr>
          <w:p w:rsidR="007E0B8B" w:rsidRPr="00E90814" w:rsidRDefault="007E0B8B" w:rsidP="00CC52BD">
            <w:pPr>
              <w:widowControl/>
              <w:numPr>
                <w:ilvl w:val="0"/>
                <w:numId w:val="48"/>
              </w:numPr>
              <w:autoSpaceDE/>
              <w:autoSpaceDN/>
              <w:ind w:left="0" w:firstLine="0"/>
              <w:jc w:val="center"/>
            </w:pPr>
          </w:p>
        </w:tc>
        <w:tc>
          <w:tcPr>
            <w:tcW w:w="1843" w:type="dxa"/>
            <w:vAlign w:val="center"/>
          </w:tcPr>
          <w:p w:rsidR="007E0B8B" w:rsidRPr="00E90814" w:rsidRDefault="007E0B8B" w:rsidP="00CC52BD">
            <w:pPr>
              <w:jc w:val="center"/>
            </w:pPr>
            <w:r w:rsidRPr="00E90814">
              <w:t xml:space="preserve">Добыча мрамора плюс </w:t>
            </w:r>
            <w:r w:rsidRPr="00E90814">
              <w:lastRenderedPageBreak/>
              <w:t>месторождение песка</w:t>
            </w:r>
          </w:p>
        </w:tc>
        <w:tc>
          <w:tcPr>
            <w:tcW w:w="1920" w:type="dxa"/>
            <w:vAlign w:val="center"/>
          </w:tcPr>
          <w:p w:rsidR="007E0B8B" w:rsidRPr="00E90814" w:rsidRDefault="007E0B8B" w:rsidP="00CC52BD">
            <w:pPr>
              <w:jc w:val="center"/>
            </w:pPr>
            <w:r w:rsidRPr="00E90814">
              <w:lastRenderedPageBreak/>
              <w:t xml:space="preserve">Месторождение мрамора </w:t>
            </w:r>
            <w:r w:rsidRPr="00E90814">
              <w:lastRenderedPageBreak/>
              <w:t>Фудиновское</w:t>
            </w:r>
          </w:p>
        </w:tc>
        <w:tc>
          <w:tcPr>
            <w:tcW w:w="1834" w:type="dxa"/>
            <w:vAlign w:val="center"/>
          </w:tcPr>
          <w:p w:rsidR="007E0B8B" w:rsidRPr="00E90814" w:rsidRDefault="007E0B8B" w:rsidP="00CC52BD">
            <w:pPr>
              <w:jc w:val="center"/>
            </w:pPr>
            <w:r w:rsidRPr="00E90814">
              <w:lastRenderedPageBreak/>
              <w:t>Ежегодный объём</w:t>
            </w:r>
          </w:p>
          <w:p w:rsidR="007E0B8B" w:rsidRPr="00E90814" w:rsidRDefault="007E0B8B" w:rsidP="00CC52BD">
            <w:pPr>
              <w:jc w:val="center"/>
            </w:pPr>
            <w:r w:rsidRPr="00E90814">
              <w:lastRenderedPageBreak/>
              <w:t>добычи  до 100 тыс. тонн</w:t>
            </w:r>
          </w:p>
        </w:tc>
        <w:tc>
          <w:tcPr>
            <w:tcW w:w="1276" w:type="dxa"/>
            <w:vAlign w:val="center"/>
          </w:tcPr>
          <w:p w:rsidR="007E0B8B" w:rsidRPr="00E90814" w:rsidRDefault="007E0B8B" w:rsidP="00CC52BD">
            <w:pPr>
              <w:spacing w:beforeLines="20" w:before="48" w:afterLines="20" w:after="48"/>
              <w:jc w:val="center"/>
            </w:pPr>
            <w:r w:rsidRPr="00E90814">
              <w:lastRenderedPageBreak/>
              <w:t xml:space="preserve">ООО Компания </w:t>
            </w:r>
            <w:r w:rsidRPr="00E90814">
              <w:lastRenderedPageBreak/>
              <w:t>Ольгамортранс Приморский край</w:t>
            </w:r>
          </w:p>
        </w:tc>
        <w:tc>
          <w:tcPr>
            <w:tcW w:w="1915" w:type="dxa"/>
            <w:vAlign w:val="center"/>
          </w:tcPr>
          <w:p w:rsidR="007E0B8B" w:rsidRPr="00E90814" w:rsidRDefault="007E0B8B" w:rsidP="00CC52BD">
            <w:pPr>
              <w:spacing w:beforeLines="20" w:before="48" w:afterLines="20" w:after="48"/>
              <w:jc w:val="center"/>
            </w:pPr>
            <w:r w:rsidRPr="00E90814">
              <w:lastRenderedPageBreak/>
              <w:t>Инвестиционное предложение</w:t>
            </w:r>
          </w:p>
          <w:p w:rsidR="007E0B8B" w:rsidRPr="00E90814" w:rsidRDefault="007E0B8B" w:rsidP="00CC52BD">
            <w:pPr>
              <w:spacing w:beforeLines="20" w:before="48" w:afterLines="20" w:after="48"/>
              <w:jc w:val="center"/>
            </w:pPr>
            <w:r w:rsidRPr="00E90814">
              <w:lastRenderedPageBreak/>
              <w:t>ООО Компания Ольгамортранс Приморский край</w:t>
            </w:r>
          </w:p>
        </w:tc>
      </w:tr>
      <w:tr w:rsidR="007E0B8B" w:rsidRPr="00E3275B" w:rsidTr="00347D9F">
        <w:tc>
          <w:tcPr>
            <w:tcW w:w="567" w:type="dxa"/>
            <w:vAlign w:val="center"/>
          </w:tcPr>
          <w:p w:rsidR="007E0B8B" w:rsidRPr="00E90814" w:rsidRDefault="007E0B8B" w:rsidP="00CC52BD">
            <w:pPr>
              <w:widowControl/>
              <w:numPr>
                <w:ilvl w:val="0"/>
                <w:numId w:val="48"/>
              </w:numPr>
              <w:autoSpaceDE/>
              <w:autoSpaceDN/>
              <w:ind w:left="0" w:firstLine="0"/>
              <w:jc w:val="center"/>
            </w:pPr>
          </w:p>
        </w:tc>
        <w:tc>
          <w:tcPr>
            <w:tcW w:w="1843" w:type="dxa"/>
            <w:vAlign w:val="center"/>
          </w:tcPr>
          <w:p w:rsidR="007E0B8B" w:rsidRPr="00E90814" w:rsidRDefault="007E0B8B" w:rsidP="00CC52BD">
            <w:pPr>
              <w:spacing w:beforeLines="20" w:before="48" w:afterLines="20" w:after="48"/>
              <w:jc w:val="center"/>
            </w:pPr>
            <w:r w:rsidRPr="00E90814">
              <w:t>В</w:t>
            </w:r>
            <w:r w:rsidRPr="00E90814">
              <w:rPr>
                <w:spacing w:val="-1"/>
              </w:rPr>
              <w:t>вод в эксплуатацию горнодобывающего пре</w:t>
            </w:r>
            <w:r w:rsidR="00F63613">
              <w:rPr>
                <w:spacing w:val="-1"/>
              </w:rPr>
              <w:t>дприятия свинцово-цинковой руды</w:t>
            </w:r>
          </w:p>
        </w:tc>
        <w:tc>
          <w:tcPr>
            <w:tcW w:w="1920" w:type="dxa"/>
            <w:vAlign w:val="center"/>
          </w:tcPr>
          <w:p w:rsidR="007E0B8B" w:rsidRPr="00E90814" w:rsidRDefault="007E0B8B" w:rsidP="00CC52BD">
            <w:pPr>
              <w:jc w:val="center"/>
              <w:rPr>
                <w:b/>
                <w:color w:val="000000"/>
                <w:spacing w:val="-2"/>
              </w:rPr>
            </w:pPr>
            <w:r w:rsidRPr="00E90814">
              <w:rPr>
                <w:color w:val="000000"/>
                <w:spacing w:val="-2"/>
              </w:rPr>
              <w:t>Месторождение Фасольное</w:t>
            </w:r>
          </w:p>
          <w:p w:rsidR="007E0B8B" w:rsidRPr="00E90814" w:rsidRDefault="007E0B8B" w:rsidP="00CC52BD">
            <w:pPr>
              <w:jc w:val="center"/>
            </w:pPr>
            <w:r w:rsidRPr="00E90814">
              <w:t>В среднем течении р. Фасольная (бассейн</w:t>
            </w:r>
          </w:p>
          <w:p w:rsidR="007E0B8B" w:rsidRPr="00E90814" w:rsidRDefault="007E0B8B" w:rsidP="00CC52BD">
            <w:pPr>
              <w:jc w:val="center"/>
            </w:pPr>
            <w:r w:rsidRPr="00E90814">
              <w:t>р. Милоградовка)</w:t>
            </w:r>
          </w:p>
        </w:tc>
        <w:tc>
          <w:tcPr>
            <w:tcW w:w="1834" w:type="dxa"/>
            <w:vAlign w:val="center"/>
          </w:tcPr>
          <w:p w:rsidR="007E0B8B" w:rsidRPr="00E90814" w:rsidRDefault="007E0B8B" w:rsidP="00CC52BD">
            <w:pPr>
              <w:shd w:val="clear" w:color="auto" w:fill="FFFFFF"/>
              <w:tabs>
                <w:tab w:val="left" w:pos="720"/>
              </w:tabs>
              <w:jc w:val="center"/>
              <w:rPr>
                <w:spacing w:val="-1"/>
              </w:rPr>
            </w:pPr>
            <w:r w:rsidRPr="00E90814">
              <w:rPr>
                <w:spacing w:val="-1"/>
              </w:rPr>
              <w:t>Производите</w:t>
            </w:r>
          </w:p>
          <w:p w:rsidR="007E0B8B" w:rsidRPr="00E90814" w:rsidRDefault="007E0B8B" w:rsidP="00CC52BD">
            <w:pPr>
              <w:shd w:val="clear" w:color="auto" w:fill="FFFFFF"/>
              <w:tabs>
                <w:tab w:val="left" w:pos="720"/>
              </w:tabs>
              <w:jc w:val="center"/>
              <w:rPr>
                <w:spacing w:val="-1"/>
              </w:rPr>
            </w:pPr>
            <w:r w:rsidRPr="00E90814">
              <w:rPr>
                <w:spacing w:val="-1"/>
              </w:rPr>
              <w:t>льность</w:t>
            </w:r>
          </w:p>
          <w:p w:rsidR="007E0B8B" w:rsidRPr="00E90814" w:rsidRDefault="007E0B8B" w:rsidP="00CC52BD">
            <w:pPr>
              <w:shd w:val="clear" w:color="auto" w:fill="FFFFFF"/>
              <w:tabs>
                <w:tab w:val="left" w:pos="720"/>
              </w:tabs>
              <w:jc w:val="center"/>
            </w:pPr>
            <w:r w:rsidRPr="00E90814">
              <w:rPr>
                <w:spacing w:val="-1"/>
              </w:rPr>
              <w:t>200 тыс. т руды в год,</w:t>
            </w:r>
          </w:p>
          <w:p w:rsidR="007E0B8B" w:rsidRPr="00E90814" w:rsidRDefault="007E0B8B" w:rsidP="00CC52BD">
            <w:pPr>
              <w:shd w:val="clear" w:color="auto" w:fill="FFFFFF"/>
              <w:tabs>
                <w:tab w:val="left" w:pos="720"/>
              </w:tabs>
              <w:jc w:val="center"/>
            </w:pPr>
          </w:p>
          <w:p w:rsidR="007E0B8B" w:rsidRPr="00E90814" w:rsidRDefault="007E0B8B" w:rsidP="00CC52BD">
            <w:pPr>
              <w:spacing w:beforeLines="20" w:before="48" w:afterLines="20" w:after="48"/>
              <w:jc w:val="center"/>
            </w:pPr>
          </w:p>
        </w:tc>
        <w:tc>
          <w:tcPr>
            <w:tcW w:w="1276" w:type="dxa"/>
            <w:vAlign w:val="center"/>
          </w:tcPr>
          <w:p w:rsidR="007E0B8B" w:rsidRPr="00E90814" w:rsidRDefault="007E0B8B" w:rsidP="00CC52BD">
            <w:pPr>
              <w:spacing w:beforeLines="20" w:before="48" w:afterLines="20" w:after="48"/>
              <w:jc w:val="center"/>
            </w:pPr>
            <w:r w:rsidRPr="00E90814">
              <w:t>Инвестиционное предложение</w:t>
            </w:r>
          </w:p>
        </w:tc>
        <w:tc>
          <w:tcPr>
            <w:tcW w:w="1915" w:type="dxa"/>
            <w:vAlign w:val="center"/>
          </w:tcPr>
          <w:p w:rsidR="007E0B8B" w:rsidRPr="00E90814" w:rsidRDefault="007E0B8B" w:rsidP="00CC52BD">
            <w:pPr>
              <w:spacing w:beforeLines="20" w:before="48" w:afterLines="20" w:after="48"/>
              <w:jc w:val="center"/>
            </w:pPr>
            <w:r w:rsidRPr="00E90814">
              <w:t>Предложения Схемы территориального планирования Приморского края</w:t>
            </w:r>
          </w:p>
        </w:tc>
      </w:tr>
      <w:tr w:rsidR="007E0B8B" w:rsidRPr="00E3275B" w:rsidTr="00347D9F">
        <w:tc>
          <w:tcPr>
            <w:tcW w:w="9355" w:type="dxa"/>
            <w:gridSpan w:val="6"/>
            <w:vAlign w:val="center"/>
          </w:tcPr>
          <w:p w:rsidR="007E0B8B" w:rsidRPr="001C6FAB" w:rsidRDefault="007E0B8B" w:rsidP="00CC52BD">
            <w:pPr>
              <w:spacing w:beforeLines="20" w:before="48" w:afterLines="20" w:after="48"/>
              <w:jc w:val="center"/>
            </w:pPr>
            <w:r w:rsidRPr="001C6FAB">
              <w:rPr>
                <w:b/>
              </w:rPr>
              <w:t>Развитие промышленных производств местного значения</w:t>
            </w:r>
          </w:p>
        </w:tc>
      </w:tr>
      <w:tr w:rsidR="007E0B8B" w:rsidRPr="00E3275B" w:rsidTr="00347D9F">
        <w:tc>
          <w:tcPr>
            <w:tcW w:w="567" w:type="dxa"/>
            <w:vAlign w:val="center"/>
          </w:tcPr>
          <w:p w:rsidR="007E0B8B" w:rsidRPr="001C6FAB" w:rsidRDefault="007E0B8B" w:rsidP="00CC52BD">
            <w:pPr>
              <w:widowControl/>
              <w:numPr>
                <w:ilvl w:val="0"/>
                <w:numId w:val="48"/>
              </w:numPr>
              <w:autoSpaceDE/>
              <w:autoSpaceDN/>
              <w:ind w:left="0" w:firstLine="0"/>
              <w:jc w:val="center"/>
            </w:pPr>
          </w:p>
        </w:tc>
        <w:tc>
          <w:tcPr>
            <w:tcW w:w="1843" w:type="dxa"/>
            <w:vAlign w:val="center"/>
          </w:tcPr>
          <w:p w:rsidR="008F2EA2" w:rsidRPr="001C6FAB" w:rsidRDefault="007E0B8B" w:rsidP="00CC52BD">
            <w:pPr>
              <w:jc w:val="center"/>
              <w:rPr>
                <w:color w:val="000000"/>
                <w:spacing w:val="-2"/>
              </w:rPr>
            </w:pPr>
            <w:r w:rsidRPr="001C6FAB">
              <w:rPr>
                <w:color w:val="000000"/>
                <w:spacing w:val="-2"/>
              </w:rPr>
              <w:t>Добыча строительны</w:t>
            </w:r>
            <w:r w:rsidR="008F2EA2">
              <w:rPr>
                <w:color w:val="000000"/>
                <w:spacing w:val="-2"/>
              </w:rPr>
              <w:t>х камней на карьере № 1 «322 км»</w:t>
            </w:r>
          </w:p>
        </w:tc>
        <w:tc>
          <w:tcPr>
            <w:tcW w:w="1920" w:type="dxa"/>
            <w:vAlign w:val="center"/>
          </w:tcPr>
          <w:p w:rsidR="007E0B8B" w:rsidRPr="001C6FAB" w:rsidRDefault="007E0B8B" w:rsidP="00CC52BD">
            <w:pPr>
              <w:jc w:val="center"/>
            </w:pPr>
            <w:r w:rsidRPr="001C6FAB">
              <w:t xml:space="preserve">расположен в </w:t>
            </w:r>
            <w:smartTag w:uri="urn:schemas-microsoft-com:office:smarttags" w:element="metricconverter">
              <w:smartTagPr>
                <w:attr w:name="ProductID" w:val="3,5 км"/>
              </w:smartTagPr>
              <w:r w:rsidRPr="001C6FAB">
                <w:t>3,5 км</w:t>
              </w:r>
            </w:smartTag>
            <w:r w:rsidRPr="001C6FAB">
              <w:t xml:space="preserve"> на северо-восток от с. Пермское, на правом борту Пади Половинчатой</w:t>
            </w:r>
          </w:p>
        </w:tc>
        <w:tc>
          <w:tcPr>
            <w:tcW w:w="1834" w:type="dxa"/>
            <w:vAlign w:val="center"/>
          </w:tcPr>
          <w:p w:rsidR="007E0B8B" w:rsidRPr="001C6FAB" w:rsidRDefault="007E0B8B" w:rsidP="00CC52BD">
            <w:pPr>
              <w:spacing w:beforeLines="20" w:before="48" w:afterLines="20" w:after="48"/>
              <w:jc w:val="center"/>
            </w:pPr>
          </w:p>
        </w:tc>
        <w:tc>
          <w:tcPr>
            <w:tcW w:w="1276" w:type="dxa"/>
            <w:vAlign w:val="center"/>
          </w:tcPr>
          <w:p w:rsidR="007E0B8B" w:rsidRPr="001C6FAB" w:rsidRDefault="007E0B8B" w:rsidP="00CC52BD">
            <w:pPr>
              <w:spacing w:beforeLines="20" w:before="48" w:afterLines="20" w:after="48"/>
              <w:jc w:val="center"/>
            </w:pPr>
            <w:r w:rsidRPr="001C6FAB">
              <w:t>Бюджеты разных уровней</w:t>
            </w:r>
          </w:p>
        </w:tc>
        <w:tc>
          <w:tcPr>
            <w:tcW w:w="1915" w:type="dxa"/>
            <w:vAlign w:val="center"/>
          </w:tcPr>
          <w:p w:rsidR="007E0B8B" w:rsidRPr="001C6FAB" w:rsidRDefault="007E0B8B" w:rsidP="00CC52BD">
            <w:pPr>
              <w:jc w:val="center"/>
            </w:pPr>
            <w:r w:rsidRPr="001C6FAB">
              <w:t>Лицензия</w:t>
            </w:r>
          </w:p>
          <w:p w:rsidR="007E0B8B" w:rsidRPr="001C6FAB" w:rsidRDefault="007E0B8B" w:rsidP="00CC52BD">
            <w:pPr>
              <w:jc w:val="center"/>
            </w:pPr>
            <w:r w:rsidRPr="001C6FAB">
              <w:t>ОАО «Ольгалес»</w:t>
            </w:r>
          </w:p>
        </w:tc>
      </w:tr>
      <w:tr w:rsidR="007E0B8B" w:rsidRPr="00E3275B" w:rsidTr="00347D9F">
        <w:tc>
          <w:tcPr>
            <w:tcW w:w="567" w:type="dxa"/>
            <w:vAlign w:val="center"/>
          </w:tcPr>
          <w:p w:rsidR="007E0B8B" w:rsidRPr="001C6FAB" w:rsidRDefault="007E0B8B" w:rsidP="00CC52BD">
            <w:pPr>
              <w:widowControl/>
              <w:numPr>
                <w:ilvl w:val="0"/>
                <w:numId w:val="48"/>
              </w:numPr>
              <w:autoSpaceDE/>
              <w:autoSpaceDN/>
              <w:ind w:left="0" w:firstLine="0"/>
              <w:jc w:val="center"/>
            </w:pPr>
          </w:p>
        </w:tc>
        <w:tc>
          <w:tcPr>
            <w:tcW w:w="1843" w:type="dxa"/>
            <w:vAlign w:val="center"/>
          </w:tcPr>
          <w:p w:rsidR="007E0B8B" w:rsidRPr="001C6FAB" w:rsidRDefault="007E0B8B" w:rsidP="00CC52BD">
            <w:pPr>
              <w:jc w:val="center"/>
              <w:rPr>
                <w:color w:val="000000"/>
                <w:spacing w:val="-2"/>
              </w:rPr>
            </w:pPr>
            <w:r w:rsidRPr="001C6FAB">
              <w:rPr>
                <w:color w:val="000000"/>
                <w:spacing w:val="-2"/>
              </w:rPr>
              <w:t>Добыча песка гравия карьер «324 км»</w:t>
            </w:r>
          </w:p>
        </w:tc>
        <w:tc>
          <w:tcPr>
            <w:tcW w:w="1920" w:type="dxa"/>
            <w:vAlign w:val="center"/>
          </w:tcPr>
          <w:p w:rsidR="007E0B8B" w:rsidRPr="001C6FAB" w:rsidRDefault="007E0B8B" w:rsidP="00CC52BD">
            <w:pPr>
              <w:jc w:val="center"/>
            </w:pPr>
            <w:r w:rsidRPr="001C6FAB">
              <w:t xml:space="preserve">в </w:t>
            </w:r>
            <w:smartTag w:uri="urn:schemas-microsoft-com:office:smarttags" w:element="metricconverter">
              <w:smartTagPr>
                <w:attr w:name="ProductID" w:val="4 км"/>
              </w:smartTagPr>
              <w:r w:rsidRPr="001C6FAB">
                <w:t>4 км</w:t>
              </w:r>
            </w:smartTag>
            <w:r w:rsidRPr="001C6FAB">
              <w:t xml:space="preserve"> на юго-запад от пгт Ольга.</w:t>
            </w:r>
          </w:p>
          <w:p w:rsidR="007E0B8B" w:rsidRPr="001C6FAB" w:rsidRDefault="007E0B8B" w:rsidP="00CC52BD">
            <w:pPr>
              <w:jc w:val="center"/>
            </w:pPr>
          </w:p>
        </w:tc>
        <w:tc>
          <w:tcPr>
            <w:tcW w:w="1834" w:type="dxa"/>
            <w:vAlign w:val="center"/>
          </w:tcPr>
          <w:p w:rsidR="007E0B8B" w:rsidRPr="001C6FAB" w:rsidRDefault="007E0B8B" w:rsidP="00CC52BD">
            <w:pPr>
              <w:spacing w:beforeLines="20" w:before="48" w:afterLines="20" w:after="48"/>
              <w:jc w:val="center"/>
            </w:pPr>
          </w:p>
        </w:tc>
        <w:tc>
          <w:tcPr>
            <w:tcW w:w="1276" w:type="dxa"/>
            <w:vAlign w:val="center"/>
          </w:tcPr>
          <w:p w:rsidR="007E0B8B" w:rsidRPr="001C6FAB" w:rsidRDefault="007E0B8B" w:rsidP="00CC52BD">
            <w:pPr>
              <w:spacing w:beforeLines="20" w:before="48" w:afterLines="20" w:after="48"/>
              <w:jc w:val="center"/>
            </w:pPr>
            <w:r w:rsidRPr="001C6FAB">
              <w:t>Бюджеты разных уровней</w:t>
            </w:r>
          </w:p>
        </w:tc>
        <w:tc>
          <w:tcPr>
            <w:tcW w:w="1915" w:type="dxa"/>
            <w:vAlign w:val="center"/>
          </w:tcPr>
          <w:p w:rsidR="007E0B8B" w:rsidRPr="001C6FAB" w:rsidRDefault="007E0B8B" w:rsidP="00CC52BD">
            <w:pPr>
              <w:jc w:val="center"/>
            </w:pPr>
            <w:r w:rsidRPr="001C6FAB">
              <w:t>Лицензия</w:t>
            </w:r>
          </w:p>
          <w:p w:rsidR="007E0B8B" w:rsidRPr="001C6FAB" w:rsidRDefault="007E0B8B" w:rsidP="00CC52BD">
            <w:pPr>
              <w:jc w:val="center"/>
            </w:pPr>
            <w:r w:rsidRPr="001C6FAB">
              <w:t>«Примавтодор</w:t>
            </w:r>
          </w:p>
        </w:tc>
      </w:tr>
      <w:tr w:rsidR="007E0B8B" w:rsidRPr="00E3275B" w:rsidTr="00347D9F">
        <w:tc>
          <w:tcPr>
            <w:tcW w:w="567" w:type="dxa"/>
            <w:vAlign w:val="center"/>
          </w:tcPr>
          <w:p w:rsidR="007E0B8B" w:rsidRPr="001C6FAB" w:rsidRDefault="007E0B8B" w:rsidP="00CC52BD">
            <w:pPr>
              <w:widowControl/>
              <w:numPr>
                <w:ilvl w:val="0"/>
                <w:numId w:val="48"/>
              </w:numPr>
              <w:autoSpaceDE/>
              <w:autoSpaceDN/>
              <w:ind w:left="0" w:firstLine="0"/>
              <w:jc w:val="center"/>
            </w:pPr>
          </w:p>
        </w:tc>
        <w:tc>
          <w:tcPr>
            <w:tcW w:w="1843" w:type="dxa"/>
            <w:vAlign w:val="center"/>
          </w:tcPr>
          <w:p w:rsidR="007E0B8B" w:rsidRPr="001C6FAB" w:rsidRDefault="007E0B8B" w:rsidP="00CC52BD">
            <w:pPr>
              <w:jc w:val="center"/>
            </w:pPr>
            <w:r w:rsidRPr="001C6FAB">
              <w:t>Строительство мини-цеха по производству мясных продуктов и колбасных изделий</w:t>
            </w:r>
          </w:p>
        </w:tc>
        <w:tc>
          <w:tcPr>
            <w:tcW w:w="1920" w:type="dxa"/>
            <w:vAlign w:val="center"/>
          </w:tcPr>
          <w:p w:rsidR="007E0B8B" w:rsidRPr="001C6FAB" w:rsidRDefault="007E0B8B" w:rsidP="00CC52BD">
            <w:pPr>
              <w:jc w:val="center"/>
            </w:pPr>
            <w:r w:rsidRPr="001C6FAB">
              <w:t>с. Милоградово</w:t>
            </w:r>
          </w:p>
          <w:p w:rsidR="007E0B8B" w:rsidRPr="001C6FAB" w:rsidRDefault="007E0B8B" w:rsidP="00CC52BD">
            <w:pPr>
              <w:jc w:val="center"/>
            </w:pPr>
            <w:r w:rsidRPr="001C6FAB">
              <w:t>с. Маргаритово</w:t>
            </w:r>
          </w:p>
        </w:tc>
        <w:tc>
          <w:tcPr>
            <w:tcW w:w="1834" w:type="dxa"/>
            <w:vAlign w:val="center"/>
          </w:tcPr>
          <w:p w:rsidR="007E0B8B" w:rsidRPr="001C6FAB" w:rsidRDefault="007E0B8B" w:rsidP="00CC52BD">
            <w:pPr>
              <w:spacing w:beforeLines="20" w:before="48" w:afterLines="20" w:after="48"/>
              <w:jc w:val="center"/>
            </w:pPr>
          </w:p>
        </w:tc>
        <w:tc>
          <w:tcPr>
            <w:tcW w:w="1276" w:type="dxa"/>
            <w:vAlign w:val="center"/>
          </w:tcPr>
          <w:p w:rsidR="007E0B8B" w:rsidRPr="001C6FAB" w:rsidRDefault="007E0B8B" w:rsidP="00CC52BD">
            <w:pPr>
              <w:spacing w:beforeLines="20" w:before="48" w:afterLines="20" w:after="48"/>
              <w:jc w:val="center"/>
            </w:pPr>
            <w:r w:rsidRPr="001C6FAB">
              <w:t>Привлечен</w:t>
            </w:r>
          </w:p>
          <w:p w:rsidR="007E0B8B" w:rsidRPr="001C6FAB" w:rsidRDefault="001C6FAB" w:rsidP="00CC52BD">
            <w:pPr>
              <w:spacing w:beforeLines="20" w:before="48" w:afterLines="20" w:after="48"/>
              <w:jc w:val="center"/>
            </w:pPr>
            <w:r w:rsidRPr="001C6FAB">
              <w:t>ные средства</w:t>
            </w:r>
          </w:p>
        </w:tc>
        <w:tc>
          <w:tcPr>
            <w:tcW w:w="1915" w:type="dxa"/>
            <w:vAlign w:val="center"/>
          </w:tcPr>
          <w:p w:rsidR="007E0B8B" w:rsidRPr="001C6FAB" w:rsidRDefault="007E0B8B" w:rsidP="00CC52BD">
            <w:pPr>
              <w:jc w:val="center"/>
            </w:pPr>
            <w:r w:rsidRPr="001C6FAB">
              <w:t>Предложение СТП Ольгинского муниципального района</w:t>
            </w:r>
          </w:p>
        </w:tc>
      </w:tr>
      <w:tr w:rsidR="007E0B8B" w:rsidRPr="00E3275B" w:rsidTr="00347D9F">
        <w:tc>
          <w:tcPr>
            <w:tcW w:w="567" w:type="dxa"/>
            <w:vAlign w:val="center"/>
          </w:tcPr>
          <w:p w:rsidR="007E0B8B" w:rsidRPr="001C6FAB" w:rsidRDefault="007E0B8B" w:rsidP="00CC52BD">
            <w:pPr>
              <w:widowControl/>
              <w:numPr>
                <w:ilvl w:val="0"/>
                <w:numId w:val="48"/>
              </w:numPr>
              <w:autoSpaceDE/>
              <w:autoSpaceDN/>
              <w:ind w:left="0" w:firstLine="0"/>
              <w:jc w:val="center"/>
            </w:pPr>
          </w:p>
        </w:tc>
        <w:tc>
          <w:tcPr>
            <w:tcW w:w="1843" w:type="dxa"/>
            <w:vAlign w:val="center"/>
          </w:tcPr>
          <w:p w:rsidR="007E0B8B" w:rsidRPr="001C6FAB" w:rsidRDefault="007E0B8B" w:rsidP="00CC52BD">
            <w:pPr>
              <w:jc w:val="center"/>
            </w:pPr>
            <w:r w:rsidRPr="001C6FAB">
              <w:t>Строительство цехов для хранения, первичной переработки и доведения до пищевых стандартов продукции промыслов и получения побочных продуктов и сырья, пригодного для дальнейшей обработки</w:t>
            </w:r>
          </w:p>
        </w:tc>
        <w:tc>
          <w:tcPr>
            <w:tcW w:w="1920" w:type="dxa"/>
            <w:vAlign w:val="center"/>
          </w:tcPr>
          <w:p w:rsidR="007E0B8B" w:rsidRPr="001C6FAB" w:rsidRDefault="007E0B8B" w:rsidP="00CC52BD">
            <w:pPr>
              <w:jc w:val="center"/>
            </w:pPr>
            <w:r w:rsidRPr="001C6FAB">
              <w:t>пгт Ольга</w:t>
            </w:r>
          </w:p>
          <w:p w:rsidR="007E0B8B" w:rsidRPr="001C6FAB" w:rsidRDefault="007E0B8B" w:rsidP="00CC52BD">
            <w:pPr>
              <w:jc w:val="center"/>
            </w:pPr>
            <w:r w:rsidRPr="001C6FAB">
              <w:t>с. Михайловка</w:t>
            </w:r>
          </w:p>
          <w:p w:rsidR="007E0B8B" w:rsidRPr="001C6FAB" w:rsidRDefault="007E0B8B" w:rsidP="00CC52BD">
            <w:pPr>
              <w:jc w:val="center"/>
            </w:pPr>
            <w:r w:rsidRPr="001C6FAB">
              <w:t>с. Маргаритово</w:t>
            </w:r>
          </w:p>
          <w:p w:rsidR="007E0B8B" w:rsidRPr="001C6FAB" w:rsidRDefault="007E0B8B" w:rsidP="00CC52BD">
            <w:pPr>
              <w:jc w:val="center"/>
            </w:pPr>
            <w:r w:rsidRPr="001C6FAB">
              <w:t>с. Веселый Яр</w:t>
            </w:r>
          </w:p>
        </w:tc>
        <w:tc>
          <w:tcPr>
            <w:tcW w:w="1834" w:type="dxa"/>
            <w:vAlign w:val="center"/>
          </w:tcPr>
          <w:p w:rsidR="007E0B8B" w:rsidRPr="001C6FAB" w:rsidRDefault="007E0B8B" w:rsidP="00CC52BD">
            <w:pPr>
              <w:spacing w:beforeLines="20" w:before="48" w:afterLines="20" w:after="48"/>
              <w:jc w:val="center"/>
            </w:pPr>
          </w:p>
        </w:tc>
        <w:tc>
          <w:tcPr>
            <w:tcW w:w="1276" w:type="dxa"/>
            <w:vAlign w:val="center"/>
          </w:tcPr>
          <w:p w:rsidR="007E0B8B" w:rsidRPr="001C6FAB" w:rsidRDefault="007E0B8B" w:rsidP="00CC52BD">
            <w:pPr>
              <w:spacing w:beforeLines="20" w:before="48" w:afterLines="20" w:after="48"/>
              <w:jc w:val="center"/>
            </w:pPr>
            <w:r w:rsidRPr="001C6FAB">
              <w:t>Привлечен</w:t>
            </w:r>
          </w:p>
          <w:p w:rsidR="007E0B8B" w:rsidRPr="001C6FAB" w:rsidRDefault="007E0B8B" w:rsidP="00CC52BD">
            <w:pPr>
              <w:spacing w:beforeLines="20" w:before="48" w:afterLines="20" w:after="48"/>
              <w:jc w:val="center"/>
            </w:pPr>
            <w:r w:rsidRPr="001C6FAB">
              <w:t>ные средства</w:t>
            </w:r>
          </w:p>
        </w:tc>
        <w:tc>
          <w:tcPr>
            <w:tcW w:w="1915" w:type="dxa"/>
            <w:vAlign w:val="center"/>
          </w:tcPr>
          <w:p w:rsidR="007E0B8B" w:rsidRPr="001C6FAB" w:rsidRDefault="007E0B8B" w:rsidP="00CC52BD">
            <w:pPr>
              <w:jc w:val="center"/>
            </w:pPr>
            <w:r w:rsidRPr="001C6FAB">
              <w:t xml:space="preserve">Предложение </w:t>
            </w:r>
          </w:p>
        </w:tc>
      </w:tr>
      <w:tr w:rsidR="007E0B8B" w:rsidRPr="00E3275B" w:rsidTr="00347D9F">
        <w:tc>
          <w:tcPr>
            <w:tcW w:w="567" w:type="dxa"/>
            <w:vAlign w:val="center"/>
          </w:tcPr>
          <w:p w:rsidR="007E0B8B" w:rsidRPr="001C6FAB" w:rsidRDefault="007E0B8B" w:rsidP="00CC52BD">
            <w:pPr>
              <w:widowControl/>
              <w:numPr>
                <w:ilvl w:val="0"/>
                <w:numId w:val="48"/>
              </w:numPr>
              <w:autoSpaceDE/>
              <w:autoSpaceDN/>
              <w:ind w:left="0" w:firstLine="0"/>
              <w:jc w:val="center"/>
            </w:pPr>
          </w:p>
        </w:tc>
        <w:tc>
          <w:tcPr>
            <w:tcW w:w="1843" w:type="dxa"/>
            <w:vAlign w:val="center"/>
          </w:tcPr>
          <w:p w:rsidR="007E0B8B" w:rsidRPr="001C6FAB" w:rsidRDefault="001C6FAB" w:rsidP="00CC52BD">
            <w:pPr>
              <w:jc w:val="center"/>
            </w:pPr>
            <w:r w:rsidRPr="001C6FAB">
              <w:t>Организация животноводческого хозяйства (КРС) мясного направления</w:t>
            </w:r>
          </w:p>
        </w:tc>
        <w:tc>
          <w:tcPr>
            <w:tcW w:w="1920" w:type="dxa"/>
            <w:vAlign w:val="center"/>
          </w:tcPr>
          <w:p w:rsidR="007E0B8B" w:rsidRPr="001C6FAB" w:rsidRDefault="001C6FAB" w:rsidP="00CC52BD">
            <w:pPr>
              <w:jc w:val="center"/>
            </w:pPr>
            <w:r w:rsidRPr="001C6FAB">
              <w:t>пос. Тимофеевка</w:t>
            </w:r>
          </w:p>
        </w:tc>
        <w:tc>
          <w:tcPr>
            <w:tcW w:w="1834" w:type="dxa"/>
            <w:vAlign w:val="center"/>
          </w:tcPr>
          <w:p w:rsidR="007E0B8B" w:rsidRPr="001C6FAB" w:rsidRDefault="007E0B8B" w:rsidP="00CC52BD">
            <w:pPr>
              <w:spacing w:beforeLines="20" w:before="48" w:afterLines="20" w:after="48"/>
              <w:jc w:val="center"/>
            </w:pPr>
          </w:p>
        </w:tc>
        <w:tc>
          <w:tcPr>
            <w:tcW w:w="1276" w:type="dxa"/>
            <w:vAlign w:val="center"/>
          </w:tcPr>
          <w:p w:rsidR="007E0B8B" w:rsidRPr="001C6FAB" w:rsidRDefault="001C6FAB" w:rsidP="00CC52BD">
            <w:pPr>
              <w:spacing w:beforeLines="20" w:before="48" w:afterLines="20" w:after="48"/>
              <w:jc w:val="center"/>
            </w:pPr>
            <w:r>
              <w:t>Привлеченные средства</w:t>
            </w:r>
          </w:p>
        </w:tc>
        <w:tc>
          <w:tcPr>
            <w:tcW w:w="1915" w:type="dxa"/>
            <w:vAlign w:val="center"/>
          </w:tcPr>
          <w:p w:rsidR="007E0B8B" w:rsidRPr="001C6FAB" w:rsidRDefault="001C6FAB" w:rsidP="00CC52BD">
            <w:pPr>
              <w:jc w:val="center"/>
            </w:pPr>
            <w:r>
              <w:t>Предложение</w:t>
            </w:r>
          </w:p>
        </w:tc>
      </w:tr>
      <w:tr w:rsidR="007E0B8B" w:rsidRPr="00E3275B" w:rsidTr="00347D9F">
        <w:tc>
          <w:tcPr>
            <w:tcW w:w="567" w:type="dxa"/>
            <w:vAlign w:val="center"/>
          </w:tcPr>
          <w:p w:rsidR="007E0B8B" w:rsidRPr="001C6FAB" w:rsidRDefault="007E0B8B" w:rsidP="00CC52BD">
            <w:pPr>
              <w:widowControl/>
              <w:numPr>
                <w:ilvl w:val="0"/>
                <w:numId w:val="48"/>
              </w:numPr>
              <w:autoSpaceDE/>
              <w:autoSpaceDN/>
              <w:ind w:left="0" w:firstLine="0"/>
              <w:jc w:val="center"/>
            </w:pPr>
          </w:p>
        </w:tc>
        <w:tc>
          <w:tcPr>
            <w:tcW w:w="1843" w:type="dxa"/>
            <w:vAlign w:val="center"/>
          </w:tcPr>
          <w:p w:rsidR="007E0B8B" w:rsidRPr="001C6FAB" w:rsidRDefault="007E0B8B" w:rsidP="00CC52BD">
            <w:pPr>
              <w:jc w:val="center"/>
            </w:pPr>
            <w:r w:rsidRPr="001C6FAB">
              <w:t>Мастерская по производству сувенирных изделий</w:t>
            </w:r>
          </w:p>
        </w:tc>
        <w:tc>
          <w:tcPr>
            <w:tcW w:w="1920" w:type="dxa"/>
            <w:vAlign w:val="center"/>
          </w:tcPr>
          <w:p w:rsidR="007E0B8B" w:rsidRPr="001C6FAB" w:rsidRDefault="007E0B8B" w:rsidP="00CC52BD">
            <w:pPr>
              <w:jc w:val="center"/>
            </w:pPr>
            <w:r w:rsidRPr="001C6FAB">
              <w:t>пгт Ольга</w:t>
            </w:r>
          </w:p>
          <w:p w:rsidR="007E0B8B" w:rsidRPr="001C6FAB" w:rsidRDefault="007E0B8B" w:rsidP="00CC52BD">
            <w:pPr>
              <w:jc w:val="center"/>
            </w:pPr>
          </w:p>
        </w:tc>
        <w:tc>
          <w:tcPr>
            <w:tcW w:w="1834" w:type="dxa"/>
            <w:vAlign w:val="center"/>
          </w:tcPr>
          <w:p w:rsidR="007E0B8B" w:rsidRPr="001C6FAB" w:rsidRDefault="007E0B8B" w:rsidP="00CC52BD">
            <w:pPr>
              <w:spacing w:beforeLines="20" w:before="48" w:afterLines="20" w:after="48"/>
              <w:jc w:val="center"/>
            </w:pPr>
          </w:p>
        </w:tc>
        <w:tc>
          <w:tcPr>
            <w:tcW w:w="1276" w:type="dxa"/>
            <w:vAlign w:val="center"/>
          </w:tcPr>
          <w:p w:rsidR="007E0B8B" w:rsidRPr="001C6FAB" w:rsidRDefault="001C6FAB" w:rsidP="00CC52BD">
            <w:pPr>
              <w:spacing w:beforeLines="20" w:before="48" w:afterLines="20" w:after="48"/>
              <w:jc w:val="center"/>
            </w:pPr>
            <w:r>
              <w:t>Привлеченные средства</w:t>
            </w:r>
          </w:p>
        </w:tc>
        <w:tc>
          <w:tcPr>
            <w:tcW w:w="1915" w:type="dxa"/>
            <w:vAlign w:val="center"/>
          </w:tcPr>
          <w:p w:rsidR="007E0B8B" w:rsidRPr="001C6FAB" w:rsidRDefault="007E0B8B" w:rsidP="00CC52BD">
            <w:pPr>
              <w:jc w:val="center"/>
            </w:pPr>
            <w:r w:rsidRPr="001C6FAB">
              <w:t xml:space="preserve">Предложение </w:t>
            </w:r>
            <w:r w:rsidR="00E90814" w:rsidRPr="001C6FAB">
              <w:t>главы Ольгинского округа</w:t>
            </w:r>
          </w:p>
        </w:tc>
      </w:tr>
    </w:tbl>
    <w:p w:rsidR="007E0B8B" w:rsidRPr="00E3275B" w:rsidRDefault="007E0B8B" w:rsidP="00CC52BD">
      <w:pPr>
        <w:pStyle w:val="a3"/>
        <w:ind w:firstLine="709"/>
        <w:rPr>
          <w:highlight w:val="yellow"/>
        </w:rPr>
      </w:pPr>
    </w:p>
    <w:p w:rsidR="00EE032E" w:rsidRPr="00E911E2" w:rsidRDefault="005B67D7" w:rsidP="008659AB">
      <w:pPr>
        <w:pStyle w:val="a3"/>
        <w:spacing w:before="1"/>
        <w:ind w:firstLine="709"/>
        <w:jc w:val="center"/>
      </w:pPr>
      <w:r w:rsidRPr="00E911E2">
        <w:t xml:space="preserve">Перечень инвестиционных проектов, планируемых к реализации на территории </w:t>
      </w:r>
      <w:r w:rsidR="00012F35" w:rsidRPr="00E911E2">
        <w:t>Ольгинского</w:t>
      </w:r>
      <w:r w:rsidR="00E911E2" w:rsidRPr="00E911E2">
        <w:t xml:space="preserve"> муниципального округа в перспективе до 2030</w:t>
      </w:r>
      <w:r w:rsidR="008659AB">
        <w:t xml:space="preserve"> года приведен в таблице </w:t>
      </w:r>
      <w:r w:rsidRPr="00E911E2">
        <w:t>1</w:t>
      </w:r>
      <w:r w:rsidR="00B63894">
        <w:t>3</w:t>
      </w:r>
    </w:p>
    <w:p w:rsidR="00EE032E" w:rsidRPr="00BC5F24" w:rsidRDefault="005B67D7" w:rsidP="000678B0">
      <w:pPr>
        <w:pStyle w:val="a3"/>
        <w:spacing w:before="185"/>
        <w:ind w:firstLine="709"/>
        <w:jc w:val="right"/>
      </w:pPr>
      <w:r w:rsidRPr="00BC5F24">
        <w:t>Таблица 1</w:t>
      </w:r>
      <w:r w:rsidR="00B63894">
        <w:t>3</w:t>
      </w:r>
    </w:p>
    <w:p w:rsidR="00EE032E" w:rsidRPr="00BC5F24" w:rsidRDefault="00EE032E" w:rsidP="00CC52BD">
      <w:pPr>
        <w:pStyle w:val="a3"/>
        <w:ind w:firstLine="709"/>
        <w:jc w:val="left"/>
        <w:rPr>
          <w:sz w:val="8"/>
        </w:r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
        <w:gridCol w:w="2082"/>
        <w:gridCol w:w="1985"/>
        <w:gridCol w:w="1701"/>
        <w:gridCol w:w="1559"/>
        <w:gridCol w:w="1702"/>
      </w:tblGrid>
      <w:tr w:rsidR="005B67D7" w:rsidRPr="00BC5F24" w:rsidTr="00BE20A5">
        <w:trPr>
          <w:trHeight w:val="757"/>
        </w:trPr>
        <w:tc>
          <w:tcPr>
            <w:tcW w:w="439" w:type="dxa"/>
            <w:shd w:val="clear" w:color="auto" w:fill="FFFFFF" w:themeFill="background1"/>
            <w:vAlign w:val="center"/>
          </w:tcPr>
          <w:p w:rsidR="00EE032E" w:rsidRPr="00BC5F24" w:rsidRDefault="005B67D7" w:rsidP="00B63894">
            <w:pPr>
              <w:pStyle w:val="TableParagraph"/>
              <w:spacing w:line="251" w:lineRule="exact"/>
              <w:jc w:val="center"/>
            </w:pPr>
            <w:r w:rsidRPr="00BC5F24">
              <w:t>№</w:t>
            </w:r>
          </w:p>
        </w:tc>
        <w:tc>
          <w:tcPr>
            <w:tcW w:w="2082" w:type="dxa"/>
            <w:shd w:val="clear" w:color="auto" w:fill="FFFFFF" w:themeFill="background1"/>
            <w:vAlign w:val="center"/>
          </w:tcPr>
          <w:p w:rsidR="00BE20A5" w:rsidRDefault="00012F35" w:rsidP="00B63894">
            <w:pPr>
              <w:pStyle w:val="TableParagraph"/>
              <w:spacing w:before="5" w:line="252" w:lineRule="exact"/>
              <w:jc w:val="center"/>
            </w:pPr>
            <w:r w:rsidRPr="00BC5F24">
              <w:t xml:space="preserve">Наименование </w:t>
            </w:r>
          </w:p>
          <w:p w:rsidR="00EE032E" w:rsidRPr="00BC5F24" w:rsidRDefault="00012F35" w:rsidP="00B63894">
            <w:pPr>
              <w:pStyle w:val="TableParagraph"/>
              <w:spacing w:before="5" w:line="252" w:lineRule="exact"/>
              <w:jc w:val="center"/>
            </w:pPr>
            <w:r w:rsidRPr="00BC5F24">
              <w:t>проекта</w:t>
            </w:r>
          </w:p>
        </w:tc>
        <w:tc>
          <w:tcPr>
            <w:tcW w:w="1985" w:type="dxa"/>
            <w:shd w:val="clear" w:color="auto" w:fill="FFFFFF" w:themeFill="background1"/>
            <w:vAlign w:val="center"/>
          </w:tcPr>
          <w:p w:rsidR="00BE20A5" w:rsidRDefault="00012F35" w:rsidP="00B63894">
            <w:pPr>
              <w:pStyle w:val="TableParagraph"/>
              <w:spacing w:before="1" w:line="240" w:lineRule="auto"/>
              <w:jc w:val="center"/>
            </w:pPr>
            <w:r w:rsidRPr="00BC5F24">
              <w:t xml:space="preserve">Описание </w:t>
            </w:r>
          </w:p>
          <w:p w:rsidR="00EE032E" w:rsidRPr="00BC5F24" w:rsidRDefault="00012F35" w:rsidP="00B63894">
            <w:pPr>
              <w:pStyle w:val="TableParagraph"/>
              <w:spacing w:before="1" w:line="240" w:lineRule="auto"/>
              <w:jc w:val="center"/>
            </w:pPr>
            <w:r w:rsidRPr="00BC5F24">
              <w:t>проекта</w:t>
            </w:r>
          </w:p>
        </w:tc>
        <w:tc>
          <w:tcPr>
            <w:tcW w:w="1701" w:type="dxa"/>
            <w:shd w:val="clear" w:color="auto" w:fill="FFFFFF" w:themeFill="background1"/>
            <w:vAlign w:val="center"/>
          </w:tcPr>
          <w:p w:rsidR="00012F35" w:rsidRPr="00BC5F24" w:rsidRDefault="00012F35" w:rsidP="00B63894">
            <w:pPr>
              <w:pStyle w:val="TableParagraph"/>
              <w:spacing w:before="5" w:line="252" w:lineRule="exact"/>
              <w:jc w:val="center"/>
            </w:pPr>
            <w:r w:rsidRPr="00BC5F24">
              <w:t>Ориентировочная</w:t>
            </w:r>
          </w:p>
          <w:p w:rsidR="00BE20A5" w:rsidRDefault="00012F35" w:rsidP="00B63894">
            <w:pPr>
              <w:pStyle w:val="TableParagraph"/>
              <w:spacing w:before="5" w:line="252" w:lineRule="exact"/>
              <w:jc w:val="center"/>
            </w:pPr>
            <w:r w:rsidRPr="00BC5F24">
              <w:t xml:space="preserve">стоимость </w:t>
            </w:r>
          </w:p>
          <w:p w:rsidR="00EE032E" w:rsidRPr="00BC5F24" w:rsidRDefault="00CB212E" w:rsidP="00B63894">
            <w:pPr>
              <w:pStyle w:val="TableParagraph"/>
              <w:spacing w:before="5" w:line="252" w:lineRule="exact"/>
              <w:jc w:val="center"/>
            </w:pPr>
            <w:r>
              <w:t>проекта</w:t>
            </w:r>
          </w:p>
        </w:tc>
        <w:tc>
          <w:tcPr>
            <w:tcW w:w="1559" w:type="dxa"/>
            <w:shd w:val="clear" w:color="auto" w:fill="FFFFFF" w:themeFill="background1"/>
            <w:vAlign w:val="center"/>
          </w:tcPr>
          <w:p w:rsidR="00EE032E" w:rsidRPr="00BC5F24" w:rsidRDefault="00012F35" w:rsidP="00B63894">
            <w:pPr>
              <w:pStyle w:val="TableParagraph"/>
              <w:spacing w:before="5" w:line="252" w:lineRule="exact"/>
              <w:jc w:val="center"/>
            </w:pPr>
            <w:r w:rsidRPr="00BC5F24">
              <w:t>Место расположения, адрес</w:t>
            </w:r>
          </w:p>
        </w:tc>
        <w:tc>
          <w:tcPr>
            <w:tcW w:w="1702" w:type="dxa"/>
            <w:shd w:val="clear" w:color="auto" w:fill="FFFFFF" w:themeFill="background1"/>
            <w:vAlign w:val="center"/>
          </w:tcPr>
          <w:p w:rsidR="00EE032E" w:rsidRPr="00BC5F24" w:rsidRDefault="00BC5F24" w:rsidP="00B63894">
            <w:pPr>
              <w:pStyle w:val="TableParagraph"/>
              <w:spacing w:line="251" w:lineRule="exact"/>
              <w:jc w:val="center"/>
            </w:pPr>
            <w:r w:rsidRPr="00BC5F24">
              <w:t xml:space="preserve">Объекты инфраструктуры, которых не хватает для улучшения условий реализации проекта </w:t>
            </w:r>
          </w:p>
        </w:tc>
      </w:tr>
      <w:tr w:rsidR="005B67D7" w:rsidRPr="00E3275B" w:rsidTr="00BE20A5">
        <w:trPr>
          <w:trHeight w:val="458"/>
        </w:trPr>
        <w:tc>
          <w:tcPr>
            <w:tcW w:w="439" w:type="dxa"/>
            <w:vAlign w:val="center"/>
          </w:tcPr>
          <w:p w:rsidR="00EE032E" w:rsidRPr="00BC5F24" w:rsidRDefault="008F2EA2" w:rsidP="00B63894">
            <w:pPr>
              <w:pStyle w:val="TableParagraph"/>
              <w:spacing w:line="251" w:lineRule="exact"/>
              <w:jc w:val="center"/>
            </w:pPr>
            <w:r>
              <w:t>1</w:t>
            </w:r>
          </w:p>
        </w:tc>
        <w:tc>
          <w:tcPr>
            <w:tcW w:w="2082" w:type="dxa"/>
            <w:vAlign w:val="center"/>
          </w:tcPr>
          <w:p w:rsidR="00BC5F24" w:rsidRPr="00BC5F24" w:rsidRDefault="00BC5F24" w:rsidP="00B63894">
            <w:pPr>
              <w:pStyle w:val="TableParagraph"/>
              <w:spacing w:line="230" w:lineRule="exact"/>
              <w:jc w:val="center"/>
            </w:pPr>
            <w:r w:rsidRPr="00BC5F24">
              <w:rPr>
                <w:bCs/>
              </w:rPr>
              <w:t>ООО Омега Транс</w:t>
            </w:r>
            <w:r w:rsidR="00737C84">
              <w:rPr>
                <w:bCs/>
              </w:rPr>
              <w:t xml:space="preserve"> «</w:t>
            </w:r>
            <w:r w:rsidR="00737C84" w:rsidRPr="00737C84">
              <w:rPr>
                <w:bCs/>
              </w:rPr>
              <w:t>Модернизация предприятия</w:t>
            </w:r>
            <w:r w:rsidR="00737C84">
              <w:rPr>
                <w:bCs/>
              </w:rPr>
              <w:t>»</w:t>
            </w:r>
          </w:p>
          <w:p w:rsidR="00EE032E" w:rsidRPr="00BC5F24" w:rsidRDefault="00EE032E" w:rsidP="00B63894">
            <w:pPr>
              <w:pStyle w:val="TableParagraph"/>
              <w:spacing w:line="230" w:lineRule="exact"/>
              <w:jc w:val="center"/>
            </w:pPr>
          </w:p>
        </w:tc>
        <w:tc>
          <w:tcPr>
            <w:tcW w:w="1985" w:type="dxa"/>
            <w:vAlign w:val="center"/>
          </w:tcPr>
          <w:p w:rsidR="00BE20A5" w:rsidRDefault="00BC5F24" w:rsidP="00B63894">
            <w:pPr>
              <w:pStyle w:val="TableParagraph"/>
              <w:spacing w:line="251" w:lineRule="exact"/>
              <w:jc w:val="center"/>
            </w:pPr>
            <w:r w:rsidRPr="00BC5F24">
              <w:t>Модернизация предприятия: обустройство территории, приобретение оборудования для переработки, строительство/</w:t>
            </w:r>
          </w:p>
          <w:p w:rsidR="00BC5F24" w:rsidRPr="00BC5F24" w:rsidRDefault="00BC5F24" w:rsidP="00B63894">
            <w:pPr>
              <w:pStyle w:val="TableParagraph"/>
              <w:spacing w:line="251" w:lineRule="exact"/>
              <w:jc w:val="center"/>
            </w:pPr>
            <w:r w:rsidRPr="00BC5F24">
              <w:t>реконструкция цехов</w:t>
            </w:r>
          </w:p>
          <w:p w:rsidR="00EE032E" w:rsidRPr="00BC5F24" w:rsidRDefault="00EE032E" w:rsidP="00B63894">
            <w:pPr>
              <w:pStyle w:val="TableParagraph"/>
              <w:spacing w:line="251" w:lineRule="exact"/>
              <w:jc w:val="center"/>
            </w:pPr>
          </w:p>
        </w:tc>
        <w:tc>
          <w:tcPr>
            <w:tcW w:w="1701" w:type="dxa"/>
            <w:vAlign w:val="center"/>
          </w:tcPr>
          <w:p w:rsidR="00EE032E" w:rsidRPr="00BC5F24" w:rsidRDefault="00BC5F24" w:rsidP="00B63894">
            <w:pPr>
              <w:pStyle w:val="TableParagraph"/>
              <w:spacing w:line="251" w:lineRule="exact"/>
              <w:jc w:val="center"/>
            </w:pPr>
            <w:r w:rsidRPr="00BC5F24">
              <w:t xml:space="preserve">до 5 </w:t>
            </w:r>
            <w:r w:rsidR="00CB212E">
              <w:t>млрд. руб.</w:t>
            </w:r>
          </w:p>
        </w:tc>
        <w:tc>
          <w:tcPr>
            <w:tcW w:w="1559" w:type="dxa"/>
            <w:vAlign w:val="center"/>
          </w:tcPr>
          <w:p w:rsidR="00EE032E" w:rsidRPr="00BC5F24" w:rsidRDefault="00BC5F24" w:rsidP="00B63894">
            <w:pPr>
              <w:pStyle w:val="TableParagraph"/>
              <w:spacing w:line="251" w:lineRule="exact"/>
              <w:jc w:val="center"/>
            </w:pPr>
            <w:r w:rsidRPr="00BC5F24">
              <w:t>Ольгинский муниципальный округ</w:t>
            </w:r>
            <w:r w:rsidR="00737C84">
              <w:t>, пос. Тимофеевка, пос. Ракушка</w:t>
            </w:r>
          </w:p>
        </w:tc>
        <w:tc>
          <w:tcPr>
            <w:tcW w:w="1702" w:type="dxa"/>
            <w:vAlign w:val="center"/>
          </w:tcPr>
          <w:p w:rsidR="00BC5F24" w:rsidRPr="00BC5F24" w:rsidRDefault="00BC5F24" w:rsidP="00B63894">
            <w:pPr>
              <w:pStyle w:val="TableParagraph"/>
              <w:spacing w:line="210" w:lineRule="exact"/>
              <w:jc w:val="center"/>
            </w:pPr>
            <w:r w:rsidRPr="00BC5F24">
              <w:t xml:space="preserve">Готовые производственные площадки (земля) </w:t>
            </w:r>
          </w:p>
          <w:p w:rsidR="00BC5F24" w:rsidRPr="00BC5F24" w:rsidRDefault="00BC5F24" w:rsidP="00B63894">
            <w:pPr>
              <w:pStyle w:val="TableParagraph"/>
              <w:spacing w:line="210" w:lineRule="exact"/>
              <w:jc w:val="center"/>
            </w:pPr>
            <w:r w:rsidRPr="00BC5F24">
              <w:t>с коммуникациями, мощности по электроэнергии, транспортно-логистические узлы</w:t>
            </w:r>
          </w:p>
          <w:p w:rsidR="00EE032E" w:rsidRPr="00BC5F24" w:rsidRDefault="00EE032E" w:rsidP="00B63894">
            <w:pPr>
              <w:pStyle w:val="TableParagraph"/>
              <w:spacing w:line="210" w:lineRule="exact"/>
              <w:jc w:val="center"/>
            </w:pPr>
          </w:p>
        </w:tc>
      </w:tr>
      <w:tr w:rsidR="008F2EA2" w:rsidRPr="00E3275B" w:rsidTr="00BE20A5">
        <w:trPr>
          <w:trHeight w:val="458"/>
        </w:trPr>
        <w:tc>
          <w:tcPr>
            <w:tcW w:w="439" w:type="dxa"/>
            <w:vAlign w:val="center"/>
          </w:tcPr>
          <w:p w:rsidR="008F2EA2" w:rsidRPr="00BC5F24" w:rsidRDefault="008F2EA2" w:rsidP="00B63894">
            <w:pPr>
              <w:pStyle w:val="TableParagraph"/>
              <w:spacing w:line="251" w:lineRule="exact"/>
              <w:jc w:val="center"/>
            </w:pPr>
            <w:r>
              <w:t>2</w:t>
            </w:r>
          </w:p>
        </w:tc>
        <w:tc>
          <w:tcPr>
            <w:tcW w:w="2082" w:type="dxa"/>
            <w:vAlign w:val="center"/>
          </w:tcPr>
          <w:p w:rsidR="00CB212E" w:rsidRDefault="00CB212E" w:rsidP="00B63894">
            <w:pPr>
              <w:pStyle w:val="TableParagraph"/>
              <w:spacing w:line="230" w:lineRule="exact"/>
              <w:jc w:val="center"/>
              <w:rPr>
                <w:bCs/>
              </w:rPr>
            </w:pPr>
            <w:r w:rsidRPr="00CB212E">
              <w:rPr>
                <w:bCs/>
              </w:rPr>
              <w:t xml:space="preserve">База отдыха </w:t>
            </w:r>
          </w:p>
          <w:p w:rsidR="008F2EA2" w:rsidRPr="00BC5F24" w:rsidRDefault="00CB212E" w:rsidP="00B63894">
            <w:pPr>
              <w:pStyle w:val="TableParagraph"/>
              <w:spacing w:line="230" w:lineRule="exact"/>
              <w:jc w:val="center"/>
              <w:rPr>
                <w:bCs/>
              </w:rPr>
            </w:pPr>
            <w:r w:rsidRPr="00CB212E">
              <w:rPr>
                <w:bCs/>
              </w:rPr>
              <w:t>«Южный берег»</w:t>
            </w:r>
          </w:p>
        </w:tc>
        <w:tc>
          <w:tcPr>
            <w:tcW w:w="1985" w:type="dxa"/>
            <w:vAlign w:val="center"/>
          </w:tcPr>
          <w:p w:rsidR="00CB212E" w:rsidRPr="00BC5F24" w:rsidRDefault="00CB212E" w:rsidP="00B63894">
            <w:pPr>
              <w:pStyle w:val="TableParagraph"/>
              <w:spacing w:line="251" w:lineRule="exact"/>
              <w:jc w:val="center"/>
            </w:pPr>
            <w:r>
              <w:t xml:space="preserve">Строительство базы отдыха с количеством </w:t>
            </w:r>
            <w:r w:rsidRPr="00CB212E">
              <w:t>мест в модульном некапитальном средстве размещения</w:t>
            </w:r>
            <w:r>
              <w:t xml:space="preserve"> (200)</w:t>
            </w:r>
          </w:p>
        </w:tc>
        <w:tc>
          <w:tcPr>
            <w:tcW w:w="1701" w:type="dxa"/>
            <w:vAlign w:val="center"/>
          </w:tcPr>
          <w:p w:rsidR="008F2EA2" w:rsidRPr="00BC5F24" w:rsidRDefault="00CB212E" w:rsidP="00B63894">
            <w:pPr>
              <w:pStyle w:val="TableParagraph"/>
              <w:spacing w:line="251" w:lineRule="exact"/>
              <w:jc w:val="center"/>
            </w:pPr>
            <w:r w:rsidRPr="00CB212E">
              <w:t>75 000</w:t>
            </w:r>
            <w:r>
              <w:t> </w:t>
            </w:r>
            <w:r w:rsidRPr="00CB212E">
              <w:t>000</w:t>
            </w:r>
            <w:r>
              <w:t xml:space="preserve"> млн. руб.</w:t>
            </w:r>
          </w:p>
        </w:tc>
        <w:tc>
          <w:tcPr>
            <w:tcW w:w="1559" w:type="dxa"/>
            <w:vAlign w:val="center"/>
          </w:tcPr>
          <w:p w:rsidR="008F2EA2" w:rsidRPr="00BC5F24" w:rsidRDefault="00737C84" w:rsidP="00B63894">
            <w:pPr>
              <w:pStyle w:val="TableParagraph"/>
              <w:spacing w:line="251" w:lineRule="exact"/>
              <w:jc w:val="center"/>
            </w:pPr>
            <w:r>
              <w:t>Ольгинский муниципальный округ, между пос. Тимофеевка и пос. Ракушка</w:t>
            </w:r>
          </w:p>
        </w:tc>
        <w:tc>
          <w:tcPr>
            <w:tcW w:w="1702" w:type="dxa"/>
            <w:vAlign w:val="center"/>
          </w:tcPr>
          <w:p w:rsidR="008F2EA2" w:rsidRPr="00BC5F24" w:rsidRDefault="00CB212E" w:rsidP="00B63894">
            <w:pPr>
              <w:pStyle w:val="TableParagraph"/>
              <w:spacing w:line="210" w:lineRule="exact"/>
              <w:jc w:val="center"/>
            </w:pPr>
            <w:r>
              <w:t>Стабильной сотовой связи</w:t>
            </w:r>
          </w:p>
        </w:tc>
      </w:tr>
      <w:tr w:rsidR="00CB212E" w:rsidRPr="00E3275B" w:rsidTr="00BE20A5">
        <w:trPr>
          <w:trHeight w:val="458"/>
        </w:trPr>
        <w:tc>
          <w:tcPr>
            <w:tcW w:w="439" w:type="dxa"/>
            <w:vAlign w:val="center"/>
          </w:tcPr>
          <w:p w:rsidR="00CB212E" w:rsidRDefault="00CB212E" w:rsidP="00B63894">
            <w:pPr>
              <w:pStyle w:val="TableParagraph"/>
              <w:spacing w:line="251" w:lineRule="exact"/>
              <w:jc w:val="center"/>
            </w:pPr>
            <w:r>
              <w:t>3</w:t>
            </w:r>
          </w:p>
        </w:tc>
        <w:tc>
          <w:tcPr>
            <w:tcW w:w="2082" w:type="dxa"/>
            <w:vAlign w:val="center"/>
          </w:tcPr>
          <w:p w:rsidR="00CB212E" w:rsidRPr="00737C84" w:rsidRDefault="00CB212E" w:rsidP="00B63894">
            <w:pPr>
              <w:pStyle w:val="TableParagraph"/>
              <w:spacing w:line="230" w:lineRule="exact"/>
              <w:jc w:val="center"/>
              <w:rPr>
                <w:bCs/>
              </w:rPr>
            </w:pPr>
            <w:r w:rsidRPr="00CB212E">
              <w:rPr>
                <w:bCs/>
              </w:rPr>
              <w:t>База отдыха «Прибой»</w:t>
            </w:r>
          </w:p>
        </w:tc>
        <w:tc>
          <w:tcPr>
            <w:tcW w:w="1985" w:type="dxa"/>
            <w:vAlign w:val="center"/>
          </w:tcPr>
          <w:p w:rsidR="00CB212E" w:rsidRPr="00BC5F24" w:rsidRDefault="00CB212E" w:rsidP="00B63894">
            <w:pPr>
              <w:pStyle w:val="TableParagraph"/>
              <w:spacing w:line="251" w:lineRule="exact"/>
              <w:jc w:val="center"/>
            </w:pPr>
            <w:r w:rsidRPr="00CB212E">
              <w:t>Строительство базы отдыха с количеством мест в модульном некапитальном средстве размещения</w:t>
            </w:r>
            <w:r>
              <w:t xml:space="preserve"> (20)</w:t>
            </w:r>
          </w:p>
        </w:tc>
        <w:tc>
          <w:tcPr>
            <w:tcW w:w="1701" w:type="dxa"/>
            <w:vAlign w:val="center"/>
          </w:tcPr>
          <w:p w:rsidR="00CB212E" w:rsidRPr="00BC5F24" w:rsidRDefault="00CB212E" w:rsidP="00B63894">
            <w:pPr>
              <w:pStyle w:val="TableParagraph"/>
              <w:spacing w:line="251" w:lineRule="exact"/>
              <w:jc w:val="center"/>
            </w:pPr>
            <w:r w:rsidRPr="00CB212E">
              <w:t>7 500</w:t>
            </w:r>
            <w:r>
              <w:t> </w:t>
            </w:r>
            <w:r w:rsidRPr="00CB212E">
              <w:t>000</w:t>
            </w:r>
            <w:r>
              <w:t xml:space="preserve"> млн. руб.</w:t>
            </w:r>
          </w:p>
        </w:tc>
        <w:tc>
          <w:tcPr>
            <w:tcW w:w="1559" w:type="dxa"/>
            <w:vAlign w:val="center"/>
          </w:tcPr>
          <w:p w:rsidR="00CB212E" w:rsidRDefault="00CB212E" w:rsidP="00B63894">
            <w:pPr>
              <w:pStyle w:val="TableParagraph"/>
              <w:spacing w:line="251" w:lineRule="exact"/>
              <w:jc w:val="center"/>
            </w:pPr>
          </w:p>
        </w:tc>
        <w:tc>
          <w:tcPr>
            <w:tcW w:w="1702" w:type="dxa"/>
            <w:vAlign w:val="center"/>
          </w:tcPr>
          <w:p w:rsidR="00CB212E" w:rsidRPr="00BC5F24" w:rsidRDefault="00CB212E" w:rsidP="00B63894">
            <w:pPr>
              <w:pStyle w:val="TableParagraph"/>
              <w:spacing w:line="210" w:lineRule="exact"/>
              <w:jc w:val="center"/>
            </w:pPr>
            <w:r>
              <w:t xml:space="preserve">Стабильной сотовой связи, </w:t>
            </w:r>
            <w:r w:rsidRPr="00CB212E">
              <w:t>мощности по электроэнергии, транспортно-логистические узлы</w:t>
            </w:r>
            <w:r>
              <w:t xml:space="preserve"> </w:t>
            </w:r>
          </w:p>
        </w:tc>
      </w:tr>
    </w:tbl>
    <w:p w:rsidR="0095231F" w:rsidRPr="00E3275B" w:rsidRDefault="0095231F" w:rsidP="00CC52BD">
      <w:pPr>
        <w:ind w:firstLine="709"/>
        <w:jc w:val="both"/>
        <w:rPr>
          <w:sz w:val="24"/>
          <w:highlight w:val="yellow"/>
        </w:rPr>
      </w:pPr>
    </w:p>
    <w:p w:rsidR="0095231F" w:rsidRPr="00D873F5" w:rsidRDefault="005B67D7" w:rsidP="00CC52BD">
      <w:pPr>
        <w:spacing w:before="185"/>
        <w:ind w:firstLine="709"/>
        <w:rPr>
          <w:i/>
          <w:sz w:val="24"/>
        </w:rPr>
      </w:pPr>
      <w:r w:rsidRPr="00D873F5">
        <w:rPr>
          <w:b/>
          <w:i/>
          <w:sz w:val="24"/>
        </w:rPr>
        <w:t xml:space="preserve">Вывод: </w:t>
      </w:r>
    </w:p>
    <w:p w:rsidR="0095231F" w:rsidRPr="00D873F5" w:rsidRDefault="0095231F" w:rsidP="00CC52BD">
      <w:pPr>
        <w:pStyle w:val="a3"/>
        <w:ind w:firstLine="709"/>
        <w:rPr>
          <w:i/>
        </w:rPr>
      </w:pPr>
      <w:r w:rsidRPr="00D873F5">
        <w:rPr>
          <w:i/>
        </w:rPr>
        <w:t>Мощности многих</w:t>
      </w:r>
      <w:r w:rsidR="006C7AED" w:rsidRPr="00D873F5">
        <w:rPr>
          <w:i/>
        </w:rPr>
        <w:t xml:space="preserve"> промышленных предприятий округа</w:t>
      </w:r>
      <w:r w:rsidRPr="00D873F5">
        <w:rPr>
          <w:i/>
        </w:rPr>
        <w:t xml:space="preserve"> в настоящее время задействованы не полностью, т.е. возможно дальнейшее увеличение объёма выпускаемой продукции.</w:t>
      </w:r>
    </w:p>
    <w:p w:rsidR="007D076A" w:rsidRPr="00D873F5" w:rsidRDefault="007D076A" w:rsidP="00CC52BD">
      <w:pPr>
        <w:pStyle w:val="a3"/>
        <w:ind w:firstLine="709"/>
        <w:rPr>
          <w:i/>
        </w:rPr>
      </w:pPr>
      <w:r w:rsidRPr="00D873F5">
        <w:rPr>
          <w:i/>
        </w:rPr>
        <w:t>Среди обрабатывающих производств выделяется рыбопереработка, производство молочных продуктов и лесоперработка (производства регионального уровня).</w:t>
      </w:r>
    </w:p>
    <w:p w:rsidR="0095231F" w:rsidRPr="00D873F5" w:rsidRDefault="0095231F" w:rsidP="00CC52BD">
      <w:pPr>
        <w:pStyle w:val="a3"/>
        <w:ind w:firstLine="709"/>
        <w:rPr>
          <w:i/>
        </w:rPr>
      </w:pPr>
      <w:r w:rsidRPr="00D873F5">
        <w:rPr>
          <w:i/>
        </w:rPr>
        <w:t>Предприятия местного значения занимаются производством хлеб</w:t>
      </w:r>
      <w:r w:rsidR="006C7AED" w:rsidRPr="00D873F5">
        <w:rPr>
          <w:i/>
        </w:rPr>
        <w:t>а и хлебобулочные изделия, ремонтом помещений, оказывают услуги в сфере бьюти индустрии и многое другое</w:t>
      </w:r>
      <w:r w:rsidRPr="00D873F5">
        <w:rPr>
          <w:i/>
        </w:rPr>
        <w:t>.</w:t>
      </w:r>
    </w:p>
    <w:p w:rsidR="0095231F" w:rsidRPr="00D873F5" w:rsidRDefault="0095231F" w:rsidP="00CC52BD">
      <w:pPr>
        <w:pStyle w:val="a3"/>
        <w:ind w:firstLine="709"/>
      </w:pPr>
      <w:r w:rsidRPr="00D873F5">
        <w:rPr>
          <w:i/>
        </w:rPr>
        <w:t>В перспектив</w:t>
      </w:r>
      <w:r w:rsidR="007D076A" w:rsidRPr="00D873F5">
        <w:rPr>
          <w:i/>
        </w:rPr>
        <w:t>е Ольгинский муниципальный округ</w:t>
      </w:r>
      <w:r w:rsidRPr="00D873F5">
        <w:rPr>
          <w:i/>
        </w:rPr>
        <w:t xml:space="preserve"> будет увеличивать свой промышленно-производственный потенциал, и усиливать роль в развитии промышленного производства Приморского края</w:t>
      </w:r>
      <w:r w:rsidRPr="00D873F5">
        <w:t>.</w:t>
      </w:r>
    </w:p>
    <w:p w:rsidR="0095231F" w:rsidRPr="00D873F5" w:rsidRDefault="0095231F" w:rsidP="00CC52BD">
      <w:pPr>
        <w:pStyle w:val="a3"/>
        <w:ind w:firstLine="709"/>
        <w:rPr>
          <w:i/>
        </w:rPr>
      </w:pPr>
      <w:r w:rsidRPr="00D873F5">
        <w:rPr>
          <w:i/>
        </w:rPr>
        <w:t xml:space="preserve">Основными задачами развития производств местного значения в перспективе являются: реконструкция и замена существующих фондов, расширение ассортимента выпускаемой продукции, освоение новых технологий, организация современного управления </w:t>
      </w:r>
      <w:r w:rsidRPr="00D873F5">
        <w:rPr>
          <w:i/>
        </w:rPr>
        <w:lastRenderedPageBreak/>
        <w:t>на промышленных предприятиях района.</w:t>
      </w:r>
    </w:p>
    <w:p w:rsidR="0095231F" w:rsidRPr="00D873F5" w:rsidRDefault="0095231F" w:rsidP="00CC52BD">
      <w:pPr>
        <w:pStyle w:val="a3"/>
        <w:ind w:firstLine="709"/>
        <w:rPr>
          <w:i/>
        </w:rPr>
      </w:pPr>
      <w:r w:rsidRPr="00D873F5">
        <w:rPr>
          <w:i/>
        </w:rPr>
        <w:t>Основными направлениями дальнейшего развития местной промышленности в районе будет:</w:t>
      </w:r>
    </w:p>
    <w:p w:rsidR="00292E58" w:rsidRPr="00D873F5" w:rsidRDefault="00256EB9" w:rsidP="00CC52BD">
      <w:pPr>
        <w:pStyle w:val="a3"/>
        <w:ind w:firstLine="709"/>
        <w:rPr>
          <w:i/>
        </w:rPr>
      </w:pPr>
      <w:r>
        <w:rPr>
          <w:i/>
        </w:rPr>
        <w:t>-</w:t>
      </w:r>
      <w:r w:rsidR="0095231F" w:rsidRPr="00D873F5">
        <w:rPr>
          <w:i/>
        </w:rPr>
        <w:tab/>
      </w:r>
      <w:r w:rsidR="00292E58" w:rsidRPr="00D873F5">
        <w:rPr>
          <w:i/>
        </w:rPr>
        <w:t>организация лесопереработки;</w:t>
      </w:r>
    </w:p>
    <w:p w:rsidR="0095231F" w:rsidRPr="00D873F5" w:rsidRDefault="00256EB9" w:rsidP="00CC52BD">
      <w:pPr>
        <w:pStyle w:val="a3"/>
        <w:ind w:firstLine="709"/>
        <w:rPr>
          <w:i/>
        </w:rPr>
      </w:pPr>
      <w:r>
        <w:rPr>
          <w:i/>
        </w:rPr>
        <w:t>-</w:t>
      </w:r>
      <w:r w:rsidR="00292E58" w:rsidRPr="00D873F5">
        <w:rPr>
          <w:i/>
        </w:rPr>
        <w:t xml:space="preserve">    </w:t>
      </w:r>
      <w:r>
        <w:rPr>
          <w:i/>
        </w:rPr>
        <w:t xml:space="preserve">       </w:t>
      </w:r>
      <w:r w:rsidR="0095231F" w:rsidRPr="00D873F5">
        <w:rPr>
          <w:i/>
        </w:rPr>
        <w:t>организация строительства цеха по изготовлению кирпича;</w:t>
      </w:r>
    </w:p>
    <w:p w:rsidR="0095231F" w:rsidRPr="00D873F5" w:rsidRDefault="00256EB9" w:rsidP="00CC52BD">
      <w:pPr>
        <w:pStyle w:val="a3"/>
        <w:ind w:firstLine="709"/>
        <w:rPr>
          <w:i/>
        </w:rPr>
      </w:pPr>
      <w:r>
        <w:rPr>
          <w:i/>
        </w:rPr>
        <w:t>-</w:t>
      </w:r>
      <w:r w:rsidR="0095231F" w:rsidRPr="00D873F5">
        <w:rPr>
          <w:i/>
        </w:rPr>
        <w:tab/>
        <w:t>организация мастерской по производству сувенирной продукции;</w:t>
      </w:r>
    </w:p>
    <w:p w:rsidR="0095231F" w:rsidRPr="00D873F5" w:rsidRDefault="00256EB9" w:rsidP="00CC52BD">
      <w:pPr>
        <w:pStyle w:val="a3"/>
        <w:ind w:firstLine="709"/>
        <w:rPr>
          <w:i/>
        </w:rPr>
      </w:pPr>
      <w:r>
        <w:rPr>
          <w:i/>
        </w:rPr>
        <w:t>-</w:t>
      </w:r>
      <w:r w:rsidR="0095231F" w:rsidRPr="00D873F5">
        <w:rPr>
          <w:i/>
        </w:rPr>
        <w:tab/>
        <w:t>органи</w:t>
      </w:r>
      <w:r w:rsidR="0045710D" w:rsidRPr="00D873F5">
        <w:rPr>
          <w:i/>
        </w:rPr>
        <w:t>за</w:t>
      </w:r>
      <w:r w:rsidR="0095231F" w:rsidRPr="00D873F5">
        <w:rPr>
          <w:i/>
        </w:rPr>
        <w:t xml:space="preserve">ция новых предприятий по производству пищевых продуктов для расширения ассортимента выпускаемой продукции. </w:t>
      </w:r>
    </w:p>
    <w:p w:rsidR="0095231F" w:rsidRPr="00D873F5" w:rsidRDefault="0095231F" w:rsidP="00CC52BD">
      <w:pPr>
        <w:pStyle w:val="a3"/>
        <w:ind w:firstLine="709"/>
        <w:rPr>
          <w:i/>
        </w:rPr>
      </w:pPr>
      <w:r w:rsidRPr="00D873F5">
        <w:rPr>
          <w:i/>
        </w:rPr>
        <w:t>Большинство предприятий, расположенных на территории О</w:t>
      </w:r>
      <w:r w:rsidR="007D076A" w:rsidRPr="00D873F5">
        <w:rPr>
          <w:i/>
        </w:rPr>
        <w:t>льгинского муниципального округа</w:t>
      </w:r>
      <w:r w:rsidRPr="00D873F5">
        <w:rPr>
          <w:i/>
        </w:rPr>
        <w:t xml:space="preserve"> относятся к малому и среднему бизнесу.</w:t>
      </w:r>
    </w:p>
    <w:p w:rsidR="0095231F" w:rsidRPr="00D873F5" w:rsidRDefault="00381AFB" w:rsidP="00CC52BD">
      <w:pPr>
        <w:ind w:firstLine="709"/>
        <w:jc w:val="both"/>
        <w:rPr>
          <w:i/>
          <w:sz w:val="24"/>
        </w:rPr>
      </w:pPr>
      <w:r w:rsidRPr="00D873F5">
        <w:rPr>
          <w:i/>
          <w:sz w:val="24"/>
        </w:rPr>
        <w:t>Ольгинский муниципальный округ</w:t>
      </w:r>
      <w:r w:rsidR="0095231F" w:rsidRPr="00D873F5">
        <w:rPr>
          <w:i/>
          <w:sz w:val="24"/>
        </w:rPr>
        <w:t xml:space="preserve"> располагает потенциалом для развития внутреннего туризма. Природное и культурно-историческое разнообразие позволяет развивать практически все виды туризма, включая наиболее распространенные по потребительским предпочтениям: рекреационный туризм (туризм с целью отдыха и развлечений), культурно-познавательный, спортивный, экстремальный, экологический, образовательный и т. д.</w:t>
      </w:r>
    </w:p>
    <w:p w:rsidR="007D076A" w:rsidRDefault="007D076A" w:rsidP="00CC52BD">
      <w:pPr>
        <w:ind w:firstLine="709"/>
        <w:jc w:val="both"/>
        <w:rPr>
          <w:sz w:val="24"/>
        </w:rPr>
      </w:pPr>
    </w:p>
    <w:p w:rsidR="0095231F" w:rsidRDefault="0095231F" w:rsidP="00CC52BD">
      <w:pPr>
        <w:pStyle w:val="2"/>
        <w:ind w:left="0" w:firstLine="709"/>
        <w:jc w:val="center"/>
      </w:pPr>
      <w:bookmarkStart w:id="28" w:name="_Toc176185994"/>
      <w:r w:rsidRPr="00D873F5">
        <w:t xml:space="preserve">1.6. АНАЛИЗ РАЗВИТИЯ СОЦИАЛЬНОЙ СФЕРЫ </w:t>
      </w:r>
      <w:r w:rsidR="00817609" w:rsidRPr="00D873F5">
        <w:t>ОЛЬГИНСКОГО</w:t>
      </w:r>
      <w:r w:rsidR="00E3275B" w:rsidRPr="00D873F5">
        <w:t xml:space="preserve"> МУНИЦИПАЛЬНОГО ОКРУГА</w:t>
      </w:r>
      <w:bookmarkEnd w:id="28"/>
    </w:p>
    <w:p w:rsidR="00CC52BD" w:rsidRPr="00D873F5" w:rsidRDefault="00CC52BD" w:rsidP="00CC52BD">
      <w:pPr>
        <w:pStyle w:val="2"/>
        <w:ind w:left="0" w:firstLine="709"/>
        <w:jc w:val="center"/>
      </w:pPr>
    </w:p>
    <w:p w:rsidR="008202CA" w:rsidRPr="00D873F5" w:rsidRDefault="005B67D7" w:rsidP="00256EB9">
      <w:pPr>
        <w:pStyle w:val="a3"/>
        <w:shd w:val="clear" w:color="auto" w:fill="FFFFFF" w:themeFill="background1"/>
        <w:spacing w:before="90"/>
        <w:ind w:firstLine="709"/>
      </w:pPr>
      <w:r w:rsidRPr="00D873F5">
        <w:t xml:space="preserve">Сеть объектов социальной инфраструктуры </w:t>
      </w:r>
      <w:r w:rsidR="00BC2158" w:rsidRPr="00D873F5">
        <w:t>Ольгинского</w:t>
      </w:r>
      <w:r w:rsidR="00E3275B" w:rsidRPr="00D873F5">
        <w:t xml:space="preserve"> муниципального округа</w:t>
      </w:r>
      <w:r w:rsidRPr="00D873F5">
        <w:t xml:space="preserve"> представлена муниципальными учреждениями </w:t>
      </w:r>
      <w:r w:rsidR="00BC2158" w:rsidRPr="00D873F5">
        <w:t xml:space="preserve">здравоохранения, </w:t>
      </w:r>
      <w:r w:rsidRPr="00D873F5">
        <w:t xml:space="preserve">образования, </w:t>
      </w:r>
      <w:r w:rsidR="00BC2158" w:rsidRPr="00D873F5">
        <w:t xml:space="preserve">культуры, </w:t>
      </w:r>
      <w:r w:rsidRPr="00D873F5">
        <w:t>спорта, молодежной политики и социальной защиты.</w:t>
      </w:r>
      <w:r w:rsidR="00BC2158" w:rsidRPr="00D873F5">
        <w:t xml:space="preserve"> </w:t>
      </w:r>
      <w:r w:rsidRPr="00D873F5">
        <w:t>Развитие их материально-технической базы, создание условий согласно концепции</w:t>
      </w:r>
      <w:r w:rsidR="00BC2158" w:rsidRPr="00D873F5">
        <w:t xml:space="preserve"> </w:t>
      </w:r>
      <w:r w:rsidRPr="00D873F5">
        <w:t xml:space="preserve">«доступная среда», активное использование современных телекоммуникативных и интернет-технологий позволяет усилить их позиции и сделать жизнь жителей </w:t>
      </w:r>
      <w:r w:rsidR="00BC2158" w:rsidRPr="00D873F5">
        <w:t>Ольгинского</w:t>
      </w:r>
      <w:r w:rsidR="00E3275B" w:rsidRPr="00D873F5">
        <w:t xml:space="preserve"> муниципального округа</w:t>
      </w:r>
      <w:r w:rsidRPr="00D873F5">
        <w:t xml:space="preserve"> более комфортабельной, стереть территориальные границы межкоммуникационного взаимодействия, создавать и реализовывать совместные образовательные, культурные, спортивные, молодежные проекты, связанные с развитием Приморского края, и </w:t>
      </w:r>
      <w:r w:rsidR="00BC2158" w:rsidRPr="00D873F5">
        <w:t>Ольгинского</w:t>
      </w:r>
      <w:r w:rsidR="00E3275B" w:rsidRPr="00D873F5">
        <w:t xml:space="preserve"> муниципального округа</w:t>
      </w:r>
      <w:r w:rsidRPr="00D873F5">
        <w:t xml:space="preserve">, в частности. </w:t>
      </w:r>
    </w:p>
    <w:p w:rsidR="00EE032E" w:rsidRPr="00D873F5" w:rsidRDefault="00EE032E" w:rsidP="00CC52BD">
      <w:pPr>
        <w:pStyle w:val="a3"/>
        <w:spacing w:before="2"/>
        <w:ind w:firstLine="709"/>
        <w:jc w:val="left"/>
        <w:rPr>
          <w:sz w:val="16"/>
        </w:rPr>
      </w:pPr>
    </w:p>
    <w:p w:rsidR="00EE032E" w:rsidRPr="00D873F5" w:rsidRDefault="008659AB" w:rsidP="008659AB">
      <w:pPr>
        <w:pStyle w:val="3"/>
        <w:ind w:left="0" w:firstLine="709"/>
        <w:jc w:val="center"/>
      </w:pPr>
      <w:bookmarkStart w:id="29" w:name="_Toc176185995"/>
      <w:r>
        <w:t xml:space="preserve">1.6.1. </w:t>
      </w:r>
      <w:r w:rsidR="00294B26" w:rsidRPr="00D873F5">
        <w:t>РАЗВИТИЕ ЗДРАВООХРАНЕНИЯ</w:t>
      </w:r>
      <w:bookmarkEnd w:id="29"/>
    </w:p>
    <w:p w:rsidR="008202CA" w:rsidRPr="00D873F5" w:rsidRDefault="008202CA" w:rsidP="00CC52BD">
      <w:pPr>
        <w:pStyle w:val="a3"/>
        <w:spacing w:before="3"/>
        <w:ind w:firstLine="709"/>
        <w:jc w:val="left"/>
        <w:rPr>
          <w:b/>
        </w:rPr>
      </w:pPr>
    </w:p>
    <w:p w:rsidR="007C624E" w:rsidRPr="00726C4D" w:rsidRDefault="007C624E" w:rsidP="00CC52BD">
      <w:pPr>
        <w:spacing w:before="184"/>
        <w:ind w:firstLine="709"/>
        <w:jc w:val="both"/>
        <w:rPr>
          <w:rFonts w:eastAsia="Calibri"/>
          <w:sz w:val="24"/>
          <w:szCs w:val="24"/>
          <w:lang w:bidi="ar-SA"/>
        </w:rPr>
      </w:pPr>
      <w:r w:rsidRPr="00726C4D">
        <w:rPr>
          <w:rFonts w:eastAsia="Calibri"/>
          <w:sz w:val="24"/>
          <w:szCs w:val="24"/>
          <w:lang w:bidi="ar-SA"/>
        </w:rPr>
        <w:t>В пгт Ольга размещается Краевое государственное бюджетное учреждение здравоохранения «Ольгинская центральная районная больница» (далее КГБУЗ «Ольгинская ЦРБ». Численность врачей в</w:t>
      </w:r>
      <w:r w:rsidR="00726C4D" w:rsidRPr="00726C4D">
        <w:rPr>
          <w:rFonts w:eastAsia="Calibri"/>
          <w:sz w:val="24"/>
          <w:szCs w:val="24"/>
          <w:lang w:bidi="ar-SA"/>
        </w:rPr>
        <w:t>сех специальностей на конец 2024 года составила - 11</w:t>
      </w:r>
      <w:r w:rsidRPr="00726C4D">
        <w:rPr>
          <w:rFonts w:eastAsia="Calibri"/>
          <w:sz w:val="24"/>
          <w:szCs w:val="24"/>
          <w:lang w:bidi="ar-SA"/>
        </w:rPr>
        <w:t xml:space="preserve"> человек, число среднего медицинск</w:t>
      </w:r>
      <w:r w:rsidR="00726C4D" w:rsidRPr="00726C4D">
        <w:rPr>
          <w:rFonts w:eastAsia="Calibri"/>
          <w:sz w:val="24"/>
          <w:szCs w:val="24"/>
          <w:lang w:bidi="ar-SA"/>
        </w:rPr>
        <w:t>ого персонала -  44 человека, младшего персонала-18 человек</w:t>
      </w:r>
      <w:r w:rsidRPr="00726C4D">
        <w:rPr>
          <w:rFonts w:eastAsia="Calibri"/>
          <w:sz w:val="24"/>
          <w:szCs w:val="24"/>
          <w:lang w:bidi="ar-SA"/>
        </w:rPr>
        <w:t>, прочие</w:t>
      </w:r>
      <w:r w:rsidR="00726C4D" w:rsidRPr="00726C4D">
        <w:rPr>
          <w:rFonts w:eastAsia="Calibri"/>
          <w:sz w:val="24"/>
          <w:szCs w:val="24"/>
          <w:lang w:bidi="ar-SA"/>
        </w:rPr>
        <w:t xml:space="preserve"> </w:t>
      </w:r>
      <w:r w:rsidRPr="00726C4D">
        <w:rPr>
          <w:rFonts w:eastAsia="Calibri"/>
          <w:sz w:val="24"/>
          <w:szCs w:val="24"/>
          <w:lang w:bidi="ar-SA"/>
        </w:rPr>
        <w:t>-</w:t>
      </w:r>
      <w:r w:rsidR="00726C4D" w:rsidRPr="00726C4D">
        <w:rPr>
          <w:rFonts w:eastAsia="Calibri"/>
          <w:sz w:val="24"/>
          <w:szCs w:val="24"/>
          <w:lang w:bidi="ar-SA"/>
        </w:rPr>
        <w:t xml:space="preserve"> 47 человек</w:t>
      </w:r>
      <w:r w:rsidRPr="00726C4D">
        <w:rPr>
          <w:rFonts w:eastAsia="Calibri"/>
          <w:sz w:val="24"/>
          <w:szCs w:val="24"/>
          <w:lang w:bidi="ar-SA"/>
        </w:rPr>
        <w:t>.</w:t>
      </w:r>
    </w:p>
    <w:p w:rsidR="00347D9F" w:rsidRPr="00726C4D" w:rsidRDefault="007C624E" w:rsidP="00CC52BD">
      <w:pPr>
        <w:spacing w:before="1"/>
        <w:ind w:firstLine="709"/>
        <w:jc w:val="both"/>
        <w:rPr>
          <w:rFonts w:eastAsia="Calibri"/>
          <w:sz w:val="24"/>
          <w:szCs w:val="24"/>
          <w:lang w:bidi="ar-SA"/>
        </w:rPr>
      </w:pPr>
      <w:r w:rsidRPr="00726C4D">
        <w:rPr>
          <w:rFonts w:eastAsia="Calibri"/>
          <w:sz w:val="24"/>
          <w:szCs w:val="24"/>
          <w:lang w:bidi="ar-SA"/>
        </w:rPr>
        <w:t>Показатели, характеризующие область здравоохранения Ольгинского муници</w:t>
      </w:r>
      <w:r w:rsidR="002108F0" w:rsidRPr="00726C4D">
        <w:rPr>
          <w:rFonts w:eastAsia="Calibri"/>
          <w:sz w:val="24"/>
          <w:szCs w:val="24"/>
          <w:lang w:bidi="ar-SA"/>
        </w:rPr>
        <w:t xml:space="preserve">пального района отражены в таблице </w:t>
      </w:r>
      <w:r w:rsidRPr="00726C4D">
        <w:rPr>
          <w:rFonts w:eastAsia="Calibri"/>
          <w:sz w:val="24"/>
          <w:szCs w:val="24"/>
          <w:lang w:bidi="ar-SA"/>
        </w:rPr>
        <w:t>1</w:t>
      </w:r>
      <w:r w:rsidR="00B63894" w:rsidRPr="00726C4D">
        <w:rPr>
          <w:rFonts w:eastAsia="Calibri"/>
          <w:sz w:val="24"/>
          <w:szCs w:val="24"/>
          <w:lang w:bidi="ar-SA"/>
        </w:rPr>
        <w:t>4</w:t>
      </w:r>
      <w:r w:rsidRPr="00726C4D">
        <w:rPr>
          <w:rFonts w:eastAsia="Calibri"/>
          <w:sz w:val="24"/>
          <w:szCs w:val="24"/>
          <w:lang w:bidi="ar-SA"/>
        </w:rPr>
        <w:t xml:space="preserve"> (данные </w:t>
      </w:r>
      <w:r w:rsidR="00726C4D" w:rsidRPr="00726C4D">
        <w:rPr>
          <w:rFonts w:eastAsia="Calibri"/>
          <w:sz w:val="24"/>
          <w:szCs w:val="24"/>
          <w:lang w:bidi="ar-SA"/>
        </w:rPr>
        <w:t>приведены по итогам 2024</w:t>
      </w:r>
      <w:r w:rsidR="00BE20A5" w:rsidRPr="00726C4D">
        <w:rPr>
          <w:rFonts w:eastAsia="Calibri"/>
          <w:sz w:val="24"/>
          <w:szCs w:val="24"/>
          <w:lang w:bidi="ar-SA"/>
        </w:rPr>
        <w:t xml:space="preserve"> года).</w:t>
      </w:r>
    </w:p>
    <w:p w:rsidR="000678B0" w:rsidRPr="00D873F5" w:rsidRDefault="00BE20A5" w:rsidP="000678B0">
      <w:pPr>
        <w:spacing w:before="182" w:after="120"/>
        <w:ind w:firstLine="709"/>
        <w:jc w:val="right"/>
        <w:rPr>
          <w:rFonts w:eastAsia="Calibri"/>
          <w:sz w:val="24"/>
          <w:lang w:bidi="ar-SA"/>
        </w:rPr>
      </w:pPr>
      <w:r>
        <w:rPr>
          <w:rFonts w:eastAsia="Calibri"/>
          <w:sz w:val="24"/>
          <w:lang w:bidi="ar-SA"/>
        </w:rPr>
        <w:t>Таблица 1</w:t>
      </w:r>
      <w:r w:rsidR="00B63894">
        <w:rPr>
          <w:rFonts w:eastAsia="Calibri"/>
          <w:sz w:val="24"/>
          <w:lang w:bidi="ar-SA"/>
        </w:rPr>
        <w:t>4</w:t>
      </w:r>
    </w:p>
    <w:tbl>
      <w:tblPr>
        <w:tblW w:w="4956" w:type="pct"/>
        <w:jc w:val="center"/>
        <w:tblLayout w:type="fixed"/>
        <w:tblLook w:val="00A0" w:firstRow="1" w:lastRow="0" w:firstColumn="1" w:lastColumn="0" w:noHBand="0" w:noVBand="0"/>
      </w:tblPr>
      <w:tblGrid>
        <w:gridCol w:w="1651"/>
        <w:gridCol w:w="1182"/>
        <w:gridCol w:w="1340"/>
        <w:gridCol w:w="621"/>
        <w:gridCol w:w="604"/>
        <w:gridCol w:w="946"/>
        <w:gridCol w:w="866"/>
        <w:gridCol w:w="1014"/>
        <w:gridCol w:w="1546"/>
      </w:tblGrid>
      <w:tr w:rsidR="007C624E" w:rsidRPr="00D873F5" w:rsidTr="002215B4">
        <w:trPr>
          <w:cantSplit/>
          <w:trHeight w:val="1470"/>
          <w:jc w:val="center"/>
        </w:trPr>
        <w:tc>
          <w:tcPr>
            <w:tcW w:w="845" w:type="pct"/>
            <w:tcBorders>
              <w:top w:val="single" w:sz="4" w:space="0" w:color="auto"/>
              <w:left w:val="single" w:sz="4" w:space="0" w:color="auto"/>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Объекты социальной инфраструктуры</w:t>
            </w:r>
          </w:p>
        </w:tc>
        <w:tc>
          <w:tcPr>
            <w:tcW w:w="605" w:type="pct"/>
            <w:tcBorders>
              <w:top w:val="single" w:sz="4" w:space="0" w:color="auto"/>
              <w:left w:val="nil"/>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Адрес</w:t>
            </w:r>
          </w:p>
        </w:tc>
        <w:tc>
          <w:tcPr>
            <w:tcW w:w="686" w:type="pct"/>
            <w:tcBorders>
              <w:top w:val="single" w:sz="4" w:space="0" w:color="auto"/>
              <w:left w:val="nil"/>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Единица измерения</w:t>
            </w:r>
          </w:p>
        </w:tc>
        <w:tc>
          <w:tcPr>
            <w:tcW w:w="318" w:type="pct"/>
            <w:tcBorders>
              <w:top w:val="single" w:sz="4" w:space="0" w:color="auto"/>
              <w:left w:val="single" w:sz="4" w:space="0" w:color="auto"/>
              <w:bottom w:val="single" w:sz="4" w:space="0" w:color="auto"/>
              <w:right w:val="single" w:sz="4" w:space="0" w:color="auto"/>
            </w:tcBorders>
            <w:textDirection w:val="btLr"/>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Расчетная вместимость</w:t>
            </w:r>
          </w:p>
        </w:tc>
        <w:tc>
          <w:tcPr>
            <w:tcW w:w="309" w:type="pct"/>
            <w:tcBorders>
              <w:top w:val="single" w:sz="4" w:space="0" w:color="auto"/>
              <w:left w:val="nil"/>
              <w:bottom w:val="single" w:sz="4" w:space="0" w:color="auto"/>
              <w:right w:val="single" w:sz="4" w:space="0" w:color="auto"/>
            </w:tcBorders>
            <w:textDirection w:val="btLr"/>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Фактическая вместимость</w:t>
            </w:r>
          </w:p>
        </w:tc>
        <w:tc>
          <w:tcPr>
            <w:tcW w:w="484" w:type="pct"/>
            <w:tcBorders>
              <w:top w:val="single" w:sz="4" w:space="0" w:color="auto"/>
              <w:left w:val="nil"/>
              <w:bottom w:val="single" w:sz="4" w:space="0" w:color="auto"/>
              <w:right w:val="single" w:sz="4" w:space="0" w:color="auto"/>
            </w:tcBorders>
            <w:textDirection w:val="btLr"/>
            <w:vAlign w:val="center"/>
          </w:tcPr>
          <w:p w:rsidR="007C624E" w:rsidRPr="00D873F5" w:rsidRDefault="007C624E" w:rsidP="00B63894">
            <w:pPr>
              <w:jc w:val="center"/>
              <w:rPr>
                <w:rFonts w:eastAsia="Calibri"/>
                <w:color w:val="000000"/>
                <w:vertAlign w:val="superscript"/>
                <w:lang w:bidi="ar-SA"/>
              </w:rPr>
            </w:pPr>
            <w:r w:rsidRPr="00D873F5">
              <w:rPr>
                <w:rFonts w:eastAsia="Calibri"/>
                <w:color w:val="000000"/>
                <w:lang w:bidi="ar-SA"/>
              </w:rPr>
              <w:t>Площадь объекта, м</w:t>
            </w:r>
            <w:r w:rsidRPr="00D873F5">
              <w:rPr>
                <w:rFonts w:eastAsia="Calibri"/>
                <w:color w:val="000000"/>
                <w:vertAlign w:val="superscript"/>
                <w:lang w:bidi="ar-SA"/>
              </w:rPr>
              <w:t>2</w:t>
            </w:r>
          </w:p>
        </w:tc>
        <w:tc>
          <w:tcPr>
            <w:tcW w:w="443" w:type="pct"/>
            <w:tcBorders>
              <w:top w:val="single" w:sz="4" w:space="0" w:color="auto"/>
              <w:left w:val="nil"/>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Состояние</w:t>
            </w:r>
          </w:p>
        </w:tc>
        <w:tc>
          <w:tcPr>
            <w:tcW w:w="519" w:type="pct"/>
            <w:tcBorders>
              <w:top w:val="single" w:sz="4" w:space="0" w:color="auto"/>
              <w:left w:val="nil"/>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Дата последнего ремонта</w:t>
            </w:r>
          </w:p>
        </w:tc>
        <w:tc>
          <w:tcPr>
            <w:tcW w:w="791" w:type="pct"/>
            <w:tcBorders>
              <w:top w:val="single" w:sz="4" w:space="0" w:color="auto"/>
              <w:left w:val="nil"/>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Потребности</w:t>
            </w:r>
          </w:p>
        </w:tc>
      </w:tr>
      <w:tr w:rsidR="007C624E" w:rsidRPr="00D873F5" w:rsidTr="00326671">
        <w:trPr>
          <w:trHeight w:val="315"/>
          <w:jc w:val="center"/>
        </w:trPr>
        <w:tc>
          <w:tcPr>
            <w:tcW w:w="845" w:type="pct"/>
            <w:tcBorders>
              <w:top w:val="nil"/>
              <w:left w:val="single" w:sz="4" w:space="0" w:color="auto"/>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Поликлиника</w:t>
            </w:r>
          </w:p>
        </w:tc>
        <w:tc>
          <w:tcPr>
            <w:tcW w:w="605" w:type="pct"/>
            <w:tcBorders>
              <w:top w:val="nil"/>
              <w:left w:val="nil"/>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пгт  Ольга ул. Ленинская д.29</w:t>
            </w:r>
          </w:p>
        </w:tc>
        <w:tc>
          <w:tcPr>
            <w:tcW w:w="686" w:type="pct"/>
            <w:tcBorders>
              <w:top w:val="single" w:sz="4" w:space="0" w:color="auto"/>
              <w:left w:val="nil"/>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Посещений в смену</w:t>
            </w:r>
          </w:p>
        </w:tc>
        <w:tc>
          <w:tcPr>
            <w:tcW w:w="318" w:type="pct"/>
            <w:tcBorders>
              <w:top w:val="nil"/>
              <w:left w:val="single" w:sz="4" w:space="0" w:color="auto"/>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300</w:t>
            </w:r>
          </w:p>
        </w:tc>
        <w:tc>
          <w:tcPr>
            <w:tcW w:w="309" w:type="pct"/>
            <w:tcBorders>
              <w:top w:val="nil"/>
              <w:left w:val="nil"/>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168</w:t>
            </w:r>
          </w:p>
        </w:tc>
        <w:tc>
          <w:tcPr>
            <w:tcW w:w="484" w:type="pct"/>
            <w:tcBorders>
              <w:top w:val="nil"/>
              <w:left w:val="nil"/>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3044,7</w:t>
            </w:r>
          </w:p>
        </w:tc>
        <w:tc>
          <w:tcPr>
            <w:tcW w:w="443" w:type="pct"/>
            <w:tcBorders>
              <w:top w:val="nil"/>
              <w:left w:val="nil"/>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p>
        </w:tc>
        <w:tc>
          <w:tcPr>
            <w:tcW w:w="519" w:type="pct"/>
            <w:tcBorders>
              <w:top w:val="nil"/>
              <w:left w:val="nil"/>
              <w:bottom w:val="single" w:sz="4" w:space="0" w:color="auto"/>
              <w:right w:val="single" w:sz="4" w:space="0" w:color="auto"/>
            </w:tcBorders>
            <w:vAlign w:val="center"/>
          </w:tcPr>
          <w:p w:rsidR="007C624E" w:rsidRPr="00D873F5" w:rsidRDefault="00256EB9" w:rsidP="00B63894">
            <w:pPr>
              <w:jc w:val="center"/>
              <w:rPr>
                <w:rFonts w:eastAsia="Calibri"/>
                <w:color w:val="000000"/>
                <w:lang w:bidi="ar-SA"/>
              </w:rPr>
            </w:pPr>
            <w:r>
              <w:rPr>
                <w:rFonts w:eastAsia="Calibri"/>
                <w:color w:val="000000"/>
                <w:lang w:bidi="ar-SA"/>
              </w:rPr>
              <w:t xml:space="preserve">2024 </w:t>
            </w:r>
            <w:r w:rsidR="007C624E" w:rsidRPr="00D873F5">
              <w:rPr>
                <w:rFonts w:eastAsia="Calibri"/>
                <w:color w:val="000000"/>
                <w:lang w:bidi="ar-SA"/>
              </w:rPr>
              <w:t>год</w:t>
            </w:r>
          </w:p>
        </w:tc>
        <w:tc>
          <w:tcPr>
            <w:tcW w:w="791" w:type="pct"/>
            <w:tcBorders>
              <w:top w:val="nil"/>
              <w:left w:val="nil"/>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p>
        </w:tc>
      </w:tr>
      <w:tr w:rsidR="007C624E" w:rsidRPr="00D873F5" w:rsidTr="00326671">
        <w:trPr>
          <w:trHeight w:val="315"/>
          <w:jc w:val="center"/>
        </w:trPr>
        <w:tc>
          <w:tcPr>
            <w:tcW w:w="845" w:type="pct"/>
            <w:tcBorders>
              <w:top w:val="single" w:sz="4" w:space="0" w:color="auto"/>
              <w:left w:val="single" w:sz="4" w:space="0" w:color="auto"/>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lastRenderedPageBreak/>
              <w:t>Стационар</w:t>
            </w:r>
          </w:p>
        </w:tc>
        <w:tc>
          <w:tcPr>
            <w:tcW w:w="605" w:type="pct"/>
            <w:tcBorders>
              <w:top w:val="single" w:sz="4" w:space="0" w:color="auto"/>
              <w:left w:val="nil"/>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пгт  Ольга ул. Ворошилова д.6</w:t>
            </w:r>
          </w:p>
        </w:tc>
        <w:tc>
          <w:tcPr>
            <w:tcW w:w="686" w:type="pct"/>
            <w:tcBorders>
              <w:top w:val="single" w:sz="4" w:space="0" w:color="auto"/>
              <w:left w:val="nil"/>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 xml:space="preserve">Коек </w:t>
            </w:r>
          </w:p>
        </w:tc>
        <w:tc>
          <w:tcPr>
            <w:tcW w:w="318" w:type="pct"/>
            <w:tcBorders>
              <w:top w:val="single" w:sz="4" w:space="0" w:color="auto"/>
              <w:left w:val="single" w:sz="4" w:space="0" w:color="auto"/>
              <w:bottom w:val="single" w:sz="4" w:space="0" w:color="auto"/>
              <w:right w:val="single" w:sz="4" w:space="0" w:color="auto"/>
            </w:tcBorders>
            <w:shd w:val="clear" w:color="auto" w:fill="auto"/>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18</w:t>
            </w:r>
          </w:p>
        </w:tc>
        <w:tc>
          <w:tcPr>
            <w:tcW w:w="309" w:type="pct"/>
            <w:tcBorders>
              <w:top w:val="single" w:sz="4" w:space="0" w:color="auto"/>
              <w:left w:val="nil"/>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18</w:t>
            </w:r>
          </w:p>
        </w:tc>
        <w:tc>
          <w:tcPr>
            <w:tcW w:w="484" w:type="pct"/>
            <w:tcBorders>
              <w:top w:val="single" w:sz="4" w:space="0" w:color="auto"/>
              <w:left w:val="nil"/>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1473,1</w:t>
            </w:r>
          </w:p>
        </w:tc>
        <w:tc>
          <w:tcPr>
            <w:tcW w:w="443" w:type="pct"/>
            <w:tcBorders>
              <w:top w:val="single" w:sz="4" w:space="0" w:color="auto"/>
              <w:left w:val="nil"/>
              <w:bottom w:val="single" w:sz="4" w:space="0" w:color="auto"/>
              <w:right w:val="single" w:sz="4" w:space="0" w:color="auto"/>
            </w:tcBorders>
            <w:vAlign w:val="center"/>
          </w:tcPr>
          <w:p w:rsidR="007C624E" w:rsidRPr="00D873F5" w:rsidRDefault="007C624E" w:rsidP="00B63894">
            <w:pPr>
              <w:jc w:val="center"/>
              <w:rPr>
                <w:rFonts w:eastAsia="Calibri"/>
                <w:color w:val="000000"/>
                <w:lang w:bidi="ar-SA"/>
              </w:rPr>
            </w:pPr>
            <w:r w:rsidRPr="00D873F5">
              <w:rPr>
                <w:rFonts w:eastAsia="Calibri"/>
                <w:color w:val="000000"/>
                <w:lang w:bidi="ar-SA"/>
              </w:rPr>
              <w:t>100% износ</w:t>
            </w:r>
          </w:p>
        </w:tc>
        <w:tc>
          <w:tcPr>
            <w:tcW w:w="519" w:type="pct"/>
            <w:tcBorders>
              <w:top w:val="single" w:sz="4" w:space="0" w:color="auto"/>
              <w:left w:val="nil"/>
              <w:bottom w:val="single" w:sz="4" w:space="0" w:color="auto"/>
              <w:right w:val="single" w:sz="4" w:space="0" w:color="auto"/>
            </w:tcBorders>
            <w:vAlign w:val="center"/>
          </w:tcPr>
          <w:p w:rsidR="007C624E" w:rsidRPr="00D873F5" w:rsidRDefault="00256EB9" w:rsidP="00B63894">
            <w:pPr>
              <w:jc w:val="center"/>
              <w:rPr>
                <w:rFonts w:eastAsia="Calibri"/>
                <w:color w:val="000000"/>
                <w:lang w:bidi="ar-SA"/>
              </w:rPr>
            </w:pPr>
            <w:r>
              <w:rPr>
                <w:rFonts w:eastAsia="Calibri"/>
                <w:color w:val="000000"/>
                <w:lang w:bidi="ar-SA"/>
              </w:rPr>
              <w:t>Капитальный ремонт</w:t>
            </w:r>
          </w:p>
        </w:tc>
        <w:tc>
          <w:tcPr>
            <w:tcW w:w="791" w:type="pct"/>
            <w:tcBorders>
              <w:top w:val="single" w:sz="4" w:space="0" w:color="auto"/>
              <w:left w:val="nil"/>
              <w:bottom w:val="single" w:sz="4" w:space="0" w:color="auto"/>
              <w:right w:val="single" w:sz="4" w:space="0" w:color="auto"/>
            </w:tcBorders>
            <w:vAlign w:val="center"/>
          </w:tcPr>
          <w:p w:rsidR="007C624E" w:rsidRPr="00D873F5" w:rsidRDefault="007C624E" w:rsidP="00B63894">
            <w:pPr>
              <w:rPr>
                <w:rFonts w:eastAsia="Calibri"/>
                <w:color w:val="000000"/>
                <w:lang w:bidi="ar-SA"/>
              </w:rPr>
            </w:pPr>
            <w:r w:rsidRPr="00D873F5">
              <w:rPr>
                <w:rFonts w:eastAsia="Calibri"/>
                <w:color w:val="000000"/>
                <w:lang w:bidi="ar-SA"/>
              </w:rPr>
              <w:t>Строительство типового больничного комплекса</w:t>
            </w:r>
          </w:p>
        </w:tc>
      </w:tr>
    </w:tbl>
    <w:p w:rsidR="007C624E" w:rsidRPr="00D873F5" w:rsidRDefault="007C624E" w:rsidP="00CC52BD">
      <w:pPr>
        <w:spacing w:before="1"/>
        <w:ind w:firstLine="709"/>
        <w:rPr>
          <w:rFonts w:eastAsia="Calibri"/>
          <w:i/>
          <w:sz w:val="16"/>
          <w:szCs w:val="24"/>
          <w:lang w:bidi="ar-SA"/>
        </w:rPr>
      </w:pPr>
    </w:p>
    <w:p w:rsidR="007C624E" w:rsidRPr="00D873F5" w:rsidRDefault="007C624E" w:rsidP="00CC52BD">
      <w:pPr>
        <w:ind w:firstLine="709"/>
        <w:jc w:val="both"/>
        <w:rPr>
          <w:rFonts w:eastAsia="Calibri"/>
          <w:sz w:val="24"/>
          <w:szCs w:val="24"/>
          <w:lang w:bidi="ar-SA"/>
        </w:rPr>
      </w:pPr>
      <w:r w:rsidRPr="00D873F5">
        <w:rPr>
          <w:rFonts w:eastAsia="Calibri"/>
          <w:sz w:val="24"/>
          <w:szCs w:val="24"/>
          <w:lang w:bidi="ar-SA"/>
        </w:rPr>
        <w:t>В 2024 году в пос. Моряк-Рыболов выполнены работы по капитальному ремонту ФАП.</w:t>
      </w:r>
    </w:p>
    <w:p w:rsidR="007C624E" w:rsidRDefault="007C624E" w:rsidP="00CC52BD">
      <w:pPr>
        <w:ind w:firstLine="709"/>
        <w:jc w:val="both"/>
        <w:rPr>
          <w:rFonts w:eastAsia="Calibri"/>
          <w:sz w:val="24"/>
          <w:szCs w:val="24"/>
          <w:lang w:bidi="ar-SA"/>
        </w:rPr>
      </w:pPr>
      <w:r w:rsidRPr="00D873F5">
        <w:rPr>
          <w:rFonts w:eastAsia="Calibri"/>
          <w:sz w:val="24"/>
          <w:szCs w:val="24"/>
          <w:lang w:bidi="ar-SA"/>
        </w:rPr>
        <w:t xml:space="preserve">В 2024 году завершены работы по капитальному ремонту здания КГБУЗ «Ольгинская ЦРБ». </w:t>
      </w:r>
    </w:p>
    <w:p w:rsidR="00856562" w:rsidRPr="00D873F5" w:rsidRDefault="00856562" w:rsidP="00CC52BD">
      <w:pPr>
        <w:ind w:firstLine="709"/>
        <w:jc w:val="both"/>
        <w:rPr>
          <w:rFonts w:eastAsia="Calibri"/>
          <w:sz w:val="24"/>
          <w:szCs w:val="24"/>
          <w:lang w:bidi="ar-SA"/>
        </w:rPr>
      </w:pPr>
      <w:r>
        <w:rPr>
          <w:rFonts w:eastAsia="Calibri"/>
          <w:sz w:val="24"/>
          <w:szCs w:val="24"/>
          <w:lang w:bidi="ar-SA"/>
        </w:rPr>
        <w:t xml:space="preserve">В соответствии с планом </w:t>
      </w:r>
      <w:r w:rsidR="00726C4D">
        <w:rPr>
          <w:rFonts w:eastAsia="Calibri"/>
          <w:sz w:val="24"/>
          <w:szCs w:val="24"/>
          <w:lang w:bidi="ar-SA"/>
        </w:rPr>
        <w:t xml:space="preserve">повышения квалификации в 2024 году прошли обучение 11 медицинских работников, из них врачей – 1, средних медработников – 10. </w:t>
      </w:r>
    </w:p>
    <w:p w:rsidR="007C624E" w:rsidRPr="00D873F5" w:rsidRDefault="007C624E" w:rsidP="00CC52BD">
      <w:pPr>
        <w:widowControl/>
        <w:autoSpaceDE/>
        <w:autoSpaceDN/>
        <w:spacing w:line="247" w:lineRule="auto"/>
        <w:ind w:firstLine="709"/>
        <w:jc w:val="both"/>
        <w:rPr>
          <w:rFonts w:eastAsia="Calibri"/>
          <w:sz w:val="24"/>
          <w:szCs w:val="24"/>
          <w:lang w:bidi="ar-SA"/>
        </w:rPr>
      </w:pPr>
      <w:r w:rsidRPr="00D873F5">
        <w:rPr>
          <w:rFonts w:eastAsia="Calibri"/>
          <w:sz w:val="24"/>
          <w:szCs w:val="24"/>
          <w:lang w:bidi="ar-SA"/>
        </w:rPr>
        <w:t>Виды медицинской помощи, оказываемые в рамках территориальной программы в разрезе условий оказания и профилей медицинской помощи</w:t>
      </w:r>
    </w:p>
    <w:p w:rsidR="007C624E" w:rsidRPr="00D873F5" w:rsidRDefault="007C624E" w:rsidP="00CC52BD">
      <w:pPr>
        <w:widowControl/>
        <w:tabs>
          <w:tab w:val="left" w:pos="720"/>
        </w:tabs>
        <w:adjustRightInd w:val="0"/>
        <w:ind w:firstLine="709"/>
        <w:jc w:val="both"/>
        <w:rPr>
          <w:rFonts w:eastAsia="Calibri"/>
          <w:sz w:val="24"/>
          <w:szCs w:val="24"/>
          <w:lang w:eastAsia="en-US" w:bidi="ar-SA"/>
        </w:rPr>
      </w:pPr>
      <w:r w:rsidRPr="00D873F5">
        <w:rPr>
          <w:rFonts w:eastAsia="Calibri"/>
          <w:sz w:val="24"/>
          <w:szCs w:val="24"/>
          <w:lang w:eastAsia="en-US" w:bidi="ar-SA"/>
        </w:rPr>
        <w:tab/>
        <w:t>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w:t>
      </w:r>
    </w:p>
    <w:p w:rsidR="007C624E" w:rsidRPr="00D873F5" w:rsidRDefault="007C624E" w:rsidP="00CC52BD">
      <w:pPr>
        <w:widowControl/>
        <w:tabs>
          <w:tab w:val="left" w:pos="720"/>
        </w:tabs>
        <w:adjustRightInd w:val="0"/>
        <w:ind w:firstLine="709"/>
        <w:jc w:val="both"/>
        <w:rPr>
          <w:rFonts w:eastAsia="Calibri"/>
          <w:b/>
          <w:sz w:val="24"/>
          <w:szCs w:val="24"/>
          <w:lang w:eastAsia="en-US" w:bidi="ar-SA"/>
        </w:rPr>
      </w:pPr>
      <w:r w:rsidRPr="00D873F5">
        <w:rPr>
          <w:rFonts w:eastAsia="Calibri"/>
          <w:sz w:val="24"/>
          <w:szCs w:val="24"/>
          <w:lang w:eastAsia="en-US" w:bidi="ar-SA"/>
        </w:rPr>
        <w:tab/>
        <w:t xml:space="preserve">- при оказании </w:t>
      </w:r>
      <w:r w:rsidRPr="00D873F5">
        <w:rPr>
          <w:rFonts w:eastAsia="Calibri"/>
          <w:b/>
          <w:sz w:val="24"/>
          <w:szCs w:val="24"/>
          <w:lang w:eastAsia="en-US" w:bidi="ar-SA"/>
        </w:rPr>
        <w:t>первичной доврачебной медико-санитарной помощи в амбулаторных условиях по:</w:t>
      </w:r>
    </w:p>
    <w:p w:rsidR="007C624E" w:rsidRPr="00D873F5" w:rsidRDefault="007C624E" w:rsidP="00CC52BD">
      <w:pPr>
        <w:widowControl/>
        <w:tabs>
          <w:tab w:val="left" w:pos="720"/>
        </w:tabs>
        <w:adjustRightInd w:val="0"/>
        <w:ind w:firstLine="709"/>
        <w:jc w:val="both"/>
        <w:rPr>
          <w:rFonts w:eastAsia="Calibri"/>
          <w:sz w:val="24"/>
          <w:szCs w:val="24"/>
          <w:lang w:eastAsia="en-US" w:bidi="ar-SA"/>
        </w:rPr>
      </w:pPr>
      <w:r w:rsidRPr="00D873F5">
        <w:rPr>
          <w:rFonts w:eastAsia="Calibri"/>
          <w:sz w:val="24"/>
          <w:szCs w:val="24"/>
          <w:lang w:eastAsia="en-US" w:bidi="ar-SA"/>
        </w:rPr>
        <w:t>акушерскому делу, лабораторной диагностике, медицинскому массажу, неотложной медицинской помощи, рентгенологии, сестринскому делу, сестринскому делу в педиатрии, стоматологии, физиотерапии, функциональной диагностике, лечебному делу, анестезиологии и реаниматологии, операционному делу;</w:t>
      </w:r>
    </w:p>
    <w:p w:rsidR="007C624E" w:rsidRPr="00D873F5" w:rsidRDefault="007C624E" w:rsidP="00CC52BD">
      <w:pPr>
        <w:widowControl/>
        <w:tabs>
          <w:tab w:val="left" w:pos="720"/>
        </w:tabs>
        <w:adjustRightInd w:val="0"/>
        <w:ind w:firstLine="709"/>
        <w:jc w:val="both"/>
        <w:rPr>
          <w:rFonts w:eastAsia="Calibri"/>
          <w:sz w:val="24"/>
          <w:szCs w:val="24"/>
          <w:lang w:eastAsia="en-US" w:bidi="ar-SA"/>
        </w:rPr>
      </w:pPr>
      <w:r w:rsidRPr="00D873F5">
        <w:rPr>
          <w:rFonts w:eastAsia="Calibri"/>
          <w:sz w:val="24"/>
          <w:szCs w:val="24"/>
          <w:lang w:eastAsia="en-US" w:bidi="ar-SA"/>
        </w:rPr>
        <w:tab/>
        <w:t xml:space="preserve">- при оказании </w:t>
      </w:r>
      <w:r w:rsidRPr="00D873F5">
        <w:rPr>
          <w:rFonts w:eastAsia="Calibri"/>
          <w:b/>
          <w:sz w:val="24"/>
          <w:szCs w:val="24"/>
          <w:lang w:eastAsia="en-US" w:bidi="ar-SA"/>
        </w:rPr>
        <w:t xml:space="preserve">первичной врачебной медико-санитарной помощи в амбулаторных условиях </w:t>
      </w:r>
      <w:r w:rsidRPr="00D873F5">
        <w:rPr>
          <w:rFonts w:eastAsia="Calibri"/>
          <w:sz w:val="24"/>
          <w:szCs w:val="24"/>
          <w:lang w:eastAsia="en-US" w:bidi="ar-SA"/>
        </w:rPr>
        <w:t>по</w:t>
      </w:r>
      <w:r w:rsidRPr="00D873F5">
        <w:rPr>
          <w:rFonts w:eastAsia="Calibri"/>
          <w:b/>
          <w:sz w:val="24"/>
          <w:szCs w:val="24"/>
          <w:lang w:eastAsia="en-US" w:bidi="ar-SA"/>
        </w:rPr>
        <w:t xml:space="preserve">: </w:t>
      </w:r>
      <w:r w:rsidRPr="00D873F5">
        <w:rPr>
          <w:rFonts w:eastAsia="Calibri"/>
          <w:sz w:val="24"/>
          <w:szCs w:val="24"/>
          <w:lang w:eastAsia="en-US" w:bidi="ar-SA"/>
        </w:rPr>
        <w:t>общей врачебной практике (семейной медицине), неотложной медицинской помощи,</w:t>
      </w:r>
      <w:r w:rsidRPr="00D873F5">
        <w:rPr>
          <w:rFonts w:eastAsia="Calibri"/>
          <w:b/>
          <w:sz w:val="24"/>
          <w:szCs w:val="24"/>
          <w:lang w:eastAsia="en-US" w:bidi="ar-SA"/>
        </w:rPr>
        <w:t xml:space="preserve"> </w:t>
      </w:r>
      <w:r w:rsidRPr="00D873F5">
        <w:rPr>
          <w:rFonts w:eastAsia="Calibri"/>
          <w:sz w:val="24"/>
          <w:szCs w:val="24"/>
          <w:lang w:eastAsia="en-US" w:bidi="ar-SA"/>
        </w:rPr>
        <w:t>педиатрии, терапии;</w:t>
      </w:r>
    </w:p>
    <w:p w:rsidR="007C624E" w:rsidRPr="00D873F5" w:rsidRDefault="007C624E" w:rsidP="00CC52BD">
      <w:pPr>
        <w:widowControl/>
        <w:tabs>
          <w:tab w:val="left" w:pos="720"/>
        </w:tabs>
        <w:adjustRightInd w:val="0"/>
        <w:ind w:firstLine="709"/>
        <w:jc w:val="both"/>
        <w:rPr>
          <w:rFonts w:eastAsia="Calibri"/>
          <w:sz w:val="24"/>
          <w:szCs w:val="24"/>
          <w:lang w:eastAsia="en-US" w:bidi="ar-SA"/>
        </w:rPr>
      </w:pPr>
      <w:r w:rsidRPr="00D873F5">
        <w:rPr>
          <w:rFonts w:eastAsia="Calibri"/>
          <w:sz w:val="24"/>
          <w:szCs w:val="24"/>
          <w:lang w:eastAsia="en-US" w:bidi="ar-SA"/>
        </w:rPr>
        <w:tab/>
        <w:t xml:space="preserve">- при оказании </w:t>
      </w:r>
      <w:r w:rsidRPr="00D873F5">
        <w:rPr>
          <w:rFonts w:eastAsia="Calibri"/>
          <w:b/>
          <w:sz w:val="24"/>
          <w:szCs w:val="24"/>
          <w:lang w:eastAsia="en-US" w:bidi="ar-SA"/>
        </w:rPr>
        <w:t xml:space="preserve">первичной врачебной медико-санитарной помощи в условиях дневного стационара </w:t>
      </w:r>
      <w:r w:rsidRPr="00D873F5">
        <w:rPr>
          <w:rFonts w:eastAsia="Calibri"/>
          <w:sz w:val="24"/>
          <w:szCs w:val="24"/>
          <w:lang w:eastAsia="en-US" w:bidi="ar-SA"/>
        </w:rPr>
        <w:t>по</w:t>
      </w:r>
      <w:r w:rsidRPr="00D873F5">
        <w:rPr>
          <w:rFonts w:eastAsia="Calibri"/>
          <w:b/>
          <w:sz w:val="24"/>
          <w:szCs w:val="24"/>
          <w:lang w:eastAsia="en-US" w:bidi="ar-SA"/>
        </w:rPr>
        <w:t>:</w:t>
      </w:r>
      <w:r w:rsidRPr="00D873F5">
        <w:rPr>
          <w:rFonts w:eastAsia="Calibri"/>
          <w:sz w:val="24"/>
          <w:szCs w:val="24"/>
          <w:lang w:eastAsia="en-US" w:bidi="ar-SA"/>
        </w:rPr>
        <w:t xml:space="preserve"> общей врачебной практике (семейной медицине), терапии, педиатрии;</w:t>
      </w:r>
    </w:p>
    <w:p w:rsidR="007C624E" w:rsidRPr="00D873F5" w:rsidRDefault="007C624E" w:rsidP="00CC52BD">
      <w:pPr>
        <w:widowControl/>
        <w:tabs>
          <w:tab w:val="left" w:pos="720"/>
        </w:tabs>
        <w:adjustRightInd w:val="0"/>
        <w:ind w:firstLine="709"/>
        <w:jc w:val="both"/>
        <w:rPr>
          <w:rFonts w:eastAsia="Calibri"/>
          <w:sz w:val="24"/>
          <w:szCs w:val="24"/>
          <w:lang w:eastAsia="en-US" w:bidi="ar-SA"/>
        </w:rPr>
      </w:pPr>
      <w:r w:rsidRPr="00D873F5">
        <w:rPr>
          <w:rFonts w:eastAsia="Calibri"/>
          <w:sz w:val="24"/>
          <w:szCs w:val="24"/>
          <w:lang w:eastAsia="en-US" w:bidi="ar-SA"/>
        </w:rPr>
        <w:tab/>
        <w:t xml:space="preserve">- при оказании </w:t>
      </w:r>
      <w:r w:rsidRPr="00D873F5">
        <w:rPr>
          <w:rFonts w:eastAsia="Calibri"/>
          <w:b/>
          <w:sz w:val="24"/>
          <w:szCs w:val="24"/>
          <w:lang w:eastAsia="en-US" w:bidi="ar-SA"/>
        </w:rPr>
        <w:t>первичной специализированной медико-сан</w:t>
      </w:r>
      <w:r w:rsidR="00856562">
        <w:rPr>
          <w:rFonts w:eastAsia="Calibri"/>
          <w:b/>
          <w:sz w:val="24"/>
          <w:szCs w:val="24"/>
          <w:lang w:eastAsia="en-US" w:bidi="ar-SA"/>
        </w:rPr>
        <w:t xml:space="preserve">итарной помощи в амбулаторных </w:t>
      </w:r>
      <w:r w:rsidRPr="00D873F5">
        <w:rPr>
          <w:rFonts w:eastAsia="Calibri"/>
          <w:b/>
          <w:sz w:val="24"/>
          <w:szCs w:val="24"/>
          <w:lang w:eastAsia="en-US" w:bidi="ar-SA"/>
        </w:rPr>
        <w:t xml:space="preserve">условиях </w:t>
      </w:r>
      <w:r w:rsidRPr="00D873F5">
        <w:rPr>
          <w:rFonts w:eastAsia="Calibri"/>
          <w:sz w:val="24"/>
          <w:szCs w:val="24"/>
          <w:lang w:eastAsia="en-US" w:bidi="ar-SA"/>
        </w:rPr>
        <w:t>по:</w:t>
      </w:r>
    </w:p>
    <w:p w:rsidR="007C624E" w:rsidRPr="00D873F5" w:rsidRDefault="007C624E" w:rsidP="00CC52BD">
      <w:pPr>
        <w:widowControl/>
        <w:tabs>
          <w:tab w:val="left" w:pos="720"/>
        </w:tabs>
        <w:adjustRightInd w:val="0"/>
        <w:ind w:firstLine="709"/>
        <w:jc w:val="both"/>
        <w:rPr>
          <w:rFonts w:eastAsia="Calibri"/>
          <w:b/>
          <w:sz w:val="24"/>
          <w:szCs w:val="24"/>
          <w:lang w:eastAsia="en-US" w:bidi="ar-SA"/>
        </w:rPr>
      </w:pPr>
      <w:r w:rsidRPr="00D873F5">
        <w:rPr>
          <w:rFonts w:eastAsia="Calibri"/>
          <w:sz w:val="24"/>
          <w:szCs w:val="24"/>
          <w:lang w:eastAsia="en-US" w:bidi="ar-SA"/>
        </w:rPr>
        <w:t>акушерству и гинекологии (за исключением использования вспомогательных репродуктивных технологий), дерматовенерологии, неврологии, онкологии, оториноларингологии (за исключением кохлеарной имплантации), офтальмологии, рентгенологии, стоматологии детской, стоматологии общей практики, стоматологии терапевтической, ультразвуковой диагностике, урологии, функцио</w:t>
      </w:r>
      <w:r w:rsidR="00856562">
        <w:rPr>
          <w:rFonts w:eastAsia="Calibri"/>
          <w:sz w:val="24"/>
          <w:szCs w:val="24"/>
          <w:lang w:eastAsia="en-US" w:bidi="ar-SA"/>
        </w:rPr>
        <w:t>нальной диагностике, хирургии.</w:t>
      </w:r>
    </w:p>
    <w:p w:rsidR="007C624E" w:rsidRPr="00D873F5" w:rsidRDefault="007C624E" w:rsidP="00CC52BD">
      <w:pPr>
        <w:widowControl/>
        <w:tabs>
          <w:tab w:val="left" w:pos="720"/>
        </w:tabs>
        <w:adjustRightInd w:val="0"/>
        <w:ind w:firstLine="709"/>
        <w:jc w:val="both"/>
        <w:rPr>
          <w:rFonts w:eastAsia="Calibri"/>
          <w:sz w:val="24"/>
          <w:szCs w:val="24"/>
          <w:lang w:eastAsia="en-US" w:bidi="ar-SA"/>
        </w:rPr>
      </w:pPr>
      <w:r w:rsidRPr="00D873F5">
        <w:rPr>
          <w:rFonts w:eastAsia="Calibri"/>
          <w:sz w:val="24"/>
          <w:szCs w:val="24"/>
          <w:lang w:eastAsia="en-US" w:bidi="ar-SA"/>
        </w:rPr>
        <w:tab/>
        <w:t>При проведении медицинских осмотров, медицинских освидетельствований и медицинских экспертиз организуются и выполняются</w:t>
      </w:r>
      <w:r w:rsidRPr="00D873F5">
        <w:rPr>
          <w:rFonts w:eastAsia="Calibri"/>
          <w:b/>
          <w:sz w:val="24"/>
          <w:szCs w:val="24"/>
          <w:lang w:eastAsia="en-US" w:bidi="ar-SA"/>
        </w:rPr>
        <w:t xml:space="preserve"> </w:t>
      </w:r>
      <w:r w:rsidRPr="00D873F5">
        <w:rPr>
          <w:rFonts w:eastAsia="Calibri"/>
          <w:sz w:val="24"/>
          <w:szCs w:val="24"/>
          <w:lang w:eastAsia="en-US" w:bidi="ar-SA"/>
        </w:rPr>
        <w:t>следующие работы (услуги):</w:t>
      </w:r>
    </w:p>
    <w:p w:rsidR="007C624E" w:rsidRPr="00D873F5" w:rsidRDefault="007C624E" w:rsidP="00CC52BD">
      <w:pPr>
        <w:widowControl/>
        <w:tabs>
          <w:tab w:val="left" w:pos="720"/>
        </w:tabs>
        <w:adjustRightInd w:val="0"/>
        <w:ind w:firstLine="709"/>
        <w:jc w:val="both"/>
        <w:rPr>
          <w:rFonts w:eastAsia="Calibri"/>
          <w:sz w:val="24"/>
          <w:szCs w:val="24"/>
          <w:lang w:eastAsia="en-US" w:bidi="ar-SA"/>
        </w:rPr>
      </w:pPr>
      <w:r w:rsidRPr="00D873F5">
        <w:rPr>
          <w:rFonts w:eastAsia="Calibri"/>
          <w:sz w:val="24"/>
          <w:szCs w:val="24"/>
          <w:lang w:eastAsia="en-US" w:bidi="ar-SA"/>
        </w:rPr>
        <w:tab/>
        <w:t xml:space="preserve">При </w:t>
      </w:r>
      <w:r w:rsidRPr="00D873F5">
        <w:rPr>
          <w:rFonts w:eastAsia="Calibri"/>
          <w:b/>
          <w:sz w:val="24"/>
          <w:szCs w:val="24"/>
          <w:lang w:eastAsia="en-US" w:bidi="ar-SA"/>
        </w:rPr>
        <w:t xml:space="preserve">проведении медицинских осмотров </w:t>
      </w:r>
      <w:r w:rsidRPr="00D873F5">
        <w:rPr>
          <w:rFonts w:eastAsia="Calibri"/>
          <w:sz w:val="24"/>
          <w:szCs w:val="24"/>
          <w:lang w:eastAsia="en-US" w:bidi="ar-SA"/>
        </w:rPr>
        <w:t>по:</w:t>
      </w:r>
    </w:p>
    <w:p w:rsidR="007C624E" w:rsidRPr="00D873F5" w:rsidRDefault="007C624E" w:rsidP="00CC52BD">
      <w:pPr>
        <w:widowControl/>
        <w:tabs>
          <w:tab w:val="left" w:pos="720"/>
        </w:tabs>
        <w:adjustRightInd w:val="0"/>
        <w:ind w:firstLine="709"/>
        <w:jc w:val="both"/>
        <w:rPr>
          <w:rFonts w:eastAsia="Calibri"/>
          <w:sz w:val="24"/>
          <w:szCs w:val="24"/>
          <w:lang w:eastAsia="en-US" w:bidi="ar-SA"/>
        </w:rPr>
      </w:pPr>
      <w:r w:rsidRPr="00D873F5">
        <w:rPr>
          <w:rFonts w:eastAsia="Calibri"/>
          <w:sz w:val="24"/>
          <w:szCs w:val="24"/>
          <w:lang w:eastAsia="en-US" w:bidi="ar-SA"/>
        </w:rPr>
        <w:t>медицинским осмотрам  профилактическим.</w:t>
      </w:r>
    </w:p>
    <w:p w:rsidR="007C624E" w:rsidRPr="00D873F5" w:rsidRDefault="007C624E" w:rsidP="00CC52BD">
      <w:pPr>
        <w:widowControl/>
        <w:tabs>
          <w:tab w:val="left" w:pos="720"/>
        </w:tabs>
        <w:adjustRightInd w:val="0"/>
        <w:ind w:firstLine="709"/>
        <w:jc w:val="both"/>
        <w:rPr>
          <w:rFonts w:eastAsia="Calibri"/>
          <w:sz w:val="24"/>
          <w:szCs w:val="24"/>
          <w:lang w:eastAsia="en-US" w:bidi="ar-SA"/>
        </w:rPr>
      </w:pPr>
      <w:r w:rsidRPr="00D873F5">
        <w:rPr>
          <w:rFonts w:eastAsia="Calibri"/>
          <w:sz w:val="24"/>
          <w:szCs w:val="24"/>
          <w:lang w:eastAsia="en-US" w:bidi="ar-SA"/>
        </w:rPr>
        <w:tab/>
        <w:t>При оказании специализированной, в том числе высокотехнологичной, медицинской помощи организуются и выполняются следующие работы (услуги):</w:t>
      </w:r>
    </w:p>
    <w:p w:rsidR="007C624E" w:rsidRPr="00D873F5" w:rsidRDefault="007C624E" w:rsidP="00CC52BD">
      <w:pPr>
        <w:widowControl/>
        <w:tabs>
          <w:tab w:val="left" w:pos="720"/>
        </w:tabs>
        <w:adjustRightInd w:val="0"/>
        <w:ind w:firstLine="709"/>
        <w:jc w:val="both"/>
        <w:rPr>
          <w:rFonts w:eastAsia="Calibri"/>
          <w:sz w:val="24"/>
          <w:szCs w:val="24"/>
          <w:lang w:eastAsia="en-US" w:bidi="ar-SA"/>
        </w:rPr>
      </w:pPr>
      <w:r w:rsidRPr="00D873F5">
        <w:rPr>
          <w:rFonts w:eastAsia="Calibri"/>
          <w:sz w:val="24"/>
          <w:szCs w:val="24"/>
          <w:lang w:eastAsia="en-US" w:bidi="ar-SA"/>
        </w:rPr>
        <w:tab/>
        <w:t xml:space="preserve">При оказании </w:t>
      </w:r>
      <w:r w:rsidRPr="00D873F5">
        <w:rPr>
          <w:rFonts w:eastAsia="Calibri"/>
          <w:b/>
          <w:sz w:val="24"/>
          <w:szCs w:val="24"/>
          <w:lang w:eastAsia="en-US" w:bidi="ar-SA"/>
        </w:rPr>
        <w:t xml:space="preserve">специализированной медицинской помощи в условиях дневного стационара </w:t>
      </w:r>
      <w:r w:rsidRPr="00D873F5">
        <w:rPr>
          <w:rFonts w:eastAsia="Calibri"/>
          <w:sz w:val="24"/>
          <w:szCs w:val="24"/>
          <w:lang w:eastAsia="en-US" w:bidi="ar-SA"/>
        </w:rPr>
        <w:t>по: акушерству и гинекологии (за исключением использования вспомогательных репродуктивных технологи), терапии.</w:t>
      </w:r>
    </w:p>
    <w:p w:rsidR="007C624E" w:rsidRPr="00D873F5" w:rsidRDefault="007C624E" w:rsidP="00CC52BD">
      <w:pPr>
        <w:widowControl/>
        <w:tabs>
          <w:tab w:val="left" w:pos="720"/>
        </w:tabs>
        <w:adjustRightInd w:val="0"/>
        <w:ind w:firstLine="709"/>
        <w:jc w:val="both"/>
        <w:rPr>
          <w:rFonts w:eastAsia="Calibri"/>
          <w:sz w:val="24"/>
          <w:szCs w:val="24"/>
          <w:lang w:eastAsia="en-US" w:bidi="ar-SA"/>
        </w:rPr>
      </w:pPr>
      <w:r w:rsidRPr="00D873F5">
        <w:rPr>
          <w:rFonts w:eastAsia="Calibri"/>
          <w:sz w:val="24"/>
          <w:szCs w:val="24"/>
          <w:lang w:eastAsia="en-US" w:bidi="ar-SA"/>
        </w:rPr>
        <w:tab/>
        <w:t>При оказании первичной специализированной медико-санитарной помощи в условиях дневного стационара по: онкологии.</w:t>
      </w:r>
    </w:p>
    <w:p w:rsidR="007C624E" w:rsidRPr="00D873F5" w:rsidRDefault="007C624E" w:rsidP="00CC52BD">
      <w:pPr>
        <w:widowControl/>
        <w:tabs>
          <w:tab w:val="left" w:pos="720"/>
        </w:tabs>
        <w:adjustRightInd w:val="0"/>
        <w:ind w:firstLine="709"/>
        <w:jc w:val="both"/>
        <w:rPr>
          <w:rFonts w:eastAsia="Calibri"/>
          <w:sz w:val="24"/>
          <w:szCs w:val="24"/>
          <w:lang w:eastAsia="en-US" w:bidi="ar-SA"/>
        </w:rPr>
      </w:pPr>
      <w:r w:rsidRPr="00D873F5">
        <w:rPr>
          <w:rFonts w:eastAsia="Calibri"/>
          <w:sz w:val="24"/>
          <w:szCs w:val="24"/>
          <w:lang w:eastAsia="en-US" w:bidi="ar-SA"/>
        </w:rPr>
        <w:tab/>
        <w:t xml:space="preserve">При оказании </w:t>
      </w:r>
      <w:r w:rsidRPr="00D873F5">
        <w:rPr>
          <w:rFonts w:eastAsia="Calibri"/>
          <w:b/>
          <w:sz w:val="24"/>
          <w:szCs w:val="24"/>
          <w:lang w:eastAsia="en-US" w:bidi="ar-SA"/>
        </w:rPr>
        <w:t xml:space="preserve">специализированной медицинской помощи в стационарных условиях </w:t>
      </w:r>
      <w:r w:rsidRPr="00D873F5">
        <w:rPr>
          <w:rFonts w:eastAsia="Calibri"/>
          <w:sz w:val="24"/>
          <w:szCs w:val="24"/>
          <w:lang w:eastAsia="en-US" w:bidi="ar-SA"/>
        </w:rPr>
        <w:t>по:</w:t>
      </w:r>
    </w:p>
    <w:p w:rsidR="007C624E" w:rsidRPr="00D873F5" w:rsidRDefault="007C624E" w:rsidP="00CC52BD">
      <w:pPr>
        <w:widowControl/>
        <w:tabs>
          <w:tab w:val="left" w:pos="720"/>
        </w:tabs>
        <w:adjustRightInd w:val="0"/>
        <w:ind w:firstLine="709"/>
        <w:jc w:val="both"/>
        <w:rPr>
          <w:rFonts w:eastAsia="Calibri"/>
          <w:sz w:val="24"/>
          <w:szCs w:val="24"/>
          <w:lang w:eastAsia="en-US" w:bidi="ar-SA"/>
        </w:rPr>
      </w:pPr>
      <w:r w:rsidRPr="00D873F5">
        <w:rPr>
          <w:rFonts w:eastAsia="Calibri"/>
          <w:sz w:val="24"/>
          <w:szCs w:val="24"/>
          <w:lang w:eastAsia="en-US" w:bidi="ar-SA"/>
        </w:rPr>
        <w:tab/>
        <w:t>Акушерству и гинекологии (за исключением использования вспомогательных репродуктивных технологий), анестезиологии реаниматологии, патологической  анатомии, педиатрии, терапии, хирургии, эндоскопии.</w:t>
      </w:r>
    </w:p>
    <w:p w:rsidR="007C624E" w:rsidRPr="00D873F5" w:rsidRDefault="00856562" w:rsidP="00CC52BD">
      <w:pPr>
        <w:widowControl/>
        <w:tabs>
          <w:tab w:val="left" w:pos="720"/>
        </w:tabs>
        <w:adjustRightInd w:val="0"/>
        <w:ind w:firstLine="709"/>
        <w:jc w:val="both"/>
        <w:rPr>
          <w:rFonts w:eastAsia="Calibri"/>
          <w:sz w:val="24"/>
          <w:szCs w:val="24"/>
          <w:lang w:eastAsia="en-US" w:bidi="ar-SA"/>
        </w:rPr>
      </w:pPr>
      <w:r>
        <w:rPr>
          <w:rFonts w:eastAsia="Calibri"/>
          <w:sz w:val="24"/>
          <w:szCs w:val="24"/>
          <w:lang w:eastAsia="en-US" w:bidi="ar-SA"/>
        </w:rPr>
        <w:tab/>
        <w:t xml:space="preserve">При оказании </w:t>
      </w:r>
      <w:r w:rsidR="007C624E" w:rsidRPr="00D873F5">
        <w:rPr>
          <w:rFonts w:eastAsia="Calibri"/>
          <w:sz w:val="24"/>
          <w:szCs w:val="24"/>
          <w:lang w:eastAsia="en-US" w:bidi="ar-SA"/>
        </w:rPr>
        <w:t>скорой, в том числе</w:t>
      </w:r>
    </w:p>
    <w:p w:rsidR="007C624E" w:rsidRPr="00D873F5" w:rsidRDefault="007C624E" w:rsidP="00CC52BD">
      <w:pPr>
        <w:widowControl/>
        <w:tabs>
          <w:tab w:val="left" w:pos="720"/>
        </w:tabs>
        <w:adjustRightInd w:val="0"/>
        <w:ind w:firstLine="709"/>
        <w:jc w:val="both"/>
        <w:rPr>
          <w:rFonts w:eastAsia="Calibri"/>
          <w:sz w:val="24"/>
          <w:szCs w:val="24"/>
          <w:lang w:eastAsia="en-US" w:bidi="ar-SA"/>
        </w:rPr>
      </w:pPr>
      <w:r w:rsidRPr="00D873F5">
        <w:rPr>
          <w:rFonts w:eastAsia="Calibri"/>
          <w:sz w:val="24"/>
          <w:szCs w:val="24"/>
          <w:lang w:eastAsia="en-US" w:bidi="ar-SA"/>
        </w:rPr>
        <w:lastRenderedPageBreak/>
        <w:t>скорой специализированной, медицинской помощи организуются и выполняются следующие работы (услуги):</w:t>
      </w:r>
    </w:p>
    <w:p w:rsidR="007C624E" w:rsidRPr="00D873F5" w:rsidRDefault="007C624E" w:rsidP="00CC52BD">
      <w:pPr>
        <w:widowControl/>
        <w:tabs>
          <w:tab w:val="left" w:pos="720"/>
        </w:tabs>
        <w:adjustRightInd w:val="0"/>
        <w:ind w:firstLine="709"/>
        <w:jc w:val="both"/>
        <w:rPr>
          <w:rFonts w:eastAsia="Calibri"/>
          <w:sz w:val="24"/>
          <w:szCs w:val="24"/>
          <w:lang w:eastAsia="en-US" w:bidi="ar-SA"/>
        </w:rPr>
      </w:pPr>
      <w:r w:rsidRPr="00D873F5">
        <w:rPr>
          <w:rFonts w:eastAsia="Calibri"/>
          <w:sz w:val="24"/>
          <w:szCs w:val="24"/>
          <w:lang w:eastAsia="en-US" w:bidi="ar-SA"/>
        </w:rPr>
        <w:tab/>
        <w:t xml:space="preserve">При оказании </w:t>
      </w:r>
      <w:r w:rsidRPr="00D873F5">
        <w:rPr>
          <w:rFonts w:eastAsia="Calibri"/>
          <w:b/>
          <w:sz w:val="24"/>
          <w:szCs w:val="24"/>
          <w:lang w:eastAsia="en-US" w:bidi="ar-SA"/>
        </w:rPr>
        <w:t xml:space="preserve"> скорой медицинской помощи вне медицинской организации </w:t>
      </w:r>
      <w:r w:rsidRPr="00D873F5">
        <w:rPr>
          <w:rFonts w:eastAsia="Calibri"/>
          <w:sz w:val="24"/>
          <w:szCs w:val="24"/>
          <w:lang w:eastAsia="en-US" w:bidi="ar-SA"/>
        </w:rPr>
        <w:t>по:</w:t>
      </w:r>
    </w:p>
    <w:p w:rsidR="007C624E" w:rsidRPr="00D873F5" w:rsidRDefault="007C624E" w:rsidP="00CC52BD">
      <w:pPr>
        <w:ind w:firstLine="709"/>
        <w:jc w:val="both"/>
        <w:rPr>
          <w:rFonts w:eastAsia="Calibri"/>
          <w:sz w:val="24"/>
          <w:szCs w:val="24"/>
          <w:lang w:bidi="ar-SA"/>
        </w:rPr>
      </w:pPr>
      <w:r w:rsidRPr="00D873F5">
        <w:rPr>
          <w:rFonts w:eastAsia="Calibri"/>
          <w:sz w:val="24"/>
          <w:szCs w:val="24"/>
          <w:lang w:eastAsia="en-US" w:bidi="ar-SA"/>
        </w:rPr>
        <w:t>скорой медицинской помощи.</w:t>
      </w:r>
    </w:p>
    <w:p w:rsidR="007C624E" w:rsidRPr="00D873F5" w:rsidRDefault="007C624E" w:rsidP="00CC52BD">
      <w:pPr>
        <w:ind w:firstLine="709"/>
        <w:jc w:val="both"/>
        <w:rPr>
          <w:rFonts w:eastAsia="Calibri"/>
          <w:sz w:val="24"/>
          <w:szCs w:val="24"/>
          <w:lang w:bidi="ar-SA"/>
        </w:rPr>
      </w:pPr>
    </w:p>
    <w:p w:rsidR="007C624E" w:rsidRPr="00856562" w:rsidRDefault="007C624E" w:rsidP="00CC52BD">
      <w:pPr>
        <w:ind w:firstLine="709"/>
        <w:jc w:val="both"/>
        <w:rPr>
          <w:rFonts w:eastAsia="Calibri"/>
          <w:sz w:val="24"/>
          <w:szCs w:val="24"/>
          <w:lang w:bidi="ar-SA"/>
        </w:rPr>
      </w:pPr>
      <w:r w:rsidRPr="00856562">
        <w:rPr>
          <w:rFonts w:eastAsia="Calibri"/>
          <w:sz w:val="24"/>
          <w:szCs w:val="24"/>
          <w:lang w:bidi="ar-SA"/>
        </w:rPr>
        <w:t>В КГБУЗ «Ольгинская ЦРБ» наблюдается  нехватка специалистов по следующим направлениям:</w:t>
      </w:r>
    </w:p>
    <w:p w:rsidR="007C624E" w:rsidRPr="007B126D" w:rsidRDefault="007C624E" w:rsidP="00CC52BD">
      <w:pPr>
        <w:ind w:firstLine="709"/>
        <w:jc w:val="both"/>
        <w:rPr>
          <w:rFonts w:eastAsia="Calibri"/>
          <w:color w:val="FF0000"/>
          <w:sz w:val="24"/>
          <w:szCs w:val="24"/>
          <w:lang w:bidi="ar-SA"/>
        </w:rPr>
      </w:pPr>
    </w:p>
    <w:p w:rsidR="007C624E" w:rsidRPr="00856562" w:rsidRDefault="00856562" w:rsidP="00CC52BD">
      <w:pPr>
        <w:ind w:firstLine="709"/>
        <w:jc w:val="both"/>
        <w:rPr>
          <w:rFonts w:eastAsia="Calibri"/>
          <w:sz w:val="24"/>
          <w:szCs w:val="24"/>
          <w:lang w:bidi="ar-SA"/>
        </w:rPr>
      </w:pPr>
      <w:r w:rsidRPr="00856562">
        <w:rPr>
          <w:rFonts w:eastAsia="Calibri"/>
          <w:sz w:val="24"/>
          <w:szCs w:val="24"/>
          <w:lang w:bidi="ar-SA"/>
        </w:rPr>
        <w:t>врач-психиатр – 1 ставка</w:t>
      </w:r>
      <w:r w:rsidR="007C624E" w:rsidRPr="00856562">
        <w:rPr>
          <w:rFonts w:eastAsia="Calibri"/>
          <w:sz w:val="24"/>
          <w:szCs w:val="24"/>
          <w:lang w:bidi="ar-SA"/>
        </w:rPr>
        <w:t>,</w:t>
      </w:r>
    </w:p>
    <w:p w:rsidR="007C624E" w:rsidRPr="00856562" w:rsidRDefault="007C624E" w:rsidP="00CC52BD">
      <w:pPr>
        <w:ind w:firstLine="709"/>
        <w:jc w:val="both"/>
        <w:rPr>
          <w:rFonts w:eastAsia="Calibri"/>
          <w:sz w:val="24"/>
          <w:szCs w:val="24"/>
          <w:lang w:bidi="ar-SA"/>
        </w:rPr>
      </w:pPr>
      <w:r w:rsidRPr="00856562">
        <w:rPr>
          <w:rFonts w:eastAsia="Calibri"/>
          <w:sz w:val="24"/>
          <w:szCs w:val="24"/>
          <w:lang w:bidi="ar-SA"/>
        </w:rPr>
        <w:t>врач психиатр-нарколог - 1 ставка,</w:t>
      </w:r>
    </w:p>
    <w:p w:rsidR="007C624E" w:rsidRPr="00856562" w:rsidRDefault="007C624E" w:rsidP="00CC52BD">
      <w:pPr>
        <w:ind w:firstLine="709"/>
        <w:jc w:val="both"/>
        <w:rPr>
          <w:rFonts w:eastAsia="Calibri"/>
          <w:sz w:val="24"/>
          <w:szCs w:val="24"/>
          <w:lang w:bidi="ar-SA"/>
        </w:rPr>
      </w:pPr>
      <w:r w:rsidRPr="00856562">
        <w:rPr>
          <w:rFonts w:eastAsia="Calibri"/>
          <w:sz w:val="24"/>
          <w:szCs w:val="24"/>
          <w:lang w:bidi="ar-SA"/>
        </w:rPr>
        <w:t>врач акушер-гинеколог - 1 ставка,</w:t>
      </w:r>
    </w:p>
    <w:p w:rsidR="00541F7A" w:rsidRPr="00856562" w:rsidRDefault="00856562" w:rsidP="007B126D">
      <w:pPr>
        <w:pStyle w:val="a3"/>
        <w:ind w:firstLine="0"/>
      </w:pPr>
      <w:r w:rsidRPr="00856562">
        <w:t xml:space="preserve">            врач офтальмолог – 1 ставка;</w:t>
      </w:r>
    </w:p>
    <w:p w:rsidR="00856562" w:rsidRDefault="00856562" w:rsidP="007B126D">
      <w:pPr>
        <w:pStyle w:val="a3"/>
        <w:ind w:firstLine="0"/>
      </w:pPr>
      <w:r w:rsidRPr="00856562">
        <w:t xml:space="preserve">            врач стоматолог – 1 </w:t>
      </w:r>
      <w:r>
        <w:t>ставка;</w:t>
      </w:r>
    </w:p>
    <w:p w:rsidR="00856562" w:rsidRDefault="00856562" w:rsidP="007B126D">
      <w:pPr>
        <w:pStyle w:val="a3"/>
        <w:ind w:firstLine="0"/>
      </w:pPr>
      <w:r>
        <w:t xml:space="preserve">            фельдшер СМП – 1 ставка;</w:t>
      </w:r>
    </w:p>
    <w:p w:rsidR="00856562" w:rsidRDefault="00856562" w:rsidP="007B126D">
      <w:pPr>
        <w:pStyle w:val="a3"/>
        <w:ind w:firstLine="0"/>
      </w:pPr>
      <w:r>
        <w:t xml:space="preserve">            фельдшер ФАП – 2 ставки;</w:t>
      </w:r>
    </w:p>
    <w:p w:rsidR="00856562" w:rsidRDefault="00726C4D" w:rsidP="007B126D">
      <w:pPr>
        <w:pStyle w:val="a3"/>
        <w:ind w:firstLine="0"/>
      </w:pPr>
      <w:r>
        <w:t xml:space="preserve">            фельдшер неотложной помощи поликлиники – 1 ставка;</w:t>
      </w:r>
    </w:p>
    <w:p w:rsidR="00726C4D" w:rsidRDefault="00726C4D" w:rsidP="007B126D">
      <w:pPr>
        <w:pStyle w:val="a3"/>
        <w:ind w:firstLine="0"/>
      </w:pPr>
      <w:r>
        <w:t xml:space="preserve">            медицинские сестры – 5 ставок.</w:t>
      </w:r>
    </w:p>
    <w:p w:rsidR="00856562" w:rsidRPr="00856562" w:rsidRDefault="00856562" w:rsidP="007B126D">
      <w:pPr>
        <w:pStyle w:val="a3"/>
        <w:ind w:firstLine="0"/>
      </w:pPr>
    </w:p>
    <w:p w:rsidR="00244969" w:rsidRPr="00726C4D" w:rsidRDefault="00856562" w:rsidP="00856562">
      <w:pPr>
        <w:pStyle w:val="3"/>
        <w:ind w:left="0" w:firstLine="709"/>
        <w:jc w:val="center"/>
      </w:pPr>
      <w:bookmarkStart w:id="30" w:name="_Toc176185996"/>
      <w:r w:rsidRPr="00726C4D">
        <w:t xml:space="preserve">1.6.2. </w:t>
      </w:r>
      <w:r w:rsidR="00244969" w:rsidRPr="00726C4D">
        <w:t>ОБРАЗОВАНИЕ</w:t>
      </w:r>
      <w:bookmarkEnd w:id="30"/>
    </w:p>
    <w:p w:rsidR="00244969" w:rsidRPr="009C4ABD" w:rsidRDefault="00244969" w:rsidP="00CC52BD">
      <w:pPr>
        <w:ind w:firstLine="709"/>
        <w:jc w:val="both"/>
        <w:rPr>
          <w:color w:val="FF0000"/>
          <w:sz w:val="24"/>
          <w:szCs w:val="24"/>
        </w:rPr>
      </w:pPr>
    </w:p>
    <w:p w:rsidR="004F4914" w:rsidRPr="004F4914" w:rsidRDefault="004F4914" w:rsidP="004F4914">
      <w:pPr>
        <w:ind w:firstLine="709"/>
        <w:jc w:val="both"/>
        <w:rPr>
          <w:sz w:val="24"/>
          <w:szCs w:val="24"/>
        </w:rPr>
      </w:pPr>
      <w:r w:rsidRPr="004F4914">
        <w:rPr>
          <w:sz w:val="24"/>
          <w:szCs w:val="24"/>
        </w:rPr>
        <w:t>В образовательный комплекс Ольгинского муниципального округа входит 16 образовательных учреждений (6 детских дошкольных учреждений и 9 общеобразовательных учреждений, 1 учреждение дополнительного образования). Образовательное пространство округа разноплановое и размещено относительно равномерно.</w:t>
      </w:r>
    </w:p>
    <w:p w:rsidR="004F4914" w:rsidRPr="004F4914" w:rsidRDefault="004F4914" w:rsidP="004F4914">
      <w:pPr>
        <w:ind w:firstLine="709"/>
        <w:jc w:val="both"/>
        <w:rPr>
          <w:sz w:val="24"/>
          <w:szCs w:val="24"/>
        </w:rPr>
      </w:pPr>
      <w:r w:rsidRPr="004F4914">
        <w:rPr>
          <w:sz w:val="24"/>
          <w:szCs w:val="24"/>
        </w:rPr>
        <w:t>Сложившаяся в Ольгинском муниципальном округе сеть образовательных учреждений в целом обеспечивает выполнение Закона РФ «Об образовании» и способствует получению образования с учетом интересов и возможностей детей.</w:t>
      </w:r>
    </w:p>
    <w:p w:rsidR="004F4914" w:rsidRPr="004F4914" w:rsidRDefault="004F4914" w:rsidP="004F4914">
      <w:pPr>
        <w:ind w:firstLine="709"/>
        <w:jc w:val="both"/>
        <w:rPr>
          <w:sz w:val="24"/>
          <w:szCs w:val="24"/>
        </w:rPr>
      </w:pPr>
      <w:r w:rsidRPr="004F4914">
        <w:rPr>
          <w:sz w:val="24"/>
          <w:szCs w:val="24"/>
        </w:rPr>
        <w:t>Показатели, характеризующие состояние образовательной сферы Ольгинского муниципального округа отражены в табл.15 (данные приведены по итогам 2024 года).</w:t>
      </w:r>
    </w:p>
    <w:p w:rsidR="004F4914" w:rsidRPr="004F4914" w:rsidRDefault="004F4914" w:rsidP="004F4914">
      <w:pPr>
        <w:ind w:firstLine="709"/>
        <w:jc w:val="both"/>
        <w:rPr>
          <w:color w:val="FF0000"/>
          <w:sz w:val="24"/>
          <w:szCs w:val="24"/>
        </w:rPr>
      </w:pPr>
    </w:p>
    <w:p w:rsidR="004F4914" w:rsidRPr="004F4914" w:rsidRDefault="004F4914" w:rsidP="004F4914">
      <w:pPr>
        <w:ind w:firstLine="709"/>
        <w:jc w:val="right"/>
        <w:rPr>
          <w:sz w:val="24"/>
        </w:rPr>
      </w:pPr>
      <w:r w:rsidRPr="004F4914">
        <w:rPr>
          <w:sz w:val="24"/>
        </w:rPr>
        <w:t>Таблица 15</w:t>
      </w:r>
    </w:p>
    <w:p w:rsidR="004F4914" w:rsidRPr="004F4914" w:rsidRDefault="004F4914" w:rsidP="004F4914">
      <w:pPr>
        <w:ind w:firstLine="709"/>
        <w:rPr>
          <w:i/>
          <w:sz w:val="8"/>
          <w:szCs w:val="24"/>
        </w:rPr>
      </w:pPr>
    </w:p>
    <w:tbl>
      <w:tblPr>
        <w:tblW w:w="4907" w:type="pct"/>
        <w:jc w:val="center"/>
        <w:tblLook w:val="00A0" w:firstRow="1" w:lastRow="0" w:firstColumn="1" w:lastColumn="0" w:noHBand="0" w:noVBand="0"/>
      </w:tblPr>
      <w:tblGrid>
        <w:gridCol w:w="1840"/>
        <w:gridCol w:w="1950"/>
        <w:gridCol w:w="1238"/>
        <w:gridCol w:w="563"/>
        <w:gridCol w:w="563"/>
        <w:gridCol w:w="960"/>
        <w:gridCol w:w="1248"/>
        <w:gridCol w:w="1312"/>
      </w:tblGrid>
      <w:tr w:rsidR="004F4914" w:rsidRPr="004F4914" w:rsidTr="004F4914">
        <w:trPr>
          <w:cantSplit/>
          <w:trHeight w:val="1613"/>
          <w:jc w:val="center"/>
        </w:trPr>
        <w:tc>
          <w:tcPr>
            <w:tcW w:w="951" w:type="pct"/>
            <w:tcBorders>
              <w:top w:val="single" w:sz="4" w:space="0" w:color="auto"/>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Объекты социальной инфраструктуры</w:t>
            </w:r>
          </w:p>
        </w:tc>
        <w:tc>
          <w:tcPr>
            <w:tcW w:w="1008"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Адрес</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Единица измерения</w:t>
            </w:r>
          </w:p>
        </w:tc>
        <w:tc>
          <w:tcPr>
            <w:tcW w:w="291" w:type="pct"/>
            <w:tcBorders>
              <w:top w:val="single" w:sz="4" w:space="0" w:color="auto"/>
              <w:left w:val="single" w:sz="4" w:space="0" w:color="auto"/>
              <w:bottom w:val="single" w:sz="4" w:space="0" w:color="auto"/>
              <w:right w:val="single" w:sz="4" w:space="0" w:color="auto"/>
            </w:tcBorders>
            <w:textDirection w:val="btLr"/>
            <w:vAlign w:val="center"/>
          </w:tcPr>
          <w:p w:rsidR="004F4914" w:rsidRPr="004F4914" w:rsidRDefault="004F4914" w:rsidP="004F4914">
            <w:pPr>
              <w:jc w:val="center"/>
              <w:rPr>
                <w:color w:val="000000"/>
              </w:rPr>
            </w:pPr>
            <w:r w:rsidRPr="004F4914">
              <w:rPr>
                <w:color w:val="000000"/>
              </w:rPr>
              <w:t>Расчетная вместимость</w:t>
            </w:r>
          </w:p>
        </w:tc>
        <w:tc>
          <w:tcPr>
            <w:tcW w:w="291" w:type="pct"/>
            <w:tcBorders>
              <w:top w:val="single" w:sz="4" w:space="0" w:color="auto"/>
              <w:left w:val="nil"/>
              <w:bottom w:val="single" w:sz="4" w:space="0" w:color="auto"/>
              <w:right w:val="single" w:sz="4" w:space="0" w:color="auto"/>
            </w:tcBorders>
            <w:textDirection w:val="btLr"/>
            <w:vAlign w:val="center"/>
          </w:tcPr>
          <w:p w:rsidR="004F4914" w:rsidRPr="004F4914" w:rsidRDefault="004F4914" w:rsidP="004F4914">
            <w:pPr>
              <w:jc w:val="center"/>
              <w:rPr>
                <w:color w:val="000000"/>
              </w:rPr>
            </w:pPr>
            <w:r w:rsidRPr="004F4914">
              <w:rPr>
                <w:color w:val="000000"/>
              </w:rPr>
              <w:t>Фактическая вместимость</w:t>
            </w:r>
          </w:p>
        </w:tc>
        <w:tc>
          <w:tcPr>
            <w:tcW w:w="496" w:type="pct"/>
            <w:tcBorders>
              <w:top w:val="single" w:sz="4" w:space="0" w:color="auto"/>
              <w:left w:val="nil"/>
              <w:bottom w:val="single" w:sz="4" w:space="0" w:color="auto"/>
              <w:right w:val="single" w:sz="4" w:space="0" w:color="auto"/>
            </w:tcBorders>
            <w:textDirection w:val="btLr"/>
            <w:vAlign w:val="center"/>
          </w:tcPr>
          <w:p w:rsidR="004F4914" w:rsidRPr="004F4914" w:rsidRDefault="004F4914" w:rsidP="004F4914">
            <w:pPr>
              <w:jc w:val="center"/>
              <w:rPr>
                <w:color w:val="000000"/>
                <w:vertAlign w:val="superscript"/>
              </w:rPr>
            </w:pPr>
            <w:r w:rsidRPr="004F4914">
              <w:rPr>
                <w:color w:val="000000"/>
              </w:rPr>
              <w:t>Площадь объекта, м</w:t>
            </w:r>
            <w:r w:rsidRPr="004F4914">
              <w:rPr>
                <w:color w:val="000000"/>
                <w:vertAlign w:val="superscript"/>
              </w:rPr>
              <w:t>2</w:t>
            </w:r>
          </w:p>
        </w:tc>
        <w:tc>
          <w:tcPr>
            <w:tcW w:w="645"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Состояние</w:t>
            </w:r>
          </w:p>
        </w:tc>
        <w:tc>
          <w:tcPr>
            <w:tcW w:w="68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Дата последнего ремонта</w:t>
            </w:r>
          </w:p>
        </w:tc>
      </w:tr>
      <w:tr w:rsidR="004F4914" w:rsidRPr="004F4914" w:rsidTr="004F4914">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Pr>
                <w:color w:val="000000"/>
              </w:rPr>
              <w:t>МКОУ «СОШ пос. Тимофеевка»</w:t>
            </w:r>
            <w:r w:rsidRPr="004F4914">
              <w:rPr>
                <w:color w:val="000000"/>
              </w:rPr>
              <w:t xml:space="preserve"> </w:t>
            </w: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пос. Тимофеевка ул. Школьная,1 (пристройка школы)</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180</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98</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709,5</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удов.</w:t>
            </w:r>
          </w:p>
        </w:tc>
        <w:tc>
          <w:tcPr>
            <w:tcW w:w="680"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2024</w:t>
            </w:r>
          </w:p>
        </w:tc>
      </w:tr>
      <w:tr w:rsidR="004F4914" w:rsidRPr="004F4914" w:rsidTr="004F4914">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Pr>
                <w:color w:val="000000"/>
              </w:rPr>
              <w:t>МКОУ «СОШ пос. Тимофеевка»</w:t>
            </w:r>
            <w:r w:rsidRPr="004F4914">
              <w:rPr>
                <w:color w:val="000000"/>
              </w:rPr>
              <w:t xml:space="preserve"> (столовая)</w:t>
            </w: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 xml:space="preserve">пос. Тимофеевка, ул. Шоссейная,40А </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180</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98</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470,7</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4F4914" w:rsidRPr="004F4914" w:rsidTr="004F4914">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Pr>
                <w:color w:val="000000"/>
              </w:rPr>
              <w:t xml:space="preserve">МКОУ «СОШ пос. Тимофеевка» </w:t>
            </w:r>
            <w:r w:rsidRPr="004F4914">
              <w:rPr>
                <w:color w:val="000000"/>
              </w:rPr>
              <w:t xml:space="preserve">начальная школа </w:t>
            </w: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пос. Тимофеевка, ул. Приозерная,9</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180</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98</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315</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4F4914" w:rsidRPr="004F4914" w:rsidTr="004F4914">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Pr>
                <w:color w:val="000000"/>
              </w:rPr>
              <w:t>МКОУ «СОШ пгт Ольга»</w:t>
            </w:r>
            <w:r w:rsidRPr="004F4914">
              <w:rPr>
                <w:color w:val="000000"/>
              </w:rPr>
              <w:t xml:space="preserve"> </w:t>
            </w: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пгт Ольга, ул. Арсеньева, 20. здание 1</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450</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386</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1533,5</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4F4914" w:rsidRPr="004F4914" w:rsidTr="004F4914">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Pr>
                <w:color w:val="000000"/>
              </w:rPr>
              <w:lastRenderedPageBreak/>
              <w:t>МКОУ «СОШ пгт Ольга» ул. Арсеньева, 22.</w:t>
            </w:r>
            <w:r w:rsidRPr="004F4914">
              <w:rPr>
                <w:color w:val="000000"/>
              </w:rPr>
              <w:t xml:space="preserve"> здание 2</w:t>
            </w: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пгт Ольга, ул. Арсеньева, 22. здание 2</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450</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386</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1488,10</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4F4914" w:rsidRPr="004F4914" w:rsidTr="004F4914">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Pr>
                <w:color w:val="000000"/>
              </w:rPr>
              <w:t>МКОУ «</w:t>
            </w:r>
            <w:r w:rsidRPr="004F4914">
              <w:rPr>
                <w:color w:val="000000"/>
              </w:rPr>
              <w:t>СОШ пос. Моряк-Рыболов</w:t>
            </w:r>
            <w:r>
              <w:rPr>
                <w:color w:val="000000"/>
              </w:rPr>
              <w:t>»</w:t>
            </w:r>
            <w:r w:rsidRPr="004F4914">
              <w:rPr>
                <w:color w:val="000000"/>
              </w:rPr>
              <w:t xml:space="preserve"> здание 1 начальная школа</w:t>
            </w: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пос. Моряк-Рыболов, ул. Школьная, 3.</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160</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74</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232,24</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4F4914" w:rsidRPr="004F4914" w:rsidTr="004F4914">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Pr>
                <w:color w:val="000000"/>
              </w:rPr>
              <w:t>МКОУ «СОШ пос. Моряк-Рыболов» з</w:t>
            </w:r>
            <w:r w:rsidRPr="004F4914">
              <w:rPr>
                <w:color w:val="000000"/>
              </w:rPr>
              <w:t>дание 2,средняя школа</w:t>
            </w: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пос. Моряк-Рыболов, ул. Школьная, 3.</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160</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74</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954,6</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4F4914" w:rsidRPr="004F4914" w:rsidTr="004F4914">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Pr>
                <w:color w:val="000000"/>
              </w:rPr>
              <w:t>МКОУ «</w:t>
            </w:r>
            <w:r w:rsidRPr="004F4914">
              <w:rPr>
                <w:color w:val="000000"/>
              </w:rPr>
              <w:t>СОШ пос.</w:t>
            </w:r>
            <w:r>
              <w:rPr>
                <w:color w:val="000000"/>
              </w:rPr>
              <w:t xml:space="preserve"> Моряк-Рыболов» з</w:t>
            </w:r>
            <w:r w:rsidRPr="004F4914">
              <w:rPr>
                <w:color w:val="000000"/>
              </w:rPr>
              <w:t>дание 3 спортзал</w:t>
            </w: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пос. Моряк-Рыболов, ул. Школьная, 3.</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160</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74</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218,5</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4F4914" w:rsidRPr="004F4914" w:rsidTr="004F4914">
        <w:trPr>
          <w:trHeight w:val="1051"/>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Pr>
                <w:color w:val="000000"/>
              </w:rPr>
              <w:t>МКОУ «СОШ с. Маргаритово»</w:t>
            </w:r>
            <w:r w:rsidRPr="004F4914">
              <w:rPr>
                <w:color w:val="000000"/>
              </w:rPr>
              <w:t xml:space="preserve"> ул. Школьная, 11</w:t>
            </w: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с. Маргаритово" ул. Школьная, 11</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80</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29</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1145</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4F4914" w:rsidRPr="004F4914" w:rsidTr="004F4914">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Pr>
                <w:color w:val="000000"/>
              </w:rPr>
              <w:t>МКОУ «СОШ с. Весёлый Яр»</w:t>
            </w: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с. Весёлый Яр"  ул. Трактовая, 41А</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170</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59</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1905,70</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4F4914" w:rsidRPr="004F4914" w:rsidTr="004F4914">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Pr>
                <w:color w:val="000000"/>
              </w:rPr>
              <w:t>МКОУ «СОШ с. Михайловка»</w:t>
            </w:r>
            <w:r w:rsidRPr="004F4914">
              <w:rPr>
                <w:color w:val="000000"/>
              </w:rPr>
              <w:t xml:space="preserve"> интернат</w:t>
            </w: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с. Михайловка"  ул. Школьная, 7 интернат</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60</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17</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403,7</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4F4914" w:rsidRPr="004F4914" w:rsidTr="004F4914">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Pr>
                <w:color w:val="000000"/>
              </w:rPr>
              <w:t>МКОУ «СОШ с. Михайловка»</w:t>
            </w:r>
            <w:r w:rsidRPr="004F4914">
              <w:rPr>
                <w:color w:val="000000"/>
              </w:rPr>
              <w:t xml:space="preserve">  </w:t>
            </w: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с. Михайловка"  ул. Центральная, 15</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60</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17</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192,7</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4F4914" w:rsidRPr="004F4914" w:rsidTr="004F4914">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Pr>
                <w:color w:val="000000"/>
              </w:rPr>
              <w:t>МКОУ «</w:t>
            </w:r>
            <w:r w:rsidRPr="004F4914">
              <w:rPr>
                <w:color w:val="000000"/>
              </w:rPr>
              <w:t>СОШ с.</w:t>
            </w:r>
            <w:r>
              <w:rPr>
                <w:color w:val="000000"/>
              </w:rPr>
              <w:t xml:space="preserve"> Милоградово»</w:t>
            </w: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с.</w:t>
            </w:r>
            <w:r>
              <w:rPr>
                <w:color w:val="000000"/>
              </w:rPr>
              <w:t xml:space="preserve"> </w:t>
            </w:r>
            <w:r w:rsidRPr="004F4914">
              <w:rPr>
                <w:color w:val="000000"/>
              </w:rPr>
              <w:t>Милоградово ул. Ленинская, 62 А</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190</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97</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1233</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4F4914" w:rsidRPr="004F4914" w:rsidTr="004F4914">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Pr>
                <w:color w:val="000000"/>
              </w:rPr>
              <w:t>МКОУ «СОШ с. Пермское»</w:t>
            </w: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с. Пермское  ул. Совхозная, 8</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120</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74</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1201,6</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4F4914" w:rsidRPr="004F4914" w:rsidTr="004F4914">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Pr>
                <w:color w:val="000000"/>
              </w:rPr>
              <w:t>МКОУ «</w:t>
            </w:r>
            <w:r w:rsidRPr="004F4914">
              <w:rPr>
                <w:color w:val="000000"/>
              </w:rPr>
              <w:t>СОШ с.</w:t>
            </w:r>
            <w:r>
              <w:rPr>
                <w:color w:val="000000"/>
              </w:rPr>
              <w:t xml:space="preserve"> Серафимовка»</w:t>
            </w: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с.</w:t>
            </w:r>
            <w:r>
              <w:rPr>
                <w:color w:val="000000"/>
              </w:rPr>
              <w:t xml:space="preserve"> </w:t>
            </w:r>
            <w:r w:rsidRPr="004F4914">
              <w:rPr>
                <w:color w:val="000000"/>
              </w:rPr>
              <w:t>Серафимовка  ул.60 лет Октября, 2 А</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80</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57</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814,2</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4F4914" w:rsidRPr="004F4914" w:rsidTr="004F4914">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Pr>
                <w:color w:val="000000"/>
              </w:rPr>
              <w:t>МКДОУ «</w:t>
            </w:r>
            <w:r w:rsidRPr="004F4914">
              <w:rPr>
                <w:color w:val="000000"/>
              </w:rPr>
              <w:t>Де</w:t>
            </w:r>
            <w:r>
              <w:rPr>
                <w:color w:val="000000"/>
              </w:rPr>
              <w:t>тский сад №3 пос. Моряк-Рыболов»</w:t>
            </w: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Pr>
                <w:color w:val="000000"/>
              </w:rPr>
              <w:t xml:space="preserve">пос. Моряк-Рыболов </w:t>
            </w:r>
            <w:r w:rsidRPr="004F4914">
              <w:rPr>
                <w:color w:val="000000"/>
              </w:rPr>
              <w:t>ул., Пограничная, 7</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70</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24</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568,2</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4F4914" w:rsidRPr="004F4914" w:rsidTr="00F15A82">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МКДОУ «Детский сад № 4 пос. Тимофеевка»</w:t>
            </w: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пос. Тимофеевка  ул. Шоссейная 40</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45</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18</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964,90</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4F4914" w:rsidRPr="004F4914" w:rsidTr="00F15A82">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МКДОУ «Детский сад №5 пос. Ракушка»</w:t>
            </w: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пос. Ракушка  ул. Школьная 19.</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single" w:sz="4" w:space="0" w:color="auto"/>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60</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30</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551,2</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F15A82" w:rsidRPr="004F4914" w:rsidTr="00F15A82">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Default="004F4914" w:rsidP="004F4914">
            <w:pPr>
              <w:jc w:val="center"/>
              <w:rPr>
                <w:color w:val="000000"/>
              </w:rPr>
            </w:pPr>
            <w:r w:rsidRPr="004F4914">
              <w:rPr>
                <w:color w:val="000000"/>
              </w:rPr>
              <w:t>МКДОУ «Детский сад № 6 с. Милоградово»</w:t>
            </w:r>
          </w:p>
          <w:p w:rsidR="004F4914" w:rsidRPr="004F4914" w:rsidRDefault="004F4914" w:rsidP="004F4914">
            <w:pPr>
              <w:jc w:val="center"/>
              <w:rPr>
                <w:color w:val="000000"/>
              </w:rPr>
            </w:pPr>
          </w:p>
        </w:tc>
        <w:tc>
          <w:tcPr>
            <w:tcW w:w="1008"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с. Милоградово  ул. Юбилейная 12.</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single" w:sz="4" w:space="0" w:color="auto"/>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57</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42</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1237,5</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4F4914" w:rsidRPr="004F4914" w:rsidTr="00F15A82">
        <w:trPr>
          <w:trHeight w:val="315"/>
          <w:jc w:val="center"/>
        </w:trPr>
        <w:tc>
          <w:tcPr>
            <w:tcW w:w="951" w:type="pct"/>
            <w:tcBorders>
              <w:top w:val="single" w:sz="4" w:space="0" w:color="auto"/>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lastRenderedPageBreak/>
              <w:t>МКДОУ «Детский сад № 7 с. Серафимовка» ул. 60 лет Октября 1 а</w:t>
            </w:r>
          </w:p>
        </w:tc>
        <w:tc>
          <w:tcPr>
            <w:tcW w:w="1008"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с. Серафимовка ул. 60 лет Октября 1 а</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single" w:sz="4" w:space="0" w:color="auto"/>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22</w:t>
            </w:r>
          </w:p>
        </w:tc>
        <w:tc>
          <w:tcPr>
            <w:tcW w:w="291"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14</w:t>
            </w:r>
          </w:p>
        </w:tc>
        <w:tc>
          <w:tcPr>
            <w:tcW w:w="496"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226,5</w:t>
            </w:r>
          </w:p>
        </w:tc>
        <w:tc>
          <w:tcPr>
            <w:tcW w:w="645"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pPr>
            <w:r w:rsidRPr="004F4914">
              <w:rPr>
                <w:color w:val="000000"/>
              </w:rPr>
              <w:t>удов</w:t>
            </w:r>
          </w:p>
        </w:tc>
        <w:tc>
          <w:tcPr>
            <w:tcW w:w="680" w:type="pct"/>
            <w:tcBorders>
              <w:top w:val="single" w:sz="4" w:space="0" w:color="auto"/>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r w:rsidR="004F4914" w:rsidRPr="004F4914" w:rsidTr="004B56E8">
        <w:trPr>
          <w:trHeight w:val="315"/>
          <w:jc w:val="center"/>
        </w:trPr>
        <w:tc>
          <w:tcPr>
            <w:tcW w:w="951" w:type="pct"/>
            <w:tcBorders>
              <w:top w:val="nil"/>
              <w:left w:val="single" w:sz="4" w:space="0" w:color="auto"/>
              <w:bottom w:val="single" w:sz="4" w:space="0" w:color="auto"/>
              <w:right w:val="single" w:sz="4" w:space="0" w:color="auto"/>
            </w:tcBorders>
            <w:vAlign w:val="center"/>
          </w:tcPr>
          <w:p w:rsidR="004F4914" w:rsidRPr="004F4914" w:rsidRDefault="00F15A82" w:rsidP="004F4914">
            <w:pPr>
              <w:jc w:val="center"/>
              <w:rPr>
                <w:color w:val="000000"/>
              </w:rPr>
            </w:pPr>
            <w:r>
              <w:rPr>
                <w:color w:val="000000"/>
              </w:rPr>
              <w:t xml:space="preserve">МКДОУ «Детский сад № 2 </w:t>
            </w:r>
            <w:r w:rsidR="004F4914" w:rsidRPr="004F4914">
              <w:rPr>
                <w:color w:val="000000"/>
              </w:rPr>
              <w:t>пгт Ольга»</w:t>
            </w:r>
          </w:p>
        </w:tc>
        <w:tc>
          <w:tcPr>
            <w:tcW w:w="1008" w:type="pct"/>
            <w:tcBorders>
              <w:top w:val="nil"/>
              <w:left w:val="nil"/>
              <w:bottom w:val="single" w:sz="4" w:space="0" w:color="auto"/>
              <w:right w:val="single" w:sz="4" w:space="0" w:color="auto"/>
            </w:tcBorders>
            <w:vAlign w:val="center"/>
          </w:tcPr>
          <w:p w:rsidR="004F4914" w:rsidRPr="004F4914" w:rsidRDefault="00F15A82" w:rsidP="004F4914">
            <w:pPr>
              <w:jc w:val="center"/>
              <w:rPr>
                <w:color w:val="000000"/>
              </w:rPr>
            </w:pPr>
            <w:r>
              <w:rPr>
                <w:color w:val="000000"/>
              </w:rPr>
              <w:t xml:space="preserve">пгт Ольга </w:t>
            </w:r>
            <w:r w:rsidR="004F4914" w:rsidRPr="004F4914">
              <w:rPr>
                <w:color w:val="000000"/>
              </w:rPr>
              <w:t>ул., Дзержинского 28</w:t>
            </w:r>
          </w:p>
        </w:tc>
        <w:tc>
          <w:tcPr>
            <w:tcW w:w="640" w:type="pct"/>
            <w:tcBorders>
              <w:top w:val="single" w:sz="4" w:space="0" w:color="auto"/>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w:t>
            </w:r>
          </w:p>
        </w:tc>
        <w:tc>
          <w:tcPr>
            <w:tcW w:w="291" w:type="pct"/>
            <w:tcBorders>
              <w:top w:val="nil"/>
              <w:left w:val="single" w:sz="4" w:space="0" w:color="auto"/>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158</w:t>
            </w:r>
          </w:p>
        </w:tc>
        <w:tc>
          <w:tcPr>
            <w:tcW w:w="291"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142</w:t>
            </w:r>
          </w:p>
        </w:tc>
        <w:tc>
          <w:tcPr>
            <w:tcW w:w="496"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1178</w:t>
            </w:r>
          </w:p>
        </w:tc>
        <w:tc>
          <w:tcPr>
            <w:tcW w:w="645" w:type="pct"/>
            <w:tcBorders>
              <w:top w:val="nil"/>
              <w:left w:val="nil"/>
              <w:bottom w:val="single" w:sz="4" w:space="0" w:color="auto"/>
              <w:right w:val="single" w:sz="4" w:space="0" w:color="auto"/>
            </w:tcBorders>
            <w:vAlign w:val="center"/>
          </w:tcPr>
          <w:p w:rsidR="004F4914" w:rsidRPr="004F4914" w:rsidRDefault="004F4914" w:rsidP="004F4914">
            <w:pPr>
              <w:jc w:val="center"/>
              <w:rPr>
                <w:color w:val="000000"/>
              </w:rPr>
            </w:pPr>
            <w:r w:rsidRPr="004F4914">
              <w:rPr>
                <w:color w:val="000000"/>
              </w:rPr>
              <w:t>удов</w:t>
            </w:r>
          </w:p>
        </w:tc>
        <w:tc>
          <w:tcPr>
            <w:tcW w:w="680" w:type="pct"/>
            <w:tcBorders>
              <w:top w:val="nil"/>
              <w:left w:val="nil"/>
              <w:bottom w:val="single" w:sz="4" w:space="0" w:color="auto"/>
              <w:right w:val="single" w:sz="4" w:space="0" w:color="auto"/>
            </w:tcBorders>
          </w:tcPr>
          <w:p w:rsidR="004F4914" w:rsidRPr="004F4914" w:rsidRDefault="004F4914" w:rsidP="004F4914">
            <w:pPr>
              <w:widowControl/>
              <w:autoSpaceDE/>
              <w:autoSpaceDN/>
              <w:spacing w:after="160" w:line="259" w:lineRule="auto"/>
              <w:jc w:val="center"/>
              <w:rPr>
                <w:rFonts w:ascii="Calibri" w:eastAsia="Calibri" w:hAnsi="Calibri"/>
                <w:lang w:eastAsia="en-US" w:bidi="ar-SA"/>
              </w:rPr>
            </w:pPr>
            <w:r w:rsidRPr="004F4914">
              <w:rPr>
                <w:color w:val="000000"/>
              </w:rPr>
              <w:t>2024</w:t>
            </w:r>
          </w:p>
        </w:tc>
      </w:tr>
    </w:tbl>
    <w:p w:rsidR="004F4914" w:rsidRPr="004F4914" w:rsidRDefault="004F4914" w:rsidP="00F15A82">
      <w:pPr>
        <w:jc w:val="both"/>
        <w:rPr>
          <w:color w:val="FF0000"/>
          <w:sz w:val="24"/>
          <w:szCs w:val="24"/>
        </w:rPr>
      </w:pPr>
    </w:p>
    <w:p w:rsidR="004F4914" w:rsidRPr="00F15A82" w:rsidRDefault="004F4914" w:rsidP="004F4914">
      <w:pPr>
        <w:ind w:firstLine="709"/>
        <w:jc w:val="both"/>
        <w:rPr>
          <w:sz w:val="24"/>
          <w:szCs w:val="24"/>
        </w:rPr>
      </w:pPr>
      <w:r w:rsidRPr="00F15A82">
        <w:rPr>
          <w:sz w:val="24"/>
          <w:szCs w:val="24"/>
        </w:rPr>
        <w:t>Для обеспечения высокого качества общего образования в соответствии с меняющимися запросами населения и перспективными задачами развития общества и экономики округа требуется, в том числе, совершенствование условий и организации обучения в общеобразовательных организациях. Эта потребность диктуется современными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w:t>
      </w:r>
    </w:p>
    <w:p w:rsidR="004F4914" w:rsidRPr="00F15A82" w:rsidRDefault="004F4914" w:rsidP="004F4914">
      <w:pPr>
        <w:ind w:firstLine="709"/>
        <w:jc w:val="both"/>
        <w:rPr>
          <w:sz w:val="24"/>
          <w:szCs w:val="24"/>
        </w:rPr>
      </w:pPr>
      <w:r w:rsidRPr="00F15A82">
        <w:rPr>
          <w:sz w:val="24"/>
          <w:szCs w:val="24"/>
        </w:rPr>
        <w:t>Для повышения доступности и качества общего образования должна быть обеспечена безопасность и комфорт</w:t>
      </w:r>
      <w:r w:rsidR="00F15A82">
        <w:rPr>
          <w:sz w:val="24"/>
          <w:szCs w:val="24"/>
        </w:rPr>
        <w:t>ность условий их осуществления.</w:t>
      </w:r>
      <w:r w:rsidRPr="00F15A82">
        <w:rPr>
          <w:sz w:val="24"/>
          <w:szCs w:val="24"/>
        </w:rPr>
        <w:t xml:space="preserve"> В 2024 году капитально отремонтир</w:t>
      </w:r>
      <w:r w:rsidR="00F15A82">
        <w:rPr>
          <w:sz w:val="24"/>
          <w:szCs w:val="24"/>
        </w:rPr>
        <w:t>овано здание начальной школы в МКОУ «СОШ п. Тимофеевка»</w:t>
      </w:r>
      <w:r w:rsidRPr="00F15A82">
        <w:rPr>
          <w:sz w:val="24"/>
          <w:szCs w:val="24"/>
        </w:rPr>
        <w:t xml:space="preserve">. </w:t>
      </w:r>
    </w:p>
    <w:p w:rsidR="004F4914" w:rsidRPr="00F15A82" w:rsidRDefault="004F4914" w:rsidP="004F4914">
      <w:pPr>
        <w:ind w:firstLine="709"/>
        <w:jc w:val="both"/>
        <w:rPr>
          <w:sz w:val="24"/>
          <w:szCs w:val="24"/>
        </w:rPr>
      </w:pPr>
      <w:r w:rsidRPr="00F15A82">
        <w:rPr>
          <w:sz w:val="24"/>
          <w:szCs w:val="24"/>
        </w:rPr>
        <w:t>Все образовательные объе</w:t>
      </w:r>
      <w:r w:rsidR="00F15A82">
        <w:rPr>
          <w:sz w:val="24"/>
          <w:szCs w:val="24"/>
        </w:rPr>
        <w:t xml:space="preserve">кты ежегодно ремонтируются, но </w:t>
      </w:r>
      <w:r w:rsidRPr="00F15A82">
        <w:rPr>
          <w:sz w:val="24"/>
          <w:szCs w:val="24"/>
        </w:rPr>
        <w:t>необходимость в ремонте, в том числе и капитальном - сохраняется. Остро нуждаются в ремонте спортивные залы школ, фасады зданий.</w:t>
      </w:r>
    </w:p>
    <w:p w:rsidR="004F4914" w:rsidRPr="00F15A82" w:rsidRDefault="004F4914" w:rsidP="004F4914">
      <w:pPr>
        <w:ind w:firstLine="709"/>
        <w:jc w:val="both"/>
        <w:rPr>
          <w:sz w:val="24"/>
          <w:szCs w:val="24"/>
        </w:rPr>
      </w:pPr>
      <w:r w:rsidRPr="00F15A82">
        <w:rPr>
          <w:sz w:val="24"/>
          <w:szCs w:val="24"/>
        </w:rPr>
        <w:t>В округе сложилась система оздоровления, отдыха и занятости детей. Сохранена сеть оздоровительных лагерей с дневным пребыванием детей на базе образовательных учреждений. Ежегодно в них проходит несколько профильных смен для детей.</w:t>
      </w:r>
    </w:p>
    <w:p w:rsidR="004F4914" w:rsidRPr="00F15A82" w:rsidRDefault="004F4914" w:rsidP="004F4914">
      <w:pPr>
        <w:ind w:firstLine="709"/>
        <w:jc w:val="both"/>
        <w:rPr>
          <w:sz w:val="24"/>
          <w:szCs w:val="24"/>
        </w:rPr>
      </w:pPr>
      <w:r w:rsidRPr="00F15A82">
        <w:rPr>
          <w:sz w:val="24"/>
          <w:szCs w:val="24"/>
        </w:rPr>
        <w:t>В результате работы по созданию условий для воспитания гражданственности и патриотизма, формированию духовных и нравственных ценностей подрастающего поколения сформирована система патриотической работы с обучающимися. Выстроена система проведения комплексных спортивно-массовых и военно-спортивных игр для детей и подростков. Создано 8 отрядов Юнармии, в которых числятся 160 юноармейцев; в 7 учреждениях функционируют организаци</w:t>
      </w:r>
      <w:r w:rsidR="00F15A82">
        <w:rPr>
          <w:sz w:val="24"/>
          <w:szCs w:val="24"/>
        </w:rPr>
        <w:t>и «</w:t>
      </w:r>
      <w:r w:rsidRPr="00F15A82">
        <w:rPr>
          <w:sz w:val="24"/>
          <w:szCs w:val="24"/>
        </w:rPr>
        <w:t>Орлята Р</w:t>
      </w:r>
      <w:r w:rsidR="00F15A82">
        <w:rPr>
          <w:sz w:val="24"/>
          <w:szCs w:val="24"/>
        </w:rPr>
        <w:t>оссии», 55 детей в содружестве «</w:t>
      </w:r>
      <w:r w:rsidRPr="00F15A82">
        <w:rPr>
          <w:sz w:val="24"/>
          <w:szCs w:val="24"/>
        </w:rPr>
        <w:t xml:space="preserve">Орлят </w:t>
      </w:r>
      <w:r w:rsidR="00F15A82">
        <w:rPr>
          <w:sz w:val="24"/>
          <w:szCs w:val="24"/>
        </w:rPr>
        <w:t>России», 4 первичных отделения «Движение первых»</w:t>
      </w:r>
      <w:r w:rsidRPr="00F15A82">
        <w:rPr>
          <w:sz w:val="24"/>
          <w:szCs w:val="24"/>
        </w:rPr>
        <w:t>, 110 участников всеро</w:t>
      </w:r>
      <w:r w:rsidR="00F15A82">
        <w:rPr>
          <w:sz w:val="24"/>
          <w:szCs w:val="24"/>
        </w:rPr>
        <w:t xml:space="preserve">ссийской военно-патриотической </w:t>
      </w:r>
      <w:r w:rsidRPr="00F15A82">
        <w:rPr>
          <w:sz w:val="24"/>
          <w:szCs w:val="24"/>
        </w:rPr>
        <w:t xml:space="preserve">игры </w:t>
      </w:r>
      <w:r w:rsidRPr="00F15A82">
        <w:rPr>
          <w:sz w:val="24"/>
          <w:szCs w:val="24"/>
          <w:lang w:val="en-US"/>
        </w:rPr>
        <w:t>Z</w:t>
      </w:r>
      <w:r w:rsidRPr="00F15A82">
        <w:rPr>
          <w:sz w:val="24"/>
          <w:szCs w:val="24"/>
        </w:rPr>
        <w:t>арница. Требует совершенствования система отбора и сопровождения одаренных детей.</w:t>
      </w:r>
    </w:p>
    <w:p w:rsidR="004F4914" w:rsidRPr="00F15A82" w:rsidRDefault="004F4914" w:rsidP="004F4914">
      <w:pPr>
        <w:ind w:firstLine="709"/>
        <w:jc w:val="both"/>
        <w:rPr>
          <w:sz w:val="24"/>
          <w:szCs w:val="24"/>
        </w:rPr>
      </w:pPr>
      <w:r w:rsidRPr="00F15A82">
        <w:rPr>
          <w:sz w:val="24"/>
          <w:szCs w:val="24"/>
        </w:rPr>
        <w:t xml:space="preserve">Доля учителей, использующих современные образовательные технологии и освоивших лучшие практики выросла до 100%.  Учителя используют в работе различные цифровые сервисы и информационные системы. Лидирует в списке </w:t>
      </w:r>
      <w:r w:rsidR="00F15A82">
        <w:rPr>
          <w:sz w:val="24"/>
          <w:szCs w:val="24"/>
        </w:rPr>
        <w:t>обязательное использование РИС «Сетевой город»</w:t>
      </w:r>
      <w:r w:rsidRPr="00F15A82">
        <w:rPr>
          <w:sz w:val="24"/>
          <w:szCs w:val="24"/>
        </w:rPr>
        <w:t xml:space="preserve"> (электронный д</w:t>
      </w:r>
      <w:r w:rsidR="00F15A82">
        <w:rPr>
          <w:sz w:val="24"/>
          <w:szCs w:val="24"/>
        </w:rPr>
        <w:t>невник), платформы «Сферум», ГИС «Моя школа»</w:t>
      </w:r>
      <w:r w:rsidRPr="00F15A82">
        <w:rPr>
          <w:sz w:val="24"/>
          <w:szCs w:val="24"/>
        </w:rPr>
        <w:t>.</w:t>
      </w:r>
    </w:p>
    <w:p w:rsidR="004F4914" w:rsidRPr="00F15A82" w:rsidRDefault="004F4914" w:rsidP="004F4914">
      <w:pPr>
        <w:ind w:firstLine="709"/>
        <w:jc w:val="both"/>
        <w:rPr>
          <w:sz w:val="24"/>
          <w:szCs w:val="24"/>
        </w:rPr>
      </w:pPr>
      <w:r w:rsidRPr="00F15A82">
        <w:rPr>
          <w:sz w:val="24"/>
          <w:szCs w:val="24"/>
        </w:rPr>
        <w:t>За последние годы повысилось качество кадрового потенциала отрасли образования: увеличился приток молодых специалистов, снизилась верхняя граница возраста педагогов); интенсивно проходит повышение квалификации педагогов, им предложены различные формы обучения как дистанционного формата, так и очно-заочн</w:t>
      </w:r>
      <w:r w:rsidR="00F15A82">
        <w:rPr>
          <w:sz w:val="24"/>
          <w:szCs w:val="24"/>
        </w:rPr>
        <w:t xml:space="preserve">ого обучения, что способствует </w:t>
      </w:r>
      <w:r w:rsidRPr="00F15A82">
        <w:rPr>
          <w:sz w:val="24"/>
          <w:szCs w:val="24"/>
        </w:rPr>
        <w:t>профессиональному росту и повышению конкурентоспособности педагога и образовательной организации в целом. В 2024 году для педагогов школ и садов были проведены муниципальные и краевые семинары, восстановлена работа муниципальных методи</w:t>
      </w:r>
      <w:r w:rsidR="00F15A82">
        <w:rPr>
          <w:sz w:val="24"/>
          <w:szCs w:val="24"/>
        </w:rPr>
        <w:t xml:space="preserve">ческих объединений. Произошли </w:t>
      </w:r>
      <w:r w:rsidRPr="00F15A82">
        <w:rPr>
          <w:sz w:val="24"/>
          <w:szCs w:val="24"/>
        </w:rPr>
        <w:t>изменения и в управленческих кадрах, что значительно повысило эффективность работы АУП.</w:t>
      </w:r>
    </w:p>
    <w:p w:rsidR="004F4914" w:rsidRPr="00F15A82" w:rsidRDefault="004F4914" w:rsidP="004F4914">
      <w:pPr>
        <w:ind w:firstLine="709"/>
        <w:jc w:val="both"/>
        <w:rPr>
          <w:sz w:val="24"/>
          <w:szCs w:val="24"/>
        </w:rPr>
      </w:pPr>
      <w:r w:rsidRPr="00F15A82">
        <w:rPr>
          <w:sz w:val="24"/>
          <w:szCs w:val="24"/>
        </w:rPr>
        <w:t xml:space="preserve">В образовательных организациях созданы условия для успешной социализации и эффективной самореализации детей. Во всех образовательных учреждениях района и работают 82 программы дополнительного образования по различным направлениям. Техническое направление дополнительного образования получило развитие как в </w:t>
      </w:r>
      <w:r w:rsidRPr="00F15A82">
        <w:rPr>
          <w:sz w:val="24"/>
          <w:szCs w:val="24"/>
        </w:rPr>
        <w:lastRenderedPageBreak/>
        <w:t>общеобразовательных учреждениях, так и в учреждении дополнительного образования, открыты два кружка робототехники. 5 общеобразовательных учреждений округа участвуют в программе Цифровая образовательная среда. На базе 3 школ функционируют Центры Точка роста в которых занимаются около 425 учащихся. В Центрах «Точка роста» реализуются 7 программ дополнит</w:t>
      </w:r>
      <w:r w:rsidR="00F15A82">
        <w:rPr>
          <w:sz w:val="24"/>
          <w:szCs w:val="24"/>
        </w:rPr>
        <w:t xml:space="preserve">ельного образования, среди них </w:t>
      </w:r>
      <w:r w:rsidRPr="00F15A82">
        <w:rPr>
          <w:sz w:val="24"/>
          <w:szCs w:val="24"/>
        </w:rPr>
        <w:t xml:space="preserve">«Юный программист» для учащихся 1-5 кл., «Занимательная биология» для 7-8 кл., «Удивительный мир химии» для 8-9 кл., программа внеурочной деятельности «Основы базовой робототехники» для 5 кл. </w:t>
      </w:r>
    </w:p>
    <w:p w:rsidR="004F4914" w:rsidRPr="00F15A82" w:rsidRDefault="00F15A82" w:rsidP="004F4914">
      <w:pPr>
        <w:ind w:firstLine="709"/>
        <w:jc w:val="both"/>
        <w:rPr>
          <w:sz w:val="24"/>
          <w:szCs w:val="24"/>
        </w:rPr>
      </w:pPr>
      <w:r>
        <w:rPr>
          <w:sz w:val="24"/>
          <w:szCs w:val="24"/>
        </w:rPr>
        <w:t xml:space="preserve">В образовательных учреждениях </w:t>
      </w:r>
      <w:r w:rsidR="004F4914" w:rsidRPr="00F15A82">
        <w:rPr>
          <w:sz w:val="24"/>
          <w:szCs w:val="24"/>
        </w:rPr>
        <w:t>введены ставки педагого</w:t>
      </w:r>
      <w:r>
        <w:rPr>
          <w:sz w:val="24"/>
          <w:szCs w:val="24"/>
        </w:rPr>
        <w:t>в-психологов</w:t>
      </w:r>
      <w:r w:rsidR="004F4914" w:rsidRPr="00F15A82">
        <w:rPr>
          <w:sz w:val="24"/>
          <w:szCs w:val="24"/>
        </w:rPr>
        <w:t>, что</w:t>
      </w:r>
      <w:r>
        <w:rPr>
          <w:sz w:val="24"/>
          <w:szCs w:val="24"/>
        </w:rPr>
        <w:t>бы</w:t>
      </w:r>
      <w:r w:rsidR="004F4914" w:rsidRPr="00F15A82">
        <w:rPr>
          <w:sz w:val="24"/>
          <w:szCs w:val="24"/>
        </w:rPr>
        <w:t xml:space="preserve"> повысило качество психолого-педагогической и социальной помощи детям.</w:t>
      </w:r>
    </w:p>
    <w:p w:rsidR="004F4914" w:rsidRPr="00F15A82" w:rsidRDefault="004F4914" w:rsidP="004F4914">
      <w:pPr>
        <w:ind w:firstLine="709"/>
        <w:jc w:val="both"/>
        <w:rPr>
          <w:sz w:val="24"/>
          <w:szCs w:val="24"/>
        </w:rPr>
      </w:pPr>
      <w:r w:rsidRPr="00F15A82">
        <w:rPr>
          <w:sz w:val="24"/>
          <w:szCs w:val="24"/>
        </w:rPr>
        <w:t>Уделяется особое вн</w:t>
      </w:r>
      <w:r w:rsidR="00F15A82">
        <w:rPr>
          <w:sz w:val="24"/>
          <w:szCs w:val="24"/>
        </w:rPr>
        <w:t xml:space="preserve">имание тому, чтобы </w:t>
      </w:r>
      <w:r w:rsidRPr="00F15A82">
        <w:rPr>
          <w:sz w:val="24"/>
          <w:szCs w:val="24"/>
        </w:rPr>
        <w:t xml:space="preserve">школьники получали качественное, здоровое, полноценное и сбалансированное горячее питание, которое бы помогало им восполнить энергию и способствовало их физическому развитию, а также отвечало всем стандартам и требованиям безопасности. В эту работу включены как сами образовательные организации, так и представители муниципальных ведомств. </w:t>
      </w:r>
      <w:r w:rsidRPr="00F15A82">
        <w:rPr>
          <w:bCs/>
          <w:sz w:val="24"/>
          <w:szCs w:val="24"/>
        </w:rPr>
        <w:t>Бесплатное горячее питание в настоящее время получают 100% учеников начальных классов школ округа</w:t>
      </w:r>
      <w:r w:rsidR="00F15A82">
        <w:rPr>
          <w:sz w:val="24"/>
          <w:szCs w:val="24"/>
        </w:rPr>
        <w:t xml:space="preserve">. </w:t>
      </w:r>
      <w:r w:rsidRPr="00F15A82">
        <w:rPr>
          <w:sz w:val="24"/>
          <w:szCs w:val="24"/>
        </w:rPr>
        <w:t xml:space="preserve">В целях улучшения качества питания, в школах организован родительский контроль за питанием, улучшено 10-е меню. </w:t>
      </w:r>
    </w:p>
    <w:p w:rsidR="004F4914" w:rsidRPr="00F15A82" w:rsidRDefault="004F4914" w:rsidP="004F4914">
      <w:pPr>
        <w:ind w:firstLine="709"/>
        <w:jc w:val="both"/>
        <w:rPr>
          <w:sz w:val="24"/>
          <w:szCs w:val="24"/>
        </w:rPr>
      </w:pPr>
      <w:r w:rsidRPr="00F15A82">
        <w:rPr>
          <w:sz w:val="24"/>
          <w:szCs w:val="24"/>
        </w:rPr>
        <w:t xml:space="preserve">В дальнейшем необходимо продолжить работу по капитальным ремонтам, совершенствовать систему отбора и сопровождения одаренных детей, продолжить работу с кадрами, организовать условия для обучения детей с ограниченными возможностями здоровья, обеспечить раннюю поддержку детям-инвалидам и детям с такими ограничениями.  </w:t>
      </w:r>
    </w:p>
    <w:p w:rsidR="000B5952" w:rsidRPr="00F15A82" w:rsidRDefault="000B5952" w:rsidP="004F4914">
      <w:pPr>
        <w:pStyle w:val="a3"/>
        <w:ind w:firstLine="0"/>
      </w:pPr>
    </w:p>
    <w:p w:rsidR="00BF289E" w:rsidRPr="00D873F5" w:rsidRDefault="00BF289E" w:rsidP="00CC52BD">
      <w:pPr>
        <w:pStyle w:val="a3"/>
        <w:shd w:val="clear" w:color="auto" w:fill="FFFFFF" w:themeFill="background1"/>
        <w:spacing w:before="4"/>
        <w:ind w:firstLine="709"/>
        <w:jc w:val="left"/>
        <w:rPr>
          <w:sz w:val="15"/>
        </w:rPr>
      </w:pPr>
    </w:p>
    <w:p w:rsidR="00541F7A" w:rsidRPr="00F15A82" w:rsidRDefault="00541F7A" w:rsidP="00CC52BD">
      <w:pPr>
        <w:pStyle w:val="3"/>
        <w:ind w:left="0" w:firstLine="709"/>
      </w:pPr>
      <w:bookmarkStart w:id="31" w:name="_Toc176185997"/>
      <w:r w:rsidRPr="00F15A82">
        <w:t>1.6.3. ФИЗИЧЕСКАЯ КУЛЬТУРА, СПОРТ И МОЛОДЕЖНАЯ ПОЛИТИКА</w:t>
      </w:r>
      <w:bookmarkEnd w:id="31"/>
    </w:p>
    <w:p w:rsidR="00541F7A" w:rsidRPr="00F01F81" w:rsidRDefault="00541F7A" w:rsidP="00CC52BD">
      <w:pPr>
        <w:pStyle w:val="a3"/>
        <w:ind w:firstLine="709"/>
        <w:rPr>
          <w:color w:val="FF0000"/>
        </w:rPr>
      </w:pPr>
    </w:p>
    <w:p w:rsidR="00F15A82" w:rsidRPr="00F15A82" w:rsidRDefault="00F15A82" w:rsidP="00F15A82">
      <w:pPr>
        <w:ind w:firstLine="709"/>
        <w:jc w:val="both"/>
        <w:rPr>
          <w:sz w:val="24"/>
          <w:szCs w:val="24"/>
        </w:rPr>
      </w:pPr>
      <w:r w:rsidRPr="00F15A82">
        <w:rPr>
          <w:sz w:val="24"/>
          <w:szCs w:val="24"/>
        </w:rPr>
        <w:t>Основной целью политики в сфере физической культуры и спорта является создание условий для подготовки спортивного резерва в Ольгинском муниципальном округе.</w:t>
      </w:r>
    </w:p>
    <w:p w:rsidR="00F15A82" w:rsidRPr="00F15A82" w:rsidRDefault="00F15A82" w:rsidP="00F15A82">
      <w:pPr>
        <w:ind w:firstLine="709"/>
        <w:jc w:val="both"/>
        <w:rPr>
          <w:sz w:val="24"/>
          <w:szCs w:val="24"/>
        </w:rPr>
      </w:pPr>
      <w:r w:rsidRPr="00F15A82">
        <w:rPr>
          <w:sz w:val="24"/>
          <w:szCs w:val="24"/>
        </w:rPr>
        <w:t>Организация работы по внедрению и Поэтапное внедрение Всероссийского физкультурно-спортивного комплекса «Готов к труду и обороне» (ГТО).</w:t>
      </w:r>
    </w:p>
    <w:p w:rsidR="00F15A82" w:rsidRPr="00F15A82" w:rsidRDefault="00F15A82" w:rsidP="00F15A82">
      <w:pPr>
        <w:ind w:firstLine="709"/>
        <w:jc w:val="both"/>
        <w:rPr>
          <w:sz w:val="24"/>
          <w:szCs w:val="24"/>
        </w:rPr>
      </w:pPr>
      <w:r w:rsidRPr="00F15A82">
        <w:rPr>
          <w:sz w:val="24"/>
          <w:szCs w:val="24"/>
        </w:rPr>
        <w:t xml:space="preserve">Организация и проведение физкультурно-оздоровительных и спортивно-массовых мероприятий Ольгинского муниципального округа </w:t>
      </w:r>
      <w:r>
        <w:rPr>
          <w:sz w:val="24"/>
          <w:szCs w:val="24"/>
        </w:rPr>
        <w:t xml:space="preserve">и участие спортивных команд в </w:t>
      </w:r>
      <w:r w:rsidRPr="00F15A82">
        <w:rPr>
          <w:sz w:val="24"/>
          <w:szCs w:val="24"/>
        </w:rPr>
        <w:t>краевых и региональных официальных физкультурных и спортивных мероприятиях.</w:t>
      </w:r>
    </w:p>
    <w:p w:rsidR="00F15A82" w:rsidRPr="00F15A82" w:rsidRDefault="00F15A82" w:rsidP="00F15A82">
      <w:pPr>
        <w:ind w:firstLine="709"/>
        <w:jc w:val="both"/>
        <w:rPr>
          <w:sz w:val="24"/>
          <w:szCs w:val="24"/>
        </w:rPr>
      </w:pPr>
      <w:r w:rsidRPr="00F15A82">
        <w:rPr>
          <w:sz w:val="24"/>
          <w:szCs w:val="24"/>
        </w:rPr>
        <w:t>Физическая культура и с</w:t>
      </w:r>
      <w:r>
        <w:rPr>
          <w:sz w:val="24"/>
          <w:szCs w:val="24"/>
        </w:rPr>
        <w:t xml:space="preserve">порт являются составной частью социально-экономического развития </w:t>
      </w:r>
      <w:r w:rsidRPr="00F15A82">
        <w:rPr>
          <w:sz w:val="24"/>
          <w:szCs w:val="24"/>
        </w:rPr>
        <w:t>Ольг</w:t>
      </w:r>
      <w:r>
        <w:rPr>
          <w:sz w:val="24"/>
          <w:szCs w:val="24"/>
        </w:rPr>
        <w:t xml:space="preserve">инского муниципального округа. Основной задачей в проводимой администрацией </w:t>
      </w:r>
      <w:r w:rsidRPr="00F15A82">
        <w:rPr>
          <w:sz w:val="24"/>
          <w:szCs w:val="24"/>
        </w:rPr>
        <w:t>Ольгинского м</w:t>
      </w:r>
      <w:r>
        <w:rPr>
          <w:sz w:val="24"/>
          <w:szCs w:val="24"/>
        </w:rPr>
        <w:t xml:space="preserve">униципального округа, политике по развитию физической культуры и спорта является обеспечение прав и возможностей жителей </w:t>
      </w:r>
      <w:r w:rsidRPr="00F15A82">
        <w:rPr>
          <w:sz w:val="24"/>
          <w:szCs w:val="24"/>
        </w:rPr>
        <w:t>Ольг</w:t>
      </w:r>
      <w:r>
        <w:rPr>
          <w:sz w:val="24"/>
          <w:szCs w:val="24"/>
        </w:rPr>
        <w:t>инского муниципального округа, вне зависимости от</w:t>
      </w:r>
      <w:r w:rsidRPr="00F15A82">
        <w:rPr>
          <w:sz w:val="24"/>
          <w:szCs w:val="24"/>
        </w:rPr>
        <w:t xml:space="preserve"> их</w:t>
      </w:r>
      <w:r>
        <w:rPr>
          <w:sz w:val="24"/>
          <w:szCs w:val="24"/>
        </w:rPr>
        <w:t xml:space="preserve"> возраста, материального или социального</w:t>
      </w:r>
      <w:r w:rsidRPr="00F15A82">
        <w:rPr>
          <w:sz w:val="24"/>
          <w:szCs w:val="24"/>
        </w:rPr>
        <w:t xml:space="preserve"> полож</w:t>
      </w:r>
      <w:r>
        <w:rPr>
          <w:sz w:val="24"/>
          <w:szCs w:val="24"/>
        </w:rPr>
        <w:t xml:space="preserve">ения, на удовлетворение своих </w:t>
      </w:r>
      <w:r w:rsidRPr="00F15A82">
        <w:rPr>
          <w:sz w:val="24"/>
          <w:szCs w:val="24"/>
        </w:rPr>
        <w:t>потреб</w:t>
      </w:r>
      <w:r>
        <w:rPr>
          <w:sz w:val="24"/>
          <w:szCs w:val="24"/>
        </w:rPr>
        <w:t>ностей в занятиях физической культурой и спортом, воспитание</w:t>
      </w:r>
      <w:r w:rsidRPr="00F15A82">
        <w:rPr>
          <w:sz w:val="24"/>
          <w:szCs w:val="24"/>
        </w:rPr>
        <w:t xml:space="preserve"> физического и нрав</w:t>
      </w:r>
      <w:r>
        <w:rPr>
          <w:sz w:val="24"/>
          <w:szCs w:val="24"/>
        </w:rPr>
        <w:t xml:space="preserve">ственного здорового молодого поколения </w:t>
      </w:r>
      <w:r w:rsidRPr="00F15A82">
        <w:rPr>
          <w:sz w:val="24"/>
          <w:szCs w:val="24"/>
        </w:rPr>
        <w:t xml:space="preserve">Ольгинского муниципального округа. </w:t>
      </w:r>
    </w:p>
    <w:p w:rsidR="00F15A82" w:rsidRPr="00F15A82" w:rsidRDefault="00F15A82" w:rsidP="00F15A82">
      <w:pPr>
        <w:ind w:firstLine="709"/>
        <w:jc w:val="both"/>
        <w:rPr>
          <w:sz w:val="24"/>
          <w:szCs w:val="24"/>
        </w:rPr>
      </w:pPr>
      <w:r>
        <w:rPr>
          <w:sz w:val="24"/>
          <w:szCs w:val="24"/>
        </w:rPr>
        <w:t xml:space="preserve">Создание условий для подготовки спортсменов, представляющих Ольгинский муниципальный округ на соревнованиях различного </w:t>
      </w:r>
      <w:r w:rsidRPr="00F15A82">
        <w:rPr>
          <w:sz w:val="24"/>
          <w:szCs w:val="24"/>
        </w:rPr>
        <w:t>уровня.</w:t>
      </w:r>
    </w:p>
    <w:p w:rsidR="00F15A82" w:rsidRPr="00F15A82" w:rsidRDefault="00F15A82" w:rsidP="00F15A82">
      <w:pPr>
        <w:ind w:firstLine="709"/>
        <w:jc w:val="both"/>
        <w:rPr>
          <w:sz w:val="24"/>
          <w:szCs w:val="24"/>
        </w:rPr>
      </w:pPr>
      <w:r w:rsidRPr="00F15A82">
        <w:rPr>
          <w:sz w:val="24"/>
          <w:szCs w:val="24"/>
        </w:rPr>
        <w:t>В рамках федерального проекта «бизнес спринт» (я выбираю спорт) в Ольгинском муниципальном округе ведется подготовка основания для строительства ФОК (физкультурно-оздоровительного комплекса) расположенного по адресу Приморский край, Ольгинский муниципальный округ, пгт Ольга, ул.</w:t>
      </w:r>
      <w:r>
        <w:rPr>
          <w:sz w:val="24"/>
          <w:szCs w:val="24"/>
        </w:rPr>
        <w:t xml:space="preserve"> </w:t>
      </w:r>
      <w:r w:rsidRPr="00F15A82">
        <w:rPr>
          <w:sz w:val="24"/>
          <w:szCs w:val="24"/>
        </w:rPr>
        <w:t>Арсеньева, 22.</w:t>
      </w:r>
    </w:p>
    <w:p w:rsidR="00F15A82" w:rsidRPr="00F15A82" w:rsidRDefault="00F15A82" w:rsidP="00F15A82">
      <w:pPr>
        <w:ind w:firstLine="709"/>
        <w:jc w:val="both"/>
        <w:rPr>
          <w:sz w:val="24"/>
          <w:szCs w:val="24"/>
        </w:rPr>
      </w:pPr>
      <w:r w:rsidRPr="00F15A82">
        <w:rPr>
          <w:sz w:val="24"/>
          <w:szCs w:val="24"/>
        </w:rPr>
        <w:t>В Ольгинском муниципальном округе в честь года семьи, проводится еженедельная «Зарядка чемпионов» для жителей округа с привлечением профессиональных спортсменов, это помогает не только укрепить здоровье, но и сближает семья путем совместного проведения досуга.</w:t>
      </w:r>
    </w:p>
    <w:p w:rsidR="00F15A82" w:rsidRPr="00F15A82" w:rsidRDefault="00F15A82" w:rsidP="00F15A82">
      <w:pPr>
        <w:ind w:firstLine="709"/>
        <w:jc w:val="both"/>
        <w:rPr>
          <w:sz w:val="24"/>
          <w:szCs w:val="24"/>
        </w:rPr>
      </w:pPr>
      <w:r w:rsidRPr="00F15A82">
        <w:rPr>
          <w:sz w:val="24"/>
          <w:szCs w:val="24"/>
        </w:rPr>
        <w:t>Данные о количестве объектов физкультуры и спорта на территории округа</w:t>
      </w:r>
      <w:r>
        <w:rPr>
          <w:sz w:val="24"/>
          <w:szCs w:val="24"/>
        </w:rPr>
        <w:t xml:space="preserve"> отражены в таблице </w:t>
      </w:r>
      <w:r w:rsidRPr="00F15A82">
        <w:rPr>
          <w:sz w:val="24"/>
          <w:szCs w:val="24"/>
        </w:rPr>
        <w:t>16.</w:t>
      </w:r>
    </w:p>
    <w:p w:rsidR="00F15A82" w:rsidRPr="00F15A82" w:rsidRDefault="00F15A82" w:rsidP="00F15A82">
      <w:pPr>
        <w:ind w:firstLine="709"/>
        <w:jc w:val="both"/>
        <w:rPr>
          <w:sz w:val="24"/>
          <w:szCs w:val="24"/>
        </w:rPr>
      </w:pPr>
    </w:p>
    <w:p w:rsidR="00F15A82" w:rsidRPr="00F15A82" w:rsidRDefault="00F15A82" w:rsidP="00F15A82">
      <w:pPr>
        <w:spacing w:after="120"/>
        <w:ind w:firstLine="709"/>
        <w:jc w:val="right"/>
      </w:pPr>
      <w:r w:rsidRPr="00F15A82">
        <w:t>Таблица 16</w:t>
      </w: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5"/>
        <w:gridCol w:w="1526"/>
        <w:gridCol w:w="1754"/>
        <w:gridCol w:w="577"/>
        <w:gridCol w:w="594"/>
        <w:gridCol w:w="656"/>
        <w:gridCol w:w="1444"/>
      </w:tblGrid>
      <w:tr w:rsidR="00F15A82" w:rsidRPr="00F15A82" w:rsidTr="004B56E8">
        <w:trPr>
          <w:cantSplit/>
          <w:trHeight w:val="1431"/>
          <w:jc w:val="center"/>
        </w:trPr>
        <w:tc>
          <w:tcPr>
            <w:tcW w:w="1427" w:type="pct"/>
            <w:vAlign w:val="center"/>
          </w:tcPr>
          <w:p w:rsidR="00F15A82" w:rsidRPr="00F15A82" w:rsidRDefault="00F15A82" w:rsidP="00F15A82">
            <w:r w:rsidRPr="00F15A82">
              <w:t>Объекты социальной инфраструктуры</w:t>
            </w:r>
          </w:p>
        </w:tc>
        <w:tc>
          <w:tcPr>
            <w:tcW w:w="867" w:type="pct"/>
            <w:vAlign w:val="center"/>
          </w:tcPr>
          <w:p w:rsidR="00F15A82" w:rsidRPr="00F15A82" w:rsidRDefault="00F15A82" w:rsidP="00F15A82">
            <w:r w:rsidRPr="00F15A82">
              <w:t>Адрес</w:t>
            </w:r>
          </w:p>
        </w:tc>
        <w:tc>
          <w:tcPr>
            <w:tcW w:w="913" w:type="pct"/>
            <w:vAlign w:val="center"/>
          </w:tcPr>
          <w:p w:rsidR="00F15A82" w:rsidRPr="00F15A82" w:rsidRDefault="00F15A82" w:rsidP="00F15A82">
            <w:r w:rsidRPr="00F15A82">
              <w:t>Единица измерения</w:t>
            </w:r>
          </w:p>
        </w:tc>
        <w:tc>
          <w:tcPr>
            <w:tcW w:w="345" w:type="pct"/>
            <w:textDirection w:val="btLr"/>
            <w:vAlign w:val="center"/>
          </w:tcPr>
          <w:p w:rsidR="00F15A82" w:rsidRPr="00F15A82" w:rsidRDefault="00F15A82" w:rsidP="00F15A82">
            <w:r w:rsidRPr="00F15A82">
              <w:t>Расчетная вместимость</w:t>
            </w:r>
          </w:p>
        </w:tc>
        <w:tc>
          <w:tcPr>
            <w:tcW w:w="354" w:type="pct"/>
            <w:textDirection w:val="btLr"/>
            <w:vAlign w:val="center"/>
          </w:tcPr>
          <w:p w:rsidR="00F15A82" w:rsidRPr="00F15A82" w:rsidRDefault="00F15A82" w:rsidP="00F15A82">
            <w:r w:rsidRPr="00F15A82">
              <w:t>Фактическая вместимость</w:t>
            </w:r>
          </w:p>
        </w:tc>
        <w:tc>
          <w:tcPr>
            <w:tcW w:w="342" w:type="pct"/>
            <w:textDirection w:val="btLr"/>
            <w:vAlign w:val="center"/>
          </w:tcPr>
          <w:p w:rsidR="00F15A82" w:rsidRPr="00F15A82" w:rsidRDefault="00F15A82" w:rsidP="00F15A82">
            <w:r w:rsidRPr="00F15A82">
              <w:t>Площадь объекта, м</w:t>
            </w:r>
            <w:r w:rsidRPr="00F15A82">
              <w:rPr>
                <w:vertAlign w:val="superscript"/>
              </w:rPr>
              <w:t>2</w:t>
            </w:r>
          </w:p>
        </w:tc>
        <w:tc>
          <w:tcPr>
            <w:tcW w:w="752" w:type="pct"/>
            <w:vAlign w:val="center"/>
          </w:tcPr>
          <w:p w:rsidR="00F15A82" w:rsidRPr="00F15A82" w:rsidRDefault="00F15A82" w:rsidP="00F15A82">
            <w:r w:rsidRPr="00F15A82">
              <w:t>Состояние</w:t>
            </w:r>
          </w:p>
        </w:tc>
      </w:tr>
      <w:tr w:rsidR="00F15A82" w:rsidRPr="00F15A82" w:rsidTr="004B56E8">
        <w:trPr>
          <w:trHeight w:val="315"/>
          <w:jc w:val="center"/>
        </w:trPr>
        <w:tc>
          <w:tcPr>
            <w:tcW w:w="1427" w:type="pct"/>
            <w:vAlign w:val="center"/>
          </w:tcPr>
          <w:p w:rsidR="00F15A82" w:rsidRPr="00F15A82" w:rsidRDefault="00F15A82" w:rsidP="00F15A82">
            <w:r w:rsidRPr="00F15A82">
              <w:t>Универсальная площадка</w:t>
            </w:r>
          </w:p>
          <w:p w:rsidR="00F15A82" w:rsidRPr="00F15A82" w:rsidRDefault="00F15A82" w:rsidP="00F15A82">
            <w:r w:rsidRPr="00F15A82">
              <w:t>(2016 год установки)</w:t>
            </w:r>
          </w:p>
        </w:tc>
        <w:tc>
          <w:tcPr>
            <w:tcW w:w="867" w:type="pct"/>
            <w:vAlign w:val="center"/>
          </w:tcPr>
          <w:p w:rsidR="00F15A82" w:rsidRPr="00F15A82" w:rsidRDefault="00F15A82" w:rsidP="00F15A82">
            <w:r w:rsidRPr="00F15A82">
              <w:t>пгт Ольга, ул. Арсеньева, д 22</w:t>
            </w:r>
          </w:p>
        </w:tc>
        <w:tc>
          <w:tcPr>
            <w:tcW w:w="913" w:type="pct"/>
            <w:vAlign w:val="center"/>
          </w:tcPr>
          <w:p w:rsidR="00F15A82" w:rsidRPr="00F15A82" w:rsidRDefault="00F15A82" w:rsidP="00F15A82">
            <w:r w:rsidRPr="00F15A82">
              <w:t>единовременная пропускная способность</w:t>
            </w:r>
          </w:p>
        </w:tc>
        <w:tc>
          <w:tcPr>
            <w:tcW w:w="345" w:type="pct"/>
            <w:vAlign w:val="center"/>
          </w:tcPr>
          <w:p w:rsidR="00F15A82" w:rsidRPr="00F15A82" w:rsidRDefault="00F15A82" w:rsidP="00F15A82">
            <w:r w:rsidRPr="00F15A82">
              <w:t>25</w:t>
            </w:r>
          </w:p>
        </w:tc>
        <w:tc>
          <w:tcPr>
            <w:tcW w:w="354" w:type="pct"/>
            <w:vAlign w:val="center"/>
          </w:tcPr>
          <w:p w:rsidR="00F15A82" w:rsidRPr="00F15A82" w:rsidRDefault="00F15A82" w:rsidP="00F15A82">
            <w:r w:rsidRPr="00F15A82">
              <w:t>25</w:t>
            </w:r>
          </w:p>
        </w:tc>
        <w:tc>
          <w:tcPr>
            <w:tcW w:w="342" w:type="pct"/>
            <w:vAlign w:val="center"/>
          </w:tcPr>
          <w:p w:rsidR="00F15A82" w:rsidRPr="00F15A82" w:rsidRDefault="00F15A82" w:rsidP="00F15A82">
            <w:r w:rsidRPr="00F15A82">
              <w:t>4500</w:t>
            </w:r>
          </w:p>
        </w:tc>
        <w:tc>
          <w:tcPr>
            <w:tcW w:w="752" w:type="pct"/>
            <w:vAlign w:val="center"/>
          </w:tcPr>
          <w:p w:rsidR="00F15A82" w:rsidRPr="00F15A82" w:rsidRDefault="00F15A82" w:rsidP="00F15A82">
            <w:r w:rsidRPr="00F15A82">
              <w:t>необходим капитальный ремонт</w:t>
            </w:r>
          </w:p>
        </w:tc>
      </w:tr>
      <w:tr w:rsidR="00F15A82" w:rsidRPr="00F15A82" w:rsidTr="004B56E8">
        <w:trPr>
          <w:trHeight w:val="315"/>
          <w:jc w:val="center"/>
        </w:trPr>
        <w:tc>
          <w:tcPr>
            <w:tcW w:w="1427" w:type="pct"/>
            <w:vAlign w:val="center"/>
          </w:tcPr>
          <w:p w:rsidR="00F15A82" w:rsidRPr="00F15A82" w:rsidRDefault="00F15A82" w:rsidP="00F15A82">
            <w:r w:rsidRPr="00F15A82">
              <w:t>Хоккейная коробка</w:t>
            </w:r>
          </w:p>
          <w:p w:rsidR="00F15A82" w:rsidRPr="00F15A82" w:rsidRDefault="00F15A82" w:rsidP="00F15A82">
            <w:r w:rsidRPr="00F15A82">
              <w:t>(2019 год установки)</w:t>
            </w:r>
          </w:p>
        </w:tc>
        <w:tc>
          <w:tcPr>
            <w:tcW w:w="867" w:type="pct"/>
            <w:vAlign w:val="center"/>
          </w:tcPr>
          <w:p w:rsidR="00F15A82" w:rsidRPr="00F15A82" w:rsidRDefault="00F15A82" w:rsidP="00F15A82">
            <w:r w:rsidRPr="00F15A82">
              <w:t>пгт Ольга, ул. Ленинская (привязка ул. Некрасова, д.1)</w:t>
            </w:r>
          </w:p>
        </w:tc>
        <w:tc>
          <w:tcPr>
            <w:tcW w:w="913" w:type="pct"/>
            <w:vAlign w:val="center"/>
          </w:tcPr>
          <w:p w:rsidR="00F15A82" w:rsidRPr="00F15A82" w:rsidRDefault="00F15A82" w:rsidP="00F15A82">
            <w:r w:rsidRPr="00F15A82">
              <w:t>единовременная пропускная способность</w:t>
            </w:r>
          </w:p>
        </w:tc>
        <w:tc>
          <w:tcPr>
            <w:tcW w:w="345" w:type="pct"/>
            <w:vAlign w:val="center"/>
          </w:tcPr>
          <w:p w:rsidR="00F15A82" w:rsidRPr="00F15A82" w:rsidRDefault="00F15A82" w:rsidP="00F15A82">
            <w:r w:rsidRPr="00F15A82">
              <w:t>25</w:t>
            </w:r>
          </w:p>
        </w:tc>
        <w:tc>
          <w:tcPr>
            <w:tcW w:w="354" w:type="pct"/>
            <w:vAlign w:val="center"/>
          </w:tcPr>
          <w:p w:rsidR="00F15A82" w:rsidRPr="00F15A82" w:rsidRDefault="00F15A82" w:rsidP="00F15A82">
            <w:r w:rsidRPr="00F15A82">
              <w:t>25</w:t>
            </w:r>
          </w:p>
        </w:tc>
        <w:tc>
          <w:tcPr>
            <w:tcW w:w="342" w:type="pct"/>
            <w:vAlign w:val="center"/>
          </w:tcPr>
          <w:p w:rsidR="00F15A82" w:rsidRPr="00F15A82" w:rsidRDefault="00F15A82" w:rsidP="00F15A82">
            <w:r w:rsidRPr="00F15A82">
              <w:t>1456</w:t>
            </w:r>
          </w:p>
        </w:tc>
        <w:tc>
          <w:tcPr>
            <w:tcW w:w="752" w:type="pct"/>
            <w:vAlign w:val="center"/>
          </w:tcPr>
          <w:p w:rsidR="00F15A82" w:rsidRPr="00F15A82" w:rsidRDefault="00F15A82" w:rsidP="00F15A82">
            <w:r w:rsidRPr="00F15A82">
              <w:t>хорошее</w:t>
            </w:r>
          </w:p>
        </w:tc>
      </w:tr>
      <w:tr w:rsidR="00F15A82" w:rsidRPr="00F15A82" w:rsidTr="004B56E8">
        <w:trPr>
          <w:trHeight w:val="315"/>
          <w:jc w:val="center"/>
        </w:trPr>
        <w:tc>
          <w:tcPr>
            <w:tcW w:w="1427" w:type="pct"/>
            <w:vAlign w:val="center"/>
          </w:tcPr>
          <w:p w:rsidR="00F15A82" w:rsidRPr="00F15A82" w:rsidRDefault="00F15A82" w:rsidP="00F15A82">
            <w:r w:rsidRPr="00F15A82">
              <w:t>Малая спортивная площадка, для подготовки к выполнению и проведению тестирования населения в соответствии с нормативами испытаний (тестов) Всероссийского физкультурно-спортивного комплекса «Готов к труду и обороне» (ГТО)</w:t>
            </w:r>
          </w:p>
          <w:p w:rsidR="00F15A82" w:rsidRPr="00F15A82" w:rsidRDefault="00F15A82" w:rsidP="00F15A82">
            <w:r w:rsidRPr="00F15A82">
              <w:t>(2019 год установки)</w:t>
            </w:r>
          </w:p>
        </w:tc>
        <w:tc>
          <w:tcPr>
            <w:tcW w:w="867" w:type="pct"/>
            <w:vAlign w:val="center"/>
          </w:tcPr>
          <w:p w:rsidR="00F15A82" w:rsidRPr="00F15A82" w:rsidRDefault="00F15A82" w:rsidP="00F15A82">
            <w:r w:rsidRPr="00F15A82">
              <w:t>пгт Ольга, ул. Арсеньева, д 22</w:t>
            </w:r>
          </w:p>
        </w:tc>
        <w:tc>
          <w:tcPr>
            <w:tcW w:w="913" w:type="pct"/>
            <w:vAlign w:val="center"/>
          </w:tcPr>
          <w:p w:rsidR="00F15A82" w:rsidRPr="00F15A82" w:rsidRDefault="00F15A82" w:rsidP="00F15A82">
            <w:r w:rsidRPr="00F15A82">
              <w:t>единовременная пропускная способность</w:t>
            </w:r>
          </w:p>
        </w:tc>
        <w:tc>
          <w:tcPr>
            <w:tcW w:w="345" w:type="pct"/>
            <w:vAlign w:val="center"/>
          </w:tcPr>
          <w:p w:rsidR="00F15A82" w:rsidRPr="00F15A82" w:rsidRDefault="00F15A82" w:rsidP="00F15A82">
            <w:r w:rsidRPr="00F15A82">
              <w:t>30</w:t>
            </w:r>
          </w:p>
        </w:tc>
        <w:tc>
          <w:tcPr>
            <w:tcW w:w="354" w:type="pct"/>
            <w:vAlign w:val="center"/>
          </w:tcPr>
          <w:p w:rsidR="00F15A82" w:rsidRPr="00F15A82" w:rsidRDefault="00F15A82" w:rsidP="00F15A82">
            <w:r w:rsidRPr="00F15A82">
              <w:t>30</w:t>
            </w:r>
          </w:p>
        </w:tc>
        <w:tc>
          <w:tcPr>
            <w:tcW w:w="342" w:type="pct"/>
            <w:vAlign w:val="center"/>
          </w:tcPr>
          <w:p w:rsidR="00F15A82" w:rsidRPr="00F15A82" w:rsidRDefault="00F15A82" w:rsidP="00F15A82">
            <w:r w:rsidRPr="00F15A82">
              <w:t>315</w:t>
            </w:r>
          </w:p>
        </w:tc>
        <w:tc>
          <w:tcPr>
            <w:tcW w:w="752" w:type="pct"/>
            <w:vAlign w:val="center"/>
          </w:tcPr>
          <w:p w:rsidR="00F15A82" w:rsidRPr="00F15A82" w:rsidRDefault="00F15A82" w:rsidP="00F15A82">
            <w:r w:rsidRPr="00F15A82">
              <w:t>хорошее</w:t>
            </w:r>
          </w:p>
        </w:tc>
      </w:tr>
    </w:tbl>
    <w:p w:rsidR="00F15A82" w:rsidRPr="00F15A82" w:rsidRDefault="00F15A82" w:rsidP="00F15A82">
      <w:pPr>
        <w:ind w:firstLine="709"/>
        <w:jc w:val="both"/>
        <w:rPr>
          <w:sz w:val="24"/>
        </w:rPr>
      </w:pPr>
    </w:p>
    <w:p w:rsidR="00F15A82" w:rsidRPr="00F15A82" w:rsidRDefault="00F15A82" w:rsidP="00F15A82">
      <w:pPr>
        <w:ind w:firstLine="709"/>
        <w:jc w:val="both"/>
        <w:rPr>
          <w:sz w:val="24"/>
        </w:rPr>
      </w:pPr>
      <w:r w:rsidRPr="00F15A82">
        <w:rPr>
          <w:sz w:val="24"/>
        </w:rPr>
        <w:t>Общая ситуация с развитием спорта в Ольгинском муниципальном округе характеризуется:</w:t>
      </w:r>
    </w:p>
    <w:p w:rsidR="00F15A82" w:rsidRPr="00F15A82" w:rsidRDefault="00F15A82" w:rsidP="00F15A82">
      <w:pPr>
        <w:ind w:firstLine="709"/>
        <w:jc w:val="both"/>
        <w:rPr>
          <w:sz w:val="24"/>
        </w:rPr>
      </w:pPr>
      <w:r w:rsidRPr="00F15A82">
        <w:rPr>
          <w:sz w:val="24"/>
        </w:rPr>
        <w:t>- большим процентом охвата населения для занятий физической культурой и спортом в свободное от учёбы и трудовой деятельности время;</w:t>
      </w:r>
    </w:p>
    <w:p w:rsidR="00F15A82" w:rsidRPr="00F15A82" w:rsidRDefault="00F15A82" w:rsidP="00F15A82">
      <w:pPr>
        <w:ind w:firstLine="709"/>
        <w:jc w:val="both"/>
        <w:rPr>
          <w:sz w:val="24"/>
        </w:rPr>
      </w:pPr>
      <w:r w:rsidRPr="00F15A82">
        <w:rPr>
          <w:sz w:val="24"/>
        </w:rPr>
        <w:t>- отсутствием достаточного количества квалифицированных работников в области физической культуры и спорта (тренеров, инструкторов-методистов, учителей физической культурой);</w:t>
      </w:r>
    </w:p>
    <w:p w:rsidR="00F15A82" w:rsidRPr="00F15A82" w:rsidRDefault="00F15A82" w:rsidP="00F15A82">
      <w:pPr>
        <w:ind w:firstLine="709"/>
        <w:jc w:val="both"/>
        <w:rPr>
          <w:sz w:val="24"/>
        </w:rPr>
      </w:pPr>
      <w:r w:rsidRPr="00F15A82">
        <w:rPr>
          <w:sz w:val="24"/>
        </w:rPr>
        <w:t>- отсутствием заинтересованности инвесторов во вложении средств в спорт и развитие физической культуры.</w:t>
      </w:r>
    </w:p>
    <w:p w:rsidR="00541F7A" w:rsidRPr="00D873F5" w:rsidRDefault="00541F7A" w:rsidP="00F15A82">
      <w:pPr>
        <w:rPr>
          <w:b/>
          <w:sz w:val="24"/>
        </w:rPr>
      </w:pPr>
    </w:p>
    <w:p w:rsidR="00541F7A" w:rsidRPr="004B56E8" w:rsidRDefault="00541F7A" w:rsidP="004B56E8">
      <w:pPr>
        <w:pStyle w:val="3"/>
        <w:ind w:left="0" w:firstLine="709"/>
        <w:jc w:val="center"/>
      </w:pPr>
      <w:bookmarkStart w:id="32" w:name="_Toc176185998"/>
      <w:r w:rsidRPr="004B56E8">
        <w:t>1.6.4. ИСТОРИКО-КУЛЬТУРНЫЙ ПОТЕНЦИАЛ</w:t>
      </w:r>
      <w:bookmarkEnd w:id="32"/>
    </w:p>
    <w:p w:rsidR="00541F7A" w:rsidRPr="00B5145B" w:rsidRDefault="00541F7A" w:rsidP="00CC52BD">
      <w:pPr>
        <w:pStyle w:val="a3"/>
        <w:spacing w:before="10"/>
        <w:ind w:firstLine="709"/>
        <w:jc w:val="left"/>
        <w:rPr>
          <w:i/>
          <w:color w:val="FF0000"/>
          <w:sz w:val="25"/>
        </w:rPr>
      </w:pPr>
    </w:p>
    <w:p w:rsidR="004B56E8" w:rsidRPr="004B56E8" w:rsidRDefault="004B56E8" w:rsidP="004B56E8">
      <w:pPr>
        <w:ind w:firstLine="709"/>
        <w:jc w:val="both"/>
        <w:rPr>
          <w:sz w:val="24"/>
          <w:szCs w:val="24"/>
        </w:rPr>
      </w:pPr>
      <w:r w:rsidRPr="004B56E8">
        <w:rPr>
          <w:sz w:val="24"/>
          <w:szCs w:val="24"/>
        </w:rPr>
        <w:t>В Ольгинском муниципальном округе работает 10 учреждений культуры, 1 детская школа искусств и 1 музей.</w:t>
      </w:r>
    </w:p>
    <w:p w:rsidR="004B56E8" w:rsidRPr="004B56E8" w:rsidRDefault="004B56E8" w:rsidP="004B56E8">
      <w:pPr>
        <w:ind w:firstLine="709"/>
        <w:jc w:val="both"/>
        <w:rPr>
          <w:sz w:val="24"/>
          <w:szCs w:val="24"/>
        </w:rPr>
      </w:pPr>
      <w:r w:rsidRPr="004B56E8">
        <w:rPr>
          <w:sz w:val="24"/>
          <w:szCs w:val="24"/>
        </w:rPr>
        <w:t xml:space="preserve">Показатели, характеризующие деятельность муниципального округа в области культуры и искусства представлены в </w:t>
      </w:r>
      <w:r>
        <w:rPr>
          <w:sz w:val="24"/>
          <w:szCs w:val="24"/>
        </w:rPr>
        <w:t xml:space="preserve">таблице </w:t>
      </w:r>
      <w:r w:rsidRPr="004B56E8">
        <w:rPr>
          <w:sz w:val="24"/>
          <w:szCs w:val="24"/>
        </w:rPr>
        <w:t>17.</w:t>
      </w:r>
    </w:p>
    <w:p w:rsidR="000678B0" w:rsidRDefault="000678B0" w:rsidP="004B56E8">
      <w:pPr>
        <w:spacing w:before="90" w:after="120"/>
        <w:ind w:firstLine="709"/>
        <w:jc w:val="right"/>
        <w:rPr>
          <w:sz w:val="24"/>
        </w:rPr>
      </w:pPr>
    </w:p>
    <w:p w:rsidR="004B56E8" w:rsidRPr="004B56E8" w:rsidRDefault="004B56E8" w:rsidP="004B56E8">
      <w:pPr>
        <w:spacing w:before="90" w:after="120"/>
        <w:ind w:firstLine="709"/>
        <w:jc w:val="right"/>
        <w:rPr>
          <w:sz w:val="24"/>
        </w:rPr>
      </w:pPr>
      <w:r w:rsidRPr="004B56E8">
        <w:rPr>
          <w:sz w:val="24"/>
        </w:rPr>
        <w:t>Таблица 17</w:t>
      </w:r>
    </w:p>
    <w:tbl>
      <w:tblPr>
        <w:tblW w:w="45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3"/>
        <w:gridCol w:w="1379"/>
        <w:gridCol w:w="525"/>
        <w:gridCol w:w="525"/>
        <w:gridCol w:w="722"/>
        <w:gridCol w:w="1290"/>
        <w:gridCol w:w="1310"/>
        <w:gridCol w:w="1753"/>
      </w:tblGrid>
      <w:tr w:rsidR="004B56E8" w:rsidRPr="004B56E8" w:rsidTr="004B56E8">
        <w:trPr>
          <w:cantSplit/>
          <w:trHeight w:val="1856"/>
          <w:jc w:val="center"/>
        </w:trPr>
        <w:tc>
          <w:tcPr>
            <w:tcW w:w="853" w:type="pct"/>
            <w:vAlign w:val="center"/>
          </w:tcPr>
          <w:p w:rsidR="004B56E8" w:rsidRPr="004B56E8" w:rsidRDefault="004B56E8" w:rsidP="004B56E8">
            <w:pPr>
              <w:jc w:val="center"/>
              <w:rPr>
                <w:color w:val="000000"/>
              </w:rPr>
            </w:pPr>
            <w:r w:rsidRPr="004B56E8">
              <w:rPr>
                <w:color w:val="000000"/>
              </w:rPr>
              <w:lastRenderedPageBreak/>
              <w:t>Объекты социальной инфраструктуры</w:t>
            </w:r>
          </w:p>
        </w:tc>
        <w:tc>
          <w:tcPr>
            <w:tcW w:w="762" w:type="pct"/>
            <w:vAlign w:val="center"/>
          </w:tcPr>
          <w:p w:rsidR="004B56E8" w:rsidRPr="004B56E8" w:rsidRDefault="004B56E8" w:rsidP="004B56E8">
            <w:pPr>
              <w:jc w:val="center"/>
              <w:rPr>
                <w:color w:val="000000"/>
              </w:rPr>
            </w:pPr>
            <w:r w:rsidRPr="004B56E8">
              <w:rPr>
                <w:color w:val="000000"/>
              </w:rPr>
              <w:t>Адрес</w:t>
            </w:r>
          </w:p>
        </w:tc>
        <w:tc>
          <w:tcPr>
            <w:tcW w:w="290" w:type="pct"/>
            <w:textDirection w:val="btLr"/>
            <w:vAlign w:val="center"/>
          </w:tcPr>
          <w:p w:rsidR="004B56E8" w:rsidRPr="004B56E8" w:rsidRDefault="004B56E8" w:rsidP="004B56E8">
            <w:pPr>
              <w:jc w:val="center"/>
              <w:rPr>
                <w:color w:val="000000"/>
              </w:rPr>
            </w:pPr>
            <w:r w:rsidRPr="004B56E8">
              <w:rPr>
                <w:color w:val="000000"/>
              </w:rPr>
              <w:t>Расчетная вместимость, чел</w:t>
            </w:r>
          </w:p>
        </w:tc>
        <w:tc>
          <w:tcPr>
            <w:tcW w:w="290" w:type="pct"/>
            <w:textDirection w:val="btLr"/>
            <w:vAlign w:val="center"/>
          </w:tcPr>
          <w:p w:rsidR="004B56E8" w:rsidRPr="004B56E8" w:rsidRDefault="004B56E8" w:rsidP="004B56E8">
            <w:pPr>
              <w:jc w:val="center"/>
              <w:rPr>
                <w:color w:val="000000"/>
              </w:rPr>
            </w:pPr>
            <w:r w:rsidRPr="004B56E8">
              <w:rPr>
                <w:color w:val="000000"/>
              </w:rPr>
              <w:t>Фактическая вместимость, чел</w:t>
            </w:r>
          </w:p>
        </w:tc>
        <w:tc>
          <w:tcPr>
            <w:tcW w:w="399" w:type="pct"/>
            <w:textDirection w:val="btLr"/>
            <w:vAlign w:val="center"/>
          </w:tcPr>
          <w:p w:rsidR="004B56E8" w:rsidRPr="004B56E8" w:rsidRDefault="004B56E8" w:rsidP="004B56E8">
            <w:pPr>
              <w:jc w:val="center"/>
              <w:rPr>
                <w:color w:val="000000"/>
                <w:vertAlign w:val="superscript"/>
              </w:rPr>
            </w:pPr>
            <w:r w:rsidRPr="004B56E8">
              <w:rPr>
                <w:color w:val="000000"/>
              </w:rPr>
              <w:t>Площадь объекта, м</w:t>
            </w:r>
            <w:r w:rsidRPr="004B56E8">
              <w:rPr>
                <w:color w:val="000000"/>
                <w:vertAlign w:val="superscript"/>
              </w:rPr>
              <w:t>2</w:t>
            </w:r>
          </w:p>
        </w:tc>
        <w:tc>
          <w:tcPr>
            <w:tcW w:w="713" w:type="pct"/>
            <w:vAlign w:val="center"/>
          </w:tcPr>
          <w:p w:rsidR="004B56E8" w:rsidRPr="004B56E8" w:rsidRDefault="004B56E8" w:rsidP="004B56E8">
            <w:pPr>
              <w:jc w:val="center"/>
              <w:rPr>
                <w:color w:val="000000"/>
              </w:rPr>
            </w:pPr>
            <w:r w:rsidRPr="004B56E8">
              <w:rPr>
                <w:color w:val="000000"/>
              </w:rPr>
              <w:t>Состояние</w:t>
            </w:r>
          </w:p>
        </w:tc>
        <w:tc>
          <w:tcPr>
            <w:tcW w:w="724" w:type="pct"/>
            <w:vAlign w:val="center"/>
          </w:tcPr>
          <w:p w:rsidR="004B56E8" w:rsidRPr="004B56E8" w:rsidRDefault="004B56E8" w:rsidP="004B56E8">
            <w:pPr>
              <w:jc w:val="center"/>
              <w:rPr>
                <w:color w:val="000000"/>
              </w:rPr>
            </w:pPr>
            <w:r w:rsidRPr="004B56E8">
              <w:rPr>
                <w:color w:val="000000"/>
              </w:rPr>
              <w:t>Дата последнего ремонта</w:t>
            </w:r>
          </w:p>
        </w:tc>
        <w:tc>
          <w:tcPr>
            <w:tcW w:w="969" w:type="pct"/>
            <w:vAlign w:val="center"/>
          </w:tcPr>
          <w:p w:rsidR="004B56E8" w:rsidRPr="004B56E8" w:rsidRDefault="004B56E8" w:rsidP="004B56E8">
            <w:pPr>
              <w:jc w:val="center"/>
              <w:rPr>
                <w:color w:val="000000"/>
              </w:rPr>
            </w:pPr>
            <w:r w:rsidRPr="004B56E8">
              <w:rPr>
                <w:color w:val="000000"/>
              </w:rPr>
              <w:t>Потребности</w:t>
            </w:r>
          </w:p>
        </w:tc>
      </w:tr>
      <w:tr w:rsidR="004B56E8" w:rsidRPr="004B56E8" w:rsidTr="004B56E8">
        <w:trPr>
          <w:trHeight w:val="315"/>
          <w:jc w:val="center"/>
        </w:trPr>
        <w:tc>
          <w:tcPr>
            <w:tcW w:w="853" w:type="pct"/>
            <w:vAlign w:val="center"/>
          </w:tcPr>
          <w:p w:rsidR="004B56E8" w:rsidRPr="004B56E8" w:rsidRDefault="004B56E8" w:rsidP="004B56E8">
            <w:pPr>
              <w:jc w:val="center"/>
              <w:rPr>
                <w:color w:val="000000"/>
              </w:rPr>
            </w:pPr>
            <w:r w:rsidRPr="004B56E8">
              <w:rPr>
                <w:color w:val="000000"/>
              </w:rPr>
              <w:t xml:space="preserve">Окружной  Дом культуры </w:t>
            </w:r>
          </w:p>
        </w:tc>
        <w:tc>
          <w:tcPr>
            <w:tcW w:w="762" w:type="pct"/>
            <w:vAlign w:val="center"/>
          </w:tcPr>
          <w:p w:rsidR="004B56E8" w:rsidRPr="004B56E8" w:rsidRDefault="004B56E8" w:rsidP="004B56E8">
            <w:pPr>
              <w:jc w:val="center"/>
              <w:rPr>
                <w:color w:val="000000"/>
              </w:rPr>
            </w:pPr>
            <w:r w:rsidRPr="004B56E8">
              <w:rPr>
                <w:color w:val="000000"/>
              </w:rPr>
              <w:t>пгт Ольга,</w:t>
            </w:r>
          </w:p>
          <w:p w:rsidR="004B56E8" w:rsidRPr="004B56E8" w:rsidRDefault="004B56E8" w:rsidP="004B56E8">
            <w:pPr>
              <w:jc w:val="center"/>
              <w:rPr>
                <w:color w:val="000000"/>
              </w:rPr>
            </w:pPr>
            <w:r w:rsidRPr="004B56E8">
              <w:rPr>
                <w:color w:val="000000"/>
              </w:rPr>
              <w:t>ул. Партизанская ,1</w:t>
            </w:r>
          </w:p>
        </w:tc>
        <w:tc>
          <w:tcPr>
            <w:tcW w:w="290" w:type="pct"/>
            <w:vAlign w:val="center"/>
          </w:tcPr>
          <w:p w:rsidR="004B56E8" w:rsidRPr="004B56E8" w:rsidRDefault="004B56E8" w:rsidP="004B56E8">
            <w:pPr>
              <w:jc w:val="center"/>
              <w:rPr>
                <w:color w:val="000000"/>
              </w:rPr>
            </w:pPr>
            <w:r w:rsidRPr="004B56E8">
              <w:rPr>
                <w:color w:val="000000"/>
              </w:rPr>
              <w:t>200</w:t>
            </w:r>
          </w:p>
        </w:tc>
        <w:tc>
          <w:tcPr>
            <w:tcW w:w="290" w:type="pct"/>
            <w:vAlign w:val="center"/>
          </w:tcPr>
          <w:p w:rsidR="004B56E8" w:rsidRPr="004B56E8" w:rsidRDefault="004B56E8" w:rsidP="004B56E8">
            <w:pPr>
              <w:jc w:val="center"/>
              <w:rPr>
                <w:color w:val="000000"/>
              </w:rPr>
            </w:pPr>
            <w:r w:rsidRPr="004B56E8">
              <w:rPr>
                <w:color w:val="000000"/>
              </w:rPr>
              <w:t>200</w:t>
            </w:r>
          </w:p>
        </w:tc>
        <w:tc>
          <w:tcPr>
            <w:tcW w:w="399" w:type="pct"/>
            <w:vAlign w:val="center"/>
          </w:tcPr>
          <w:p w:rsidR="004B56E8" w:rsidRPr="004B56E8" w:rsidRDefault="004B56E8" w:rsidP="004B56E8">
            <w:pPr>
              <w:jc w:val="center"/>
              <w:rPr>
                <w:color w:val="000000"/>
              </w:rPr>
            </w:pPr>
            <w:r w:rsidRPr="004B56E8">
              <w:rPr>
                <w:color w:val="000000"/>
              </w:rPr>
              <w:t>1236,0</w:t>
            </w:r>
          </w:p>
        </w:tc>
        <w:tc>
          <w:tcPr>
            <w:tcW w:w="713" w:type="pct"/>
            <w:vAlign w:val="center"/>
          </w:tcPr>
          <w:p w:rsidR="004B56E8" w:rsidRPr="004B56E8" w:rsidRDefault="004B56E8" w:rsidP="004B56E8">
            <w:pPr>
              <w:jc w:val="center"/>
              <w:rPr>
                <w:color w:val="000000"/>
              </w:rPr>
            </w:pPr>
            <w:r w:rsidRPr="004B56E8">
              <w:rPr>
                <w:color w:val="000000"/>
              </w:rPr>
              <w:t>хорошее</w:t>
            </w:r>
          </w:p>
        </w:tc>
        <w:tc>
          <w:tcPr>
            <w:tcW w:w="724" w:type="pct"/>
            <w:vAlign w:val="center"/>
          </w:tcPr>
          <w:p w:rsidR="004B56E8" w:rsidRPr="004B56E8" w:rsidRDefault="004B56E8" w:rsidP="004B56E8">
            <w:pPr>
              <w:jc w:val="center"/>
              <w:rPr>
                <w:color w:val="000000"/>
              </w:rPr>
            </w:pPr>
            <w:r w:rsidRPr="004B56E8">
              <w:rPr>
                <w:color w:val="000000"/>
              </w:rPr>
              <w:t>апрель- сентябрь 2020 г.</w:t>
            </w:r>
          </w:p>
        </w:tc>
        <w:tc>
          <w:tcPr>
            <w:tcW w:w="969" w:type="pct"/>
            <w:vAlign w:val="center"/>
          </w:tcPr>
          <w:p w:rsidR="004B56E8" w:rsidRPr="004B56E8" w:rsidRDefault="004B56E8" w:rsidP="004B56E8">
            <w:pPr>
              <w:jc w:val="center"/>
              <w:rPr>
                <w:color w:val="000000"/>
              </w:rPr>
            </w:pPr>
            <w:r w:rsidRPr="004B56E8">
              <w:rPr>
                <w:color w:val="000000"/>
              </w:rPr>
              <w:t>требуется капитальный ремонт крылец здания, благоустройство прилегающей территории (асфальтирование)</w:t>
            </w:r>
          </w:p>
        </w:tc>
      </w:tr>
      <w:tr w:rsidR="004B56E8" w:rsidRPr="004B56E8" w:rsidTr="004B56E8">
        <w:trPr>
          <w:trHeight w:val="930"/>
          <w:jc w:val="center"/>
        </w:trPr>
        <w:tc>
          <w:tcPr>
            <w:tcW w:w="853" w:type="pct"/>
            <w:vAlign w:val="center"/>
          </w:tcPr>
          <w:p w:rsidR="004B56E8" w:rsidRPr="004B56E8" w:rsidRDefault="004B56E8" w:rsidP="004B56E8">
            <w:pPr>
              <w:jc w:val="center"/>
              <w:rPr>
                <w:color w:val="000000"/>
              </w:rPr>
            </w:pPr>
            <w:r w:rsidRPr="004B56E8">
              <w:rPr>
                <w:color w:val="000000"/>
              </w:rPr>
              <w:t xml:space="preserve">Историко-краеведческий музей </w:t>
            </w:r>
          </w:p>
        </w:tc>
        <w:tc>
          <w:tcPr>
            <w:tcW w:w="762" w:type="pct"/>
            <w:vAlign w:val="center"/>
          </w:tcPr>
          <w:p w:rsidR="004B56E8" w:rsidRPr="004B56E8" w:rsidRDefault="004B56E8" w:rsidP="004B56E8">
            <w:pPr>
              <w:jc w:val="center"/>
              <w:rPr>
                <w:color w:val="000000"/>
              </w:rPr>
            </w:pPr>
            <w:r w:rsidRPr="004B56E8">
              <w:rPr>
                <w:color w:val="000000"/>
              </w:rPr>
              <w:t>пгт Ольга, ул. Ленинская,</w:t>
            </w:r>
          </w:p>
          <w:p w:rsidR="004B56E8" w:rsidRPr="004B56E8" w:rsidRDefault="004B56E8" w:rsidP="004B56E8">
            <w:pPr>
              <w:jc w:val="center"/>
              <w:rPr>
                <w:color w:val="000000"/>
              </w:rPr>
            </w:pPr>
            <w:r w:rsidRPr="004B56E8">
              <w:rPr>
                <w:color w:val="000000"/>
              </w:rPr>
              <w:t>13</w:t>
            </w:r>
          </w:p>
        </w:tc>
        <w:tc>
          <w:tcPr>
            <w:tcW w:w="290" w:type="pct"/>
            <w:vAlign w:val="center"/>
          </w:tcPr>
          <w:p w:rsidR="004B56E8" w:rsidRPr="004B56E8" w:rsidRDefault="004B56E8" w:rsidP="004B56E8">
            <w:pPr>
              <w:jc w:val="center"/>
              <w:rPr>
                <w:color w:val="000000"/>
              </w:rPr>
            </w:pPr>
            <w:r w:rsidRPr="004B56E8">
              <w:rPr>
                <w:color w:val="000000"/>
              </w:rPr>
              <w:t>30</w:t>
            </w:r>
          </w:p>
        </w:tc>
        <w:tc>
          <w:tcPr>
            <w:tcW w:w="290" w:type="pct"/>
            <w:vAlign w:val="center"/>
          </w:tcPr>
          <w:p w:rsidR="004B56E8" w:rsidRPr="004B56E8" w:rsidRDefault="004B56E8" w:rsidP="004B56E8">
            <w:pPr>
              <w:jc w:val="center"/>
              <w:rPr>
                <w:color w:val="000000"/>
              </w:rPr>
            </w:pPr>
            <w:r w:rsidRPr="004B56E8">
              <w:rPr>
                <w:color w:val="000000"/>
              </w:rPr>
              <w:t>30</w:t>
            </w:r>
          </w:p>
        </w:tc>
        <w:tc>
          <w:tcPr>
            <w:tcW w:w="399" w:type="pct"/>
            <w:vAlign w:val="center"/>
          </w:tcPr>
          <w:p w:rsidR="004B56E8" w:rsidRPr="004B56E8" w:rsidRDefault="004B56E8" w:rsidP="004B56E8">
            <w:pPr>
              <w:jc w:val="center"/>
              <w:rPr>
                <w:color w:val="000000"/>
              </w:rPr>
            </w:pPr>
            <w:r w:rsidRPr="004B56E8">
              <w:rPr>
                <w:color w:val="000000"/>
              </w:rPr>
              <w:t>147,7</w:t>
            </w:r>
          </w:p>
        </w:tc>
        <w:tc>
          <w:tcPr>
            <w:tcW w:w="713" w:type="pct"/>
            <w:vAlign w:val="center"/>
          </w:tcPr>
          <w:p w:rsidR="004B56E8" w:rsidRPr="004B56E8" w:rsidRDefault="004B56E8" w:rsidP="004B56E8">
            <w:pPr>
              <w:jc w:val="center"/>
              <w:rPr>
                <w:color w:val="000000"/>
              </w:rPr>
            </w:pPr>
            <w:r w:rsidRPr="004B56E8">
              <w:rPr>
                <w:color w:val="000000"/>
              </w:rPr>
              <w:t>удов.</w:t>
            </w:r>
          </w:p>
        </w:tc>
        <w:tc>
          <w:tcPr>
            <w:tcW w:w="724" w:type="pct"/>
            <w:vAlign w:val="center"/>
          </w:tcPr>
          <w:p w:rsidR="004B56E8" w:rsidRPr="004B56E8" w:rsidRDefault="004B56E8" w:rsidP="004B56E8">
            <w:pPr>
              <w:jc w:val="center"/>
              <w:rPr>
                <w:color w:val="000000"/>
              </w:rPr>
            </w:pPr>
            <w:r w:rsidRPr="004B56E8">
              <w:rPr>
                <w:color w:val="000000"/>
              </w:rPr>
              <w:t>Замена окон и дверей 2019 г.</w:t>
            </w:r>
          </w:p>
        </w:tc>
        <w:tc>
          <w:tcPr>
            <w:tcW w:w="969" w:type="pct"/>
            <w:vAlign w:val="center"/>
          </w:tcPr>
          <w:p w:rsidR="004B56E8" w:rsidRPr="004B56E8" w:rsidRDefault="004B56E8" w:rsidP="004B56E8">
            <w:pPr>
              <w:jc w:val="center"/>
              <w:rPr>
                <w:color w:val="000000"/>
              </w:rPr>
            </w:pPr>
            <w:r w:rsidRPr="004B56E8">
              <w:rPr>
                <w:color w:val="000000"/>
              </w:rPr>
              <w:t>требуется: капитальный ремонт фасада, фундамента, внутренних помещений</w:t>
            </w:r>
          </w:p>
        </w:tc>
      </w:tr>
      <w:tr w:rsidR="004B56E8" w:rsidRPr="004B56E8" w:rsidTr="004B56E8">
        <w:trPr>
          <w:trHeight w:val="1309"/>
          <w:jc w:val="center"/>
        </w:trPr>
        <w:tc>
          <w:tcPr>
            <w:tcW w:w="853" w:type="pct"/>
            <w:vAlign w:val="center"/>
          </w:tcPr>
          <w:p w:rsidR="004B56E8" w:rsidRPr="004B56E8" w:rsidRDefault="004B56E8" w:rsidP="004B56E8">
            <w:pPr>
              <w:jc w:val="center"/>
              <w:rPr>
                <w:color w:val="000000"/>
              </w:rPr>
            </w:pPr>
            <w:r w:rsidRPr="004B56E8">
              <w:rPr>
                <w:color w:val="000000"/>
              </w:rPr>
              <w:t>МБОУ ДО ДШИ</w:t>
            </w:r>
          </w:p>
        </w:tc>
        <w:tc>
          <w:tcPr>
            <w:tcW w:w="762" w:type="pct"/>
            <w:vAlign w:val="center"/>
          </w:tcPr>
          <w:p w:rsidR="004B56E8" w:rsidRPr="004B56E8" w:rsidRDefault="004B56E8" w:rsidP="004B56E8">
            <w:pPr>
              <w:jc w:val="center"/>
              <w:rPr>
                <w:color w:val="000000"/>
              </w:rPr>
            </w:pPr>
            <w:r w:rsidRPr="004B56E8">
              <w:rPr>
                <w:color w:val="000000"/>
              </w:rPr>
              <w:t>пгт Ольга,</w:t>
            </w:r>
          </w:p>
          <w:p w:rsidR="004B56E8" w:rsidRPr="004B56E8" w:rsidRDefault="004B56E8" w:rsidP="004B56E8">
            <w:pPr>
              <w:jc w:val="center"/>
              <w:rPr>
                <w:color w:val="000000"/>
              </w:rPr>
            </w:pPr>
            <w:r w:rsidRPr="004B56E8">
              <w:rPr>
                <w:color w:val="000000"/>
              </w:rPr>
              <w:t>ул. Осовская,</w:t>
            </w:r>
          </w:p>
          <w:p w:rsidR="004B56E8" w:rsidRPr="004B56E8" w:rsidRDefault="004B56E8" w:rsidP="004B56E8">
            <w:pPr>
              <w:jc w:val="center"/>
              <w:rPr>
                <w:color w:val="000000"/>
              </w:rPr>
            </w:pPr>
            <w:r w:rsidRPr="004B56E8">
              <w:rPr>
                <w:color w:val="000000"/>
              </w:rPr>
              <w:t>16</w:t>
            </w:r>
          </w:p>
        </w:tc>
        <w:tc>
          <w:tcPr>
            <w:tcW w:w="290" w:type="pct"/>
            <w:vAlign w:val="center"/>
          </w:tcPr>
          <w:p w:rsidR="004B56E8" w:rsidRPr="004B56E8" w:rsidRDefault="004B56E8" w:rsidP="004B56E8">
            <w:pPr>
              <w:jc w:val="center"/>
              <w:rPr>
                <w:color w:val="000000"/>
              </w:rPr>
            </w:pPr>
            <w:r w:rsidRPr="004B56E8">
              <w:rPr>
                <w:color w:val="000000"/>
              </w:rPr>
              <w:t>50</w:t>
            </w:r>
          </w:p>
        </w:tc>
        <w:tc>
          <w:tcPr>
            <w:tcW w:w="290" w:type="pct"/>
            <w:vAlign w:val="center"/>
          </w:tcPr>
          <w:p w:rsidR="004B56E8" w:rsidRPr="004B56E8" w:rsidRDefault="004B56E8" w:rsidP="004B56E8">
            <w:pPr>
              <w:jc w:val="center"/>
              <w:rPr>
                <w:color w:val="000000"/>
              </w:rPr>
            </w:pPr>
            <w:r w:rsidRPr="004B56E8">
              <w:rPr>
                <w:color w:val="000000"/>
              </w:rPr>
              <w:t>50</w:t>
            </w:r>
          </w:p>
        </w:tc>
        <w:tc>
          <w:tcPr>
            <w:tcW w:w="399" w:type="pct"/>
            <w:vAlign w:val="center"/>
          </w:tcPr>
          <w:p w:rsidR="004B56E8" w:rsidRPr="004B56E8" w:rsidRDefault="004B56E8" w:rsidP="004B56E8">
            <w:pPr>
              <w:jc w:val="center"/>
              <w:rPr>
                <w:color w:val="000000"/>
              </w:rPr>
            </w:pPr>
            <w:r w:rsidRPr="004B56E8">
              <w:rPr>
                <w:color w:val="000000"/>
              </w:rPr>
              <w:t>1694,0</w:t>
            </w:r>
          </w:p>
        </w:tc>
        <w:tc>
          <w:tcPr>
            <w:tcW w:w="713" w:type="pct"/>
            <w:vAlign w:val="center"/>
          </w:tcPr>
          <w:p w:rsidR="004B56E8" w:rsidRPr="004B56E8" w:rsidRDefault="004B56E8" w:rsidP="004B56E8">
            <w:pPr>
              <w:jc w:val="center"/>
              <w:rPr>
                <w:color w:val="000000"/>
              </w:rPr>
            </w:pPr>
            <w:r w:rsidRPr="004B56E8">
              <w:rPr>
                <w:color w:val="000000"/>
              </w:rPr>
              <w:t>удов.</w:t>
            </w:r>
          </w:p>
        </w:tc>
        <w:tc>
          <w:tcPr>
            <w:tcW w:w="724" w:type="pct"/>
            <w:vAlign w:val="center"/>
          </w:tcPr>
          <w:p w:rsidR="004B56E8" w:rsidRPr="004B56E8" w:rsidRDefault="004B56E8" w:rsidP="004B56E8">
            <w:pPr>
              <w:jc w:val="center"/>
              <w:rPr>
                <w:color w:val="000000"/>
              </w:rPr>
            </w:pPr>
            <w:r w:rsidRPr="004B56E8">
              <w:rPr>
                <w:color w:val="000000"/>
              </w:rPr>
              <w:t>Капитальный ремонт внутренних помещений  2022 г.</w:t>
            </w:r>
          </w:p>
        </w:tc>
        <w:tc>
          <w:tcPr>
            <w:tcW w:w="969" w:type="pct"/>
            <w:vAlign w:val="center"/>
          </w:tcPr>
          <w:p w:rsidR="004B56E8" w:rsidRPr="004B56E8" w:rsidRDefault="004B56E8" w:rsidP="004B56E8">
            <w:pPr>
              <w:jc w:val="center"/>
              <w:rPr>
                <w:color w:val="000000"/>
              </w:rPr>
            </w:pPr>
          </w:p>
        </w:tc>
      </w:tr>
      <w:tr w:rsidR="004B56E8" w:rsidRPr="004B56E8" w:rsidTr="004B56E8">
        <w:trPr>
          <w:trHeight w:val="847"/>
          <w:jc w:val="center"/>
        </w:trPr>
        <w:tc>
          <w:tcPr>
            <w:tcW w:w="853" w:type="pct"/>
            <w:vAlign w:val="center"/>
          </w:tcPr>
          <w:p w:rsidR="004B56E8" w:rsidRPr="004B56E8" w:rsidRDefault="004B56E8" w:rsidP="004B56E8">
            <w:pPr>
              <w:jc w:val="center"/>
              <w:rPr>
                <w:color w:val="000000"/>
              </w:rPr>
            </w:pPr>
            <w:r w:rsidRPr="004B56E8">
              <w:rPr>
                <w:color w:val="000000"/>
              </w:rPr>
              <w:t>Сельский дом культуры</w:t>
            </w:r>
          </w:p>
        </w:tc>
        <w:tc>
          <w:tcPr>
            <w:tcW w:w="762" w:type="pct"/>
            <w:vAlign w:val="center"/>
          </w:tcPr>
          <w:p w:rsidR="004B56E8" w:rsidRPr="004B56E8" w:rsidRDefault="004B56E8" w:rsidP="004B56E8">
            <w:pPr>
              <w:jc w:val="center"/>
              <w:rPr>
                <w:color w:val="000000"/>
              </w:rPr>
            </w:pPr>
            <w:r w:rsidRPr="004B56E8">
              <w:rPr>
                <w:color w:val="000000"/>
              </w:rPr>
              <w:t>с. Веселый-Яр, ул. Набережная,57</w:t>
            </w:r>
          </w:p>
        </w:tc>
        <w:tc>
          <w:tcPr>
            <w:tcW w:w="290" w:type="pct"/>
            <w:vAlign w:val="center"/>
          </w:tcPr>
          <w:p w:rsidR="004B56E8" w:rsidRPr="004B56E8" w:rsidRDefault="004B56E8" w:rsidP="004B56E8">
            <w:pPr>
              <w:jc w:val="center"/>
              <w:rPr>
                <w:color w:val="000000"/>
              </w:rPr>
            </w:pPr>
            <w:r w:rsidRPr="004B56E8">
              <w:rPr>
                <w:color w:val="000000"/>
              </w:rPr>
              <w:t>250</w:t>
            </w:r>
          </w:p>
        </w:tc>
        <w:tc>
          <w:tcPr>
            <w:tcW w:w="290" w:type="pct"/>
            <w:vAlign w:val="center"/>
          </w:tcPr>
          <w:p w:rsidR="004B56E8" w:rsidRPr="004B56E8" w:rsidRDefault="004B56E8" w:rsidP="004B56E8">
            <w:pPr>
              <w:jc w:val="center"/>
              <w:rPr>
                <w:color w:val="000000"/>
              </w:rPr>
            </w:pPr>
            <w:r w:rsidRPr="004B56E8">
              <w:rPr>
                <w:color w:val="000000"/>
              </w:rPr>
              <w:t>250</w:t>
            </w:r>
          </w:p>
        </w:tc>
        <w:tc>
          <w:tcPr>
            <w:tcW w:w="399" w:type="pct"/>
            <w:vAlign w:val="center"/>
          </w:tcPr>
          <w:p w:rsidR="004B56E8" w:rsidRPr="004B56E8" w:rsidRDefault="004B56E8" w:rsidP="004B56E8">
            <w:pPr>
              <w:jc w:val="center"/>
              <w:rPr>
                <w:color w:val="000000"/>
              </w:rPr>
            </w:pPr>
            <w:r w:rsidRPr="004B56E8">
              <w:rPr>
                <w:color w:val="000000"/>
              </w:rPr>
              <w:t>486,3</w:t>
            </w:r>
          </w:p>
        </w:tc>
        <w:tc>
          <w:tcPr>
            <w:tcW w:w="713" w:type="pct"/>
            <w:vAlign w:val="center"/>
          </w:tcPr>
          <w:p w:rsidR="004B56E8" w:rsidRPr="004B56E8" w:rsidRDefault="004B56E8" w:rsidP="004B56E8">
            <w:pPr>
              <w:jc w:val="center"/>
              <w:rPr>
                <w:color w:val="000000"/>
              </w:rPr>
            </w:pPr>
            <w:r w:rsidRPr="004B56E8">
              <w:rPr>
                <w:color w:val="000000"/>
              </w:rPr>
              <w:t>требуется капитальный  ремонт</w:t>
            </w:r>
          </w:p>
        </w:tc>
        <w:tc>
          <w:tcPr>
            <w:tcW w:w="724" w:type="pct"/>
            <w:vAlign w:val="center"/>
          </w:tcPr>
          <w:p w:rsidR="004B56E8" w:rsidRPr="004B56E8" w:rsidRDefault="004B56E8" w:rsidP="004B56E8">
            <w:pPr>
              <w:jc w:val="center"/>
              <w:rPr>
                <w:color w:val="000000"/>
              </w:rPr>
            </w:pPr>
            <w:r w:rsidRPr="004B56E8">
              <w:rPr>
                <w:color w:val="000000"/>
              </w:rPr>
              <w:t>Нет</w:t>
            </w:r>
          </w:p>
        </w:tc>
        <w:tc>
          <w:tcPr>
            <w:tcW w:w="969" w:type="pct"/>
            <w:vAlign w:val="center"/>
          </w:tcPr>
          <w:p w:rsidR="004B56E8" w:rsidRPr="004B56E8" w:rsidRDefault="004B56E8" w:rsidP="004B56E8">
            <w:pPr>
              <w:jc w:val="center"/>
              <w:rPr>
                <w:color w:val="000000"/>
              </w:rPr>
            </w:pPr>
            <w:r w:rsidRPr="004B56E8">
              <w:rPr>
                <w:color w:val="000000"/>
              </w:rPr>
              <w:t>Требуется капитальный ремонт крыши, внутренних помещений, замена окон и дверей, замена электропроводки</w:t>
            </w:r>
          </w:p>
        </w:tc>
      </w:tr>
      <w:tr w:rsidR="004B56E8" w:rsidRPr="004B56E8" w:rsidTr="004B56E8">
        <w:trPr>
          <w:trHeight w:val="1309"/>
          <w:jc w:val="center"/>
        </w:trPr>
        <w:tc>
          <w:tcPr>
            <w:tcW w:w="853" w:type="pct"/>
            <w:vAlign w:val="center"/>
          </w:tcPr>
          <w:p w:rsidR="004B56E8" w:rsidRPr="004B56E8" w:rsidRDefault="004B56E8" w:rsidP="004B56E8">
            <w:pPr>
              <w:jc w:val="center"/>
              <w:rPr>
                <w:color w:val="000000"/>
              </w:rPr>
            </w:pPr>
            <w:r w:rsidRPr="004B56E8">
              <w:rPr>
                <w:color w:val="000000"/>
              </w:rPr>
              <w:t>Сельский дом культуры</w:t>
            </w:r>
          </w:p>
        </w:tc>
        <w:tc>
          <w:tcPr>
            <w:tcW w:w="762" w:type="pct"/>
            <w:vAlign w:val="center"/>
          </w:tcPr>
          <w:p w:rsidR="004B56E8" w:rsidRPr="004B56E8" w:rsidRDefault="004B56E8" w:rsidP="004B56E8">
            <w:pPr>
              <w:jc w:val="center"/>
              <w:rPr>
                <w:color w:val="000000"/>
              </w:rPr>
            </w:pPr>
            <w:r w:rsidRPr="004B56E8">
              <w:rPr>
                <w:color w:val="000000"/>
              </w:rPr>
              <w:t>с. Пермское ул. Центральная 14</w:t>
            </w:r>
          </w:p>
        </w:tc>
        <w:tc>
          <w:tcPr>
            <w:tcW w:w="290" w:type="pct"/>
            <w:vAlign w:val="center"/>
          </w:tcPr>
          <w:p w:rsidR="004B56E8" w:rsidRPr="004B56E8" w:rsidRDefault="004B56E8" w:rsidP="004B56E8">
            <w:pPr>
              <w:jc w:val="center"/>
              <w:rPr>
                <w:color w:val="000000"/>
              </w:rPr>
            </w:pPr>
            <w:r w:rsidRPr="004B56E8">
              <w:rPr>
                <w:color w:val="000000"/>
              </w:rPr>
              <w:t>150</w:t>
            </w:r>
          </w:p>
        </w:tc>
        <w:tc>
          <w:tcPr>
            <w:tcW w:w="290" w:type="pct"/>
            <w:vAlign w:val="center"/>
          </w:tcPr>
          <w:p w:rsidR="004B56E8" w:rsidRPr="004B56E8" w:rsidRDefault="004B56E8" w:rsidP="004B56E8">
            <w:pPr>
              <w:jc w:val="center"/>
              <w:rPr>
                <w:color w:val="000000"/>
              </w:rPr>
            </w:pPr>
            <w:r w:rsidRPr="004B56E8">
              <w:rPr>
                <w:color w:val="000000"/>
              </w:rPr>
              <w:t>150</w:t>
            </w:r>
          </w:p>
        </w:tc>
        <w:tc>
          <w:tcPr>
            <w:tcW w:w="399" w:type="pct"/>
            <w:vAlign w:val="center"/>
          </w:tcPr>
          <w:p w:rsidR="004B56E8" w:rsidRPr="004B56E8" w:rsidRDefault="004B56E8" w:rsidP="004B56E8">
            <w:pPr>
              <w:jc w:val="center"/>
              <w:rPr>
                <w:color w:val="000000"/>
              </w:rPr>
            </w:pPr>
            <w:r w:rsidRPr="004B56E8">
              <w:rPr>
                <w:color w:val="000000"/>
              </w:rPr>
              <w:t>490,0</w:t>
            </w:r>
          </w:p>
        </w:tc>
        <w:tc>
          <w:tcPr>
            <w:tcW w:w="713" w:type="pct"/>
            <w:vAlign w:val="center"/>
          </w:tcPr>
          <w:p w:rsidR="004B56E8" w:rsidRPr="004B56E8" w:rsidRDefault="004B56E8" w:rsidP="004B56E8">
            <w:pPr>
              <w:jc w:val="center"/>
              <w:rPr>
                <w:color w:val="000000"/>
              </w:rPr>
            </w:pPr>
            <w:r w:rsidRPr="004B56E8">
              <w:rPr>
                <w:color w:val="000000"/>
              </w:rPr>
              <w:t>удов.</w:t>
            </w:r>
          </w:p>
        </w:tc>
        <w:tc>
          <w:tcPr>
            <w:tcW w:w="724" w:type="pct"/>
            <w:vAlign w:val="center"/>
          </w:tcPr>
          <w:p w:rsidR="004B56E8" w:rsidRPr="004B56E8" w:rsidRDefault="004B56E8" w:rsidP="004B56E8">
            <w:pPr>
              <w:jc w:val="center"/>
              <w:rPr>
                <w:color w:val="000000"/>
              </w:rPr>
            </w:pPr>
            <w:r w:rsidRPr="004B56E8">
              <w:rPr>
                <w:color w:val="000000"/>
              </w:rPr>
              <w:t>Нет</w:t>
            </w:r>
          </w:p>
        </w:tc>
        <w:tc>
          <w:tcPr>
            <w:tcW w:w="969" w:type="pct"/>
            <w:vAlign w:val="center"/>
          </w:tcPr>
          <w:p w:rsidR="004B56E8" w:rsidRPr="004B56E8" w:rsidRDefault="004B56E8" w:rsidP="004B56E8">
            <w:pPr>
              <w:jc w:val="center"/>
              <w:rPr>
                <w:color w:val="000000"/>
              </w:rPr>
            </w:pPr>
            <w:r w:rsidRPr="004B56E8">
              <w:rPr>
                <w:color w:val="000000"/>
              </w:rPr>
              <w:t>ремонт крыши, замена отопления, замена электропроводки, косметический ремонт помещения, замена окон дверей</w:t>
            </w:r>
          </w:p>
        </w:tc>
      </w:tr>
      <w:tr w:rsidR="004B56E8" w:rsidRPr="004B56E8" w:rsidTr="004B56E8">
        <w:trPr>
          <w:trHeight w:val="1309"/>
          <w:jc w:val="center"/>
        </w:trPr>
        <w:tc>
          <w:tcPr>
            <w:tcW w:w="853" w:type="pct"/>
            <w:vAlign w:val="center"/>
          </w:tcPr>
          <w:p w:rsidR="004B56E8" w:rsidRPr="004B56E8" w:rsidRDefault="004B56E8" w:rsidP="004B56E8">
            <w:pPr>
              <w:jc w:val="center"/>
              <w:rPr>
                <w:color w:val="000000"/>
              </w:rPr>
            </w:pPr>
            <w:r w:rsidRPr="004B56E8">
              <w:rPr>
                <w:color w:val="000000"/>
              </w:rPr>
              <w:t>Сельский дом культуры</w:t>
            </w:r>
          </w:p>
        </w:tc>
        <w:tc>
          <w:tcPr>
            <w:tcW w:w="762" w:type="pct"/>
            <w:vAlign w:val="center"/>
          </w:tcPr>
          <w:p w:rsidR="004B56E8" w:rsidRPr="004B56E8" w:rsidRDefault="004B56E8" w:rsidP="004B56E8">
            <w:pPr>
              <w:jc w:val="center"/>
              <w:rPr>
                <w:color w:val="000000"/>
              </w:rPr>
            </w:pPr>
            <w:r w:rsidRPr="004B56E8">
              <w:rPr>
                <w:color w:val="000000"/>
              </w:rPr>
              <w:t>с. Новониколаевка, ул. Центральная, 28</w:t>
            </w:r>
          </w:p>
        </w:tc>
        <w:tc>
          <w:tcPr>
            <w:tcW w:w="290" w:type="pct"/>
            <w:vAlign w:val="center"/>
          </w:tcPr>
          <w:p w:rsidR="004B56E8" w:rsidRPr="004B56E8" w:rsidRDefault="004B56E8" w:rsidP="004B56E8">
            <w:pPr>
              <w:jc w:val="center"/>
              <w:rPr>
                <w:color w:val="000000"/>
              </w:rPr>
            </w:pPr>
            <w:r w:rsidRPr="004B56E8">
              <w:rPr>
                <w:color w:val="000000"/>
              </w:rPr>
              <w:t>50</w:t>
            </w:r>
          </w:p>
        </w:tc>
        <w:tc>
          <w:tcPr>
            <w:tcW w:w="290" w:type="pct"/>
            <w:vAlign w:val="center"/>
          </w:tcPr>
          <w:p w:rsidR="004B56E8" w:rsidRPr="004B56E8" w:rsidRDefault="004B56E8" w:rsidP="004B56E8">
            <w:pPr>
              <w:jc w:val="center"/>
              <w:rPr>
                <w:color w:val="000000"/>
              </w:rPr>
            </w:pPr>
            <w:r w:rsidRPr="004B56E8">
              <w:rPr>
                <w:color w:val="000000"/>
              </w:rPr>
              <w:t>50</w:t>
            </w:r>
          </w:p>
        </w:tc>
        <w:tc>
          <w:tcPr>
            <w:tcW w:w="399" w:type="pct"/>
            <w:vAlign w:val="center"/>
          </w:tcPr>
          <w:p w:rsidR="004B56E8" w:rsidRPr="004B56E8" w:rsidRDefault="004B56E8" w:rsidP="004B56E8">
            <w:pPr>
              <w:jc w:val="center"/>
              <w:rPr>
                <w:color w:val="000000"/>
              </w:rPr>
            </w:pPr>
            <w:r w:rsidRPr="004B56E8">
              <w:rPr>
                <w:color w:val="000000"/>
              </w:rPr>
              <w:t>250,0</w:t>
            </w:r>
          </w:p>
        </w:tc>
        <w:tc>
          <w:tcPr>
            <w:tcW w:w="713" w:type="pct"/>
            <w:vAlign w:val="center"/>
          </w:tcPr>
          <w:p w:rsidR="004B56E8" w:rsidRPr="004B56E8" w:rsidRDefault="004B56E8" w:rsidP="004B56E8">
            <w:pPr>
              <w:jc w:val="center"/>
              <w:rPr>
                <w:color w:val="000000"/>
              </w:rPr>
            </w:pPr>
            <w:r w:rsidRPr="004B56E8">
              <w:rPr>
                <w:color w:val="000000"/>
              </w:rPr>
              <w:t>удов.</w:t>
            </w:r>
          </w:p>
        </w:tc>
        <w:tc>
          <w:tcPr>
            <w:tcW w:w="724" w:type="pct"/>
            <w:vAlign w:val="center"/>
          </w:tcPr>
          <w:p w:rsidR="004B56E8" w:rsidRPr="004B56E8" w:rsidRDefault="004B56E8" w:rsidP="004B56E8">
            <w:pPr>
              <w:jc w:val="center"/>
              <w:rPr>
                <w:color w:val="000000"/>
              </w:rPr>
            </w:pPr>
            <w:r w:rsidRPr="004B56E8">
              <w:rPr>
                <w:color w:val="000000"/>
              </w:rPr>
              <w:t>Ремонт крыши 2023 г.</w:t>
            </w:r>
          </w:p>
        </w:tc>
        <w:tc>
          <w:tcPr>
            <w:tcW w:w="969" w:type="pct"/>
            <w:vAlign w:val="center"/>
          </w:tcPr>
          <w:p w:rsidR="004B56E8" w:rsidRPr="004B56E8" w:rsidRDefault="004B56E8" w:rsidP="004B56E8">
            <w:pPr>
              <w:jc w:val="center"/>
              <w:rPr>
                <w:color w:val="000000"/>
              </w:rPr>
            </w:pPr>
            <w:r w:rsidRPr="004B56E8">
              <w:rPr>
                <w:color w:val="000000"/>
              </w:rPr>
              <w:t>косметический ремонт внутри помещения</w:t>
            </w:r>
          </w:p>
        </w:tc>
      </w:tr>
      <w:tr w:rsidR="004B56E8" w:rsidRPr="004B56E8" w:rsidTr="004B56E8">
        <w:trPr>
          <w:trHeight w:val="1309"/>
          <w:jc w:val="center"/>
        </w:trPr>
        <w:tc>
          <w:tcPr>
            <w:tcW w:w="853" w:type="pct"/>
            <w:vAlign w:val="center"/>
          </w:tcPr>
          <w:p w:rsidR="004B56E8" w:rsidRPr="004B56E8" w:rsidRDefault="004B56E8" w:rsidP="004B56E8">
            <w:pPr>
              <w:jc w:val="center"/>
              <w:rPr>
                <w:color w:val="000000"/>
              </w:rPr>
            </w:pPr>
            <w:r>
              <w:rPr>
                <w:color w:val="000000"/>
              </w:rPr>
              <w:lastRenderedPageBreak/>
              <w:t>Сельский дом культуры</w:t>
            </w:r>
          </w:p>
        </w:tc>
        <w:tc>
          <w:tcPr>
            <w:tcW w:w="762" w:type="pct"/>
            <w:vAlign w:val="center"/>
          </w:tcPr>
          <w:p w:rsidR="004B56E8" w:rsidRPr="004B56E8" w:rsidRDefault="004B56E8" w:rsidP="004B56E8">
            <w:pPr>
              <w:jc w:val="center"/>
              <w:rPr>
                <w:color w:val="000000"/>
              </w:rPr>
            </w:pPr>
            <w:r w:rsidRPr="004B56E8">
              <w:rPr>
                <w:color w:val="000000"/>
              </w:rPr>
              <w:t>п. Моряк-Рыболов, ул. Пограничная,  5</w:t>
            </w:r>
          </w:p>
        </w:tc>
        <w:tc>
          <w:tcPr>
            <w:tcW w:w="290" w:type="pct"/>
            <w:vAlign w:val="center"/>
          </w:tcPr>
          <w:p w:rsidR="004B56E8" w:rsidRPr="004B56E8" w:rsidRDefault="004B56E8" w:rsidP="004B56E8">
            <w:pPr>
              <w:jc w:val="center"/>
              <w:rPr>
                <w:color w:val="000000"/>
              </w:rPr>
            </w:pPr>
            <w:r w:rsidRPr="004B56E8">
              <w:rPr>
                <w:color w:val="000000"/>
              </w:rPr>
              <w:t>240</w:t>
            </w:r>
          </w:p>
        </w:tc>
        <w:tc>
          <w:tcPr>
            <w:tcW w:w="290" w:type="pct"/>
            <w:vAlign w:val="center"/>
          </w:tcPr>
          <w:p w:rsidR="004B56E8" w:rsidRPr="004B56E8" w:rsidRDefault="004B56E8" w:rsidP="004B56E8">
            <w:pPr>
              <w:jc w:val="center"/>
              <w:rPr>
                <w:color w:val="000000"/>
              </w:rPr>
            </w:pPr>
            <w:r w:rsidRPr="004B56E8">
              <w:rPr>
                <w:color w:val="000000"/>
              </w:rPr>
              <w:t>240</w:t>
            </w:r>
          </w:p>
        </w:tc>
        <w:tc>
          <w:tcPr>
            <w:tcW w:w="399" w:type="pct"/>
            <w:vAlign w:val="center"/>
          </w:tcPr>
          <w:p w:rsidR="004B56E8" w:rsidRPr="004B56E8" w:rsidRDefault="004B56E8" w:rsidP="004B56E8">
            <w:pPr>
              <w:jc w:val="center"/>
              <w:rPr>
                <w:color w:val="000000"/>
              </w:rPr>
            </w:pPr>
            <w:r w:rsidRPr="004B56E8">
              <w:rPr>
                <w:color w:val="000000"/>
              </w:rPr>
              <w:t>889,1</w:t>
            </w:r>
          </w:p>
        </w:tc>
        <w:tc>
          <w:tcPr>
            <w:tcW w:w="713" w:type="pct"/>
            <w:vAlign w:val="center"/>
          </w:tcPr>
          <w:p w:rsidR="004B56E8" w:rsidRPr="004B56E8" w:rsidRDefault="004B56E8" w:rsidP="004B56E8">
            <w:pPr>
              <w:jc w:val="center"/>
              <w:rPr>
                <w:color w:val="000000"/>
              </w:rPr>
            </w:pPr>
            <w:r w:rsidRPr="004B56E8">
              <w:rPr>
                <w:color w:val="000000"/>
              </w:rPr>
              <w:t>удов.</w:t>
            </w:r>
          </w:p>
        </w:tc>
        <w:tc>
          <w:tcPr>
            <w:tcW w:w="724" w:type="pct"/>
            <w:vAlign w:val="center"/>
          </w:tcPr>
          <w:p w:rsidR="004B56E8" w:rsidRPr="004B56E8" w:rsidRDefault="004B56E8" w:rsidP="004B56E8">
            <w:pPr>
              <w:jc w:val="center"/>
              <w:rPr>
                <w:color w:val="000000"/>
              </w:rPr>
            </w:pPr>
            <w:r w:rsidRPr="004B56E8">
              <w:rPr>
                <w:color w:val="000000"/>
              </w:rPr>
              <w:t>Нет</w:t>
            </w:r>
          </w:p>
        </w:tc>
        <w:tc>
          <w:tcPr>
            <w:tcW w:w="969" w:type="pct"/>
            <w:vAlign w:val="center"/>
          </w:tcPr>
          <w:p w:rsidR="004B56E8" w:rsidRPr="004B56E8" w:rsidRDefault="004B56E8" w:rsidP="004B56E8">
            <w:pPr>
              <w:jc w:val="center"/>
              <w:rPr>
                <w:color w:val="000000"/>
              </w:rPr>
            </w:pPr>
            <w:r w:rsidRPr="004B56E8">
              <w:rPr>
                <w:color w:val="000000"/>
              </w:rPr>
              <w:t>капитальный ремонт здания, крыши</w:t>
            </w:r>
          </w:p>
        </w:tc>
      </w:tr>
      <w:tr w:rsidR="004B56E8" w:rsidRPr="004B56E8" w:rsidTr="004B56E8">
        <w:trPr>
          <w:trHeight w:val="1309"/>
          <w:jc w:val="center"/>
        </w:trPr>
        <w:tc>
          <w:tcPr>
            <w:tcW w:w="853" w:type="pct"/>
            <w:vAlign w:val="center"/>
          </w:tcPr>
          <w:p w:rsidR="004B56E8" w:rsidRPr="004B56E8" w:rsidRDefault="004B56E8" w:rsidP="004B56E8">
            <w:pPr>
              <w:jc w:val="center"/>
              <w:rPr>
                <w:color w:val="000000"/>
              </w:rPr>
            </w:pPr>
            <w:r>
              <w:rPr>
                <w:color w:val="000000"/>
              </w:rPr>
              <w:t>Сельский дом культуры</w:t>
            </w:r>
          </w:p>
        </w:tc>
        <w:tc>
          <w:tcPr>
            <w:tcW w:w="762" w:type="pct"/>
            <w:vAlign w:val="center"/>
          </w:tcPr>
          <w:p w:rsidR="004B56E8" w:rsidRPr="004B56E8" w:rsidRDefault="004B56E8" w:rsidP="004B56E8">
            <w:pPr>
              <w:jc w:val="center"/>
              <w:rPr>
                <w:color w:val="000000"/>
              </w:rPr>
            </w:pPr>
            <w:r w:rsidRPr="004B56E8">
              <w:rPr>
                <w:color w:val="000000"/>
              </w:rPr>
              <w:t>с. Михайловка, ул. Центральная,25</w:t>
            </w:r>
          </w:p>
        </w:tc>
        <w:tc>
          <w:tcPr>
            <w:tcW w:w="290" w:type="pct"/>
            <w:vAlign w:val="center"/>
          </w:tcPr>
          <w:p w:rsidR="004B56E8" w:rsidRPr="004B56E8" w:rsidRDefault="004B56E8" w:rsidP="004B56E8">
            <w:pPr>
              <w:jc w:val="center"/>
              <w:rPr>
                <w:color w:val="000000"/>
              </w:rPr>
            </w:pPr>
            <w:r w:rsidRPr="004B56E8">
              <w:rPr>
                <w:color w:val="000000"/>
              </w:rPr>
              <w:t xml:space="preserve">150 </w:t>
            </w:r>
          </w:p>
        </w:tc>
        <w:tc>
          <w:tcPr>
            <w:tcW w:w="290" w:type="pct"/>
            <w:vAlign w:val="center"/>
          </w:tcPr>
          <w:p w:rsidR="004B56E8" w:rsidRPr="004B56E8" w:rsidRDefault="004B56E8" w:rsidP="004B56E8">
            <w:pPr>
              <w:jc w:val="center"/>
              <w:rPr>
                <w:color w:val="000000"/>
              </w:rPr>
            </w:pPr>
            <w:r w:rsidRPr="004B56E8">
              <w:rPr>
                <w:color w:val="000000"/>
              </w:rPr>
              <w:t xml:space="preserve">150 </w:t>
            </w:r>
          </w:p>
        </w:tc>
        <w:tc>
          <w:tcPr>
            <w:tcW w:w="399" w:type="pct"/>
            <w:vAlign w:val="center"/>
          </w:tcPr>
          <w:p w:rsidR="004B56E8" w:rsidRPr="004B56E8" w:rsidRDefault="004B56E8" w:rsidP="004B56E8">
            <w:pPr>
              <w:jc w:val="center"/>
              <w:rPr>
                <w:color w:val="000000"/>
              </w:rPr>
            </w:pPr>
            <w:r w:rsidRPr="004B56E8">
              <w:rPr>
                <w:color w:val="000000"/>
              </w:rPr>
              <w:t xml:space="preserve">333,9 </w:t>
            </w:r>
          </w:p>
        </w:tc>
        <w:tc>
          <w:tcPr>
            <w:tcW w:w="713" w:type="pct"/>
            <w:vAlign w:val="center"/>
          </w:tcPr>
          <w:p w:rsidR="004B56E8" w:rsidRPr="004B56E8" w:rsidRDefault="004B56E8" w:rsidP="004B56E8">
            <w:pPr>
              <w:jc w:val="center"/>
              <w:rPr>
                <w:color w:val="000000"/>
              </w:rPr>
            </w:pPr>
            <w:r w:rsidRPr="004B56E8">
              <w:rPr>
                <w:color w:val="000000"/>
              </w:rPr>
              <w:t>находится в аварийном состоянии, течет крыша, вышла из строя отопительная система.</w:t>
            </w:r>
          </w:p>
        </w:tc>
        <w:tc>
          <w:tcPr>
            <w:tcW w:w="724" w:type="pct"/>
            <w:vAlign w:val="center"/>
          </w:tcPr>
          <w:p w:rsidR="004B56E8" w:rsidRPr="004B56E8" w:rsidRDefault="004B56E8" w:rsidP="004B56E8">
            <w:pPr>
              <w:jc w:val="center"/>
              <w:rPr>
                <w:color w:val="000000"/>
              </w:rPr>
            </w:pPr>
            <w:r w:rsidRPr="004B56E8">
              <w:rPr>
                <w:color w:val="000000"/>
              </w:rPr>
              <w:t>2011 год</w:t>
            </w:r>
          </w:p>
          <w:p w:rsidR="004B56E8" w:rsidRPr="004B56E8" w:rsidRDefault="004B56E8" w:rsidP="004B56E8">
            <w:pPr>
              <w:jc w:val="center"/>
              <w:rPr>
                <w:color w:val="000000"/>
              </w:rPr>
            </w:pPr>
            <w:r w:rsidRPr="004B56E8">
              <w:rPr>
                <w:color w:val="000000"/>
              </w:rPr>
              <w:t>Косметический ремонт зала и покрытие пола аргалит.</w:t>
            </w:r>
          </w:p>
          <w:p w:rsidR="004B56E8" w:rsidRPr="004B56E8" w:rsidRDefault="004B56E8" w:rsidP="004B56E8">
            <w:pPr>
              <w:jc w:val="center"/>
              <w:rPr>
                <w:color w:val="000000"/>
              </w:rPr>
            </w:pPr>
          </w:p>
        </w:tc>
        <w:tc>
          <w:tcPr>
            <w:tcW w:w="969" w:type="pct"/>
            <w:vAlign w:val="center"/>
          </w:tcPr>
          <w:p w:rsidR="004B56E8" w:rsidRPr="004B56E8" w:rsidRDefault="004B56E8" w:rsidP="004B56E8">
            <w:pPr>
              <w:jc w:val="center"/>
              <w:rPr>
                <w:color w:val="000000"/>
              </w:rPr>
            </w:pPr>
            <w:r w:rsidRPr="004B56E8">
              <w:rPr>
                <w:color w:val="000000"/>
              </w:rPr>
              <w:t>требует капитального ремонта крыши, отопления, замены окон и т.д.</w:t>
            </w:r>
          </w:p>
          <w:p w:rsidR="004B56E8" w:rsidRPr="004B56E8" w:rsidRDefault="004B56E8" w:rsidP="004B56E8">
            <w:pPr>
              <w:jc w:val="center"/>
              <w:rPr>
                <w:color w:val="000000"/>
              </w:rPr>
            </w:pPr>
          </w:p>
        </w:tc>
      </w:tr>
      <w:tr w:rsidR="004B56E8" w:rsidRPr="004B56E8" w:rsidTr="004B56E8">
        <w:trPr>
          <w:trHeight w:val="817"/>
          <w:jc w:val="center"/>
        </w:trPr>
        <w:tc>
          <w:tcPr>
            <w:tcW w:w="853" w:type="pct"/>
            <w:vAlign w:val="center"/>
          </w:tcPr>
          <w:p w:rsidR="004B56E8" w:rsidRPr="004B56E8" w:rsidRDefault="004B56E8" w:rsidP="004B56E8">
            <w:pPr>
              <w:jc w:val="center"/>
              <w:rPr>
                <w:color w:val="000000"/>
              </w:rPr>
            </w:pPr>
            <w:r>
              <w:rPr>
                <w:color w:val="000000"/>
              </w:rPr>
              <w:t>Сельский дом культуры</w:t>
            </w:r>
          </w:p>
        </w:tc>
        <w:tc>
          <w:tcPr>
            <w:tcW w:w="762" w:type="pct"/>
            <w:vAlign w:val="center"/>
          </w:tcPr>
          <w:p w:rsidR="004B56E8" w:rsidRPr="004B56E8" w:rsidRDefault="004B56E8" w:rsidP="004B56E8">
            <w:pPr>
              <w:jc w:val="center"/>
              <w:rPr>
                <w:color w:val="000000"/>
              </w:rPr>
            </w:pPr>
            <w:r w:rsidRPr="004B56E8">
              <w:rPr>
                <w:color w:val="000000"/>
              </w:rPr>
              <w:t>с.</w:t>
            </w:r>
            <w:r>
              <w:rPr>
                <w:color w:val="000000"/>
              </w:rPr>
              <w:t xml:space="preserve"> </w:t>
            </w:r>
            <w:r w:rsidRPr="004B56E8">
              <w:rPr>
                <w:color w:val="000000"/>
              </w:rPr>
              <w:t>Милоградово, ул.</w:t>
            </w:r>
            <w:r>
              <w:rPr>
                <w:color w:val="000000"/>
              </w:rPr>
              <w:t xml:space="preserve"> </w:t>
            </w:r>
            <w:r w:rsidRPr="004B56E8">
              <w:rPr>
                <w:color w:val="000000"/>
              </w:rPr>
              <w:t>Ленинская 46а</w:t>
            </w:r>
          </w:p>
        </w:tc>
        <w:tc>
          <w:tcPr>
            <w:tcW w:w="290" w:type="pct"/>
            <w:vAlign w:val="center"/>
          </w:tcPr>
          <w:p w:rsidR="004B56E8" w:rsidRPr="004B56E8" w:rsidRDefault="004B56E8" w:rsidP="004B56E8">
            <w:pPr>
              <w:jc w:val="center"/>
              <w:rPr>
                <w:color w:val="000000"/>
              </w:rPr>
            </w:pPr>
            <w:r w:rsidRPr="004B56E8">
              <w:rPr>
                <w:color w:val="000000"/>
              </w:rPr>
              <w:t>120</w:t>
            </w:r>
          </w:p>
        </w:tc>
        <w:tc>
          <w:tcPr>
            <w:tcW w:w="290" w:type="pct"/>
            <w:vAlign w:val="center"/>
          </w:tcPr>
          <w:p w:rsidR="004B56E8" w:rsidRPr="004B56E8" w:rsidRDefault="004B56E8" w:rsidP="004B56E8">
            <w:pPr>
              <w:jc w:val="center"/>
              <w:rPr>
                <w:color w:val="000000"/>
              </w:rPr>
            </w:pPr>
            <w:r w:rsidRPr="004B56E8">
              <w:rPr>
                <w:color w:val="000000"/>
              </w:rPr>
              <w:t>120</w:t>
            </w:r>
          </w:p>
        </w:tc>
        <w:tc>
          <w:tcPr>
            <w:tcW w:w="399" w:type="pct"/>
            <w:vAlign w:val="center"/>
          </w:tcPr>
          <w:p w:rsidR="004B56E8" w:rsidRPr="004B56E8" w:rsidRDefault="004B56E8" w:rsidP="004B56E8">
            <w:pPr>
              <w:jc w:val="center"/>
              <w:rPr>
                <w:color w:val="000000"/>
              </w:rPr>
            </w:pPr>
            <w:r w:rsidRPr="004B56E8">
              <w:rPr>
                <w:color w:val="000000"/>
              </w:rPr>
              <w:t>366,6</w:t>
            </w:r>
          </w:p>
        </w:tc>
        <w:tc>
          <w:tcPr>
            <w:tcW w:w="713" w:type="pct"/>
            <w:vAlign w:val="center"/>
          </w:tcPr>
          <w:p w:rsidR="004B56E8" w:rsidRPr="004B56E8" w:rsidRDefault="004B56E8" w:rsidP="004B56E8">
            <w:pPr>
              <w:jc w:val="center"/>
              <w:rPr>
                <w:color w:val="000000"/>
              </w:rPr>
            </w:pPr>
            <w:r w:rsidRPr="004B56E8">
              <w:rPr>
                <w:color w:val="000000"/>
              </w:rPr>
              <w:t>хорошее</w:t>
            </w:r>
          </w:p>
        </w:tc>
        <w:tc>
          <w:tcPr>
            <w:tcW w:w="724" w:type="pct"/>
            <w:vAlign w:val="center"/>
          </w:tcPr>
          <w:p w:rsidR="004B56E8" w:rsidRPr="004B56E8" w:rsidRDefault="004B56E8" w:rsidP="004B56E8">
            <w:pPr>
              <w:jc w:val="center"/>
              <w:rPr>
                <w:color w:val="000000"/>
              </w:rPr>
            </w:pPr>
            <w:r w:rsidRPr="004B56E8">
              <w:rPr>
                <w:color w:val="000000"/>
              </w:rPr>
              <w:t>Январь 2020г.</w:t>
            </w:r>
          </w:p>
        </w:tc>
        <w:tc>
          <w:tcPr>
            <w:tcW w:w="969" w:type="pct"/>
            <w:vAlign w:val="center"/>
          </w:tcPr>
          <w:p w:rsidR="004B56E8" w:rsidRPr="004B56E8" w:rsidRDefault="004B56E8" w:rsidP="004B56E8">
            <w:pPr>
              <w:jc w:val="center"/>
              <w:rPr>
                <w:color w:val="000000"/>
              </w:rPr>
            </w:pPr>
            <w:r w:rsidRPr="004B56E8">
              <w:rPr>
                <w:color w:val="000000"/>
              </w:rPr>
              <w:t>нет</w:t>
            </w:r>
          </w:p>
        </w:tc>
      </w:tr>
      <w:tr w:rsidR="004B56E8" w:rsidRPr="004B56E8" w:rsidTr="004B56E8">
        <w:trPr>
          <w:trHeight w:val="817"/>
          <w:jc w:val="center"/>
        </w:trPr>
        <w:tc>
          <w:tcPr>
            <w:tcW w:w="853" w:type="pct"/>
            <w:vAlign w:val="center"/>
          </w:tcPr>
          <w:p w:rsidR="004B56E8" w:rsidRPr="004B56E8" w:rsidRDefault="004B56E8" w:rsidP="004B56E8">
            <w:pPr>
              <w:jc w:val="center"/>
              <w:rPr>
                <w:color w:val="000000"/>
              </w:rPr>
            </w:pPr>
            <w:r w:rsidRPr="004B56E8">
              <w:rPr>
                <w:color w:val="000000"/>
              </w:rPr>
              <w:t>Сельский дом культуры</w:t>
            </w:r>
          </w:p>
        </w:tc>
        <w:tc>
          <w:tcPr>
            <w:tcW w:w="762" w:type="pct"/>
            <w:vAlign w:val="center"/>
          </w:tcPr>
          <w:p w:rsidR="004B56E8" w:rsidRPr="004B56E8" w:rsidRDefault="004B56E8" w:rsidP="004B56E8">
            <w:pPr>
              <w:jc w:val="center"/>
              <w:rPr>
                <w:color w:val="000000"/>
              </w:rPr>
            </w:pPr>
            <w:r w:rsidRPr="004B56E8">
              <w:rPr>
                <w:color w:val="000000"/>
              </w:rPr>
              <w:t>с. Серафимовка, ул. Маматова</w:t>
            </w:r>
          </w:p>
        </w:tc>
        <w:tc>
          <w:tcPr>
            <w:tcW w:w="290" w:type="pct"/>
            <w:vAlign w:val="center"/>
          </w:tcPr>
          <w:p w:rsidR="004B56E8" w:rsidRPr="004B56E8" w:rsidRDefault="004B56E8" w:rsidP="004B56E8">
            <w:pPr>
              <w:jc w:val="center"/>
              <w:rPr>
                <w:color w:val="000000"/>
              </w:rPr>
            </w:pPr>
            <w:r w:rsidRPr="004B56E8">
              <w:rPr>
                <w:color w:val="000000"/>
              </w:rPr>
              <w:t>100</w:t>
            </w:r>
          </w:p>
        </w:tc>
        <w:tc>
          <w:tcPr>
            <w:tcW w:w="290" w:type="pct"/>
            <w:vAlign w:val="center"/>
          </w:tcPr>
          <w:p w:rsidR="004B56E8" w:rsidRPr="004B56E8" w:rsidRDefault="004B56E8" w:rsidP="004B56E8">
            <w:pPr>
              <w:jc w:val="center"/>
              <w:rPr>
                <w:color w:val="000000"/>
              </w:rPr>
            </w:pPr>
            <w:r w:rsidRPr="004B56E8">
              <w:rPr>
                <w:color w:val="000000"/>
              </w:rPr>
              <w:t>100</w:t>
            </w:r>
          </w:p>
        </w:tc>
        <w:tc>
          <w:tcPr>
            <w:tcW w:w="399" w:type="pct"/>
            <w:vAlign w:val="center"/>
          </w:tcPr>
          <w:p w:rsidR="004B56E8" w:rsidRPr="004B56E8" w:rsidRDefault="004B56E8" w:rsidP="004B56E8">
            <w:pPr>
              <w:jc w:val="center"/>
              <w:rPr>
                <w:color w:val="000000"/>
              </w:rPr>
            </w:pPr>
            <w:r w:rsidRPr="004B56E8">
              <w:rPr>
                <w:color w:val="000000"/>
              </w:rPr>
              <w:t>173</w:t>
            </w:r>
          </w:p>
        </w:tc>
        <w:tc>
          <w:tcPr>
            <w:tcW w:w="713" w:type="pct"/>
            <w:vAlign w:val="center"/>
          </w:tcPr>
          <w:p w:rsidR="004B56E8" w:rsidRPr="004B56E8" w:rsidRDefault="004B56E8" w:rsidP="004B56E8">
            <w:pPr>
              <w:jc w:val="center"/>
              <w:rPr>
                <w:color w:val="000000"/>
              </w:rPr>
            </w:pPr>
            <w:r w:rsidRPr="004B56E8">
              <w:rPr>
                <w:color w:val="000000"/>
              </w:rPr>
              <w:t>хорошее</w:t>
            </w:r>
          </w:p>
        </w:tc>
        <w:tc>
          <w:tcPr>
            <w:tcW w:w="724" w:type="pct"/>
            <w:vAlign w:val="center"/>
          </w:tcPr>
          <w:p w:rsidR="004B56E8" w:rsidRPr="004B56E8" w:rsidRDefault="004B56E8" w:rsidP="004B56E8">
            <w:pPr>
              <w:jc w:val="center"/>
              <w:rPr>
                <w:color w:val="000000"/>
              </w:rPr>
            </w:pPr>
            <w:r w:rsidRPr="004B56E8">
              <w:rPr>
                <w:color w:val="000000"/>
              </w:rPr>
              <w:t>Капитальный ремонт 2023 г</w:t>
            </w:r>
          </w:p>
        </w:tc>
        <w:tc>
          <w:tcPr>
            <w:tcW w:w="969" w:type="pct"/>
            <w:vAlign w:val="center"/>
          </w:tcPr>
          <w:p w:rsidR="004B56E8" w:rsidRPr="004B56E8" w:rsidRDefault="004B56E8" w:rsidP="004B56E8">
            <w:pPr>
              <w:jc w:val="center"/>
              <w:rPr>
                <w:color w:val="000000"/>
              </w:rPr>
            </w:pPr>
            <w:r w:rsidRPr="004B56E8">
              <w:rPr>
                <w:color w:val="000000"/>
              </w:rPr>
              <w:t>Замена электропроводки</w:t>
            </w:r>
          </w:p>
        </w:tc>
      </w:tr>
      <w:tr w:rsidR="004B56E8" w:rsidRPr="004B56E8" w:rsidTr="004B56E8">
        <w:trPr>
          <w:trHeight w:val="817"/>
          <w:jc w:val="center"/>
        </w:trPr>
        <w:tc>
          <w:tcPr>
            <w:tcW w:w="853" w:type="pct"/>
            <w:vAlign w:val="center"/>
          </w:tcPr>
          <w:p w:rsidR="004B56E8" w:rsidRPr="004B56E8" w:rsidRDefault="004B56E8" w:rsidP="004B56E8">
            <w:pPr>
              <w:jc w:val="center"/>
              <w:rPr>
                <w:color w:val="000000"/>
              </w:rPr>
            </w:pPr>
            <w:r w:rsidRPr="004B56E8">
              <w:rPr>
                <w:color w:val="000000"/>
              </w:rPr>
              <w:t>Сельский дом культуры</w:t>
            </w:r>
          </w:p>
        </w:tc>
        <w:tc>
          <w:tcPr>
            <w:tcW w:w="762" w:type="pct"/>
            <w:vAlign w:val="center"/>
          </w:tcPr>
          <w:p w:rsidR="004B56E8" w:rsidRPr="004B56E8" w:rsidRDefault="004B56E8" w:rsidP="004B56E8">
            <w:pPr>
              <w:jc w:val="center"/>
              <w:rPr>
                <w:color w:val="000000"/>
              </w:rPr>
            </w:pPr>
            <w:r>
              <w:rPr>
                <w:color w:val="000000"/>
              </w:rPr>
              <w:t>пос. Тимофеевка</w:t>
            </w:r>
            <w:r w:rsidRPr="004B56E8">
              <w:rPr>
                <w:color w:val="000000"/>
              </w:rPr>
              <w:t>, ул. Ленина 1А</w:t>
            </w:r>
          </w:p>
        </w:tc>
        <w:tc>
          <w:tcPr>
            <w:tcW w:w="290" w:type="pct"/>
            <w:vAlign w:val="center"/>
          </w:tcPr>
          <w:p w:rsidR="004B56E8" w:rsidRPr="004B56E8" w:rsidRDefault="004B56E8" w:rsidP="004B56E8">
            <w:pPr>
              <w:jc w:val="center"/>
              <w:rPr>
                <w:color w:val="000000"/>
              </w:rPr>
            </w:pPr>
            <w:r w:rsidRPr="004B56E8">
              <w:rPr>
                <w:color w:val="000000"/>
              </w:rPr>
              <w:t>0</w:t>
            </w:r>
          </w:p>
        </w:tc>
        <w:tc>
          <w:tcPr>
            <w:tcW w:w="290" w:type="pct"/>
            <w:vAlign w:val="center"/>
          </w:tcPr>
          <w:p w:rsidR="004B56E8" w:rsidRPr="004B56E8" w:rsidRDefault="004B56E8" w:rsidP="004B56E8">
            <w:pPr>
              <w:jc w:val="center"/>
              <w:rPr>
                <w:color w:val="000000"/>
              </w:rPr>
            </w:pPr>
            <w:r w:rsidRPr="004B56E8">
              <w:rPr>
                <w:color w:val="000000"/>
              </w:rPr>
              <w:t>0</w:t>
            </w:r>
          </w:p>
        </w:tc>
        <w:tc>
          <w:tcPr>
            <w:tcW w:w="399" w:type="pct"/>
            <w:vAlign w:val="center"/>
          </w:tcPr>
          <w:p w:rsidR="004B56E8" w:rsidRPr="004B56E8" w:rsidRDefault="004B56E8" w:rsidP="004B56E8">
            <w:pPr>
              <w:jc w:val="center"/>
              <w:rPr>
                <w:color w:val="000000"/>
              </w:rPr>
            </w:pPr>
            <w:r w:rsidRPr="004B56E8">
              <w:rPr>
                <w:color w:val="000000"/>
              </w:rPr>
              <w:t>78,0</w:t>
            </w:r>
          </w:p>
        </w:tc>
        <w:tc>
          <w:tcPr>
            <w:tcW w:w="713" w:type="pct"/>
            <w:vAlign w:val="center"/>
          </w:tcPr>
          <w:p w:rsidR="004B56E8" w:rsidRPr="004B56E8" w:rsidRDefault="004B56E8" w:rsidP="004B56E8">
            <w:pPr>
              <w:jc w:val="center"/>
              <w:rPr>
                <w:color w:val="000000"/>
              </w:rPr>
            </w:pPr>
            <w:r w:rsidRPr="004B56E8">
              <w:rPr>
                <w:color w:val="000000"/>
              </w:rPr>
              <w:t>неудов</w:t>
            </w:r>
          </w:p>
        </w:tc>
        <w:tc>
          <w:tcPr>
            <w:tcW w:w="724" w:type="pct"/>
            <w:vAlign w:val="center"/>
          </w:tcPr>
          <w:p w:rsidR="004B56E8" w:rsidRPr="004B56E8" w:rsidRDefault="004B56E8" w:rsidP="004B56E8">
            <w:pPr>
              <w:jc w:val="center"/>
              <w:rPr>
                <w:color w:val="000000"/>
              </w:rPr>
            </w:pPr>
            <w:r w:rsidRPr="004B56E8">
              <w:rPr>
                <w:color w:val="000000"/>
              </w:rPr>
              <w:t>нет</w:t>
            </w:r>
          </w:p>
        </w:tc>
        <w:tc>
          <w:tcPr>
            <w:tcW w:w="969" w:type="pct"/>
            <w:vAlign w:val="center"/>
          </w:tcPr>
          <w:p w:rsidR="004B56E8" w:rsidRPr="004B56E8" w:rsidRDefault="004B56E8" w:rsidP="004B56E8">
            <w:pPr>
              <w:jc w:val="center"/>
              <w:rPr>
                <w:color w:val="000000"/>
              </w:rPr>
            </w:pPr>
            <w:r w:rsidRPr="004B56E8">
              <w:rPr>
                <w:color w:val="000000"/>
              </w:rPr>
              <w:t>Требуется замена кровли, капитальный ремонт здания</w:t>
            </w:r>
          </w:p>
        </w:tc>
      </w:tr>
      <w:tr w:rsidR="004B56E8" w:rsidRPr="004B56E8" w:rsidTr="004B56E8">
        <w:trPr>
          <w:trHeight w:val="817"/>
          <w:jc w:val="center"/>
        </w:trPr>
        <w:tc>
          <w:tcPr>
            <w:tcW w:w="853" w:type="pct"/>
            <w:vAlign w:val="center"/>
          </w:tcPr>
          <w:p w:rsidR="004B56E8" w:rsidRPr="004B56E8" w:rsidRDefault="004B56E8" w:rsidP="004B56E8">
            <w:pPr>
              <w:jc w:val="center"/>
              <w:rPr>
                <w:color w:val="000000"/>
              </w:rPr>
            </w:pPr>
            <w:r w:rsidRPr="004B56E8">
              <w:rPr>
                <w:color w:val="000000"/>
              </w:rPr>
              <w:t>Сельский дом культуры</w:t>
            </w:r>
          </w:p>
        </w:tc>
        <w:tc>
          <w:tcPr>
            <w:tcW w:w="762" w:type="pct"/>
            <w:vAlign w:val="center"/>
          </w:tcPr>
          <w:p w:rsidR="004B56E8" w:rsidRPr="004B56E8" w:rsidRDefault="004B56E8" w:rsidP="004B56E8">
            <w:pPr>
              <w:jc w:val="center"/>
              <w:rPr>
                <w:color w:val="000000"/>
              </w:rPr>
            </w:pPr>
            <w:r w:rsidRPr="004B56E8">
              <w:rPr>
                <w:color w:val="000000"/>
              </w:rPr>
              <w:t>с. Маргаритово, ул. Центральная 40</w:t>
            </w:r>
          </w:p>
        </w:tc>
        <w:tc>
          <w:tcPr>
            <w:tcW w:w="290" w:type="pct"/>
            <w:vAlign w:val="center"/>
          </w:tcPr>
          <w:p w:rsidR="004B56E8" w:rsidRPr="004B56E8" w:rsidRDefault="004B56E8" w:rsidP="004B56E8">
            <w:pPr>
              <w:jc w:val="center"/>
              <w:rPr>
                <w:color w:val="000000"/>
              </w:rPr>
            </w:pPr>
            <w:r w:rsidRPr="004B56E8">
              <w:rPr>
                <w:color w:val="000000"/>
              </w:rPr>
              <w:t>50</w:t>
            </w:r>
          </w:p>
        </w:tc>
        <w:tc>
          <w:tcPr>
            <w:tcW w:w="290" w:type="pct"/>
            <w:vAlign w:val="center"/>
          </w:tcPr>
          <w:p w:rsidR="004B56E8" w:rsidRPr="004B56E8" w:rsidRDefault="004B56E8" w:rsidP="004B56E8">
            <w:pPr>
              <w:jc w:val="center"/>
              <w:rPr>
                <w:color w:val="000000"/>
              </w:rPr>
            </w:pPr>
            <w:r w:rsidRPr="004B56E8">
              <w:rPr>
                <w:color w:val="000000"/>
              </w:rPr>
              <w:t>50</w:t>
            </w:r>
          </w:p>
        </w:tc>
        <w:tc>
          <w:tcPr>
            <w:tcW w:w="399" w:type="pct"/>
            <w:vAlign w:val="center"/>
          </w:tcPr>
          <w:p w:rsidR="004B56E8" w:rsidRPr="004B56E8" w:rsidRDefault="004B56E8" w:rsidP="004B56E8">
            <w:pPr>
              <w:jc w:val="center"/>
              <w:rPr>
                <w:color w:val="000000"/>
              </w:rPr>
            </w:pPr>
            <w:r w:rsidRPr="004B56E8">
              <w:rPr>
                <w:color w:val="000000"/>
              </w:rPr>
              <w:t>130</w:t>
            </w:r>
          </w:p>
        </w:tc>
        <w:tc>
          <w:tcPr>
            <w:tcW w:w="713" w:type="pct"/>
            <w:vAlign w:val="center"/>
          </w:tcPr>
          <w:p w:rsidR="004B56E8" w:rsidRPr="004B56E8" w:rsidRDefault="004B56E8" w:rsidP="004B56E8">
            <w:pPr>
              <w:jc w:val="center"/>
              <w:rPr>
                <w:color w:val="000000"/>
              </w:rPr>
            </w:pPr>
            <w:r w:rsidRPr="004B56E8">
              <w:rPr>
                <w:color w:val="000000"/>
              </w:rPr>
              <w:t>удов</w:t>
            </w:r>
          </w:p>
        </w:tc>
        <w:tc>
          <w:tcPr>
            <w:tcW w:w="724" w:type="pct"/>
            <w:vAlign w:val="center"/>
          </w:tcPr>
          <w:p w:rsidR="004B56E8" w:rsidRPr="004B56E8" w:rsidRDefault="004B56E8" w:rsidP="004B56E8">
            <w:pPr>
              <w:jc w:val="center"/>
              <w:rPr>
                <w:color w:val="000000"/>
              </w:rPr>
            </w:pPr>
            <w:r w:rsidRPr="004B56E8">
              <w:rPr>
                <w:color w:val="000000"/>
              </w:rPr>
              <w:t>нет</w:t>
            </w:r>
          </w:p>
        </w:tc>
        <w:tc>
          <w:tcPr>
            <w:tcW w:w="969" w:type="pct"/>
            <w:vAlign w:val="center"/>
          </w:tcPr>
          <w:p w:rsidR="004B56E8" w:rsidRPr="004B56E8" w:rsidRDefault="004B56E8" w:rsidP="004B56E8">
            <w:pPr>
              <w:jc w:val="center"/>
              <w:rPr>
                <w:color w:val="000000"/>
              </w:rPr>
            </w:pPr>
            <w:r w:rsidRPr="004B56E8">
              <w:rPr>
                <w:color w:val="000000"/>
              </w:rPr>
              <w:t>Требуется капитальный ремонт, замена электропроводки</w:t>
            </w:r>
          </w:p>
        </w:tc>
      </w:tr>
    </w:tbl>
    <w:p w:rsidR="004B56E8" w:rsidRPr="004B56E8" w:rsidRDefault="004B56E8" w:rsidP="004B56E8">
      <w:pPr>
        <w:tabs>
          <w:tab w:val="left" w:pos="1740"/>
        </w:tabs>
        <w:spacing w:line="321" w:lineRule="exact"/>
        <w:ind w:firstLine="709"/>
        <w:jc w:val="center"/>
        <w:rPr>
          <w:b/>
          <w:sz w:val="28"/>
        </w:rPr>
      </w:pPr>
    </w:p>
    <w:p w:rsidR="004B56E8" w:rsidRPr="004B56E8" w:rsidRDefault="004B56E8" w:rsidP="004B56E8">
      <w:pPr>
        <w:ind w:firstLine="709"/>
        <w:jc w:val="both"/>
        <w:rPr>
          <w:sz w:val="24"/>
          <w:szCs w:val="24"/>
        </w:rPr>
      </w:pPr>
      <w:r w:rsidRPr="004B56E8">
        <w:rPr>
          <w:sz w:val="24"/>
          <w:szCs w:val="24"/>
        </w:rPr>
        <w:t>В настоящее время существует ряд нерешенных проблем в учреждении, в их числе:</w:t>
      </w:r>
    </w:p>
    <w:p w:rsidR="004B56E8" w:rsidRPr="004B56E8" w:rsidRDefault="004B56E8" w:rsidP="004B56E8">
      <w:pPr>
        <w:ind w:firstLine="709"/>
        <w:jc w:val="both"/>
        <w:rPr>
          <w:sz w:val="24"/>
          <w:szCs w:val="24"/>
        </w:rPr>
      </w:pPr>
      <w:r w:rsidRPr="004B56E8">
        <w:rPr>
          <w:sz w:val="24"/>
          <w:szCs w:val="24"/>
        </w:rPr>
        <w:t xml:space="preserve">- отсутствие в обществе представления о роли культуры и приоритетах государственной культурной политики; </w:t>
      </w:r>
    </w:p>
    <w:p w:rsidR="004B56E8" w:rsidRPr="004B56E8" w:rsidRDefault="004B56E8" w:rsidP="004B56E8">
      <w:pPr>
        <w:ind w:firstLine="709"/>
        <w:jc w:val="both"/>
        <w:rPr>
          <w:sz w:val="24"/>
          <w:szCs w:val="24"/>
        </w:rPr>
      </w:pPr>
      <w:r w:rsidRPr="004B56E8">
        <w:rPr>
          <w:sz w:val="24"/>
          <w:szCs w:val="24"/>
        </w:rPr>
        <w:t>- заметное снижение культурно-образовательного уровня населения;</w:t>
      </w:r>
    </w:p>
    <w:p w:rsidR="004B56E8" w:rsidRPr="004B56E8" w:rsidRDefault="004B56E8" w:rsidP="004B56E8">
      <w:pPr>
        <w:ind w:firstLine="709"/>
        <w:jc w:val="both"/>
        <w:rPr>
          <w:sz w:val="24"/>
          <w:szCs w:val="24"/>
        </w:rPr>
      </w:pPr>
      <w:r w:rsidRPr="004B56E8">
        <w:rPr>
          <w:sz w:val="24"/>
          <w:szCs w:val="24"/>
        </w:rPr>
        <w:t>- региональные и муниципальные диспропорции в обеспеченности населения услугами учреждения культуры;</w:t>
      </w:r>
    </w:p>
    <w:p w:rsidR="004B56E8" w:rsidRPr="004B56E8" w:rsidRDefault="004B56E8" w:rsidP="004B56E8">
      <w:pPr>
        <w:ind w:firstLine="709"/>
        <w:jc w:val="both"/>
        <w:rPr>
          <w:sz w:val="24"/>
          <w:szCs w:val="24"/>
        </w:rPr>
      </w:pPr>
      <w:r w:rsidRPr="004B56E8">
        <w:rPr>
          <w:sz w:val="24"/>
          <w:szCs w:val="24"/>
        </w:rPr>
        <w:t>- снижение доступности культурных форм досуга для жителей сельской местности;</w:t>
      </w:r>
    </w:p>
    <w:p w:rsidR="004B56E8" w:rsidRPr="004B56E8" w:rsidRDefault="004B56E8" w:rsidP="004B56E8">
      <w:pPr>
        <w:ind w:firstLine="709"/>
        <w:jc w:val="both"/>
        <w:rPr>
          <w:sz w:val="24"/>
          <w:szCs w:val="24"/>
        </w:rPr>
      </w:pPr>
      <w:r w:rsidRPr="004B56E8">
        <w:rPr>
          <w:sz w:val="24"/>
          <w:szCs w:val="24"/>
        </w:rPr>
        <w:t xml:space="preserve">- в крайне неудовлетворительном состоянии находится большинство объектов культуры (износ объектов культуры составляет 100%); </w:t>
      </w:r>
    </w:p>
    <w:p w:rsidR="004B56E8" w:rsidRPr="004B56E8" w:rsidRDefault="004B56E8" w:rsidP="004B56E8">
      <w:pPr>
        <w:ind w:firstLine="709"/>
        <w:jc w:val="both"/>
        <w:rPr>
          <w:sz w:val="24"/>
          <w:szCs w:val="24"/>
        </w:rPr>
      </w:pPr>
      <w:r w:rsidRPr="004B56E8">
        <w:rPr>
          <w:sz w:val="24"/>
          <w:szCs w:val="24"/>
        </w:rPr>
        <w:t>- дефицит квалифицированных кадров;</w:t>
      </w:r>
    </w:p>
    <w:p w:rsidR="004B56E8" w:rsidRPr="004B56E8" w:rsidRDefault="004B56E8" w:rsidP="004B56E8">
      <w:pPr>
        <w:ind w:firstLine="709"/>
        <w:jc w:val="both"/>
        <w:rPr>
          <w:sz w:val="24"/>
          <w:szCs w:val="24"/>
        </w:rPr>
      </w:pPr>
      <w:r w:rsidRPr="004B56E8">
        <w:rPr>
          <w:sz w:val="24"/>
          <w:szCs w:val="24"/>
        </w:rPr>
        <w:t>- недостаточный объём финансирования поддержки творческих коллективов в сфере культуры;</w:t>
      </w:r>
    </w:p>
    <w:p w:rsidR="004B56E8" w:rsidRPr="004B56E8" w:rsidRDefault="004B56E8" w:rsidP="004B56E8">
      <w:pPr>
        <w:ind w:firstLine="709"/>
        <w:jc w:val="both"/>
        <w:rPr>
          <w:sz w:val="24"/>
          <w:szCs w:val="24"/>
        </w:rPr>
      </w:pPr>
      <w:r w:rsidRPr="004B56E8">
        <w:rPr>
          <w:sz w:val="24"/>
          <w:szCs w:val="24"/>
        </w:rPr>
        <w:t>- отсутствие системной организации государственно-частного партнерства и меценатства в области культуры.</w:t>
      </w:r>
    </w:p>
    <w:p w:rsidR="004B56E8" w:rsidRPr="004B56E8" w:rsidRDefault="004B56E8" w:rsidP="004B56E8">
      <w:pPr>
        <w:ind w:firstLine="709"/>
        <w:jc w:val="both"/>
        <w:rPr>
          <w:sz w:val="24"/>
          <w:szCs w:val="24"/>
        </w:rPr>
      </w:pPr>
      <w:r w:rsidRPr="004B56E8">
        <w:rPr>
          <w:sz w:val="24"/>
          <w:szCs w:val="24"/>
        </w:rPr>
        <w:t>Техническая оснащенность порядка 70% объектов учреждений культуры не соответствует минимальным стандартам оснащения оборудованием, утвержденным Министерством культуры Российской Федерации. В таких условиях сложно говорить о дальнейшем совершенствовании культурно-досуговой деятельности населения и сохранении традиционной народной художественной культуры.</w:t>
      </w:r>
    </w:p>
    <w:p w:rsidR="004B56E8" w:rsidRPr="004B56E8" w:rsidRDefault="004B56E8" w:rsidP="004B56E8">
      <w:pPr>
        <w:ind w:firstLine="709"/>
        <w:jc w:val="both"/>
        <w:rPr>
          <w:sz w:val="24"/>
          <w:szCs w:val="24"/>
        </w:rPr>
      </w:pPr>
    </w:p>
    <w:p w:rsidR="004B56E8" w:rsidRPr="004B56E8" w:rsidRDefault="004B56E8" w:rsidP="004B56E8">
      <w:pPr>
        <w:ind w:firstLine="709"/>
        <w:jc w:val="both"/>
        <w:rPr>
          <w:i/>
          <w:sz w:val="24"/>
        </w:rPr>
      </w:pPr>
      <w:r w:rsidRPr="004B56E8">
        <w:rPr>
          <w:b/>
          <w:i/>
          <w:sz w:val="24"/>
        </w:rPr>
        <w:lastRenderedPageBreak/>
        <w:t xml:space="preserve">Вывод: </w:t>
      </w:r>
      <w:r w:rsidRPr="004B56E8">
        <w:rPr>
          <w:i/>
          <w:sz w:val="24"/>
        </w:rPr>
        <w:t>Социальная инфраструктура Ольгинского муниципального округа требует модернизации, прежде всего имеющейся ее материально-технической базы. Наиболее остро стоит вопрос, связанный с обеспеченностью жителей района современными объектами физкультуры и спорта, а также обустройством придомовых территорий спортивными и детскими площадками, в том числе установка уличных</w:t>
      </w:r>
      <w:r w:rsidRPr="004B56E8">
        <w:rPr>
          <w:i/>
          <w:spacing w:val="-4"/>
          <w:sz w:val="24"/>
        </w:rPr>
        <w:t xml:space="preserve"> </w:t>
      </w:r>
      <w:r w:rsidRPr="004B56E8">
        <w:rPr>
          <w:i/>
          <w:sz w:val="24"/>
        </w:rPr>
        <w:t>тренажеров.</w:t>
      </w:r>
    </w:p>
    <w:p w:rsidR="004B56E8" w:rsidRPr="004B56E8" w:rsidRDefault="004B56E8" w:rsidP="004B56E8">
      <w:pPr>
        <w:spacing w:before="1"/>
        <w:ind w:firstLine="709"/>
        <w:jc w:val="both"/>
        <w:rPr>
          <w:i/>
          <w:sz w:val="24"/>
        </w:rPr>
      </w:pPr>
      <w:r w:rsidRPr="004B56E8">
        <w:rPr>
          <w:i/>
          <w:sz w:val="24"/>
        </w:rPr>
        <w:t>Для дальнейшего развития культурно-досугового и музыкального искусства требуется модернизация сценического, светозвукового оборудования, решение вопросов, связанных с обеспечением художественных коллективов высококвалифицированными специалистами, оказание поддержки талантливым исполнителям. В связи с отдаленностью</w:t>
      </w:r>
      <w:r>
        <w:rPr>
          <w:i/>
          <w:sz w:val="24"/>
        </w:rPr>
        <w:t xml:space="preserve"> округа </w:t>
      </w:r>
      <w:r w:rsidRPr="004B56E8">
        <w:rPr>
          <w:i/>
          <w:sz w:val="24"/>
        </w:rPr>
        <w:t>от центра Приморского края и высокой стоимости оплаты проезда необходима поддержка творческих коллективов для участия во всероссийских, региональных фестивалях, смотрах и конкурсах.</w:t>
      </w:r>
    </w:p>
    <w:p w:rsidR="004B56E8" w:rsidRPr="004B56E8" w:rsidRDefault="004B56E8" w:rsidP="004B56E8">
      <w:pPr>
        <w:spacing w:before="1"/>
        <w:ind w:firstLine="709"/>
        <w:jc w:val="both"/>
        <w:rPr>
          <w:i/>
          <w:sz w:val="24"/>
        </w:rPr>
      </w:pPr>
      <w:r w:rsidRPr="004B56E8">
        <w:rPr>
          <w:i/>
          <w:iCs/>
          <w:sz w:val="23"/>
          <w:szCs w:val="23"/>
        </w:rPr>
        <w:t>Также необходимо сделать акцент на активное использование дистанционных технологий обучения в учебном процессе, обеспечения доступа к информационным массивам данных для поддержки библиотечной и музейной деятельности, наладить взаимодействие и интернет-коммуникации для реализации возможности получения дистанционной консультативной и диагностической медицинской помощи, формирования электронных медицинских карт жителей округа, создания интернет-портала для взаимодействия по вопросам здравоохранения, образования, культуры и иным вопросам, связанным с реализацией творческих, интеллектуальных, предпринимательских и познавательных интересов жителей округа.</w:t>
      </w:r>
    </w:p>
    <w:p w:rsidR="00F56C44" w:rsidRPr="00D873F5" w:rsidRDefault="00F56C44" w:rsidP="004B56E8">
      <w:pPr>
        <w:tabs>
          <w:tab w:val="left" w:pos="1740"/>
        </w:tabs>
        <w:spacing w:line="321" w:lineRule="exact"/>
        <w:rPr>
          <w:b/>
          <w:sz w:val="28"/>
        </w:rPr>
      </w:pPr>
    </w:p>
    <w:p w:rsidR="0082532B" w:rsidRPr="00AE0A36" w:rsidRDefault="00294B26" w:rsidP="00AE0A36">
      <w:pPr>
        <w:pStyle w:val="2"/>
        <w:ind w:left="0" w:firstLine="709"/>
        <w:jc w:val="center"/>
      </w:pPr>
      <w:bookmarkStart w:id="33" w:name="_Toc176185999"/>
      <w:r w:rsidRPr="00AE0A36">
        <w:t xml:space="preserve">1.7. </w:t>
      </w:r>
      <w:r w:rsidR="0082532B" w:rsidRPr="00AE0A36">
        <w:t xml:space="preserve">БЮДЖЕТ </w:t>
      </w:r>
      <w:r w:rsidRPr="00AE0A36">
        <w:t xml:space="preserve">ОЛЬГИНСКОГО </w:t>
      </w:r>
      <w:r w:rsidR="0082532B" w:rsidRPr="00AE0A36">
        <w:t>МУНИЦИПАЛЬНОГО</w:t>
      </w:r>
      <w:r w:rsidR="0082532B" w:rsidRPr="00AE0A36">
        <w:rPr>
          <w:spacing w:val="-3"/>
        </w:rPr>
        <w:t xml:space="preserve"> </w:t>
      </w:r>
      <w:r w:rsidR="0093308F" w:rsidRPr="00AE0A36">
        <w:t>ОКРУГА</w:t>
      </w:r>
      <w:bookmarkEnd w:id="33"/>
    </w:p>
    <w:p w:rsidR="0082532B" w:rsidRPr="00AC2AA9" w:rsidRDefault="0082532B" w:rsidP="00CC52BD">
      <w:pPr>
        <w:pStyle w:val="a3"/>
        <w:spacing w:before="90" w:after="7"/>
        <w:ind w:firstLine="709"/>
        <w:rPr>
          <w:color w:val="FF0000"/>
        </w:rPr>
      </w:pPr>
    </w:p>
    <w:p w:rsidR="004B56E8" w:rsidRPr="004B56E8" w:rsidRDefault="004B56E8" w:rsidP="004B56E8">
      <w:pPr>
        <w:spacing w:before="90" w:after="7"/>
        <w:ind w:firstLine="709"/>
        <w:jc w:val="both"/>
        <w:rPr>
          <w:sz w:val="24"/>
          <w:szCs w:val="24"/>
        </w:rPr>
      </w:pPr>
      <w:r w:rsidRPr="004B56E8">
        <w:rPr>
          <w:sz w:val="24"/>
          <w:szCs w:val="24"/>
        </w:rPr>
        <w:t xml:space="preserve">Данные по структуре доходной и расходной части бюджета Ольгинского муниципального округа Приморского края за период 2022 </w:t>
      </w:r>
      <w:r w:rsidR="00AE0A36">
        <w:rPr>
          <w:sz w:val="24"/>
          <w:szCs w:val="24"/>
        </w:rPr>
        <w:t xml:space="preserve">- 2024 годы представлены в таблице </w:t>
      </w:r>
      <w:r w:rsidRPr="004B56E8">
        <w:rPr>
          <w:sz w:val="24"/>
          <w:szCs w:val="24"/>
        </w:rPr>
        <w:t>18.</w:t>
      </w:r>
    </w:p>
    <w:p w:rsidR="004B56E8" w:rsidRPr="004B56E8" w:rsidRDefault="004B56E8" w:rsidP="004B56E8">
      <w:pPr>
        <w:spacing w:before="90" w:after="120"/>
        <w:ind w:firstLine="709"/>
        <w:jc w:val="right"/>
        <w:rPr>
          <w:sz w:val="24"/>
          <w:szCs w:val="24"/>
        </w:rPr>
      </w:pPr>
      <w:r w:rsidRPr="004B56E8">
        <w:rPr>
          <w:sz w:val="24"/>
          <w:szCs w:val="24"/>
        </w:rPr>
        <w:t>Таблица 18</w:t>
      </w:r>
    </w:p>
    <w:tbl>
      <w:tblPr>
        <w:tblW w:w="4522"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2"/>
        <w:gridCol w:w="1460"/>
        <w:gridCol w:w="1605"/>
        <w:gridCol w:w="1606"/>
        <w:gridCol w:w="1762"/>
      </w:tblGrid>
      <w:tr w:rsidR="004B56E8" w:rsidRPr="004B56E8" w:rsidTr="004B56E8">
        <w:trPr>
          <w:trHeight w:val="253"/>
        </w:trPr>
        <w:tc>
          <w:tcPr>
            <w:tcW w:w="1392" w:type="pct"/>
            <w:vAlign w:val="center"/>
          </w:tcPr>
          <w:p w:rsidR="004B56E8" w:rsidRPr="004B56E8" w:rsidRDefault="004B56E8" w:rsidP="00AE0A36">
            <w:pPr>
              <w:ind w:firstLine="709"/>
              <w:rPr>
                <w:bCs/>
                <w:color w:val="000000"/>
              </w:rPr>
            </w:pPr>
            <w:r w:rsidRPr="004B56E8">
              <w:rPr>
                <w:bCs/>
                <w:color w:val="000000"/>
              </w:rPr>
              <w:t>Показатели</w:t>
            </w:r>
          </w:p>
        </w:tc>
        <w:tc>
          <w:tcPr>
            <w:tcW w:w="819" w:type="pct"/>
            <w:vAlign w:val="center"/>
          </w:tcPr>
          <w:p w:rsidR="004B56E8" w:rsidRPr="004B56E8" w:rsidRDefault="004B56E8" w:rsidP="00AE0A36">
            <w:pPr>
              <w:rPr>
                <w:bCs/>
                <w:color w:val="000000"/>
              </w:rPr>
            </w:pPr>
            <w:r w:rsidRPr="004B56E8">
              <w:rPr>
                <w:bCs/>
                <w:color w:val="000000"/>
              </w:rPr>
              <w:t>Единица измерения</w:t>
            </w:r>
          </w:p>
        </w:tc>
        <w:tc>
          <w:tcPr>
            <w:tcW w:w="900" w:type="pct"/>
            <w:vAlign w:val="center"/>
          </w:tcPr>
          <w:p w:rsidR="004B56E8" w:rsidRPr="004B56E8" w:rsidRDefault="004B56E8" w:rsidP="00AE0A36">
            <w:pPr>
              <w:ind w:firstLine="709"/>
              <w:jc w:val="center"/>
              <w:rPr>
                <w:bCs/>
                <w:color w:val="000000"/>
              </w:rPr>
            </w:pPr>
            <w:r w:rsidRPr="004B56E8">
              <w:rPr>
                <w:bCs/>
                <w:color w:val="000000"/>
              </w:rPr>
              <w:t>2022</w:t>
            </w:r>
          </w:p>
        </w:tc>
        <w:tc>
          <w:tcPr>
            <w:tcW w:w="901" w:type="pct"/>
            <w:vAlign w:val="center"/>
          </w:tcPr>
          <w:p w:rsidR="004B56E8" w:rsidRPr="004B56E8" w:rsidRDefault="004B56E8" w:rsidP="00AE0A36">
            <w:pPr>
              <w:ind w:firstLine="709"/>
              <w:jc w:val="center"/>
              <w:rPr>
                <w:bCs/>
                <w:color w:val="000000"/>
              </w:rPr>
            </w:pPr>
            <w:r w:rsidRPr="004B56E8">
              <w:rPr>
                <w:bCs/>
                <w:color w:val="000000"/>
              </w:rPr>
              <w:t>2023</w:t>
            </w:r>
          </w:p>
        </w:tc>
        <w:tc>
          <w:tcPr>
            <w:tcW w:w="988" w:type="pct"/>
            <w:vAlign w:val="center"/>
          </w:tcPr>
          <w:p w:rsidR="004B56E8" w:rsidRPr="004B56E8" w:rsidRDefault="004B56E8" w:rsidP="00AE0A36">
            <w:pPr>
              <w:ind w:firstLine="709"/>
              <w:jc w:val="center"/>
              <w:rPr>
                <w:bCs/>
                <w:color w:val="000000"/>
              </w:rPr>
            </w:pPr>
            <w:r w:rsidRPr="004B56E8">
              <w:rPr>
                <w:bCs/>
                <w:color w:val="000000"/>
              </w:rPr>
              <w:t>2024</w:t>
            </w:r>
          </w:p>
        </w:tc>
      </w:tr>
      <w:tr w:rsidR="004B56E8" w:rsidRPr="004B56E8" w:rsidTr="004B56E8">
        <w:trPr>
          <w:trHeight w:val="274"/>
        </w:trPr>
        <w:tc>
          <w:tcPr>
            <w:tcW w:w="1392" w:type="pct"/>
            <w:shd w:val="clear" w:color="auto" w:fill="auto"/>
            <w:vAlign w:val="center"/>
            <w:hideMark/>
          </w:tcPr>
          <w:p w:rsidR="004B56E8" w:rsidRPr="004B56E8" w:rsidRDefault="004B56E8" w:rsidP="00AE0A36">
            <w:pPr>
              <w:rPr>
                <w:i/>
                <w:iCs/>
              </w:rPr>
            </w:pPr>
            <w:r w:rsidRPr="004B56E8">
              <w:rPr>
                <w:i/>
                <w:iCs/>
              </w:rPr>
              <w:t>Доходы консолидированного бюджета Ольгинского муниципального района</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vAlign w:val="center"/>
            <w:hideMark/>
          </w:tcPr>
          <w:p w:rsidR="004B56E8" w:rsidRPr="004B56E8" w:rsidRDefault="004B56E8" w:rsidP="00AE0A36">
            <w:pPr>
              <w:ind w:firstLine="709"/>
              <w:jc w:val="center"/>
            </w:pPr>
            <w:r w:rsidRPr="004B56E8">
              <w:t>743,26</w:t>
            </w:r>
          </w:p>
        </w:tc>
        <w:tc>
          <w:tcPr>
            <w:tcW w:w="901" w:type="pct"/>
            <w:shd w:val="clear" w:color="auto" w:fill="auto"/>
            <w:vAlign w:val="center"/>
            <w:hideMark/>
          </w:tcPr>
          <w:p w:rsidR="004B56E8" w:rsidRPr="004B56E8" w:rsidRDefault="004B56E8" w:rsidP="00AE0A36">
            <w:pPr>
              <w:ind w:firstLine="709"/>
              <w:jc w:val="center"/>
            </w:pPr>
            <w:r w:rsidRPr="004B56E8">
              <w:t>716,28</w:t>
            </w:r>
          </w:p>
        </w:tc>
        <w:tc>
          <w:tcPr>
            <w:tcW w:w="988" w:type="pct"/>
            <w:shd w:val="clear" w:color="auto" w:fill="auto"/>
            <w:vAlign w:val="center"/>
            <w:hideMark/>
          </w:tcPr>
          <w:p w:rsidR="004B56E8" w:rsidRPr="004B56E8" w:rsidRDefault="004B56E8" w:rsidP="00AE0A36">
            <w:pPr>
              <w:ind w:firstLine="709"/>
              <w:jc w:val="center"/>
            </w:pPr>
            <w:r w:rsidRPr="004B56E8">
              <w:t>881,29</w:t>
            </w:r>
          </w:p>
        </w:tc>
      </w:tr>
      <w:tr w:rsidR="004B56E8" w:rsidRPr="004B56E8" w:rsidTr="004B56E8">
        <w:trPr>
          <w:trHeight w:val="58"/>
        </w:trPr>
        <w:tc>
          <w:tcPr>
            <w:tcW w:w="1392" w:type="pct"/>
            <w:shd w:val="clear" w:color="auto" w:fill="auto"/>
            <w:noWrap/>
            <w:vAlign w:val="center"/>
            <w:hideMark/>
          </w:tcPr>
          <w:p w:rsidR="004B56E8" w:rsidRPr="004B56E8" w:rsidRDefault="004B56E8" w:rsidP="00AE0A36">
            <w:pPr>
              <w:rPr>
                <w:i/>
                <w:iCs/>
              </w:rPr>
            </w:pPr>
            <w:r w:rsidRPr="004B56E8">
              <w:rPr>
                <w:i/>
                <w:iCs/>
              </w:rPr>
              <w:t>Налоговые и неналоговые доходы, всего</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276,89</w:t>
            </w:r>
          </w:p>
        </w:tc>
        <w:tc>
          <w:tcPr>
            <w:tcW w:w="901" w:type="pct"/>
            <w:shd w:val="clear" w:color="auto" w:fill="auto"/>
            <w:noWrap/>
            <w:vAlign w:val="center"/>
            <w:hideMark/>
          </w:tcPr>
          <w:p w:rsidR="004B56E8" w:rsidRPr="004B56E8" w:rsidRDefault="004B56E8" w:rsidP="00AE0A36">
            <w:pPr>
              <w:ind w:firstLine="709"/>
              <w:jc w:val="center"/>
            </w:pPr>
            <w:r w:rsidRPr="004B56E8">
              <w:t>211,66</w:t>
            </w:r>
          </w:p>
        </w:tc>
        <w:tc>
          <w:tcPr>
            <w:tcW w:w="988" w:type="pct"/>
            <w:shd w:val="clear" w:color="auto" w:fill="auto"/>
            <w:noWrap/>
            <w:vAlign w:val="center"/>
            <w:hideMark/>
          </w:tcPr>
          <w:p w:rsidR="004B56E8" w:rsidRPr="004B56E8" w:rsidRDefault="004B56E8" w:rsidP="00AE0A36">
            <w:pPr>
              <w:ind w:firstLine="709"/>
              <w:jc w:val="center"/>
            </w:pPr>
            <w:r w:rsidRPr="004B56E8">
              <w:t>264,95</w:t>
            </w:r>
          </w:p>
        </w:tc>
      </w:tr>
      <w:tr w:rsidR="004B56E8" w:rsidRPr="004B56E8" w:rsidTr="004B56E8">
        <w:trPr>
          <w:trHeight w:val="58"/>
        </w:trPr>
        <w:tc>
          <w:tcPr>
            <w:tcW w:w="1392" w:type="pct"/>
            <w:shd w:val="clear" w:color="auto" w:fill="auto"/>
            <w:vAlign w:val="center"/>
            <w:hideMark/>
          </w:tcPr>
          <w:p w:rsidR="004B56E8" w:rsidRPr="004B56E8" w:rsidRDefault="004B56E8" w:rsidP="00AE0A36">
            <w:pPr>
              <w:rPr>
                <w:i/>
                <w:iCs/>
              </w:rPr>
            </w:pPr>
            <w:r w:rsidRPr="004B56E8">
              <w:rPr>
                <w:i/>
                <w:iCs/>
              </w:rPr>
              <w:t>Налоговые доходы консолидированного бюджета Ольгинского муниципального района в том числе:</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235,94</w:t>
            </w:r>
          </w:p>
        </w:tc>
        <w:tc>
          <w:tcPr>
            <w:tcW w:w="901" w:type="pct"/>
            <w:shd w:val="clear" w:color="auto" w:fill="auto"/>
            <w:noWrap/>
            <w:vAlign w:val="center"/>
            <w:hideMark/>
          </w:tcPr>
          <w:p w:rsidR="004B56E8" w:rsidRPr="004B56E8" w:rsidRDefault="004B56E8" w:rsidP="00AE0A36">
            <w:pPr>
              <w:ind w:firstLine="709"/>
              <w:jc w:val="center"/>
            </w:pPr>
            <w:r w:rsidRPr="004B56E8">
              <w:t>190,01</w:t>
            </w:r>
          </w:p>
        </w:tc>
        <w:tc>
          <w:tcPr>
            <w:tcW w:w="988" w:type="pct"/>
            <w:shd w:val="clear" w:color="auto" w:fill="auto"/>
            <w:noWrap/>
            <w:vAlign w:val="center"/>
            <w:hideMark/>
          </w:tcPr>
          <w:p w:rsidR="004B56E8" w:rsidRPr="004B56E8" w:rsidRDefault="004B56E8" w:rsidP="00AE0A36">
            <w:pPr>
              <w:ind w:firstLine="709"/>
              <w:jc w:val="center"/>
            </w:pPr>
            <w:r w:rsidRPr="004B56E8">
              <w:t>243,08</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Н</w:t>
            </w:r>
            <w:r w:rsidR="004B56E8" w:rsidRPr="004B56E8">
              <w:t>алог на прибыль организаций</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0,00</w:t>
            </w:r>
          </w:p>
        </w:tc>
        <w:tc>
          <w:tcPr>
            <w:tcW w:w="901" w:type="pct"/>
            <w:shd w:val="clear" w:color="auto" w:fill="auto"/>
            <w:noWrap/>
            <w:vAlign w:val="center"/>
            <w:hideMark/>
          </w:tcPr>
          <w:p w:rsidR="004B56E8" w:rsidRPr="004B56E8" w:rsidRDefault="004B56E8" w:rsidP="00AE0A36">
            <w:pPr>
              <w:ind w:firstLine="709"/>
              <w:jc w:val="center"/>
            </w:pPr>
            <w:r w:rsidRPr="004B56E8">
              <w:t>0,00</w:t>
            </w:r>
          </w:p>
        </w:tc>
        <w:tc>
          <w:tcPr>
            <w:tcW w:w="988" w:type="pct"/>
            <w:shd w:val="clear" w:color="auto" w:fill="auto"/>
            <w:noWrap/>
            <w:vAlign w:val="center"/>
            <w:hideMark/>
          </w:tcPr>
          <w:p w:rsidR="004B56E8" w:rsidRPr="004B56E8" w:rsidRDefault="004B56E8" w:rsidP="00AE0A36">
            <w:pPr>
              <w:ind w:firstLine="709"/>
              <w:jc w:val="center"/>
            </w:pPr>
            <w:r w:rsidRPr="004B56E8">
              <w:t>0,00</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Н</w:t>
            </w:r>
            <w:r w:rsidR="004B56E8" w:rsidRPr="004B56E8">
              <w:t>алог на доходы физических лиц</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206,68</w:t>
            </w:r>
          </w:p>
        </w:tc>
        <w:tc>
          <w:tcPr>
            <w:tcW w:w="901" w:type="pct"/>
            <w:shd w:val="clear" w:color="auto" w:fill="auto"/>
            <w:noWrap/>
            <w:vAlign w:val="center"/>
            <w:hideMark/>
          </w:tcPr>
          <w:p w:rsidR="004B56E8" w:rsidRPr="004B56E8" w:rsidRDefault="004B56E8" w:rsidP="00AE0A36">
            <w:pPr>
              <w:ind w:firstLine="709"/>
              <w:jc w:val="center"/>
            </w:pPr>
            <w:r w:rsidRPr="004B56E8">
              <w:t>170,46</w:t>
            </w:r>
          </w:p>
        </w:tc>
        <w:tc>
          <w:tcPr>
            <w:tcW w:w="988" w:type="pct"/>
            <w:shd w:val="clear" w:color="auto" w:fill="auto"/>
            <w:noWrap/>
            <w:vAlign w:val="center"/>
            <w:hideMark/>
          </w:tcPr>
          <w:p w:rsidR="004B56E8" w:rsidRPr="004B56E8" w:rsidRDefault="004B56E8" w:rsidP="00AE0A36">
            <w:pPr>
              <w:ind w:firstLine="709"/>
              <w:jc w:val="center"/>
            </w:pPr>
            <w:r w:rsidRPr="004B56E8">
              <w:t>217,95</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Н</w:t>
            </w:r>
            <w:r w:rsidR="004B56E8" w:rsidRPr="004B56E8">
              <w:t>алог на добычу полезных ископаемых</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vAlign w:val="center"/>
            <w:hideMark/>
          </w:tcPr>
          <w:p w:rsidR="004B56E8" w:rsidRPr="004B56E8" w:rsidRDefault="004B56E8" w:rsidP="00AE0A36">
            <w:pPr>
              <w:ind w:firstLine="709"/>
              <w:jc w:val="center"/>
            </w:pPr>
            <w:r w:rsidRPr="004B56E8">
              <w:t>0,00</w:t>
            </w:r>
          </w:p>
        </w:tc>
        <w:tc>
          <w:tcPr>
            <w:tcW w:w="901" w:type="pct"/>
            <w:shd w:val="clear" w:color="auto" w:fill="auto"/>
            <w:vAlign w:val="center"/>
            <w:hideMark/>
          </w:tcPr>
          <w:p w:rsidR="004B56E8" w:rsidRPr="004B56E8" w:rsidRDefault="004B56E8" w:rsidP="00AE0A36">
            <w:pPr>
              <w:ind w:firstLine="709"/>
              <w:jc w:val="center"/>
            </w:pPr>
            <w:r w:rsidRPr="004B56E8">
              <w:t>0,00</w:t>
            </w:r>
          </w:p>
        </w:tc>
        <w:tc>
          <w:tcPr>
            <w:tcW w:w="988" w:type="pct"/>
            <w:shd w:val="clear" w:color="auto" w:fill="auto"/>
            <w:vAlign w:val="center"/>
            <w:hideMark/>
          </w:tcPr>
          <w:p w:rsidR="004B56E8" w:rsidRPr="004B56E8" w:rsidRDefault="004B56E8" w:rsidP="00AE0A36">
            <w:pPr>
              <w:ind w:firstLine="709"/>
              <w:jc w:val="center"/>
            </w:pPr>
            <w:r w:rsidRPr="004B56E8">
              <w:t>0,00</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А</w:t>
            </w:r>
            <w:r w:rsidR="004B56E8" w:rsidRPr="004B56E8">
              <w:t>кцизы</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10,12</w:t>
            </w:r>
          </w:p>
        </w:tc>
        <w:tc>
          <w:tcPr>
            <w:tcW w:w="901" w:type="pct"/>
            <w:shd w:val="clear" w:color="auto" w:fill="auto"/>
            <w:noWrap/>
            <w:vAlign w:val="center"/>
            <w:hideMark/>
          </w:tcPr>
          <w:p w:rsidR="004B56E8" w:rsidRPr="004B56E8" w:rsidRDefault="004B56E8" w:rsidP="00AE0A36">
            <w:pPr>
              <w:ind w:firstLine="709"/>
              <w:jc w:val="center"/>
            </w:pPr>
            <w:r w:rsidRPr="004B56E8">
              <w:t>11,35</w:t>
            </w:r>
          </w:p>
        </w:tc>
        <w:tc>
          <w:tcPr>
            <w:tcW w:w="988" w:type="pct"/>
            <w:shd w:val="clear" w:color="auto" w:fill="auto"/>
            <w:noWrap/>
            <w:vAlign w:val="center"/>
            <w:hideMark/>
          </w:tcPr>
          <w:p w:rsidR="004B56E8" w:rsidRPr="004B56E8" w:rsidRDefault="004B56E8" w:rsidP="00AE0A36">
            <w:pPr>
              <w:ind w:firstLine="709"/>
              <w:jc w:val="center"/>
            </w:pPr>
            <w:r w:rsidRPr="004B56E8">
              <w:t>12,83</w:t>
            </w:r>
          </w:p>
        </w:tc>
      </w:tr>
      <w:tr w:rsidR="004B56E8" w:rsidRPr="004B56E8" w:rsidTr="004B56E8">
        <w:trPr>
          <w:trHeight w:val="58"/>
        </w:trPr>
        <w:tc>
          <w:tcPr>
            <w:tcW w:w="1392" w:type="pct"/>
            <w:shd w:val="clear" w:color="auto" w:fill="auto"/>
            <w:vAlign w:val="center"/>
            <w:hideMark/>
          </w:tcPr>
          <w:p w:rsidR="004B56E8" w:rsidRPr="004B56E8" w:rsidRDefault="00AE0A36" w:rsidP="00AE0A36">
            <w:r>
              <w:t>Н</w:t>
            </w:r>
            <w:r w:rsidR="004B56E8" w:rsidRPr="004B56E8">
              <w:t xml:space="preserve">алог, взимаемый в связи с применением упрощенной системы </w:t>
            </w:r>
            <w:r w:rsidR="004B56E8" w:rsidRPr="004B56E8">
              <w:lastRenderedPageBreak/>
              <w:t>налогообложения</w:t>
            </w:r>
          </w:p>
        </w:tc>
        <w:tc>
          <w:tcPr>
            <w:tcW w:w="819" w:type="pct"/>
            <w:shd w:val="clear" w:color="auto" w:fill="auto"/>
            <w:noWrap/>
            <w:vAlign w:val="center"/>
            <w:hideMark/>
          </w:tcPr>
          <w:p w:rsidR="004B56E8" w:rsidRPr="004B56E8" w:rsidRDefault="004B56E8" w:rsidP="00AE0A36">
            <w:r w:rsidRPr="004B56E8">
              <w:lastRenderedPageBreak/>
              <w:t>млн руб.</w:t>
            </w:r>
          </w:p>
        </w:tc>
        <w:tc>
          <w:tcPr>
            <w:tcW w:w="900" w:type="pct"/>
            <w:shd w:val="clear" w:color="auto" w:fill="auto"/>
            <w:vAlign w:val="center"/>
            <w:hideMark/>
          </w:tcPr>
          <w:p w:rsidR="004B56E8" w:rsidRPr="004B56E8" w:rsidRDefault="004B56E8" w:rsidP="00AE0A36">
            <w:pPr>
              <w:ind w:firstLine="709"/>
              <w:jc w:val="center"/>
            </w:pPr>
            <w:r w:rsidRPr="004B56E8">
              <w:t>9,79</w:t>
            </w:r>
          </w:p>
        </w:tc>
        <w:tc>
          <w:tcPr>
            <w:tcW w:w="901" w:type="pct"/>
            <w:shd w:val="clear" w:color="auto" w:fill="auto"/>
            <w:vAlign w:val="center"/>
            <w:hideMark/>
          </w:tcPr>
          <w:p w:rsidR="004B56E8" w:rsidRPr="004B56E8" w:rsidRDefault="004B56E8" w:rsidP="00AE0A36">
            <w:pPr>
              <w:ind w:firstLine="709"/>
              <w:jc w:val="center"/>
            </w:pPr>
            <w:r w:rsidRPr="004B56E8">
              <w:t>0,36</w:t>
            </w:r>
          </w:p>
        </w:tc>
        <w:tc>
          <w:tcPr>
            <w:tcW w:w="988" w:type="pct"/>
            <w:shd w:val="clear" w:color="auto" w:fill="auto"/>
            <w:vAlign w:val="center"/>
            <w:hideMark/>
          </w:tcPr>
          <w:p w:rsidR="004B56E8" w:rsidRPr="004B56E8" w:rsidRDefault="004B56E8" w:rsidP="00AE0A36">
            <w:pPr>
              <w:ind w:firstLine="709"/>
              <w:jc w:val="center"/>
            </w:pPr>
            <w:r w:rsidRPr="004B56E8">
              <w:t>0,42</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lastRenderedPageBreak/>
              <w:t>Н</w:t>
            </w:r>
            <w:r w:rsidR="004B56E8" w:rsidRPr="004B56E8">
              <w:t>алог на имущество физических лиц</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2,11</w:t>
            </w:r>
          </w:p>
        </w:tc>
        <w:tc>
          <w:tcPr>
            <w:tcW w:w="901" w:type="pct"/>
            <w:shd w:val="clear" w:color="auto" w:fill="auto"/>
            <w:noWrap/>
            <w:vAlign w:val="center"/>
            <w:hideMark/>
          </w:tcPr>
          <w:p w:rsidR="004B56E8" w:rsidRPr="004B56E8" w:rsidRDefault="004B56E8" w:rsidP="00AE0A36">
            <w:pPr>
              <w:ind w:firstLine="709"/>
              <w:jc w:val="center"/>
            </w:pPr>
            <w:r w:rsidRPr="004B56E8">
              <w:t>2,01</w:t>
            </w:r>
          </w:p>
        </w:tc>
        <w:tc>
          <w:tcPr>
            <w:tcW w:w="988" w:type="pct"/>
            <w:shd w:val="clear" w:color="auto" w:fill="auto"/>
            <w:noWrap/>
            <w:vAlign w:val="center"/>
            <w:hideMark/>
          </w:tcPr>
          <w:p w:rsidR="004B56E8" w:rsidRPr="004B56E8" w:rsidRDefault="004B56E8" w:rsidP="00AE0A36">
            <w:pPr>
              <w:ind w:firstLine="709"/>
              <w:jc w:val="center"/>
            </w:pPr>
            <w:r w:rsidRPr="004B56E8">
              <w:t>2,49</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Н</w:t>
            </w:r>
            <w:r w:rsidR="004B56E8" w:rsidRPr="004B56E8">
              <w:t>алог на имущество организаций</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0,00</w:t>
            </w:r>
          </w:p>
        </w:tc>
        <w:tc>
          <w:tcPr>
            <w:tcW w:w="901" w:type="pct"/>
            <w:shd w:val="clear" w:color="auto" w:fill="auto"/>
            <w:noWrap/>
            <w:vAlign w:val="center"/>
            <w:hideMark/>
          </w:tcPr>
          <w:p w:rsidR="004B56E8" w:rsidRPr="004B56E8" w:rsidRDefault="004B56E8" w:rsidP="00AE0A36">
            <w:pPr>
              <w:ind w:firstLine="709"/>
              <w:jc w:val="center"/>
            </w:pPr>
            <w:r w:rsidRPr="004B56E8">
              <w:t>0,00</w:t>
            </w:r>
          </w:p>
        </w:tc>
        <w:tc>
          <w:tcPr>
            <w:tcW w:w="988" w:type="pct"/>
            <w:shd w:val="clear" w:color="auto" w:fill="auto"/>
            <w:noWrap/>
            <w:vAlign w:val="center"/>
            <w:hideMark/>
          </w:tcPr>
          <w:p w:rsidR="004B56E8" w:rsidRPr="004B56E8" w:rsidRDefault="004B56E8" w:rsidP="00AE0A36">
            <w:pPr>
              <w:ind w:firstLine="709"/>
              <w:jc w:val="center"/>
            </w:pPr>
            <w:r w:rsidRPr="004B56E8">
              <w:t>0,00</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Н</w:t>
            </w:r>
            <w:r w:rsidR="004B56E8" w:rsidRPr="004B56E8">
              <w:t>алог на игорный бизнес</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0,00</w:t>
            </w:r>
          </w:p>
        </w:tc>
        <w:tc>
          <w:tcPr>
            <w:tcW w:w="901" w:type="pct"/>
            <w:shd w:val="clear" w:color="auto" w:fill="auto"/>
            <w:noWrap/>
            <w:vAlign w:val="center"/>
            <w:hideMark/>
          </w:tcPr>
          <w:p w:rsidR="004B56E8" w:rsidRPr="004B56E8" w:rsidRDefault="004B56E8" w:rsidP="00AE0A36">
            <w:pPr>
              <w:ind w:firstLine="709"/>
              <w:jc w:val="center"/>
            </w:pPr>
            <w:r w:rsidRPr="004B56E8">
              <w:t>0,00</w:t>
            </w:r>
          </w:p>
        </w:tc>
        <w:tc>
          <w:tcPr>
            <w:tcW w:w="988" w:type="pct"/>
            <w:shd w:val="clear" w:color="auto" w:fill="auto"/>
            <w:noWrap/>
            <w:vAlign w:val="center"/>
            <w:hideMark/>
          </w:tcPr>
          <w:p w:rsidR="004B56E8" w:rsidRPr="004B56E8" w:rsidRDefault="004B56E8" w:rsidP="00AE0A36">
            <w:pPr>
              <w:ind w:firstLine="709"/>
              <w:jc w:val="center"/>
            </w:pPr>
            <w:r w:rsidRPr="004B56E8">
              <w:t>0,00</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Т</w:t>
            </w:r>
            <w:r w:rsidR="004B56E8" w:rsidRPr="004B56E8">
              <w:t>ранспортный налог</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0,00</w:t>
            </w:r>
          </w:p>
        </w:tc>
        <w:tc>
          <w:tcPr>
            <w:tcW w:w="901" w:type="pct"/>
            <w:shd w:val="clear" w:color="auto" w:fill="auto"/>
            <w:noWrap/>
            <w:vAlign w:val="center"/>
            <w:hideMark/>
          </w:tcPr>
          <w:p w:rsidR="004B56E8" w:rsidRPr="004B56E8" w:rsidRDefault="004B56E8" w:rsidP="00AE0A36">
            <w:pPr>
              <w:ind w:firstLine="709"/>
              <w:jc w:val="center"/>
            </w:pPr>
            <w:r w:rsidRPr="004B56E8">
              <w:t>0,00</w:t>
            </w:r>
          </w:p>
        </w:tc>
        <w:tc>
          <w:tcPr>
            <w:tcW w:w="988" w:type="pct"/>
            <w:shd w:val="clear" w:color="auto" w:fill="auto"/>
            <w:noWrap/>
            <w:vAlign w:val="center"/>
            <w:hideMark/>
          </w:tcPr>
          <w:p w:rsidR="004B56E8" w:rsidRPr="004B56E8" w:rsidRDefault="004B56E8" w:rsidP="00AE0A36">
            <w:pPr>
              <w:ind w:firstLine="709"/>
              <w:jc w:val="center"/>
            </w:pPr>
            <w:r w:rsidRPr="004B56E8">
              <w:t>0,00</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З</w:t>
            </w:r>
            <w:r w:rsidR="004B56E8" w:rsidRPr="004B56E8">
              <w:t>емельный налог</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3,28</w:t>
            </w:r>
          </w:p>
        </w:tc>
        <w:tc>
          <w:tcPr>
            <w:tcW w:w="901" w:type="pct"/>
            <w:shd w:val="clear" w:color="auto" w:fill="auto"/>
            <w:noWrap/>
            <w:vAlign w:val="center"/>
            <w:hideMark/>
          </w:tcPr>
          <w:p w:rsidR="004B56E8" w:rsidRPr="004B56E8" w:rsidRDefault="004B56E8" w:rsidP="00AE0A36">
            <w:pPr>
              <w:ind w:firstLine="709"/>
              <w:jc w:val="center"/>
            </w:pPr>
            <w:r w:rsidRPr="004B56E8">
              <w:t>3,98</w:t>
            </w:r>
          </w:p>
        </w:tc>
        <w:tc>
          <w:tcPr>
            <w:tcW w:w="988" w:type="pct"/>
            <w:shd w:val="clear" w:color="auto" w:fill="auto"/>
            <w:noWrap/>
            <w:vAlign w:val="center"/>
            <w:hideMark/>
          </w:tcPr>
          <w:p w:rsidR="004B56E8" w:rsidRPr="004B56E8" w:rsidRDefault="004B56E8" w:rsidP="00AE0A36">
            <w:pPr>
              <w:ind w:firstLine="709"/>
              <w:jc w:val="center"/>
            </w:pPr>
            <w:r w:rsidRPr="004B56E8">
              <w:t>3,00</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pPr>
              <w:rPr>
                <w:i/>
                <w:iCs/>
              </w:rPr>
            </w:pPr>
            <w:r>
              <w:rPr>
                <w:i/>
                <w:iCs/>
              </w:rPr>
              <w:t>Н</w:t>
            </w:r>
            <w:r w:rsidR="004B56E8" w:rsidRPr="004B56E8">
              <w:rPr>
                <w:i/>
                <w:iCs/>
              </w:rPr>
              <w:t>еналоговые доходы</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40,96</w:t>
            </w:r>
          </w:p>
        </w:tc>
        <w:tc>
          <w:tcPr>
            <w:tcW w:w="901" w:type="pct"/>
            <w:shd w:val="clear" w:color="auto" w:fill="auto"/>
            <w:noWrap/>
            <w:vAlign w:val="center"/>
            <w:hideMark/>
          </w:tcPr>
          <w:p w:rsidR="004B56E8" w:rsidRPr="004B56E8" w:rsidRDefault="004B56E8" w:rsidP="00AE0A36">
            <w:pPr>
              <w:ind w:firstLine="709"/>
              <w:jc w:val="center"/>
            </w:pPr>
            <w:r w:rsidRPr="004B56E8">
              <w:t>21,65</w:t>
            </w:r>
          </w:p>
        </w:tc>
        <w:tc>
          <w:tcPr>
            <w:tcW w:w="988" w:type="pct"/>
            <w:shd w:val="clear" w:color="auto" w:fill="auto"/>
            <w:noWrap/>
            <w:vAlign w:val="center"/>
            <w:hideMark/>
          </w:tcPr>
          <w:p w:rsidR="004B56E8" w:rsidRPr="004B56E8" w:rsidRDefault="004B56E8" w:rsidP="00AE0A36">
            <w:pPr>
              <w:ind w:firstLine="709"/>
              <w:jc w:val="center"/>
            </w:pPr>
            <w:r w:rsidRPr="004B56E8">
              <w:t>21,86</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pPr>
              <w:rPr>
                <w:i/>
                <w:iCs/>
              </w:rPr>
            </w:pPr>
            <w:r>
              <w:rPr>
                <w:i/>
                <w:iCs/>
              </w:rPr>
              <w:t>Б</w:t>
            </w:r>
            <w:r w:rsidR="004B56E8" w:rsidRPr="004B56E8">
              <w:rPr>
                <w:i/>
                <w:iCs/>
              </w:rPr>
              <w:t>езвозмездные поступления всего, в том числе</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466,36</w:t>
            </w:r>
          </w:p>
        </w:tc>
        <w:tc>
          <w:tcPr>
            <w:tcW w:w="901" w:type="pct"/>
            <w:shd w:val="clear" w:color="auto" w:fill="auto"/>
            <w:noWrap/>
            <w:vAlign w:val="center"/>
            <w:hideMark/>
          </w:tcPr>
          <w:p w:rsidR="004B56E8" w:rsidRPr="004B56E8" w:rsidRDefault="004B56E8" w:rsidP="00AE0A36">
            <w:pPr>
              <w:ind w:firstLine="709"/>
              <w:jc w:val="center"/>
            </w:pPr>
            <w:r w:rsidRPr="004B56E8">
              <w:t>504,63</w:t>
            </w:r>
          </w:p>
        </w:tc>
        <w:tc>
          <w:tcPr>
            <w:tcW w:w="988" w:type="pct"/>
            <w:shd w:val="clear" w:color="auto" w:fill="auto"/>
            <w:noWrap/>
            <w:vAlign w:val="center"/>
            <w:hideMark/>
          </w:tcPr>
          <w:p w:rsidR="004B56E8" w:rsidRPr="004B56E8" w:rsidRDefault="004B56E8" w:rsidP="00AE0A36">
            <w:pPr>
              <w:ind w:firstLine="709"/>
              <w:jc w:val="center"/>
            </w:pPr>
            <w:r w:rsidRPr="004B56E8">
              <w:t>616,35</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С</w:t>
            </w:r>
            <w:r w:rsidR="004B56E8" w:rsidRPr="004B56E8">
              <w:t>убсидии из федерального бюджета</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101,68</w:t>
            </w:r>
          </w:p>
        </w:tc>
        <w:tc>
          <w:tcPr>
            <w:tcW w:w="901" w:type="pct"/>
            <w:shd w:val="clear" w:color="auto" w:fill="auto"/>
            <w:noWrap/>
            <w:vAlign w:val="center"/>
            <w:hideMark/>
          </w:tcPr>
          <w:p w:rsidR="004B56E8" w:rsidRPr="004B56E8" w:rsidRDefault="004B56E8" w:rsidP="00AE0A36">
            <w:pPr>
              <w:ind w:firstLine="709"/>
              <w:jc w:val="center"/>
            </w:pPr>
            <w:r w:rsidRPr="004B56E8">
              <w:t>103,98</w:t>
            </w:r>
          </w:p>
        </w:tc>
        <w:tc>
          <w:tcPr>
            <w:tcW w:w="988" w:type="pct"/>
            <w:shd w:val="clear" w:color="auto" w:fill="auto"/>
            <w:noWrap/>
            <w:vAlign w:val="center"/>
            <w:hideMark/>
          </w:tcPr>
          <w:p w:rsidR="004B56E8" w:rsidRPr="004B56E8" w:rsidRDefault="004B56E8" w:rsidP="00AE0A36">
            <w:pPr>
              <w:ind w:firstLine="709"/>
              <w:jc w:val="center"/>
            </w:pPr>
            <w:r w:rsidRPr="004B56E8">
              <w:t>50,98</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С</w:t>
            </w:r>
            <w:r w:rsidR="004B56E8" w:rsidRPr="004B56E8">
              <w:t>убвенции из федерального бюджета</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211,48</w:t>
            </w:r>
          </w:p>
        </w:tc>
        <w:tc>
          <w:tcPr>
            <w:tcW w:w="901" w:type="pct"/>
            <w:shd w:val="clear" w:color="auto" w:fill="auto"/>
            <w:noWrap/>
            <w:vAlign w:val="center"/>
            <w:hideMark/>
          </w:tcPr>
          <w:p w:rsidR="004B56E8" w:rsidRPr="004B56E8" w:rsidRDefault="004B56E8" w:rsidP="00AE0A36">
            <w:pPr>
              <w:ind w:firstLine="709"/>
              <w:jc w:val="center"/>
            </w:pPr>
            <w:r w:rsidRPr="004B56E8">
              <w:t>227,07</w:t>
            </w:r>
          </w:p>
        </w:tc>
        <w:tc>
          <w:tcPr>
            <w:tcW w:w="988" w:type="pct"/>
            <w:shd w:val="clear" w:color="auto" w:fill="auto"/>
            <w:noWrap/>
            <w:vAlign w:val="center"/>
            <w:hideMark/>
          </w:tcPr>
          <w:p w:rsidR="004B56E8" w:rsidRPr="004B56E8" w:rsidRDefault="004B56E8" w:rsidP="00AE0A36">
            <w:pPr>
              <w:ind w:firstLine="709"/>
              <w:jc w:val="center"/>
            </w:pPr>
            <w:r w:rsidRPr="004B56E8">
              <w:t>265,99</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Д</w:t>
            </w:r>
            <w:r w:rsidR="004B56E8" w:rsidRPr="004B56E8">
              <w:t>отации из федерального бюджета, в том числе:</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139,64</w:t>
            </w:r>
          </w:p>
        </w:tc>
        <w:tc>
          <w:tcPr>
            <w:tcW w:w="901" w:type="pct"/>
            <w:shd w:val="clear" w:color="auto" w:fill="auto"/>
            <w:noWrap/>
            <w:vAlign w:val="center"/>
            <w:hideMark/>
          </w:tcPr>
          <w:p w:rsidR="004B56E8" w:rsidRPr="004B56E8" w:rsidRDefault="004B56E8" w:rsidP="00AE0A36">
            <w:pPr>
              <w:ind w:firstLine="709"/>
              <w:jc w:val="center"/>
            </w:pPr>
            <w:r w:rsidRPr="004B56E8">
              <w:t>157,98</w:t>
            </w:r>
          </w:p>
        </w:tc>
        <w:tc>
          <w:tcPr>
            <w:tcW w:w="988" w:type="pct"/>
            <w:shd w:val="clear" w:color="auto" w:fill="auto"/>
            <w:noWrap/>
            <w:vAlign w:val="center"/>
            <w:hideMark/>
          </w:tcPr>
          <w:p w:rsidR="004B56E8" w:rsidRPr="004B56E8" w:rsidRDefault="004B56E8" w:rsidP="00AE0A36">
            <w:pPr>
              <w:ind w:firstLine="709"/>
              <w:jc w:val="center"/>
            </w:pPr>
            <w:r w:rsidRPr="004B56E8">
              <w:t>269,38</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Д</w:t>
            </w:r>
            <w:r w:rsidR="004B56E8" w:rsidRPr="004B56E8">
              <w:t>отации на выравнивание бюджетной обеспеченности</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131,26</w:t>
            </w:r>
          </w:p>
        </w:tc>
        <w:tc>
          <w:tcPr>
            <w:tcW w:w="901" w:type="pct"/>
            <w:shd w:val="clear" w:color="auto" w:fill="auto"/>
            <w:noWrap/>
            <w:vAlign w:val="center"/>
            <w:hideMark/>
          </w:tcPr>
          <w:p w:rsidR="004B56E8" w:rsidRPr="004B56E8" w:rsidRDefault="004B56E8" w:rsidP="00AE0A36">
            <w:pPr>
              <w:ind w:firstLine="709"/>
              <w:jc w:val="center"/>
            </w:pPr>
            <w:r w:rsidRPr="004B56E8">
              <w:t>98,71</w:t>
            </w:r>
          </w:p>
        </w:tc>
        <w:tc>
          <w:tcPr>
            <w:tcW w:w="988" w:type="pct"/>
            <w:shd w:val="clear" w:color="auto" w:fill="auto"/>
            <w:noWrap/>
            <w:vAlign w:val="center"/>
            <w:hideMark/>
          </w:tcPr>
          <w:p w:rsidR="004B56E8" w:rsidRPr="004B56E8" w:rsidRDefault="004B56E8" w:rsidP="00AE0A36">
            <w:pPr>
              <w:ind w:firstLine="709"/>
              <w:jc w:val="center"/>
            </w:pPr>
            <w:r w:rsidRPr="004B56E8">
              <w:t>213,96</w:t>
            </w:r>
          </w:p>
        </w:tc>
      </w:tr>
      <w:tr w:rsidR="004B56E8" w:rsidRPr="004B56E8" w:rsidTr="004B56E8">
        <w:trPr>
          <w:trHeight w:val="58"/>
        </w:trPr>
        <w:tc>
          <w:tcPr>
            <w:tcW w:w="1392" w:type="pct"/>
            <w:shd w:val="clear" w:color="auto" w:fill="auto"/>
            <w:vAlign w:val="center"/>
            <w:hideMark/>
          </w:tcPr>
          <w:p w:rsidR="004B56E8" w:rsidRPr="004B56E8" w:rsidRDefault="004B56E8" w:rsidP="00AE0A36">
            <w:pPr>
              <w:rPr>
                <w:i/>
                <w:iCs/>
              </w:rPr>
            </w:pPr>
            <w:r w:rsidRPr="004B56E8">
              <w:rPr>
                <w:i/>
                <w:iCs/>
              </w:rPr>
              <w:t>Расходы консолидированного бюджета Ольгинского муниципального района:</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709,87</w:t>
            </w:r>
          </w:p>
        </w:tc>
        <w:tc>
          <w:tcPr>
            <w:tcW w:w="901" w:type="pct"/>
            <w:shd w:val="clear" w:color="auto" w:fill="auto"/>
            <w:noWrap/>
            <w:vAlign w:val="center"/>
            <w:hideMark/>
          </w:tcPr>
          <w:p w:rsidR="004B56E8" w:rsidRPr="004B56E8" w:rsidRDefault="004B56E8" w:rsidP="00AE0A36">
            <w:pPr>
              <w:ind w:firstLine="709"/>
              <w:jc w:val="center"/>
            </w:pPr>
            <w:r w:rsidRPr="004B56E8">
              <w:t>787,45</w:t>
            </w:r>
          </w:p>
        </w:tc>
        <w:tc>
          <w:tcPr>
            <w:tcW w:w="988" w:type="pct"/>
            <w:shd w:val="clear" w:color="auto" w:fill="auto"/>
            <w:noWrap/>
            <w:vAlign w:val="center"/>
            <w:hideMark/>
          </w:tcPr>
          <w:p w:rsidR="004B56E8" w:rsidRPr="004B56E8" w:rsidRDefault="004B56E8" w:rsidP="00AE0A36">
            <w:pPr>
              <w:ind w:firstLine="709"/>
              <w:jc w:val="center"/>
            </w:pPr>
            <w:r w:rsidRPr="004B56E8">
              <w:t>854,77</w:t>
            </w:r>
          </w:p>
        </w:tc>
      </w:tr>
      <w:tr w:rsidR="004B56E8" w:rsidRPr="004B56E8" w:rsidTr="004B56E8">
        <w:trPr>
          <w:trHeight w:val="94"/>
        </w:trPr>
        <w:tc>
          <w:tcPr>
            <w:tcW w:w="1392" w:type="pct"/>
            <w:shd w:val="clear" w:color="auto" w:fill="auto"/>
            <w:noWrap/>
            <w:vAlign w:val="center"/>
            <w:hideMark/>
          </w:tcPr>
          <w:p w:rsidR="004B56E8" w:rsidRPr="004B56E8" w:rsidRDefault="00AE0A36" w:rsidP="00AE0A36">
            <w:r>
              <w:t>О</w:t>
            </w:r>
            <w:r w:rsidR="004B56E8" w:rsidRPr="004B56E8">
              <w:t>бщегосударственные вопросы</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114,93</w:t>
            </w:r>
          </w:p>
        </w:tc>
        <w:tc>
          <w:tcPr>
            <w:tcW w:w="901" w:type="pct"/>
            <w:shd w:val="clear" w:color="auto" w:fill="auto"/>
            <w:noWrap/>
            <w:vAlign w:val="center"/>
            <w:hideMark/>
          </w:tcPr>
          <w:p w:rsidR="004B56E8" w:rsidRPr="004B56E8" w:rsidRDefault="004B56E8" w:rsidP="00AE0A36">
            <w:pPr>
              <w:ind w:firstLine="709"/>
              <w:jc w:val="center"/>
            </w:pPr>
            <w:r w:rsidRPr="004B56E8">
              <w:t>146,99</w:t>
            </w:r>
          </w:p>
        </w:tc>
        <w:tc>
          <w:tcPr>
            <w:tcW w:w="988" w:type="pct"/>
            <w:shd w:val="clear" w:color="auto" w:fill="auto"/>
            <w:noWrap/>
            <w:vAlign w:val="center"/>
            <w:hideMark/>
          </w:tcPr>
          <w:p w:rsidR="004B56E8" w:rsidRPr="004B56E8" w:rsidRDefault="004B56E8" w:rsidP="00AE0A36">
            <w:pPr>
              <w:ind w:firstLine="709"/>
              <w:jc w:val="center"/>
            </w:pPr>
            <w:r w:rsidRPr="004B56E8">
              <w:t>158,19</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Н</w:t>
            </w:r>
            <w:r w:rsidR="004B56E8" w:rsidRPr="004B56E8">
              <w:t>ациональная оборона</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3,65</w:t>
            </w:r>
          </w:p>
        </w:tc>
        <w:tc>
          <w:tcPr>
            <w:tcW w:w="901" w:type="pct"/>
            <w:shd w:val="clear" w:color="auto" w:fill="auto"/>
            <w:noWrap/>
            <w:vAlign w:val="center"/>
            <w:hideMark/>
          </w:tcPr>
          <w:p w:rsidR="004B56E8" w:rsidRPr="004B56E8" w:rsidRDefault="004B56E8" w:rsidP="00AE0A36">
            <w:pPr>
              <w:ind w:firstLine="709"/>
              <w:jc w:val="center"/>
            </w:pPr>
            <w:r w:rsidRPr="004B56E8">
              <w:t>1,04</w:t>
            </w:r>
          </w:p>
        </w:tc>
        <w:tc>
          <w:tcPr>
            <w:tcW w:w="988" w:type="pct"/>
            <w:shd w:val="clear" w:color="auto" w:fill="auto"/>
            <w:noWrap/>
            <w:vAlign w:val="center"/>
            <w:hideMark/>
          </w:tcPr>
          <w:p w:rsidR="004B56E8" w:rsidRPr="004B56E8" w:rsidRDefault="004B56E8" w:rsidP="00AE0A36">
            <w:pPr>
              <w:ind w:firstLine="709"/>
              <w:jc w:val="center"/>
            </w:pPr>
            <w:r w:rsidRPr="004B56E8">
              <w:t>1,44</w:t>
            </w:r>
          </w:p>
        </w:tc>
      </w:tr>
      <w:tr w:rsidR="004B56E8" w:rsidRPr="004B56E8" w:rsidTr="004B56E8">
        <w:trPr>
          <w:trHeight w:val="58"/>
        </w:trPr>
        <w:tc>
          <w:tcPr>
            <w:tcW w:w="1392" w:type="pct"/>
            <w:shd w:val="clear" w:color="auto" w:fill="auto"/>
            <w:vAlign w:val="center"/>
            <w:hideMark/>
          </w:tcPr>
          <w:p w:rsidR="004B56E8" w:rsidRPr="004B56E8" w:rsidRDefault="00AE0A36" w:rsidP="00AE0A36">
            <w:r>
              <w:t>Н</w:t>
            </w:r>
            <w:r w:rsidR="004B56E8" w:rsidRPr="004B56E8">
              <w:t>ациональная безопасность и правоохранительная деятельность</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13,98</w:t>
            </w:r>
          </w:p>
        </w:tc>
        <w:tc>
          <w:tcPr>
            <w:tcW w:w="901" w:type="pct"/>
            <w:shd w:val="clear" w:color="auto" w:fill="auto"/>
            <w:noWrap/>
            <w:vAlign w:val="center"/>
            <w:hideMark/>
          </w:tcPr>
          <w:p w:rsidR="004B56E8" w:rsidRPr="004B56E8" w:rsidRDefault="004B56E8" w:rsidP="00AE0A36">
            <w:pPr>
              <w:ind w:firstLine="709"/>
              <w:jc w:val="center"/>
            </w:pPr>
            <w:r w:rsidRPr="004B56E8">
              <w:t>17,88</w:t>
            </w:r>
          </w:p>
        </w:tc>
        <w:tc>
          <w:tcPr>
            <w:tcW w:w="988" w:type="pct"/>
            <w:shd w:val="clear" w:color="auto" w:fill="auto"/>
            <w:noWrap/>
            <w:vAlign w:val="center"/>
            <w:hideMark/>
          </w:tcPr>
          <w:p w:rsidR="004B56E8" w:rsidRPr="004B56E8" w:rsidRDefault="004B56E8" w:rsidP="00AE0A36">
            <w:pPr>
              <w:ind w:firstLine="709"/>
              <w:jc w:val="center"/>
            </w:pPr>
            <w:r w:rsidRPr="004B56E8">
              <w:t>14,93</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Н</w:t>
            </w:r>
            <w:r w:rsidR="004B56E8" w:rsidRPr="004B56E8">
              <w:t>ациональная экономика</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70,15</w:t>
            </w:r>
          </w:p>
        </w:tc>
        <w:tc>
          <w:tcPr>
            <w:tcW w:w="901" w:type="pct"/>
            <w:shd w:val="clear" w:color="auto" w:fill="auto"/>
            <w:noWrap/>
            <w:vAlign w:val="center"/>
            <w:hideMark/>
          </w:tcPr>
          <w:p w:rsidR="004B56E8" w:rsidRPr="004B56E8" w:rsidRDefault="004B56E8" w:rsidP="00AE0A36">
            <w:pPr>
              <w:ind w:firstLine="709"/>
              <w:jc w:val="center"/>
            </w:pPr>
            <w:r w:rsidRPr="004B56E8">
              <w:t>33,07</w:t>
            </w:r>
          </w:p>
        </w:tc>
        <w:tc>
          <w:tcPr>
            <w:tcW w:w="988" w:type="pct"/>
            <w:shd w:val="clear" w:color="auto" w:fill="auto"/>
            <w:noWrap/>
            <w:vAlign w:val="center"/>
            <w:hideMark/>
          </w:tcPr>
          <w:p w:rsidR="004B56E8" w:rsidRPr="004B56E8" w:rsidRDefault="004B56E8" w:rsidP="00AE0A36">
            <w:pPr>
              <w:ind w:firstLine="709"/>
              <w:jc w:val="center"/>
            </w:pPr>
            <w:r w:rsidRPr="004B56E8">
              <w:t>37,04</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Ж</w:t>
            </w:r>
            <w:r w:rsidR="004B56E8" w:rsidRPr="004B56E8">
              <w:t>илищно-коммунальное хозяйство</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38,59</w:t>
            </w:r>
          </w:p>
        </w:tc>
        <w:tc>
          <w:tcPr>
            <w:tcW w:w="901" w:type="pct"/>
            <w:shd w:val="clear" w:color="auto" w:fill="auto"/>
            <w:noWrap/>
            <w:vAlign w:val="center"/>
            <w:hideMark/>
          </w:tcPr>
          <w:p w:rsidR="004B56E8" w:rsidRPr="004B56E8" w:rsidRDefault="004B56E8" w:rsidP="00AE0A36">
            <w:pPr>
              <w:ind w:firstLine="709"/>
              <w:jc w:val="center"/>
            </w:pPr>
            <w:r w:rsidRPr="004B56E8">
              <w:t>58,19</w:t>
            </w:r>
          </w:p>
        </w:tc>
        <w:tc>
          <w:tcPr>
            <w:tcW w:w="988" w:type="pct"/>
            <w:shd w:val="clear" w:color="auto" w:fill="auto"/>
            <w:noWrap/>
            <w:vAlign w:val="center"/>
            <w:hideMark/>
          </w:tcPr>
          <w:p w:rsidR="004B56E8" w:rsidRPr="004B56E8" w:rsidRDefault="004B56E8" w:rsidP="00AE0A36">
            <w:pPr>
              <w:ind w:firstLine="709"/>
              <w:jc w:val="center"/>
            </w:pPr>
            <w:r w:rsidRPr="004B56E8">
              <w:t>58,82</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О</w:t>
            </w:r>
            <w:r w:rsidR="004B56E8" w:rsidRPr="004B56E8">
              <w:t>храна окружающей среды</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0,00</w:t>
            </w:r>
          </w:p>
        </w:tc>
        <w:tc>
          <w:tcPr>
            <w:tcW w:w="901" w:type="pct"/>
            <w:shd w:val="clear" w:color="auto" w:fill="auto"/>
            <w:noWrap/>
            <w:vAlign w:val="center"/>
            <w:hideMark/>
          </w:tcPr>
          <w:p w:rsidR="004B56E8" w:rsidRPr="004B56E8" w:rsidRDefault="004B56E8" w:rsidP="00AE0A36">
            <w:pPr>
              <w:ind w:firstLine="709"/>
              <w:jc w:val="center"/>
            </w:pPr>
            <w:r w:rsidRPr="004B56E8">
              <w:t>0,00</w:t>
            </w:r>
          </w:p>
        </w:tc>
        <w:tc>
          <w:tcPr>
            <w:tcW w:w="988" w:type="pct"/>
            <w:shd w:val="clear" w:color="auto" w:fill="auto"/>
            <w:noWrap/>
            <w:vAlign w:val="center"/>
            <w:hideMark/>
          </w:tcPr>
          <w:p w:rsidR="004B56E8" w:rsidRPr="004B56E8" w:rsidRDefault="004B56E8" w:rsidP="00AE0A36">
            <w:pPr>
              <w:ind w:firstLine="709"/>
              <w:jc w:val="center"/>
            </w:pPr>
            <w:r w:rsidRPr="004B56E8">
              <w:t>0,00</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О</w:t>
            </w:r>
            <w:r w:rsidR="004B56E8" w:rsidRPr="004B56E8">
              <w:t>бразование</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370,5</w:t>
            </w:r>
          </w:p>
        </w:tc>
        <w:tc>
          <w:tcPr>
            <w:tcW w:w="901" w:type="pct"/>
            <w:shd w:val="clear" w:color="auto" w:fill="auto"/>
            <w:noWrap/>
            <w:vAlign w:val="center"/>
            <w:hideMark/>
          </w:tcPr>
          <w:p w:rsidR="004B56E8" w:rsidRPr="004B56E8" w:rsidRDefault="004B56E8" w:rsidP="00AE0A36">
            <w:pPr>
              <w:ind w:firstLine="709"/>
              <w:jc w:val="center"/>
            </w:pPr>
            <w:r w:rsidRPr="004B56E8">
              <w:t>410,78</w:t>
            </w:r>
          </w:p>
        </w:tc>
        <w:tc>
          <w:tcPr>
            <w:tcW w:w="988" w:type="pct"/>
            <w:shd w:val="clear" w:color="auto" w:fill="auto"/>
            <w:noWrap/>
            <w:vAlign w:val="center"/>
            <w:hideMark/>
          </w:tcPr>
          <w:p w:rsidR="004B56E8" w:rsidRPr="004B56E8" w:rsidRDefault="004B56E8" w:rsidP="00AE0A36">
            <w:pPr>
              <w:ind w:firstLine="709"/>
              <w:jc w:val="center"/>
            </w:pPr>
            <w:r w:rsidRPr="004B56E8">
              <w:t>469,04</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К</w:t>
            </w:r>
            <w:r w:rsidR="004B56E8" w:rsidRPr="004B56E8">
              <w:t>ультура, кинематография</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42,86</w:t>
            </w:r>
          </w:p>
        </w:tc>
        <w:tc>
          <w:tcPr>
            <w:tcW w:w="901" w:type="pct"/>
            <w:shd w:val="clear" w:color="auto" w:fill="auto"/>
            <w:noWrap/>
            <w:vAlign w:val="center"/>
            <w:hideMark/>
          </w:tcPr>
          <w:p w:rsidR="004B56E8" w:rsidRPr="004B56E8" w:rsidRDefault="004B56E8" w:rsidP="00AE0A36">
            <w:pPr>
              <w:ind w:firstLine="709"/>
              <w:jc w:val="center"/>
            </w:pPr>
            <w:r w:rsidRPr="004B56E8">
              <w:t>65,19</w:t>
            </w:r>
          </w:p>
        </w:tc>
        <w:tc>
          <w:tcPr>
            <w:tcW w:w="988" w:type="pct"/>
            <w:shd w:val="clear" w:color="auto" w:fill="auto"/>
            <w:noWrap/>
            <w:vAlign w:val="center"/>
            <w:hideMark/>
          </w:tcPr>
          <w:p w:rsidR="004B56E8" w:rsidRPr="004B56E8" w:rsidRDefault="004B56E8" w:rsidP="00AE0A36">
            <w:pPr>
              <w:ind w:firstLine="709"/>
              <w:jc w:val="center"/>
            </w:pPr>
            <w:r w:rsidRPr="004B56E8">
              <w:t>56,17</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З</w:t>
            </w:r>
            <w:r w:rsidR="004B56E8" w:rsidRPr="004B56E8">
              <w:t>дравоохранение</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0,00</w:t>
            </w:r>
          </w:p>
        </w:tc>
        <w:tc>
          <w:tcPr>
            <w:tcW w:w="901" w:type="pct"/>
            <w:shd w:val="clear" w:color="auto" w:fill="auto"/>
            <w:noWrap/>
            <w:vAlign w:val="center"/>
            <w:hideMark/>
          </w:tcPr>
          <w:p w:rsidR="004B56E8" w:rsidRPr="004B56E8" w:rsidRDefault="004B56E8" w:rsidP="00AE0A36">
            <w:pPr>
              <w:ind w:firstLine="709"/>
              <w:jc w:val="center"/>
            </w:pPr>
            <w:r w:rsidRPr="004B56E8">
              <w:t>0,00</w:t>
            </w:r>
          </w:p>
        </w:tc>
        <w:tc>
          <w:tcPr>
            <w:tcW w:w="988" w:type="pct"/>
            <w:shd w:val="clear" w:color="auto" w:fill="auto"/>
            <w:noWrap/>
            <w:vAlign w:val="center"/>
            <w:hideMark/>
          </w:tcPr>
          <w:p w:rsidR="004B56E8" w:rsidRPr="004B56E8" w:rsidRDefault="004B56E8" w:rsidP="00AE0A36">
            <w:pPr>
              <w:ind w:firstLine="709"/>
              <w:jc w:val="center"/>
            </w:pPr>
            <w:r w:rsidRPr="004B56E8">
              <w:t>0,00</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С</w:t>
            </w:r>
            <w:r w:rsidR="004B56E8" w:rsidRPr="004B56E8">
              <w:t>оциальная политика</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jc w:val="center"/>
            </w:pPr>
            <w:r w:rsidRPr="004B56E8">
              <w:t>33,58</w:t>
            </w:r>
          </w:p>
        </w:tc>
        <w:tc>
          <w:tcPr>
            <w:tcW w:w="901" w:type="pct"/>
            <w:shd w:val="clear" w:color="auto" w:fill="auto"/>
            <w:noWrap/>
            <w:vAlign w:val="center"/>
            <w:hideMark/>
          </w:tcPr>
          <w:p w:rsidR="004B56E8" w:rsidRPr="004B56E8" w:rsidRDefault="004B56E8" w:rsidP="00AE0A36">
            <w:pPr>
              <w:ind w:firstLine="709"/>
              <w:jc w:val="center"/>
            </w:pPr>
            <w:r w:rsidRPr="004B56E8">
              <w:t>25,26</w:t>
            </w:r>
          </w:p>
        </w:tc>
        <w:tc>
          <w:tcPr>
            <w:tcW w:w="988" w:type="pct"/>
            <w:shd w:val="clear" w:color="auto" w:fill="auto"/>
            <w:noWrap/>
            <w:vAlign w:val="center"/>
            <w:hideMark/>
          </w:tcPr>
          <w:p w:rsidR="004B56E8" w:rsidRPr="004B56E8" w:rsidRDefault="004B56E8" w:rsidP="00AE0A36">
            <w:pPr>
              <w:ind w:firstLine="709"/>
              <w:jc w:val="center"/>
            </w:pPr>
            <w:r w:rsidRPr="004B56E8">
              <w:t>25,90</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Ф</w:t>
            </w:r>
            <w:r w:rsidR="004B56E8" w:rsidRPr="004B56E8">
              <w:t>изическая культура и спорт</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pPr>
            <w:r w:rsidRPr="004B56E8">
              <w:t>14,49</w:t>
            </w:r>
          </w:p>
        </w:tc>
        <w:tc>
          <w:tcPr>
            <w:tcW w:w="901" w:type="pct"/>
            <w:shd w:val="clear" w:color="auto" w:fill="auto"/>
            <w:noWrap/>
            <w:vAlign w:val="center"/>
            <w:hideMark/>
          </w:tcPr>
          <w:p w:rsidR="004B56E8" w:rsidRPr="004B56E8" w:rsidRDefault="004B56E8" w:rsidP="00AE0A36">
            <w:pPr>
              <w:ind w:firstLine="709"/>
            </w:pPr>
            <w:r w:rsidRPr="004B56E8">
              <w:t>21,08</w:t>
            </w:r>
          </w:p>
        </w:tc>
        <w:tc>
          <w:tcPr>
            <w:tcW w:w="988" w:type="pct"/>
            <w:shd w:val="clear" w:color="auto" w:fill="auto"/>
            <w:noWrap/>
            <w:vAlign w:val="center"/>
            <w:hideMark/>
          </w:tcPr>
          <w:p w:rsidR="004B56E8" w:rsidRPr="004B56E8" w:rsidRDefault="004B56E8" w:rsidP="00AE0A36">
            <w:pPr>
              <w:ind w:firstLine="709"/>
            </w:pPr>
            <w:r w:rsidRPr="004B56E8">
              <w:t>24,62</w:t>
            </w:r>
          </w:p>
        </w:tc>
      </w:tr>
      <w:tr w:rsidR="004B56E8" w:rsidRPr="004B56E8" w:rsidTr="004B56E8">
        <w:trPr>
          <w:trHeight w:val="58"/>
        </w:trPr>
        <w:tc>
          <w:tcPr>
            <w:tcW w:w="1392" w:type="pct"/>
            <w:shd w:val="clear" w:color="auto" w:fill="auto"/>
            <w:noWrap/>
            <w:vAlign w:val="center"/>
            <w:hideMark/>
          </w:tcPr>
          <w:p w:rsidR="004B56E8" w:rsidRPr="004B56E8" w:rsidRDefault="00AE0A36" w:rsidP="00AE0A36">
            <w:r>
              <w:t>С</w:t>
            </w:r>
            <w:r w:rsidR="004B56E8" w:rsidRPr="004B56E8">
              <w:t>редства массовой информации</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pPr>
            <w:r w:rsidRPr="004B56E8">
              <w:t>7,10</w:t>
            </w:r>
          </w:p>
        </w:tc>
        <w:tc>
          <w:tcPr>
            <w:tcW w:w="901" w:type="pct"/>
            <w:shd w:val="clear" w:color="auto" w:fill="auto"/>
            <w:noWrap/>
            <w:vAlign w:val="center"/>
            <w:hideMark/>
          </w:tcPr>
          <w:p w:rsidR="004B56E8" w:rsidRPr="004B56E8" w:rsidRDefault="004B56E8" w:rsidP="00AE0A36">
            <w:pPr>
              <w:ind w:firstLine="709"/>
            </w:pPr>
            <w:r w:rsidRPr="004B56E8">
              <w:t>7,98</w:t>
            </w:r>
          </w:p>
        </w:tc>
        <w:tc>
          <w:tcPr>
            <w:tcW w:w="988" w:type="pct"/>
            <w:shd w:val="clear" w:color="auto" w:fill="auto"/>
            <w:noWrap/>
            <w:vAlign w:val="center"/>
            <w:hideMark/>
          </w:tcPr>
          <w:p w:rsidR="004B56E8" w:rsidRPr="004B56E8" w:rsidRDefault="004B56E8" w:rsidP="00AE0A36">
            <w:pPr>
              <w:ind w:firstLine="709"/>
            </w:pPr>
            <w:r w:rsidRPr="004B56E8">
              <w:t>5,59</w:t>
            </w:r>
          </w:p>
        </w:tc>
      </w:tr>
      <w:tr w:rsidR="004B56E8" w:rsidRPr="004B56E8" w:rsidTr="004B56E8">
        <w:trPr>
          <w:trHeight w:val="420"/>
        </w:trPr>
        <w:tc>
          <w:tcPr>
            <w:tcW w:w="1392" w:type="pct"/>
            <w:shd w:val="clear" w:color="auto" w:fill="auto"/>
            <w:noWrap/>
            <w:vAlign w:val="center"/>
            <w:hideMark/>
          </w:tcPr>
          <w:p w:rsidR="004B56E8" w:rsidRPr="004B56E8" w:rsidRDefault="00AE0A36" w:rsidP="00AE0A36">
            <w:r>
              <w:t>О</w:t>
            </w:r>
            <w:r w:rsidR="004B56E8" w:rsidRPr="004B56E8">
              <w:t>бслуживание государственного и муниципального долга</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pPr>
            <w:r w:rsidRPr="004B56E8">
              <w:t>0,11</w:t>
            </w:r>
          </w:p>
        </w:tc>
        <w:tc>
          <w:tcPr>
            <w:tcW w:w="901" w:type="pct"/>
            <w:shd w:val="clear" w:color="auto" w:fill="auto"/>
            <w:noWrap/>
            <w:vAlign w:val="center"/>
            <w:hideMark/>
          </w:tcPr>
          <w:p w:rsidR="004B56E8" w:rsidRPr="004B56E8" w:rsidRDefault="004B56E8" w:rsidP="00AE0A36">
            <w:pPr>
              <w:ind w:firstLine="709"/>
            </w:pPr>
            <w:r w:rsidRPr="004B56E8">
              <w:t>0,00</w:t>
            </w:r>
          </w:p>
        </w:tc>
        <w:tc>
          <w:tcPr>
            <w:tcW w:w="988" w:type="pct"/>
            <w:shd w:val="clear" w:color="auto" w:fill="auto"/>
            <w:noWrap/>
            <w:vAlign w:val="center"/>
            <w:hideMark/>
          </w:tcPr>
          <w:p w:rsidR="004B56E8" w:rsidRPr="004B56E8" w:rsidRDefault="004B56E8" w:rsidP="00AE0A36">
            <w:pPr>
              <w:ind w:firstLine="709"/>
            </w:pPr>
            <w:r w:rsidRPr="004B56E8">
              <w:t>0,04</w:t>
            </w:r>
          </w:p>
        </w:tc>
      </w:tr>
      <w:tr w:rsidR="004B56E8" w:rsidRPr="004B56E8" w:rsidTr="004B56E8">
        <w:trPr>
          <w:trHeight w:val="58"/>
        </w:trPr>
        <w:tc>
          <w:tcPr>
            <w:tcW w:w="1392" w:type="pct"/>
            <w:shd w:val="clear" w:color="auto" w:fill="auto"/>
            <w:vAlign w:val="center"/>
            <w:hideMark/>
          </w:tcPr>
          <w:p w:rsidR="004B56E8" w:rsidRPr="004B56E8" w:rsidRDefault="004B56E8" w:rsidP="00AE0A36">
            <w:pPr>
              <w:rPr>
                <w:i/>
                <w:iCs/>
              </w:rPr>
            </w:pPr>
            <w:r w:rsidRPr="004B56E8">
              <w:rPr>
                <w:i/>
                <w:iCs/>
              </w:rPr>
              <w:t xml:space="preserve">Дефицит(-), </w:t>
            </w:r>
            <w:r w:rsidRPr="004B56E8">
              <w:rPr>
                <w:i/>
                <w:iCs/>
              </w:rPr>
              <w:lastRenderedPageBreak/>
              <w:t>профицит(+) консолидированного бюджета Ольгинского муниципального района, млн рублей</w:t>
            </w:r>
          </w:p>
        </w:tc>
        <w:tc>
          <w:tcPr>
            <w:tcW w:w="819" w:type="pct"/>
            <w:shd w:val="clear" w:color="auto" w:fill="auto"/>
            <w:noWrap/>
            <w:vAlign w:val="center"/>
            <w:hideMark/>
          </w:tcPr>
          <w:p w:rsidR="004B56E8" w:rsidRPr="004B56E8" w:rsidRDefault="004B56E8" w:rsidP="00AE0A36">
            <w:r w:rsidRPr="004B56E8">
              <w:lastRenderedPageBreak/>
              <w:t>млн руб.</w:t>
            </w:r>
          </w:p>
        </w:tc>
        <w:tc>
          <w:tcPr>
            <w:tcW w:w="900" w:type="pct"/>
            <w:shd w:val="clear" w:color="auto" w:fill="auto"/>
            <w:noWrap/>
            <w:vAlign w:val="center"/>
            <w:hideMark/>
          </w:tcPr>
          <w:p w:rsidR="004B56E8" w:rsidRPr="004B56E8" w:rsidRDefault="004B56E8" w:rsidP="00AE0A36">
            <w:pPr>
              <w:ind w:firstLine="709"/>
            </w:pPr>
            <w:r w:rsidRPr="004B56E8">
              <w:t>33,40</w:t>
            </w:r>
          </w:p>
        </w:tc>
        <w:tc>
          <w:tcPr>
            <w:tcW w:w="901" w:type="pct"/>
            <w:shd w:val="clear" w:color="auto" w:fill="auto"/>
            <w:noWrap/>
            <w:vAlign w:val="center"/>
            <w:hideMark/>
          </w:tcPr>
          <w:p w:rsidR="004B56E8" w:rsidRPr="004B56E8" w:rsidRDefault="004B56E8" w:rsidP="00AE0A36">
            <w:pPr>
              <w:ind w:firstLine="709"/>
            </w:pPr>
            <w:r w:rsidRPr="004B56E8">
              <w:t>-71,17</w:t>
            </w:r>
          </w:p>
        </w:tc>
        <w:tc>
          <w:tcPr>
            <w:tcW w:w="988" w:type="pct"/>
            <w:shd w:val="clear" w:color="auto" w:fill="auto"/>
            <w:noWrap/>
            <w:vAlign w:val="center"/>
            <w:hideMark/>
          </w:tcPr>
          <w:p w:rsidR="004B56E8" w:rsidRPr="004B56E8" w:rsidRDefault="004B56E8" w:rsidP="00AE0A36">
            <w:pPr>
              <w:ind w:firstLine="709"/>
            </w:pPr>
            <w:r w:rsidRPr="004B56E8">
              <w:t>26,51</w:t>
            </w:r>
          </w:p>
        </w:tc>
      </w:tr>
      <w:tr w:rsidR="004B56E8" w:rsidRPr="004B56E8" w:rsidTr="004B56E8">
        <w:trPr>
          <w:trHeight w:val="420"/>
        </w:trPr>
        <w:tc>
          <w:tcPr>
            <w:tcW w:w="1392" w:type="pct"/>
            <w:shd w:val="clear" w:color="auto" w:fill="auto"/>
            <w:noWrap/>
            <w:vAlign w:val="center"/>
            <w:hideMark/>
          </w:tcPr>
          <w:p w:rsidR="004B56E8" w:rsidRPr="004B56E8" w:rsidRDefault="004B56E8" w:rsidP="00AE0A36">
            <w:r w:rsidRPr="004B56E8">
              <w:lastRenderedPageBreak/>
              <w:t>Государственный долг Ольгинского муниципального округа</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noWrap/>
            <w:vAlign w:val="center"/>
            <w:hideMark/>
          </w:tcPr>
          <w:p w:rsidR="004B56E8" w:rsidRPr="004B56E8" w:rsidRDefault="004B56E8" w:rsidP="00AE0A36">
            <w:pPr>
              <w:ind w:firstLine="709"/>
            </w:pPr>
            <w:r w:rsidRPr="004B56E8">
              <w:t>0</w:t>
            </w:r>
          </w:p>
        </w:tc>
        <w:tc>
          <w:tcPr>
            <w:tcW w:w="901" w:type="pct"/>
            <w:shd w:val="clear" w:color="auto" w:fill="auto"/>
            <w:noWrap/>
            <w:vAlign w:val="center"/>
            <w:hideMark/>
          </w:tcPr>
          <w:p w:rsidR="004B56E8" w:rsidRPr="004B56E8" w:rsidRDefault="004B56E8" w:rsidP="00AE0A36">
            <w:pPr>
              <w:ind w:firstLine="709"/>
            </w:pPr>
            <w:r w:rsidRPr="004B56E8">
              <w:t>0</w:t>
            </w:r>
          </w:p>
        </w:tc>
        <w:tc>
          <w:tcPr>
            <w:tcW w:w="988" w:type="pct"/>
            <w:shd w:val="clear" w:color="auto" w:fill="auto"/>
            <w:noWrap/>
            <w:vAlign w:val="center"/>
            <w:hideMark/>
          </w:tcPr>
          <w:p w:rsidR="004B56E8" w:rsidRPr="004B56E8" w:rsidRDefault="004B56E8" w:rsidP="00AE0A36">
            <w:pPr>
              <w:ind w:firstLine="709"/>
            </w:pPr>
            <w:r w:rsidRPr="004B56E8">
              <w:t>0</w:t>
            </w:r>
          </w:p>
        </w:tc>
      </w:tr>
      <w:tr w:rsidR="004B56E8" w:rsidRPr="004B56E8" w:rsidTr="004B56E8">
        <w:trPr>
          <w:trHeight w:val="420"/>
        </w:trPr>
        <w:tc>
          <w:tcPr>
            <w:tcW w:w="1392" w:type="pct"/>
            <w:shd w:val="clear" w:color="auto" w:fill="auto"/>
            <w:vAlign w:val="center"/>
            <w:hideMark/>
          </w:tcPr>
          <w:p w:rsidR="004B56E8" w:rsidRPr="004B56E8" w:rsidRDefault="004B56E8" w:rsidP="00AE0A36">
            <w:r w:rsidRPr="004B56E8">
              <w:t>Муниципальный долг Ольгинского муниципального округа</w:t>
            </w:r>
          </w:p>
        </w:tc>
        <w:tc>
          <w:tcPr>
            <w:tcW w:w="819" w:type="pct"/>
            <w:shd w:val="clear" w:color="auto" w:fill="auto"/>
            <w:noWrap/>
            <w:vAlign w:val="center"/>
            <w:hideMark/>
          </w:tcPr>
          <w:p w:rsidR="004B56E8" w:rsidRPr="004B56E8" w:rsidRDefault="004B56E8" w:rsidP="00AE0A36">
            <w:r w:rsidRPr="004B56E8">
              <w:t>млн руб.</w:t>
            </w:r>
          </w:p>
        </w:tc>
        <w:tc>
          <w:tcPr>
            <w:tcW w:w="900" w:type="pct"/>
            <w:shd w:val="clear" w:color="auto" w:fill="auto"/>
            <w:vAlign w:val="center"/>
            <w:hideMark/>
          </w:tcPr>
          <w:p w:rsidR="004B56E8" w:rsidRPr="004B56E8" w:rsidRDefault="004B56E8" w:rsidP="00AE0A36">
            <w:pPr>
              <w:ind w:firstLine="709"/>
            </w:pPr>
            <w:r w:rsidRPr="004B56E8">
              <w:t>0</w:t>
            </w:r>
          </w:p>
        </w:tc>
        <w:tc>
          <w:tcPr>
            <w:tcW w:w="901" w:type="pct"/>
            <w:shd w:val="clear" w:color="auto" w:fill="auto"/>
            <w:vAlign w:val="center"/>
            <w:hideMark/>
          </w:tcPr>
          <w:p w:rsidR="004B56E8" w:rsidRPr="004B56E8" w:rsidRDefault="004B56E8" w:rsidP="00AE0A36">
            <w:pPr>
              <w:ind w:firstLine="709"/>
            </w:pPr>
            <w:r w:rsidRPr="004B56E8">
              <w:t>0</w:t>
            </w:r>
          </w:p>
        </w:tc>
        <w:tc>
          <w:tcPr>
            <w:tcW w:w="988" w:type="pct"/>
            <w:shd w:val="clear" w:color="auto" w:fill="auto"/>
            <w:vAlign w:val="center"/>
            <w:hideMark/>
          </w:tcPr>
          <w:p w:rsidR="004B56E8" w:rsidRPr="004B56E8" w:rsidRDefault="004B56E8" w:rsidP="00AE0A36">
            <w:pPr>
              <w:ind w:firstLine="709"/>
            </w:pPr>
            <w:r w:rsidRPr="004B56E8">
              <w:t>40,00</w:t>
            </w:r>
          </w:p>
        </w:tc>
      </w:tr>
    </w:tbl>
    <w:p w:rsidR="004B56E8" w:rsidRPr="004B56E8" w:rsidRDefault="004B56E8" w:rsidP="004B56E8">
      <w:pPr>
        <w:spacing w:before="90" w:after="7"/>
        <w:ind w:firstLine="709"/>
        <w:jc w:val="both"/>
        <w:rPr>
          <w:sz w:val="24"/>
          <w:szCs w:val="24"/>
        </w:rPr>
      </w:pPr>
    </w:p>
    <w:p w:rsidR="004B56E8" w:rsidRPr="004B56E8" w:rsidRDefault="004B56E8" w:rsidP="004B56E8">
      <w:pPr>
        <w:ind w:firstLine="709"/>
        <w:jc w:val="both"/>
        <w:rPr>
          <w:sz w:val="24"/>
          <w:szCs w:val="24"/>
        </w:rPr>
      </w:pPr>
      <w:r w:rsidRPr="004B56E8">
        <w:rPr>
          <w:sz w:val="24"/>
          <w:szCs w:val="24"/>
        </w:rPr>
        <w:t>Основной составляющей собственных доходов бюджета Ольгинского муниципального округа являются дотации на выравнивание бюджетной обеспеченности округа за счет средств бюджета Приморского края.</w:t>
      </w:r>
    </w:p>
    <w:p w:rsidR="004B56E8" w:rsidRPr="004B56E8" w:rsidRDefault="004B56E8" w:rsidP="004B56E8">
      <w:pPr>
        <w:ind w:firstLine="709"/>
        <w:jc w:val="both"/>
        <w:rPr>
          <w:sz w:val="24"/>
          <w:szCs w:val="24"/>
        </w:rPr>
      </w:pPr>
      <w:r w:rsidRPr="004B56E8">
        <w:rPr>
          <w:sz w:val="24"/>
          <w:szCs w:val="24"/>
        </w:rPr>
        <w:t>Расходы бюджета имеют социальную направленность (расходы на национальную экономику, жилищно-коммунальное хозяйство, образование, культуру, социальную политику, физическую культуру и спорт)</w:t>
      </w:r>
    </w:p>
    <w:p w:rsidR="004B56E8" w:rsidRPr="004B56E8" w:rsidRDefault="004B56E8" w:rsidP="004B56E8">
      <w:pPr>
        <w:spacing w:before="4"/>
        <w:ind w:firstLine="709"/>
        <w:rPr>
          <w:i/>
          <w:sz w:val="13"/>
          <w:szCs w:val="24"/>
        </w:rPr>
      </w:pPr>
    </w:p>
    <w:p w:rsidR="00EE032E" w:rsidRPr="004B56E8" w:rsidRDefault="004B56E8" w:rsidP="004B56E8">
      <w:pPr>
        <w:spacing w:before="182"/>
        <w:ind w:firstLine="709"/>
        <w:jc w:val="both"/>
        <w:rPr>
          <w:i/>
          <w:sz w:val="24"/>
        </w:rPr>
      </w:pPr>
      <w:r w:rsidRPr="004B56E8">
        <w:rPr>
          <w:b/>
          <w:i/>
          <w:sz w:val="24"/>
        </w:rPr>
        <w:t xml:space="preserve">Вывод: </w:t>
      </w:r>
      <w:r w:rsidRPr="004B56E8">
        <w:rPr>
          <w:i/>
          <w:sz w:val="24"/>
        </w:rPr>
        <w:t>Бюджет Ольгинского муниципального округа является дотационным. Общий объем поступающих безвозмездных субвенций и субсидий составил в 2022 г. 62,7%, в 2023 г. – 73,4%, в 2024 г. –69,9%.</w:t>
      </w:r>
    </w:p>
    <w:p w:rsidR="007F6581" w:rsidRDefault="007F6581" w:rsidP="00CC52BD">
      <w:pPr>
        <w:ind w:firstLine="709"/>
        <w:jc w:val="both"/>
        <w:rPr>
          <w:sz w:val="24"/>
        </w:rPr>
      </w:pPr>
    </w:p>
    <w:tbl>
      <w:tblPr>
        <w:tblStyle w:val="TableNormal"/>
        <w:tblW w:w="0" w:type="auto"/>
        <w:shd w:val="clear" w:color="auto" w:fill="FFFFFF" w:themeFill="background1"/>
        <w:tblLayout w:type="fixed"/>
        <w:tblLook w:val="01E0" w:firstRow="1" w:lastRow="1" w:firstColumn="1" w:lastColumn="1" w:noHBand="0" w:noVBand="0"/>
      </w:tblPr>
      <w:tblGrid>
        <w:gridCol w:w="9416"/>
      </w:tblGrid>
      <w:tr w:rsidR="008B6CC0" w:rsidRPr="008B6CC0" w:rsidTr="00B63894">
        <w:trPr>
          <w:trHeight w:val="950"/>
        </w:trPr>
        <w:tc>
          <w:tcPr>
            <w:tcW w:w="9416" w:type="dxa"/>
            <w:shd w:val="clear" w:color="auto" w:fill="FFFFFF" w:themeFill="background1"/>
          </w:tcPr>
          <w:p w:rsidR="00EE032E" w:rsidRPr="008B6CC0" w:rsidRDefault="005B67D7" w:rsidP="00CC52BD">
            <w:pPr>
              <w:pStyle w:val="2"/>
              <w:ind w:left="0" w:firstLine="709"/>
              <w:jc w:val="center"/>
            </w:pPr>
            <w:bookmarkStart w:id="34" w:name="_Toc176186000"/>
            <w:r w:rsidRPr="008B6CC0">
              <w:t xml:space="preserve">1.8. ОСНОВНЫЕ ТЕНДЕНЦИИ ТЕРРИТОРИАЛЬНОГО РАЗВИТИЯ </w:t>
            </w:r>
            <w:r w:rsidR="000C5596" w:rsidRPr="008B6CC0">
              <w:t>ОЛЬГИНСКОГО</w:t>
            </w:r>
            <w:r w:rsidR="00B30956" w:rsidRPr="008B6CC0">
              <w:t xml:space="preserve"> МУНИЦИПАЛЬНОГО ОКРУГА</w:t>
            </w:r>
            <w:bookmarkEnd w:id="34"/>
          </w:p>
          <w:p w:rsidR="000B5952" w:rsidRPr="008B6CC0" w:rsidRDefault="000B5952" w:rsidP="00CC52BD">
            <w:pPr>
              <w:pStyle w:val="TableParagraph"/>
              <w:spacing w:line="287" w:lineRule="exact"/>
              <w:ind w:firstLine="709"/>
              <w:rPr>
                <w:b/>
                <w:sz w:val="28"/>
              </w:rPr>
            </w:pPr>
          </w:p>
        </w:tc>
      </w:tr>
      <w:tr w:rsidR="008B6CC0" w:rsidRPr="008B6CC0" w:rsidTr="00B63894">
        <w:trPr>
          <w:trHeight w:val="537"/>
        </w:trPr>
        <w:tc>
          <w:tcPr>
            <w:tcW w:w="9416" w:type="dxa"/>
            <w:shd w:val="clear" w:color="auto" w:fill="FFFFFF" w:themeFill="background1"/>
          </w:tcPr>
          <w:p w:rsidR="000436A2" w:rsidRPr="008B6CC0" w:rsidRDefault="008B6CC0" w:rsidP="00D41589">
            <w:pPr>
              <w:pStyle w:val="3"/>
              <w:ind w:left="0" w:firstLine="709"/>
              <w:jc w:val="center"/>
            </w:pPr>
            <w:bookmarkStart w:id="35" w:name="_Toc176186001"/>
            <w:r w:rsidRPr="008B6CC0">
              <w:t>1.8.1.</w:t>
            </w:r>
            <w:r w:rsidR="000436A2" w:rsidRPr="008B6CC0">
              <w:rPr>
                <w:spacing w:val="55"/>
              </w:rPr>
              <w:t xml:space="preserve"> </w:t>
            </w:r>
            <w:r w:rsidR="00D41589" w:rsidRPr="008B6CC0">
              <w:t xml:space="preserve">ОСОБЕННОСТИ </w:t>
            </w:r>
            <w:r w:rsidR="000436A2" w:rsidRPr="008B6CC0">
              <w:t>РАССЕЛЕНИЯ  И ПОЛОЖЕНИЕ В СТРУКТУРЕ ПРИМОРСКОГО КРАЯ</w:t>
            </w:r>
            <w:bookmarkEnd w:id="35"/>
          </w:p>
        </w:tc>
      </w:tr>
    </w:tbl>
    <w:p w:rsidR="00EE032E" w:rsidRPr="008B6CC0" w:rsidRDefault="00EE032E" w:rsidP="00CC52BD">
      <w:pPr>
        <w:pStyle w:val="a3"/>
        <w:spacing w:before="2"/>
        <w:ind w:firstLine="709"/>
        <w:jc w:val="left"/>
        <w:rPr>
          <w:i/>
          <w:sz w:val="8"/>
        </w:rPr>
      </w:pPr>
    </w:p>
    <w:p w:rsidR="001E0B57" w:rsidRPr="008B6CC0" w:rsidRDefault="001E0B57" w:rsidP="00CC52BD">
      <w:pPr>
        <w:pStyle w:val="a3"/>
        <w:ind w:firstLine="709"/>
      </w:pPr>
    </w:p>
    <w:p w:rsidR="00EE032E" w:rsidRPr="008B6CC0" w:rsidRDefault="00D83C41" w:rsidP="00CC52BD">
      <w:pPr>
        <w:pStyle w:val="a3"/>
        <w:ind w:firstLine="709"/>
      </w:pPr>
      <w:r w:rsidRPr="008B6CC0">
        <w:t>Ольгинский муниципальный округ</w:t>
      </w:r>
      <w:r w:rsidR="000F5481" w:rsidRPr="008B6CC0">
        <w:t xml:space="preserve"> расположен в восточной части Приморского края на побережье Японского моря. Граничит с Кавалеровским, </w:t>
      </w:r>
      <w:r w:rsidRPr="008B6CC0">
        <w:t>Чугуевским, и Лазовским округами</w:t>
      </w:r>
      <w:r w:rsidR="000F5481" w:rsidRPr="008B6CC0">
        <w:t xml:space="preserve"> Приморского края. Район имеет вытянутую вдоль берега конфигурацию. Протяжение морской границы 145</w:t>
      </w:r>
      <w:r w:rsidRPr="008B6CC0">
        <w:t xml:space="preserve"> </w:t>
      </w:r>
      <w:r w:rsidR="000F5481" w:rsidRPr="008B6CC0">
        <w:t xml:space="preserve">км. Расстояние от </w:t>
      </w:r>
      <w:r w:rsidRPr="008B6CC0">
        <w:t xml:space="preserve">пгт Ольга </w:t>
      </w:r>
      <w:r w:rsidR="000F5481" w:rsidRPr="008B6CC0">
        <w:t>до Вла</w:t>
      </w:r>
      <w:r w:rsidRPr="008B6CC0">
        <w:t>дивостока по автодорогам 537км. По водным артериям округ</w:t>
      </w:r>
      <w:r w:rsidR="000F5481" w:rsidRPr="008B6CC0">
        <w:t xml:space="preserve"> имеет связь с крупными морскими портами Дальневосточного бассейна. Преобладающим рельефом являются сопки с крутыми склонами. </w:t>
      </w:r>
    </w:p>
    <w:p w:rsidR="000F5481" w:rsidRPr="008B6CC0" w:rsidRDefault="000F5481" w:rsidP="00CC52BD">
      <w:pPr>
        <w:pStyle w:val="a3"/>
        <w:ind w:firstLine="709"/>
      </w:pPr>
      <w:r w:rsidRPr="008B6CC0">
        <w:t xml:space="preserve">Сложившийся планировочный каркас, современная планировочная структура и функциональное зонирование района отражают исторические этапы освоения этой территории. Территориальная организация района в настоящее время представляет собой планировочную структуру с функциональным зонированием, обусловленным ее экономико-географическим положением и природными факторами. </w:t>
      </w:r>
    </w:p>
    <w:p w:rsidR="000F5481" w:rsidRPr="008B6CC0" w:rsidRDefault="00D83C41" w:rsidP="00CC52BD">
      <w:pPr>
        <w:pStyle w:val="a3"/>
        <w:ind w:firstLine="709"/>
      </w:pPr>
      <w:r w:rsidRPr="008B6CC0">
        <w:t>Заселение территории округа</w:t>
      </w:r>
      <w:r w:rsidR="000F5481" w:rsidRPr="008B6CC0">
        <w:t xml:space="preserve"> начиналось от залива </w:t>
      </w:r>
      <w:r w:rsidRPr="008B6CC0">
        <w:t xml:space="preserve">Святой </w:t>
      </w:r>
      <w:r w:rsidR="000F5481" w:rsidRPr="008B6CC0">
        <w:t>Ольги и залива Владимира,   а затем вдоль основных природных осей – вдоль побережья, и  в долинах промысловых рек Милоградовки, Маргаритовки, Аввакумовки, которые берут начало от водораздела хребта Сихоте-Алинь, текут в направлении с северо-запада на юго-восток и впадают в Японское море. Наиболее крупные населенные пункты расположены вдоль побере</w:t>
      </w:r>
      <w:r w:rsidRPr="008B6CC0">
        <w:t>жья Японского моря, это пгт Ольга</w:t>
      </w:r>
      <w:r w:rsidR="000F5481" w:rsidRPr="008B6CC0">
        <w:t>, поселок Моряк-Рыболов, поселок Тимофеевка. Вокруг залива Владимира образуется очаговая система расселения на базе населенных пунктов, на землях министерства обороны это поселки: Тимофеевка, Ракушка, Нордост, село Вес</w:t>
      </w:r>
      <w:r w:rsidRPr="008B6CC0">
        <w:t>елый Яр. Таким образом, в округе</w:t>
      </w:r>
      <w:r w:rsidR="000F5481" w:rsidRPr="008B6CC0">
        <w:t xml:space="preserve"> существует характерная система расселения, сочетающая в себе очаговую и линейную систему, сформировавшуюся вдоль побережья Японского моря и основных рек. </w:t>
      </w:r>
      <w:r w:rsidR="000F5481" w:rsidRPr="008B6CC0">
        <w:lastRenderedPageBreak/>
        <w:t>Именно здесь сосредоточено больш</w:t>
      </w:r>
      <w:r w:rsidRPr="008B6CC0">
        <w:t>инство населенных пунктов округа</w:t>
      </w:r>
      <w:r w:rsidR="000F5481" w:rsidRPr="008B6CC0">
        <w:t>. Эти территории окружают труднопроходимые хребты и нагорья, вследствие чего, о</w:t>
      </w:r>
      <w:r w:rsidRPr="008B6CC0">
        <w:t>своение территории вглубь округа</w:t>
      </w:r>
      <w:r w:rsidR="000F5481" w:rsidRPr="008B6CC0">
        <w:t xml:space="preserve"> сильно затруднено. Осн</w:t>
      </w:r>
      <w:r w:rsidRPr="008B6CC0">
        <w:t>овным планировочным ядром округа</w:t>
      </w:r>
      <w:r w:rsidR="000F5481" w:rsidRPr="008B6CC0">
        <w:t xml:space="preserve"> </w:t>
      </w:r>
      <w:r w:rsidRPr="008B6CC0">
        <w:t>является пгт</w:t>
      </w:r>
      <w:r w:rsidR="000F5481" w:rsidRPr="008B6CC0">
        <w:t xml:space="preserve"> Ольга.</w:t>
      </w:r>
    </w:p>
    <w:p w:rsidR="000F5481" w:rsidRPr="008B6CC0" w:rsidRDefault="000F5481" w:rsidP="00CC52BD">
      <w:pPr>
        <w:pStyle w:val="a3"/>
        <w:ind w:firstLine="709"/>
      </w:pPr>
      <w:r w:rsidRPr="008B6CC0">
        <w:t>В бассейнах рек сосредоточены основные сельскохозяйственные земли. Наиболее крупные населенные пункты сельскохозяйственной направленности –</w:t>
      </w:r>
      <w:r w:rsidR="00D83C41" w:rsidRPr="008B6CC0">
        <w:t xml:space="preserve"> </w:t>
      </w:r>
      <w:r w:rsidRPr="008B6CC0">
        <w:t>села: Милоградово, Маргаритово, Пермское</w:t>
      </w:r>
      <w:r w:rsidR="00D83C41" w:rsidRPr="008B6CC0">
        <w:t>.</w:t>
      </w:r>
      <w:r w:rsidRPr="008B6CC0">
        <w:t xml:space="preserve">  В нижнем течении долина реки Милоградовки расширяется до 3-4 километров, образ</w:t>
      </w:r>
      <w:r w:rsidR="00D83C41" w:rsidRPr="008B6CC0">
        <w:t>уя пойму с лучшими в округе</w:t>
      </w:r>
      <w:r w:rsidRPr="008B6CC0">
        <w:t xml:space="preserve"> пахотными луговыми угодьями расположенное там село Милоградово является сел</w:t>
      </w:r>
      <w:r w:rsidR="00D83C41" w:rsidRPr="008B6CC0">
        <w:t>ьскохозяйственным центром округа</w:t>
      </w:r>
      <w:r w:rsidRPr="008B6CC0">
        <w:t xml:space="preserve">. </w:t>
      </w:r>
    </w:p>
    <w:p w:rsidR="000F5481" w:rsidRPr="008B6CC0" w:rsidRDefault="00D83C41" w:rsidP="00CC52BD">
      <w:pPr>
        <w:pStyle w:val="a3"/>
        <w:ind w:firstLine="709"/>
      </w:pPr>
      <w:r w:rsidRPr="008B6CC0">
        <w:t>Основной транспортной осью округ</w:t>
      </w:r>
      <w:r w:rsidR="000F5481" w:rsidRPr="008B6CC0">
        <w:t>а является автодорога регионального значения Находка</w:t>
      </w:r>
      <w:r w:rsidR="00D41589" w:rsidRPr="008B6CC0">
        <w:t xml:space="preserve"> </w:t>
      </w:r>
      <w:r w:rsidR="000F5481" w:rsidRPr="008B6CC0">
        <w:t>-</w:t>
      </w:r>
      <w:r w:rsidR="00D41589" w:rsidRPr="008B6CC0">
        <w:t xml:space="preserve"> </w:t>
      </w:r>
      <w:r w:rsidR="000F5481" w:rsidRPr="008B6CC0">
        <w:t>Лазо – Ольга – Кавалерово.</w:t>
      </w:r>
    </w:p>
    <w:p w:rsidR="00D83C41" w:rsidRPr="008B6CC0" w:rsidRDefault="000F5481" w:rsidP="00CC52BD">
      <w:pPr>
        <w:pStyle w:val="a3"/>
        <w:ind w:firstLine="709"/>
      </w:pPr>
      <w:r w:rsidRPr="008B6CC0">
        <w:t>Проектом предлагается ряд мероприятий по усилению транспортных связей для возможности максимального использования  территориальных природных ресурсов и особенностей района для дальнейшего развития экономики</w:t>
      </w:r>
      <w:r w:rsidR="00D83C41" w:rsidRPr="008B6CC0">
        <w:t>.</w:t>
      </w:r>
    </w:p>
    <w:p w:rsidR="000F5481" w:rsidRPr="008B6CC0" w:rsidRDefault="00D83C41" w:rsidP="00CC52BD">
      <w:pPr>
        <w:pStyle w:val="a3"/>
        <w:ind w:firstLine="709"/>
      </w:pPr>
      <w:r w:rsidRPr="008B6CC0">
        <w:t>Новой транспортной осью округа</w:t>
      </w:r>
      <w:r w:rsidR="000F5481" w:rsidRPr="008B6CC0">
        <w:t xml:space="preserve"> может стать предлагаемая железнодорожная магистраль Но</w:t>
      </w:r>
      <w:r w:rsidR="0067616E" w:rsidRPr="008B6CC0">
        <w:t>вочугуевка – Кавалерово – Ольга.</w:t>
      </w:r>
    </w:p>
    <w:p w:rsidR="000F5481" w:rsidRPr="008B6CC0" w:rsidRDefault="000F5481" w:rsidP="00CC52BD">
      <w:pPr>
        <w:pStyle w:val="a3"/>
        <w:ind w:firstLine="709"/>
      </w:pPr>
      <w:r w:rsidRPr="008B6CC0">
        <w:t>Железнодорожная магистраль обеспечит подход от Транссиба к портовым сооружениям на восточное морское побережье Приморья, освоение месторожден</w:t>
      </w:r>
      <w:r w:rsidR="0067616E" w:rsidRPr="008B6CC0">
        <w:t xml:space="preserve">ий полезных ископаемых и </w:t>
      </w:r>
      <w:r w:rsidRPr="008B6CC0">
        <w:t xml:space="preserve">перевалки грузов в порту </w:t>
      </w:r>
      <w:r w:rsidR="00D83C41" w:rsidRPr="008B6CC0">
        <w:t xml:space="preserve">пгт </w:t>
      </w:r>
      <w:r w:rsidRPr="008B6CC0">
        <w:t xml:space="preserve">Ольга. Значение порта и объем перевозок морским транспортом увеличится. Таким образом, </w:t>
      </w:r>
      <w:r w:rsidR="00D83C41" w:rsidRPr="008B6CC0">
        <w:t xml:space="preserve">пгт </w:t>
      </w:r>
      <w:r w:rsidRPr="008B6CC0">
        <w:t>Ольга станет одним из крупнейших центров транспорта и логистики всего Приморского края.</w:t>
      </w:r>
    </w:p>
    <w:p w:rsidR="000F5481" w:rsidRPr="008B6CC0" w:rsidRDefault="00D83C41" w:rsidP="00CC52BD">
      <w:pPr>
        <w:pStyle w:val="a3"/>
        <w:ind w:firstLine="709"/>
      </w:pPr>
      <w:r w:rsidRPr="008B6CC0">
        <w:t>Административным центром округа</w:t>
      </w:r>
      <w:r w:rsidR="000F5481" w:rsidRPr="008B6CC0">
        <w:t xml:space="preserve"> является </w:t>
      </w:r>
      <w:r w:rsidRPr="008B6CC0">
        <w:t>пгт Ольга. Проектом предл</w:t>
      </w:r>
      <w:r w:rsidR="0067616E" w:rsidRPr="008B6CC0">
        <w:t xml:space="preserve">агается развитие </w:t>
      </w:r>
      <w:r w:rsidR="000F5481" w:rsidRPr="008B6CC0">
        <w:t xml:space="preserve">населенного пункта </w:t>
      </w:r>
      <w:r w:rsidR="0067616E" w:rsidRPr="008B6CC0">
        <w:t xml:space="preserve">не только как административного </w:t>
      </w:r>
      <w:r w:rsidR="000F5481" w:rsidRPr="008B6CC0">
        <w:t>центра</w:t>
      </w:r>
      <w:r w:rsidR="0067616E" w:rsidRPr="008B6CC0">
        <w:t>,</w:t>
      </w:r>
      <w:r w:rsidR="000F5481" w:rsidRPr="008B6CC0">
        <w:t xml:space="preserve"> но и как многофункционального центра с высоким уровнем развития производственной, социально-кул</w:t>
      </w:r>
      <w:r w:rsidR="0067616E" w:rsidRPr="008B6CC0">
        <w:t>ьтурной, и транспортной функции</w:t>
      </w:r>
      <w:r w:rsidR="000F5481" w:rsidRPr="008B6CC0">
        <w:t>.</w:t>
      </w:r>
    </w:p>
    <w:p w:rsidR="000F5481" w:rsidRPr="008B6CC0" w:rsidRDefault="000F5481" w:rsidP="00CC52BD">
      <w:pPr>
        <w:pStyle w:val="a3"/>
        <w:ind w:firstLine="709"/>
      </w:pPr>
      <w:r w:rsidRPr="008B6CC0">
        <w:t>Проектом предлагается формирование подцент</w:t>
      </w:r>
      <w:r w:rsidR="00D83C41" w:rsidRPr="008B6CC0">
        <w:t>ра развития в южной части округа</w:t>
      </w:r>
      <w:r w:rsidR="0067616E" w:rsidRPr="008B6CC0">
        <w:t xml:space="preserve"> в поселке</w:t>
      </w:r>
      <w:r w:rsidRPr="008B6CC0">
        <w:t xml:space="preserve"> Моряк-Рыболов, к которому территориально тяготеют населенные пункты с. Маргаритово, дер. Бровки. В </w:t>
      </w:r>
      <w:r w:rsidR="00D83C41" w:rsidRPr="008B6CC0">
        <w:t xml:space="preserve">поселке </w:t>
      </w:r>
      <w:r w:rsidR="00D41589" w:rsidRPr="008B6CC0">
        <w:t>Моряк-Рыболов</w:t>
      </w:r>
      <w:r w:rsidRPr="008B6CC0">
        <w:t xml:space="preserve"> предполагается размещение портопункта и развитие туристско- рекреационной инфраструктуры.</w:t>
      </w:r>
    </w:p>
    <w:p w:rsidR="000F5481" w:rsidRPr="008B6CC0" w:rsidRDefault="000F5481" w:rsidP="00CC52BD">
      <w:pPr>
        <w:pStyle w:val="a3"/>
        <w:ind w:firstLine="709"/>
      </w:pPr>
      <w:r w:rsidRPr="008B6CC0">
        <w:t xml:space="preserve">Формирование центра развития современных предприятий агропромышленного комплекса с инновационными предприятиями переработки сельхозпродукции предлагается в с. Милоградово. </w:t>
      </w:r>
    </w:p>
    <w:p w:rsidR="000F5481" w:rsidRPr="008B6CC0" w:rsidRDefault="000F5481" w:rsidP="00CC52BD">
      <w:pPr>
        <w:pStyle w:val="a3"/>
        <w:ind w:firstLine="709"/>
      </w:pPr>
      <w:r w:rsidRPr="008B6CC0">
        <w:t>Формирование этнографического центра в селе Михайловка, к которому территориально тяготеет населенный село Фурманово.</w:t>
      </w:r>
    </w:p>
    <w:p w:rsidR="007C7384" w:rsidRPr="008B6CC0" w:rsidRDefault="000F5481" w:rsidP="00CC52BD">
      <w:pPr>
        <w:pStyle w:val="a3"/>
        <w:ind w:firstLine="709"/>
      </w:pPr>
      <w:r w:rsidRPr="008B6CC0">
        <w:t xml:space="preserve">Поселок Тимофеевка, Ракушка, Нордост, село Веселый Яр - являются идеальным местом для отдыха и создания туристко-рекреационной инфраструктуры. </w:t>
      </w:r>
    </w:p>
    <w:p w:rsidR="000F5481" w:rsidRPr="008B6CC0" w:rsidRDefault="000F5481" w:rsidP="00CC52BD">
      <w:pPr>
        <w:pStyle w:val="a3"/>
        <w:ind w:firstLine="709"/>
      </w:pPr>
      <w:r w:rsidRPr="008B6CC0">
        <w:t>Лечебно-оздоровительный центр на базе минеральных источников предлагается в поселке Горноводном.</w:t>
      </w:r>
    </w:p>
    <w:p w:rsidR="000F5481" w:rsidRPr="008B6CC0" w:rsidRDefault="00A34FA6" w:rsidP="00CC52BD">
      <w:pPr>
        <w:pStyle w:val="a3"/>
        <w:ind w:firstLine="709"/>
      </w:pPr>
      <w:r w:rsidRPr="008B6CC0">
        <w:t>На побережье округа</w:t>
      </w:r>
      <w:r w:rsidR="000F5481" w:rsidRPr="008B6CC0">
        <w:t xml:space="preserve"> есть много открытых живописных бухт с чудесными пляжами. Наиболее интересно в ландшафтном отношении обрамление залива Владимира от мыса четырех скал, до озера Известняк. </w:t>
      </w:r>
    </w:p>
    <w:p w:rsidR="000F5481" w:rsidRPr="008B6CC0" w:rsidRDefault="000F5481" w:rsidP="00CC52BD">
      <w:pPr>
        <w:pStyle w:val="a3"/>
        <w:ind w:firstLine="709"/>
      </w:pPr>
      <w:r w:rsidRPr="008B6CC0">
        <w:t>Прибрежные зоны являются одним из инф</w:t>
      </w:r>
      <w:r w:rsidR="00A34FA6" w:rsidRPr="008B6CC0">
        <w:t>раструктурных потенциалов округа</w:t>
      </w:r>
      <w:r w:rsidRPr="008B6CC0">
        <w:t>, поэтому проектом предлагается организация рекреационных зон, размещение рекреационных объектов и организация подъездов к местам массового отдыха населения.</w:t>
      </w:r>
    </w:p>
    <w:p w:rsidR="000F5481" w:rsidRPr="008B6CC0" w:rsidRDefault="000F5481" w:rsidP="00CC52BD">
      <w:pPr>
        <w:pStyle w:val="a3"/>
        <w:ind w:firstLine="709"/>
        <w:rPr>
          <w:b/>
        </w:rPr>
      </w:pPr>
      <w:r w:rsidRPr="008B6CC0">
        <w:rPr>
          <w:b/>
        </w:rPr>
        <w:t>К характерным особенностям района, влияющим на развитие планировочной структуры, следует отнести следующее:</w:t>
      </w:r>
    </w:p>
    <w:p w:rsidR="000F5481" w:rsidRPr="008B6CC0" w:rsidRDefault="0067616E" w:rsidP="00CC52BD">
      <w:pPr>
        <w:pStyle w:val="a3"/>
        <w:ind w:firstLine="709"/>
      </w:pPr>
      <w:r w:rsidRPr="008B6CC0">
        <w:t>-</w:t>
      </w:r>
      <w:r w:rsidR="0012749A" w:rsidRPr="008B6CC0">
        <w:tab/>
        <w:t>б</w:t>
      </w:r>
      <w:r w:rsidR="000F5481" w:rsidRPr="008B6CC0">
        <w:t>ольшая часть территории района является неблагоприятной или огранич</w:t>
      </w:r>
      <w:r w:rsidR="0012749A" w:rsidRPr="008B6CC0">
        <w:t>енно благоприятной для освоения</w:t>
      </w:r>
      <w:r w:rsidR="000F5481" w:rsidRPr="008B6CC0">
        <w:t>,</w:t>
      </w:r>
      <w:r w:rsidR="0012749A" w:rsidRPr="008B6CC0">
        <w:t xml:space="preserve"> </w:t>
      </w:r>
      <w:r w:rsidR="000F5481" w:rsidRPr="008B6CC0">
        <w:t>с точки зрения природно-геологических условий (сильно расчлененный рельеф. Преобладающим рельефом являются сопки с крутыми склонами. Абсолютные отметки отдельных высот дос</w:t>
      </w:r>
      <w:r w:rsidR="0012749A" w:rsidRPr="008B6CC0">
        <w:t>тигают 1200-1600 метров;</w:t>
      </w:r>
    </w:p>
    <w:p w:rsidR="000F5481" w:rsidRPr="008B6CC0" w:rsidRDefault="0067616E" w:rsidP="00CC52BD">
      <w:pPr>
        <w:pStyle w:val="a3"/>
        <w:ind w:firstLine="709"/>
      </w:pPr>
      <w:r w:rsidRPr="008B6CC0">
        <w:t>-</w:t>
      </w:r>
      <w:r w:rsidR="0012749A" w:rsidRPr="008B6CC0">
        <w:tab/>
        <w:t>в</w:t>
      </w:r>
      <w:r w:rsidR="000F5481" w:rsidRPr="008B6CC0">
        <w:t>ся территории района находится в зоне се</w:t>
      </w:r>
      <w:r w:rsidR="0012749A" w:rsidRPr="008B6CC0">
        <w:t>йсмической активности 7 баллов;</w:t>
      </w:r>
      <w:r w:rsidR="000F5481" w:rsidRPr="008B6CC0">
        <w:t xml:space="preserve"> </w:t>
      </w:r>
    </w:p>
    <w:p w:rsidR="000F5481" w:rsidRPr="008B6CC0" w:rsidRDefault="0067616E" w:rsidP="00CC52BD">
      <w:pPr>
        <w:pStyle w:val="a3"/>
        <w:ind w:firstLine="709"/>
      </w:pPr>
      <w:r w:rsidRPr="008B6CC0">
        <w:t>-</w:t>
      </w:r>
      <w:r w:rsidR="0012749A" w:rsidRPr="008B6CC0">
        <w:tab/>
        <w:t>и</w:t>
      </w:r>
      <w:r w:rsidR="000F5481" w:rsidRPr="008B6CC0">
        <w:t>меются заболоченные простран</w:t>
      </w:r>
      <w:r w:rsidRPr="008B6CC0">
        <w:t xml:space="preserve">ства, подтопляемые территории, </w:t>
      </w:r>
      <w:r w:rsidR="000F5481" w:rsidRPr="008B6CC0">
        <w:t>и тер</w:t>
      </w:r>
      <w:r w:rsidR="0012749A" w:rsidRPr="008B6CC0">
        <w:t>ритории</w:t>
      </w:r>
      <w:r w:rsidRPr="008B6CC0">
        <w:t>,</w:t>
      </w:r>
      <w:r w:rsidR="0012749A" w:rsidRPr="008B6CC0">
        <w:t xml:space="preserve"> </w:t>
      </w:r>
      <w:r w:rsidR="0012749A" w:rsidRPr="008B6CC0">
        <w:lastRenderedPageBreak/>
        <w:t>затапливаемые паводком;</w:t>
      </w:r>
    </w:p>
    <w:p w:rsidR="000F5481" w:rsidRPr="008B6CC0" w:rsidRDefault="0067616E" w:rsidP="00CC52BD">
      <w:pPr>
        <w:pStyle w:val="a3"/>
        <w:ind w:firstLine="709"/>
      </w:pPr>
      <w:r w:rsidRPr="008B6CC0">
        <w:t>-</w:t>
      </w:r>
      <w:r w:rsidR="0012749A" w:rsidRPr="008B6CC0">
        <w:tab/>
        <w:t>к</w:t>
      </w:r>
      <w:r w:rsidR="000F5481" w:rsidRPr="008B6CC0">
        <w:t>райне низкая плотность населения; крайне низкая ос</w:t>
      </w:r>
      <w:r w:rsidR="0012749A" w:rsidRPr="008B6CC0">
        <w:t>военность территории;</w:t>
      </w:r>
      <w:r w:rsidR="000F5481" w:rsidRPr="008B6CC0">
        <w:t xml:space="preserve"> </w:t>
      </w:r>
    </w:p>
    <w:p w:rsidR="000F5481" w:rsidRPr="008B6CC0" w:rsidRDefault="0067616E" w:rsidP="00CC52BD">
      <w:pPr>
        <w:pStyle w:val="a3"/>
        <w:ind w:firstLine="709"/>
      </w:pPr>
      <w:r w:rsidRPr="008B6CC0">
        <w:t>-</w:t>
      </w:r>
      <w:r w:rsidR="0012749A" w:rsidRPr="008B6CC0">
        <w:tab/>
        <w:t>а</w:t>
      </w:r>
      <w:r w:rsidR="000F5481" w:rsidRPr="008B6CC0">
        <w:t>втомобильная</w:t>
      </w:r>
      <w:r w:rsidRPr="008B6CC0">
        <w:t xml:space="preserve"> транспортная сеть не развита, </w:t>
      </w:r>
      <w:r w:rsidR="000F5481" w:rsidRPr="008B6CC0">
        <w:t>ее создание затруднено в связи с удаленностью населенных пунктов друг от друга и сложными условиями строительства автодорог;</w:t>
      </w:r>
    </w:p>
    <w:p w:rsidR="000F5481" w:rsidRPr="008B6CC0" w:rsidRDefault="0067616E" w:rsidP="00CC52BD">
      <w:pPr>
        <w:pStyle w:val="a3"/>
        <w:ind w:firstLine="709"/>
      </w:pPr>
      <w:r w:rsidRPr="008B6CC0">
        <w:t>-</w:t>
      </w:r>
      <w:r w:rsidR="0012749A" w:rsidRPr="008B6CC0">
        <w:tab/>
        <w:t>б</w:t>
      </w:r>
      <w:r w:rsidR="000F5481" w:rsidRPr="008B6CC0">
        <w:t>огатый ресурсный потенциал для развития любительского промысла;</w:t>
      </w:r>
    </w:p>
    <w:p w:rsidR="000F5481" w:rsidRPr="008B6CC0" w:rsidRDefault="0067616E" w:rsidP="00CC52BD">
      <w:pPr>
        <w:pStyle w:val="a3"/>
        <w:ind w:firstLine="709"/>
      </w:pPr>
      <w:r w:rsidRPr="008B6CC0">
        <w:t>-</w:t>
      </w:r>
      <w:r w:rsidR="0012749A" w:rsidRPr="008B6CC0">
        <w:tab/>
        <w:t>з</w:t>
      </w:r>
      <w:r w:rsidR="000F5481" w:rsidRPr="008B6CC0">
        <w:t>начительные рыбохозяйствен</w:t>
      </w:r>
      <w:r w:rsidR="0012749A" w:rsidRPr="008B6CC0">
        <w:t xml:space="preserve">ные ресурсы - многие реки </w:t>
      </w:r>
      <w:r w:rsidRPr="008B6CC0">
        <w:t xml:space="preserve">Ольгинского муниципального </w:t>
      </w:r>
      <w:r w:rsidR="0012749A" w:rsidRPr="008B6CC0">
        <w:t>округа</w:t>
      </w:r>
      <w:r w:rsidRPr="008B6CC0">
        <w:t xml:space="preserve"> относятся к водоемам </w:t>
      </w:r>
      <w:r w:rsidR="000F5481" w:rsidRPr="008B6CC0">
        <w:t>высшей рыбохозяйственной категории. Все заливы, бухты и гавани являются объектами высшей и первой категории рыбохозяйственного использования, как места обитания особо ценных видов рыб беспозвоночных и альгофлоры. Многие бухты являются местами размещения в них хозяйств, для воспроизводств</w:t>
      </w:r>
      <w:r w:rsidR="0012749A" w:rsidRPr="008B6CC0">
        <w:t>а беспозвоночных и водорослей;</w:t>
      </w:r>
      <w:r w:rsidR="000F5481" w:rsidRPr="008B6CC0">
        <w:t xml:space="preserve">    </w:t>
      </w:r>
    </w:p>
    <w:p w:rsidR="000F5481" w:rsidRPr="008B6CC0" w:rsidRDefault="0067616E" w:rsidP="00CC52BD">
      <w:pPr>
        <w:pStyle w:val="a3"/>
        <w:ind w:firstLine="709"/>
      </w:pPr>
      <w:r w:rsidRPr="008B6CC0">
        <w:t>-</w:t>
      </w:r>
      <w:r w:rsidR="0012749A" w:rsidRPr="008B6CC0">
        <w:tab/>
        <w:t>н</w:t>
      </w:r>
      <w:r w:rsidR="000F5481" w:rsidRPr="008B6CC0">
        <w:t>аличие полезных ископаемых;</w:t>
      </w:r>
    </w:p>
    <w:p w:rsidR="000F5481" w:rsidRPr="008B6CC0" w:rsidRDefault="0067616E" w:rsidP="00CC52BD">
      <w:pPr>
        <w:pStyle w:val="a3"/>
        <w:ind w:firstLine="709"/>
      </w:pPr>
      <w:r w:rsidRPr="008B6CC0">
        <w:t>-</w:t>
      </w:r>
      <w:r w:rsidR="0012749A" w:rsidRPr="008B6CC0">
        <w:tab/>
        <w:t>б</w:t>
      </w:r>
      <w:r w:rsidR="000F5481" w:rsidRPr="008B6CC0">
        <w:t>огатые лесные ресурсы для развития лесной промышленности;</w:t>
      </w:r>
    </w:p>
    <w:p w:rsidR="000F5481" w:rsidRPr="008B6CC0" w:rsidRDefault="0067616E" w:rsidP="00CC52BD">
      <w:pPr>
        <w:pStyle w:val="a3"/>
        <w:ind w:firstLine="709"/>
      </w:pPr>
      <w:r w:rsidRPr="008B6CC0">
        <w:t>-</w:t>
      </w:r>
      <w:r w:rsidR="0012749A" w:rsidRPr="008B6CC0">
        <w:tab/>
        <w:t>з</w:t>
      </w:r>
      <w:r w:rsidR="000F5481" w:rsidRPr="008B6CC0">
        <w:t>нач</w:t>
      </w:r>
      <w:r w:rsidR="0012749A" w:rsidRPr="008B6CC0">
        <w:t>ительную часть округа</w:t>
      </w:r>
      <w:r w:rsidR="000F5481" w:rsidRPr="008B6CC0">
        <w:t xml:space="preserve"> занимают особо охраняемые природные территории.</w:t>
      </w:r>
    </w:p>
    <w:p w:rsidR="000F5481" w:rsidRPr="008B6CC0" w:rsidRDefault="0012749A" w:rsidP="00CC52BD">
      <w:pPr>
        <w:pStyle w:val="a3"/>
        <w:ind w:firstLine="709"/>
      </w:pPr>
      <w:r w:rsidRPr="008B6CC0">
        <w:t>На территории округа</w:t>
      </w:r>
      <w:r w:rsidR="000F5481" w:rsidRPr="008B6CC0">
        <w:t xml:space="preserve"> много памятников природы.</w:t>
      </w:r>
    </w:p>
    <w:p w:rsidR="000F5481" w:rsidRPr="008B6CC0" w:rsidRDefault="000F5481" w:rsidP="00CC52BD">
      <w:pPr>
        <w:pStyle w:val="a3"/>
        <w:ind w:firstLine="709"/>
      </w:pPr>
      <w:r w:rsidRPr="008B6CC0">
        <w:t xml:space="preserve">В связи с изложенным проектом выделены следующие векторы </w:t>
      </w:r>
      <w:r w:rsidR="0012749A" w:rsidRPr="008B6CC0">
        <w:t>территориального развития округа</w:t>
      </w:r>
      <w:r w:rsidRPr="008B6CC0">
        <w:t>:</w:t>
      </w:r>
    </w:p>
    <w:p w:rsidR="000F5481" w:rsidRPr="008B6CC0" w:rsidRDefault="000F5481" w:rsidP="00CC52BD">
      <w:pPr>
        <w:pStyle w:val="a3"/>
        <w:ind w:firstLine="709"/>
      </w:pPr>
      <w:r w:rsidRPr="008B6CC0">
        <w:rPr>
          <w:b/>
        </w:rPr>
        <w:t>1) административно-деловая, социальная сфера:</w:t>
      </w:r>
      <w:r w:rsidRPr="008B6CC0">
        <w:t xml:space="preserve"> </w:t>
      </w:r>
    </w:p>
    <w:p w:rsidR="000F5481" w:rsidRPr="008B6CC0" w:rsidRDefault="000F5481" w:rsidP="00CC52BD">
      <w:pPr>
        <w:pStyle w:val="a3"/>
        <w:ind w:firstLine="709"/>
      </w:pPr>
      <w:r w:rsidRPr="008B6CC0">
        <w:t xml:space="preserve"> - формирование зон с административно-деловыми функциями в развивающихся поселениях: пгт Ольга и поселок Моряк-Рыболов. В поселке Моряк-Рыболов предлагается дальнейшее развитие  административно-у</w:t>
      </w:r>
      <w:r w:rsidR="00AB09BE" w:rsidRPr="008B6CC0">
        <w:t>правленческого подцентра  округа</w:t>
      </w:r>
      <w:r w:rsidRPr="008B6CC0">
        <w:t>.</w:t>
      </w:r>
    </w:p>
    <w:p w:rsidR="000F5481" w:rsidRPr="008B6CC0" w:rsidRDefault="000F5481" w:rsidP="00CC52BD">
      <w:pPr>
        <w:pStyle w:val="a3"/>
        <w:ind w:firstLine="709"/>
      </w:pPr>
      <w:r w:rsidRPr="008B6CC0">
        <w:t>На перспективу организация о</w:t>
      </w:r>
      <w:r w:rsidR="00AB09BE" w:rsidRPr="008B6CC0">
        <w:t>бслуживания населения округа</w:t>
      </w:r>
      <w:r w:rsidRPr="008B6CC0">
        <w:t xml:space="preserve"> должна формироваться с учетом специфики расселения на данной территории.</w:t>
      </w:r>
    </w:p>
    <w:p w:rsidR="000F5481" w:rsidRPr="008B6CC0" w:rsidRDefault="000F5481" w:rsidP="00CC52BD">
      <w:pPr>
        <w:pStyle w:val="a3"/>
        <w:ind w:firstLine="709"/>
      </w:pPr>
      <w:r w:rsidRPr="008B6CC0">
        <w:t>Предлагается создание ступенчатой системы культурно-бытового обслуживания.</w:t>
      </w:r>
    </w:p>
    <w:p w:rsidR="000F5481" w:rsidRPr="008B6CC0" w:rsidRDefault="000F5481" w:rsidP="00CC52BD">
      <w:pPr>
        <w:pStyle w:val="a3"/>
        <w:ind w:firstLine="709"/>
      </w:pPr>
      <w:r w:rsidRPr="008B6CC0">
        <w:t xml:space="preserve">По профессиональному начальному и среднему образованию - </w:t>
      </w:r>
      <w:r w:rsidR="00AB09BE" w:rsidRPr="008B6CC0">
        <w:t xml:space="preserve">для закрепления молодежи в округе </w:t>
      </w:r>
      <w:r w:rsidRPr="008B6CC0">
        <w:t xml:space="preserve"> дальнейшее развитие данного вида образования с уче</w:t>
      </w:r>
      <w:r w:rsidR="00AB09BE" w:rsidRPr="008B6CC0">
        <w:t>том потребностей экономики округа</w:t>
      </w:r>
    </w:p>
    <w:p w:rsidR="000F5481" w:rsidRPr="008B6CC0" w:rsidRDefault="000F5481" w:rsidP="00CC52BD">
      <w:pPr>
        <w:pStyle w:val="a3"/>
        <w:ind w:firstLine="709"/>
      </w:pPr>
      <w:r w:rsidRPr="008B6CC0">
        <w:t xml:space="preserve">По здравоохранению - проведение капитальных ремонтов соответствующих объектов и обеспечение </w:t>
      </w:r>
      <w:r w:rsidR="0067616E" w:rsidRPr="008B6CC0">
        <w:t>материально-технической базы</w:t>
      </w:r>
      <w:r w:rsidRPr="008B6CC0">
        <w:t>.</w:t>
      </w:r>
    </w:p>
    <w:p w:rsidR="000F5481" w:rsidRPr="008B6CC0" w:rsidRDefault="000F5481" w:rsidP="00CC52BD">
      <w:pPr>
        <w:pStyle w:val="a3"/>
        <w:ind w:firstLine="709"/>
        <w:rPr>
          <w:b/>
        </w:rPr>
      </w:pPr>
      <w:r w:rsidRPr="008B6CC0">
        <w:rPr>
          <w:b/>
        </w:rPr>
        <w:t>2) транспортная инфраструктура:</w:t>
      </w:r>
    </w:p>
    <w:p w:rsidR="00141776" w:rsidRPr="008B6CC0" w:rsidRDefault="000F5481" w:rsidP="00CC52BD">
      <w:pPr>
        <w:pStyle w:val="a3"/>
        <w:ind w:firstLine="709"/>
      </w:pPr>
      <w:r w:rsidRPr="008B6CC0">
        <w:t xml:space="preserve"> Проектом предусматривается дальнейшее развитие существующих транспортных связей </w:t>
      </w:r>
      <w:r w:rsidR="0067616E" w:rsidRPr="008B6CC0">
        <w:t xml:space="preserve">и строительство новых, например, </w:t>
      </w:r>
      <w:r w:rsidRPr="008B6CC0">
        <w:t>автодороги регионального значения Рудная Пристань - Зеркальное - Веселый Яр, автодороги регионального значения Михайловка</w:t>
      </w:r>
      <w:r w:rsidR="00141776" w:rsidRPr="008B6CC0">
        <w:t xml:space="preserve"> </w:t>
      </w:r>
      <w:r w:rsidR="0067616E" w:rsidRPr="008B6CC0">
        <w:t xml:space="preserve">- Ленино - для </w:t>
      </w:r>
      <w:r w:rsidRPr="008B6CC0">
        <w:t>транспортного соо</w:t>
      </w:r>
      <w:r w:rsidR="0067616E" w:rsidRPr="008B6CC0">
        <w:t>бщения с Кавалеровским муниципальным</w:t>
      </w:r>
      <w:r w:rsidR="00141776" w:rsidRPr="008B6CC0">
        <w:t xml:space="preserve"> округом</w:t>
      </w:r>
      <w:r w:rsidRPr="008B6CC0">
        <w:t xml:space="preserve">. </w:t>
      </w:r>
    </w:p>
    <w:p w:rsidR="000F5481" w:rsidRPr="008B6CC0" w:rsidRDefault="000F5481" w:rsidP="00CC52BD">
      <w:pPr>
        <w:pStyle w:val="a3"/>
        <w:ind w:firstLine="709"/>
      </w:pPr>
      <w:r w:rsidRPr="008B6CC0">
        <w:t>В соответствии со «Схемой территориального планирования Приморского края», разработанной в 2008</w:t>
      </w:r>
      <w:r w:rsidR="00141776" w:rsidRPr="008B6CC0">
        <w:t xml:space="preserve"> </w:t>
      </w:r>
      <w:r w:rsidRPr="008B6CC0">
        <w:t>г. проект</w:t>
      </w:r>
      <w:r w:rsidR="0067616E" w:rsidRPr="008B6CC0">
        <w:t xml:space="preserve">ом предусматриваются </w:t>
      </w:r>
      <w:r w:rsidRPr="008B6CC0">
        <w:t>мероприятия по развитию морского транспорта.</w:t>
      </w:r>
    </w:p>
    <w:p w:rsidR="000F5481" w:rsidRPr="008B6CC0" w:rsidRDefault="000F5481" w:rsidP="00CC52BD">
      <w:pPr>
        <w:pStyle w:val="a3"/>
        <w:ind w:firstLine="709"/>
      </w:pPr>
      <w:r w:rsidRPr="008B6CC0">
        <w:t xml:space="preserve"> -развитие пассажирского морского сообщения на экскурсионных и туристских маршрутах;  </w:t>
      </w:r>
    </w:p>
    <w:p w:rsidR="000F5481" w:rsidRPr="008B6CC0" w:rsidRDefault="000F5481" w:rsidP="00CC52BD">
      <w:pPr>
        <w:pStyle w:val="a3"/>
        <w:ind w:firstLine="709"/>
      </w:pPr>
      <w:r w:rsidRPr="008B6CC0">
        <w:t>- реконструкция и развитие производственных перегрузочных мощностей морского портового пункта Моряк-Рыболо</w:t>
      </w:r>
      <w:r w:rsidR="00141776" w:rsidRPr="008B6CC0">
        <w:t>в;</w:t>
      </w:r>
    </w:p>
    <w:p w:rsidR="000F5481" w:rsidRPr="008B6CC0" w:rsidRDefault="000F5481" w:rsidP="0067616E">
      <w:pPr>
        <w:pStyle w:val="a3"/>
        <w:ind w:firstLine="709"/>
      </w:pPr>
      <w:r w:rsidRPr="008B6CC0">
        <w:t>- строительство крупных грузовых термина</w:t>
      </w:r>
      <w:r w:rsidR="0067616E" w:rsidRPr="008B6CC0">
        <w:t xml:space="preserve">лов и пассажирского терминала в </w:t>
      </w:r>
      <w:r w:rsidR="00141776" w:rsidRPr="008B6CC0">
        <w:t>морском порту в пгт Ольга;</w:t>
      </w:r>
      <w:r w:rsidRPr="008B6CC0">
        <w:t xml:space="preserve"> </w:t>
      </w:r>
    </w:p>
    <w:p w:rsidR="000F5481" w:rsidRPr="008B6CC0" w:rsidRDefault="000F5481" w:rsidP="00CC52BD">
      <w:pPr>
        <w:pStyle w:val="a3"/>
        <w:ind w:firstLine="709"/>
      </w:pPr>
      <w:r w:rsidRPr="008B6CC0">
        <w:t>- строительство грузового терминала в морском перегрузочн</w:t>
      </w:r>
      <w:r w:rsidR="00141776" w:rsidRPr="008B6CC0">
        <w:t>ом комплексе «Залив Владимира»;</w:t>
      </w:r>
    </w:p>
    <w:p w:rsidR="000F5481" w:rsidRPr="008B6CC0" w:rsidRDefault="000F5481" w:rsidP="00CC52BD">
      <w:pPr>
        <w:pStyle w:val="a3"/>
        <w:ind w:firstLine="709"/>
      </w:pPr>
      <w:r w:rsidRPr="008B6CC0">
        <w:t>- создание транспортно-</w:t>
      </w:r>
      <w:r w:rsidR="00141776" w:rsidRPr="008B6CC0">
        <w:t>логистического комплекса в пгт Ольга;</w:t>
      </w:r>
    </w:p>
    <w:p w:rsidR="00141776" w:rsidRPr="008B6CC0" w:rsidRDefault="000F5481" w:rsidP="00CC52BD">
      <w:pPr>
        <w:pStyle w:val="a3"/>
        <w:ind w:firstLine="709"/>
      </w:pPr>
      <w:r w:rsidRPr="008B6CC0">
        <w:t xml:space="preserve">-организация железнодорожного сообщения и строительством новой технологической железнодорожной линии  Новочугуевка – Кавалерово – Ольга и организация таможенной зоны и железнодорожного грузового пункта пропуска со всей необходимой инфраструктурой в порту </w:t>
      </w:r>
      <w:r w:rsidR="00141776" w:rsidRPr="008B6CC0">
        <w:t xml:space="preserve">в пгт </w:t>
      </w:r>
      <w:r w:rsidRPr="008B6CC0">
        <w:t>Ольга</w:t>
      </w:r>
      <w:r w:rsidR="00141776" w:rsidRPr="008B6CC0">
        <w:t xml:space="preserve">. </w:t>
      </w:r>
    </w:p>
    <w:p w:rsidR="000F5481" w:rsidRPr="008B6CC0" w:rsidRDefault="00141776" w:rsidP="00CC52BD">
      <w:pPr>
        <w:pStyle w:val="a3"/>
        <w:ind w:firstLine="709"/>
      </w:pPr>
      <w:r w:rsidRPr="008B6CC0">
        <w:lastRenderedPageBreak/>
        <w:t xml:space="preserve">В планах обустройство </w:t>
      </w:r>
      <w:r w:rsidR="0067616E" w:rsidRPr="008B6CC0">
        <w:t>ВПП (</w:t>
      </w:r>
      <w:r w:rsidR="000F5481" w:rsidRPr="008B6CC0">
        <w:t>взлетно</w:t>
      </w:r>
      <w:r w:rsidR="0067616E" w:rsidRPr="008B6CC0">
        <w:t>-</w:t>
      </w:r>
      <w:r w:rsidR="000F5481" w:rsidRPr="008B6CC0">
        <w:t>посадочной площадки) для посадки воздушных судов при чрезвычайных ситуациях и для организации регул</w:t>
      </w:r>
      <w:r w:rsidRPr="008B6CC0">
        <w:t>ярного транспортного сообщения.</w:t>
      </w:r>
    </w:p>
    <w:p w:rsidR="000F5481" w:rsidRPr="008B6CC0" w:rsidRDefault="000F5481" w:rsidP="00CC52BD">
      <w:pPr>
        <w:pStyle w:val="a3"/>
        <w:ind w:firstLine="709"/>
      </w:pPr>
      <w:r w:rsidRPr="008B6CC0">
        <w:rPr>
          <w:b/>
        </w:rPr>
        <w:t>3) производственная сфера</w:t>
      </w:r>
      <w:r w:rsidRPr="008B6CC0">
        <w:t xml:space="preserve"> – Ольгинская  промышленная зона  сохранит свою специализацию по лесопереработке, производству пищевых продуктов –</w:t>
      </w:r>
      <w:r w:rsidR="00622E6C" w:rsidRPr="008B6CC0">
        <w:t xml:space="preserve"> </w:t>
      </w:r>
      <w:r w:rsidRPr="008B6CC0">
        <w:t>там планируется размещение лесоперерабатывающего завода, завода по произво</w:t>
      </w:r>
      <w:r w:rsidR="00141776" w:rsidRPr="008B6CC0">
        <w:t>дству лососевых. В 10 км. от с</w:t>
      </w:r>
      <w:r w:rsidRPr="008B6CC0">
        <w:t>. Щербаковка планируется размещение обогатительной фабрики на базе полиметаллического месторождения. Развитие малого и среднего бизнеса (деревообработка, переработка дикоросов, сельхозпродукции, рыбопереработка).</w:t>
      </w:r>
    </w:p>
    <w:p w:rsidR="000F5481" w:rsidRPr="008B6CC0" w:rsidRDefault="000F5481" w:rsidP="00CC52BD">
      <w:pPr>
        <w:pStyle w:val="a3"/>
        <w:ind w:firstLine="709"/>
      </w:pPr>
      <w:r w:rsidRPr="008B6CC0">
        <w:rPr>
          <w:b/>
        </w:rPr>
        <w:t>4) развитие рекреации и туризма</w:t>
      </w:r>
      <w:r w:rsidRPr="008B6CC0">
        <w:t xml:space="preserve"> </w:t>
      </w:r>
      <w:r w:rsidR="00141776" w:rsidRPr="008B6CC0">
        <w:t>– Ольгинский муниципальный округ</w:t>
      </w:r>
      <w:r w:rsidRPr="008B6CC0">
        <w:t xml:space="preserve"> имеет перспективы для развития </w:t>
      </w:r>
      <w:r w:rsidR="00141776" w:rsidRPr="008B6CC0">
        <w:t xml:space="preserve">познавательного и </w:t>
      </w:r>
      <w:r w:rsidRPr="008B6CC0">
        <w:t>рекреац</w:t>
      </w:r>
      <w:r w:rsidR="00141776" w:rsidRPr="008B6CC0">
        <w:t>ионного</w:t>
      </w:r>
      <w:r w:rsidR="0067616E" w:rsidRPr="008B6CC0">
        <w:t xml:space="preserve"> туризма</w:t>
      </w:r>
      <w:r w:rsidRPr="008B6CC0">
        <w:t xml:space="preserve">. </w:t>
      </w:r>
    </w:p>
    <w:p w:rsidR="000F5481" w:rsidRPr="008B6CC0" w:rsidRDefault="000F5481" w:rsidP="00CC52BD">
      <w:pPr>
        <w:pStyle w:val="a3"/>
        <w:ind w:firstLine="709"/>
      </w:pPr>
      <w:r w:rsidRPr="008B6CC0">
        <w:t xml:space="preserve">Проектом выделены рекреационные зоны по специализации различных видов рекреационного использования: </w:t>
      </w:r>
    </w:p>
    <w:p w:rsidR="000F5481" w:rsidRPr="008B6CC0" w:rsidRDefault="000F5481" w:rsidP="00CC52BD">
      <w:pPr>
        <w:pStyle w:val="a3"/>
        <w:ind w:firstLine="709"/>
      </w:pPr>
      <w:r w:rsidRPr="008B6CC0">
        <w:t>-</w:t>
      </w:r>
      <w:r w:rsidR="0067616E" w:rsidRPr="008B6CC0">
        <w:t xml:space="preserve"> </w:t>
      </w:r>
      <w:r w:rsidRPr="008B6CC0">
        <w:t>Национального парка «Зов тигра», Ольгинско-Васильковская, п</w:t>
      </w:r>
      <w:r w:rsidR="00141776" w:rsidRPr="008B6CC0">
        <w:t>ос</w:t>
      </w:r>
      <w:r w:rsidRPr="008B6CC0">
        <w:t xml:space="preserve">. Моряк-Рыболов –Маргаритовская, Веселый Яр -м. Баратынского-Четырех скал, п-ов Балюзек–залив Владимира-п-ов Рудаковского, оз. Известняк-оз.Белогрудовское, Михайловско-Фурмановская </w:t>
      </w:r>
      <w:r w:rsidR="00622E6C" w:rsidRPr="008B6CC0">
        <w:t>- этнографическая</w:t>
      </w:r>
      <w:r w:rsidRPr="008B6CC0">
        <w:t>, Горноводная -</w:t>
      </w:r>
      <w:r w:rsidR="00622E6C" w:rsidRPr="008B6CC0">
        <w:t xml:space="preserve"> санаторно-оздоровительная</w:t>
      </w:r>
      <w:r w:rsidR="00141776" w:rsidRPr="008B6CC0">
        <w:t>, с</w:t>
      </w:r>
      <w:r w:rsidRPr="008B6CC0">
        <w:t>.</w:t>
      </w:r>
      <w:r w:rsidR="00141776" w:rsidRPr="008B6CC0">
        <w:t xml:space="preserve"> </w:t>
      </w:r>
      <w:r w:rsidRPr="008B6CC0">
        <w:t>Серафимовмовка</w:t>
      </w:r>
      <w:r w:rsidR="0067616E" w:rsidRPr="008B6CC0">
        <w:t xml:space="preserve"> </w:t>
      </w:r>
      <w:r w:rsidRPr="008B6CC0">
        <w:t>-</w:t>
      </w:r>
      <w:r w:rsidR="0067616E" w:rsidRPr="008B6CC0">
        <w:t xml:space="preserve"> </w:t>
      </w:r>
      <w:r w:rsidRPr="008B6CC0">
        <w:t>г. Зарод- спортивного и экстримального туризма.</w:t>
      </w:r>
    </w:p>
    <w:p w:rsidR="000F5481" w:rsidRPr="008B6CC0" w:rsidRDefault="000F5481" w:rsidP="00CC52BD">
      <w:pPr>
        <w:pStyle w:val="a3"/>
        <w:ind w:firstLine="709"/>
      </w:pPr>
      <w:r w:rsidRPr="008B6CC0">
        <w:t>Вдоль морского побережья выбраны территории пригодные для развития спортивных водных видов спорта – парусный спорт, виндсерфинг, дайвинг, кайтинг;</w:t>
      </w:r>
    </w:p>
    <w:p w:rsidR="000F5481" w:rsidRPr="008B6CC0" w:rsidRDefault="000F5481" w:rsidP="00CC52BD">
      <w:pPr>
        <w:pStyle w:val="a3"/>
        <w:ind w:firstLine="709"/>
      </w:pPr>
      <w:r w:rsidRPr="008B6CC0">
        <w:t>Решениями проекта территориального развития О</w:t>
      </w:r>
      <w:r w:rsidR="00141776" w:rsidRPr="008B6CC0">
        <w:t>льгинского муниципального округа</w:t>
      </w:r>
      <w:r w:rsidRPr="008B6CC0">
        <w:t xml:space="preserve"> проектируется организация следующих объектов рекреации:</w:t>
      </w:r>
    </w:p>
    <w:p w:rsidR="00141776" w:rsidRPr="008B6CC0" w:rsidRDefault="000F5481" w:rsidP="00CC52BD">
      <w:pPr>
        <w:pStyle w:val="a3"/>
        <w:ind w:firstLine="709"/>
      </w:pPr>
      <w:r w:rsidRPr="008B6CC0">
        <w:t>-</w:t>
      </w:r>
      <w:r w:rsidR="0067616E" w:rsidRPr="008B6CC0">
        <w:t xml:space="preserve"> </w:t>
      </w:r>
      <w:r w:rsidRPr="008B6CC0">
        <w:t>санатории, санатории –профилактории</w:t>
      </w:r>
      <w:r w:rsidR="00141776" w:rsidRPr="008B6CC0">
        <w:t xml:space="preserve"> </w:t>
      </w:r>
      <w:r w:rsidRPr="008B6CC0">
        <w:t>(п</w:t>
      </w:r>
      <w:r w:rsidR="00141776" w:rsidRPr="008B6CC0">
        <w:t>ос</w:t>
      </w:r>
      <w:r w:rsidRPr="008B6CC0">
        <w:t>. Горноводное</w:t>
      </w:r>
      <w:r w:rsidR="00141776" w:rsidRPr="008B6CC0">
        <w:t>);</w:t>
      </w:r>
    </w:p>
    <w:p w:rsidR="00141776" w:rsidRPr="008B6CC0" w:rsidRDefault="00141776" w:rsidP="00CC52BD">
      <w:pPr>
        <w:pStyle w:val="a3"/>
        <w:ind w:firstLine="709"/>
      </w:pPr>
      <w:r w:rsidRPr="008B6CC0">
        <w:t xml:space="preserve">- базы отдыха, </w:t>
      </w:r>
      <w:hyperlink r:id="rId16" w:history="1">
        <w:r w:rsidRPr="008B6CC0">
          <w:rPr>
            <w:rStyle w:val="af4"/>
            <w:bCs/>
            <w:iCs/>
            <w:color w:val="auto"/>
            <w:u w:val="none"/>
          </w:rPr>
          <w:t>кемпинг</w:t>
        </w:r>
      </w:hyperlink>
      <w:r w:rsidRPr="008B6CC0">
        <w:t xml:space="preserve">и, глэмпинги </w:t>
      </w:r>
      <w:r w:rsidR="000F5481" w:rsidRPr="008B6CC0">
        <w:t xml:space="preserve">(с. Веселый Яр, </w:t>
      </w:r>
      <w:r w:rsidRPr="008B6CC0">
        <w:t>пос. Тимофеевка, пос</w:t>
      </w:r>
      <w:r w:rsidR="000F5481" w:rsidRPr="008B6CC0">
        <w:t>. Моряк-Рыболов</w:t>
      </w:r>
      <w:r w:rsidRPr="008B6CC0">
        <w:t>);</w:t>
      </w:r>
    </w:p>
    <w:p w:rsidR="000F5481" w:rsidRPr="008B6CC0" w:rsidRDefault="00141776" w:rsidP="00CC52BD">
      <w:pPr>
        <w:pStyle w:val="a3"/>
        <w:ind w:firstLine="709"/>
      </w:pPr>
      <w:r w:rsidRPr="008B6CC0">
        <w:t>- э</w:t>
      </w:r>
      <w:r w:rsidR="000F5481" w:rsidRPr="008B6CC0">
        <w:t xml:space="preserve">тнографическая деревня – </w:t>
      </w:r>
      <w:r w:rsidRPr="008B6CC0">
        <w:t>(</w:t>
      </w:r>
      <w:r w:rsidR="000F5481" w:rsidRPr="008B6CC0">
        <w:t>с. Михайловка; Базы охотников и рыболовов –  северо-запад, в орехово-промысловой зоне</w:t>
      </w:r>
      <w:r w:rsidRPr="008B6CC0">
        <w:t>)</w:t>
      </w:r>
      <w:r w:rsidR="000F5481" w:rsidRPr="008B6CC0">
        <w:t>.</w:t>
      </w:r>
    </w:p>
    <w:p w:rsidR="000F5481" w:rsidRPr="008B6CC0" w:rsidRDefault="00141776" w:rsidP="00CC52BD">
      <w:pPr>
        <w:pStyle w:val="a3"/>
        <w:ind w:firstLine="709"/>
      </w:pPr>
      <w:r w:rsidRPr="008B6CC0">
        <w:t>В целом, Ольгинский муниципальный округ</w:t>
      </w:r>
      <w:r w:rsidR="000F5481" w:rsidRPr="008B6CC0">
        <w:t xml:space="preserve"> имеет такой  высокий природно-ресурсный потенциал, для развития рекреации и туризма, что в дальнейшем может стать крупнейшим рекреационным центром Дальнего Востока. </w:t>
      </w:r>
    </w:p>
    <w:p w:rsidR="000F5481" w:rsidRPr="008B6CC0" w:rsidRDefault="000F5481" w:rsidP="00CC52BD">
      <w:pPr>
        <w:pStyle w:val="a3"/>
        <w:ind w:firstLine="709"/>
      </w:pPr>
      <w:r w:rsidRPr="008B6CC0">
        <w:rPr>
          <w:b/>
        </w:rPr>
        <w:t>5) традиционное природопользование</w:t>
      </w:r>
      <w:r w:rsidRPr="008B6CC0">
        <w:t xml:space="preserve"> – поддержка и развитие традиционных видов хозяйственной деятельности на базе территорий традиционного природопользования и мест компактного проживания коренных малочисленных народов Севера. </w:t>
      </w:r>
    </w:p>
    <w:p w:rsidR="000F5481" w:rsidRPr="008B6CC0" w:rsidRDefault="000F5481" w:rsidP="00CC52BD">
      <w:pPr>
        <w:pStyle w:val="a3"/>
        <w:ind w:firstLine="709"/>
      </w:pPr>
      <w:r w:rsidRPr="008B6CC0">
        <w:t>Основополагающим прин</w:t>
      </w:r>
      <w:r w:rsidR="00B4417D" w:rsidRPr="008B6CC0">
        <w:t>ципом развития территории  округа</w:t>
      </w:r>
      <w:r w:rsidRPr="008B6CC0">
        <w:t xml:space="preserve"> принят принцип устойчивого развития. В связи с этим настоящим проектом определены основные задачи территориального планирования, а именно: </w:t>
      </w:r>
    </w:p>
    <w:p w:rsidR="00403DFF" w:rsidRPr="008B6CC0" w:rsidRDefault="000F5481" w:rsidP="00CC52BD">
      <w:pPr>
        <w:pStyle w:val="a3"/>
        <w:ind w:firstLine="709"/>
      </w:pPr>
      <w:r w:rsidRPr="008B6CC0">
        <w:t>- улучшение качества жизни и привлекательности территории</w:t>
      </w:r>
      <w:r w:rsidR="00403DFF" w:rsidRPr="008B6CC0">
        <w:t xml:space="preserve">; </w:t>
      </w:r>
    </w:p>
    <w:p w:rsidR="000F5481" w:rsidRPr="008B6CC0" w:rsidRDefault="00403DFF" w:rsidP="00CC52BD">
      <w:pPr>
        <w:pStyle w:val="a3"/>
        <w:ind w:firstLine="709"/>
      </w:pPr>
      <w:r w:rsidRPr="008B6CC0">
        <w:t xml:space="preserve">- </w:t>
      </w:r>
      <w:r w:rsidR="000F5481" w:rsidRPr="008B6CC0">
        <w:t>по</w:t>
      </w:r>
      <w:r w:rsidRPr="008B6CC0">
        <w:t xml:space="preserve">вышение </w:t>
      </w:r>
      <w:r w:rsidR="00B4417D" w:rsidRPr="008B6CC0">
        <w:t>привлекательности округа</w:t>
      </w:r>
      <w:r w:rsidR="000F5481" w:rsidRPr="008B6CC0">
        <w:t xml:space="preserve"> для</w:t>
      </w:r>
      <w:r w:rsidRPr="008B6CC0">
        <w:t xml:space="preserve"> организации бизнеса, учитывая особенности территории, и </w:t>
      </w:r>
      <w:r w:rsidR="000F5481" w:rsidRPr="008B6CC0">
        <w:t>п</w:t>
      </w:r>
      <w:r w:rsidR="00B4417D" w:rsidRPr="008B6CC0">
        <w:t>реимущества, которые дает округу</w:t>
      </w:r>
      <w:r w:rsidR="000F5481" w:rsidRPr="008B6CC0">
        <w:t xml:space="preserve"> богатый природно-ресурсный потенциал;</w:t>
      </w:r>
    </w:p>
    <w:p w:rsidR="000F5481" w:rsidRPr="008B6CC0" w:rsidRDefault="000F5481" w:rsidP="00CC52BD">
      <w:pPr>
        <w:pStyle w:val="a3"/>
        <w:ind w:firstLine="709"/>
      </w:pPr>
      <w:r w:rsidRPr="008B6CC0">
        <w:t>- развитие и укрепление транспортного каркаса, улучшение транспортного обслуживания между населенными пунктами, обеспечение связи населенных пунктов с административным центром</w:t>
      </w:r>
      <w:r w:rsidR="00403DFF" w:rsidRPr="008B6CC0">
        <w:t xml:space="preserve">; </w:t>
      </w:r>
      <w:r w:rsidRPr="008B6CC0">
        <w:t xml:space="preserve"> </w:t>
      </w:r>
    </w:p>
    <w:p w:rsidR="000F5481" w:rsidRPr="008B6CC0" w:rsidRDefault="000F5481" w:rsidP="00CC52BD">
      <w:pPr>
        <w:pStyle w:val="a3"/>
        <w:ind w:firstLine="709"/>
      </w:pPr>
      <w:r w:rsidRPr="008B6CC0">
        <w:t>- развитие и усиление существующего центра развития – пгт Ольга создание и развитие подцентра в поселке Моряк-Рыболов</w:t>
      </w:r>
      <w:r w:rsidR="00B4417D" w:rsidRPr="008B6CC0">
        <w:t>;</w:t>
      </w:r>
    </w:p>
    <w:p w:rsidR="000F5481" w:rsidRPr="008B6CC0" w:rsidRDefault="000F5481" w:rsidP="00CC52BD">
      <w:pPr>
        <w:pStyle w:val="a3"/>
        <w:ind w:firstLine="709"/>
      </w:pPr>
      <w:r w:rsidRPr="008B6CC0">
        <w:t>- сохранение ценных природных территорий;</w:t>
      </w:r>
    </w:p>
    <w:p w:rsidR="000F5481" w:rsidRPr="008B6CC0" w:rsidRDefault="000F5481" w:rsidP="00CC52BD">
      <w:pPr>
        <w:pStyle w:val="a3"/>
        <w:ind w:firstLine="709"/>
      </w:pPr>
      <w:r w:rsidRPr="008B6CC0">
        <w:t>- определение зон под объекты капитального</w:t>
      </w:r>
      <w:r w:rsidR="00403DFF" w:rsidRPr="008B6CC0">
        <w:t xml:space="preserve"> строительства</w:t>
      </w:r>
      <w:r w:rsidRPr="008B6CC0">
        <w:t>;</w:t>
      </w:r>
    </w:p>
    <w:p w:rsidR="000F5481" w:rsidRPr="008B6CC0" w:rsidRDefault="000F5481" w:rsidP="00CC52BD">
      <w:pPr>
        <w:pStyle w:val="a3"/>
        <w:ind w:firstLine="709"/>
      </w:pPr>
      <w:r w:rsidRPr="008B6CC0">
        <w:t>- активное включение в хозяйственную деятельность уникальных природных ресурсов, на основании чего -  развитие отрасли туризма;</w:t>
      </w:r>
    </w:p>
    <w:p w:rsidR="000F5481" w:rsidRPr="008B6CC0" w:rsidRDefault="000F5481" w:rsidP="00CC52BD">
      <w:pPr>
        <w:pStyle w:val="a3"/>
        <w:ind w:firstLine="709"/>
      </w:pPr>
      <w:r w:rsidRPr="008B6CC0">
        <w:t>- сохранение и развитие исторического и культурного наследия.</w:t>
      </w:r>
    </w:p>
    <w:p w:rsidR="00EE032E" w:rsidRPr="008B6CC0" w:rsidRDefault="00EE032E" w:rsidP="00CC52BD">
      <w:pPr>
        <w:pStyle w:val="a3"/>
        <w:ind w:firstLine="709"/>
        <w:jc w:val="left"/>
        <w:rPr>
          <w:sz w:val="20"/>
        </w:rPr>
      </w:pPr>
    </w:p>
    <w:p w:rsidR="00EE032E" w:rsidRPr="008B6CC0" w:rsidRDefault="008B6CC0" w:rsidP="008B6CC0">
      <w:pPr>
        <w:pStyle w:val="3"/>
        <w:ind w:left="0" w:firstLine="709"/>
        <w:jc w:val="center"/>
      </w:pPr>
      <w:bookmarkStart w:id="36" w:name="_Toc176186002"/>
      <w:r w:rsidRPr="008B6CC0">
        <w:rPr>
          <w:shd w:val="clear" w:color="auto" w:fill="FFFFFF" w:themeFill="background1"/>
        </w:rPr>
        <w:t xml:space="preserve">1.8.2. </w:t>
      </w:r>
      <w:r w:rsidR="005B67D7" w:rsidRPr="008B6CC0">
        <w:rPr>
          <w:shd w:val="clear" w:color="auto" w:fill="FFFFFF" w:themeFill="background1"/>
        </w:rPr>
        <w:t>ГРАДОСТРОИТЕЛЬСТВО И</w:t>
      </w:r>
      <w:r w:rsidR="005B67D7" w:rsidRPr="008B6CC0">
        <w:rPr>
          <w:spacing w:val="-24"/>
          <w:shd w:val="clear" w:color="auto" w:fill="FFFFFF" w:themeFill="background1"/>
        </w:rPr>
        <w:t xml:space="preserve"> </w:t>
      </w:r>
      <w:r w:rsidR="005B67D7" w:rsidRPr="008B6CC0">
        <w:rPr>
          <w:shd w:val="clear" w:color="auto" w:fill="FFFFFF" w:themeFill="background1"/>
        </w:rPr>
        <w:t>ЗЕМЛЕПОЛЬЗОВАНИЕ</w:t>
      </w:r>
      <w:bookmarkEnd w:id="36"/>
    </w:p>
    <w:p w:rsidR="00F63613" w:rsidRPr="008B6CC0" w:rsidRDefault="00F63613" w:rsidP="00A01099">
      <w:pPr>
        <w:pStyle w:val="a3"/>
        <w:ind w:firstLine="0"/>
        <w:rPr>
          <w:highlight w:val="yellow"/>
        </w:rPr>
      </w:pPr>
    </w:p>
    <w:p w:rsidR="00F63613" w:rsidRPr="008B6CC0" w:rsidRDefault="00F63613" w:rsidP="008B6CC0">
      <w:pPr>
        <w:pStyle w:val="3"/>
        <w:ind w:left="0" w:firstLine="709"/>
        <w:jc w:val="center"/>
      </w:pPr>
      <w:bookmarkStart w:id="37" w:name="_Toc176186003"/>
      <w:r w:rsidRPr="008B6CC0">
        <w:rPr>
          <w:shd w:val="clear" w:color="auto" w:fill="FFFFFF" w:themeFill="background1"/>
        </w:rPr>
        <w:t>1.8.3. ЖИЛИЩНЫЙ ФОНД</w:t>
      </w:r>
      <w:bookmarkEnd w:id="37"/>
    </w:p>
    <w:p w:rsidR="00F63613" w:rsidRPr="008B6CC0" w:rsidRDefault="00F63613" w:rsidP="008B6CC0">
      <w:pPr>
        <w:ind w:firstLine="709"/>
        <w:jc w:val="center"/>
        <w:rPr>
          <w:sz w:val="24"/>
          <w:szCs w:val="24"/>
        </w:rPr>
      </w:pPr>
    </w:p>
    <w:p w:rsidR="00F63613" w:rsidRPr="008B6CC0" w:rsidRDefault="00F63613" w:rsidP="00CC52BD">
      <w:pPr>
        <w:ind w:firstLine="709"/>
        <w:jc w:val="both"/>
        <w:rPr>
          <w:sz w:val="24"/>
          <w:szCs w:val="24"/>
        </w:rPr>
      </w:pPr>
      <w:r w:rsidRPr="008B6CC0">
        <w:rPr>
          <w:sz w:val="24"/>
          <w:szCs w:val="24"/>
        </w:rPr>
        <w:t>Общая площадь жилищного фонда (2024) – 173,8 тыс. кв. м;</w:t>
      </w:r>
    </w:p>
    <w:p w:rsidR="00F63613" w:rsidRPr="008B6CC0" w:rsidRDefault="00F63613" w:rsidP="00CC52BD">
      <w:pPr>
        <w:ind w:firstLine="709"/>
        <w:jc w:val="both"/>
        <w:rPr>
          <w:sz w:val="24"/>
          <w:szCs w:val="24"/>
        </w:rPr>
      </w:pPr>
      <w:r w:rsidRPr="008B6CC0">
        <w:rPr>
          <w:sz w:val="24"/>
          <w:szCs w:val="24"/>
        </w:rPr>
        <w:t>Темп роста общей площади жилищного фонда (2023/2024) – 0,0%;</w:t>
      </w:r>
    </w:p>
    <w:p w:rsidR="00F63613" w:rsidRPr="008B6CC0" w:rsidRDefault="00F63613" w:rsidP="00CC52BD">
      <w:pPr>
        <w:ind w:firstLine="709"/>
        <w:rPr>
          <w:sz w:val="24"/>
          <w:szCs w:val="24"/>
        </w:rPr>
      </w:pPr>
      <w:r w:rsidRPr="008B6CC0">
        <w:rPr>
          <w:sz w:val="24"/>
          <w:szCs w:val="24"/>
        </w:rPr>
        <w:t xml:space="preserve">Введено в действие жилых домов (2024) – 0,0 тыс. кв. м </w:t>
      </w:r>
    </w:p>
    <w:p w:rsidR="00F63613" w:rsidRPr="008B6CC0" w:rsidRDefault="00F63613" w:rsidP="00CC52BD">
      <w:pPr>
        <w:ind w:firstLine="709"/>
        <w:rPr>
          <w:sz w:val="24"/>
          <w:szCs w:val="24"/>
        </w:rPr>
      </w:pPr>
      <w:r w:rsidRPr="008B6CC0">
        <w:rPr>
          <w:sz w:val="24"/>
          <w:szCs w:val="24"/>
          <w:shd w:val="clear" w:color="auto" w:fill="FFFFFF"/>
        </w:rPr>
        <w:t>Семьи, проживающие в ветхом и аварийном жилфонде – 0 ед.</w:t>
      </w:r>
    </w:p>
    <w:p w:rsidR="00F63613" w:rsidRPr="008B6CC0" w:rsidRDefault="00F63613" w:rsidP="00CC52BD">
      <w:pPr>
        <w:ind w:firstLine="709"/>
        <w:jc w:val="both"/>
        <w:rPr>
          <w:sz w:val="24"/>
          <w:szCs w:val="24"/>
        </w:rPr>
      </w:pPr>
      <w:r w:rsidRPr="008B6CC0">
        <w:rPr>
          <w:sz w:val="24"/>
          <w:szCs w:val="24"/>
        </w:rPr>
        <w:t>Управляющая компан</w:t>
      </w:r>
      <w:r w:rsidR="008B6CC0" w:rsidRPr="008B6CC0">
        <w:rPr>
          <w:sz w:val="24"/>
          <w:szCs w:val="24"/>
        </w:rPr>
        <w:t>ия ООО «ДомЭконом</w:t>
      </w:r>
      <w:r w:rsidRPr="008B6CC0">
        <w:rPr>
          <w:sz w:val="24"/>
          <w:szCs w:val="24"/>
        </w:rPr>
        <w:t>» осуществляет управление многоквартирными домами на территории пгт Ольга, пос. Ракушка и пос. Тимофеевка, на территории с. В</w:t>
      </w:r>
      <w:r w:rsidR="008B6CC0" w:rsidRPr="008B6CC0">
        <w:rPr>
          <w:sz w:val="24"/>
          <w:szCs w:val="24"/>
        </w:rPr>
        <w:t xml:space="preserve">еселый Яр и пос. Моряк-Рыболов </w:t>
      </w:r>
      <w:r w:rsidRPr="008B6CC0">
        <w:rPr>
          <w:sz w:val="24"/>
          <w:szCs w:val="24"/>
        </w:rPr>
        <w:t xml:space="preserve">управление многоквартирными домами осуществляется непосредственным способом по результатам общих собраний собственников помещений. ТСЖ </w:t>
      </w:r>
      <w:r w:rsidR="00347D9F" w:rsidRPr="008B6CC0">
        <w:rPr>
          <w:sz w:val="24"/>
          <w:szCs w:val="24"/>
        </w:rPr>
        <w:t>на территории Ольгинского муниципального округа</w:t>
      </w:r>
      <w:r w:rsidRPr="008B6CC0">
        <w:rPr>
          <w:sz w:val="24"/>
          <w:szCs w:val="24"/>
        </w:rPr>
        <w:t xml:space="preserve"> отсутствуют. </w:t>
      </w:r>
    </w:p>
    <w:p w:rsidR="00347D9F" w:rsidRPr="008B6CC0" w:rsidRDefault="00347D9F" w:rsidP="00CC52BD">
      <w:pPr>
        <w:shd w:val="clear" w:color="auto" w:fill="FFFFFF" w:themeFill="background1"/>
        <w:tabs>
          <w:tab w:val="left" w:pos="2392"/>
          <w:tab w:val="left" w:pos="4558"/>
          <w:tab w:val="left" w:pos="7346"/>
          <w:tab w:val="left" w:pos="7874"/>
        </w:tabs>
        <w:ind w:firstLine="709"/>
        <w:jc w:val="both"/>
        <w:rPr>
          <w:b/>
          <w:sz w:val="24"/>
        </w:rPr>
      </w:pPr>
    </w:p>
    <w:p w:rsidR="00F63613" w:rsidRPr="008B6CC0" w:rsidRDefault="00F63613" w:rsidP="008B6CC0">
      <w:pPr>
        <w:pStyle w:val="3"/>
        <w:ind w:left="0" w:firstLine="709"/>
        <w:jc w:val="center"/>
      </w:pPr>
      <w:bookmarkStart w:id="38" w:name="_Toc176186004"/>
      <w:r w:rsidRPr="008B6CC0">
        <w:t>1.8.4. ЖИЛИЩНО</w:t>
      </w:r>
      <w:r w:rsidR="00347D9F" w:rsidRPr="008B6CC0">
        <w:t xml:space="preserve"> </w:t>
      </w:r>
      <w:r w:rsidRPr="008B6CC0">
        <w:t>- КОММУНАЛЬНОЕ ХОЗЯЙСТВО</w:t>
      </w:r>
      <w:bookmarkEnd w:id="38"/>
    </w:p>
    <w:p w:rsidR="00F63613" w:rsidRPr="008B6CC0" w:rsidRDefault="00F63613" w:rsidP="00CC52BD">
      <w:pPr>
        <w:spacing w:before="90"/>
        <w:ind w:firstLine="709"/>
        <w:jc w:val="both"/>
        <w:rPr>
          <w:sz w:val="24"/>
          <w:szCs w:val="24"/>
        </w:rPr>
      </w:pPr>
    </w:p>
    <w:p w:rsidR="00F63613" w:rsidRPr="008B6CC0" w:rsidRDefault="00F63613" w:rsidP="00CC52BD">
      <w:pPr>
        <w:ind w:firstLine="709"/>
        <w:jc w:val="both"/>
        <w:rPr>
          <w:sz w:val="24"/>
          <w:szCs w:val="24"/>
        </w:rPr>
      </w:pPr>
      <w:r w:rsidRPr="008B6CC0">
        <w:rPr>
          <w:sz w:val="24"/>
          <w:szCs w:val="24"/>
        </w:rPr>
        <w:t xml:space="preserve">Данные относительно объектов коммунальной инфраструктуры </w:t>
      </w:r>
      <w:r w:rsidR="00347D9F" w:rsidRPr="008B6CC0">
        <w:rPr>
          <w:sz w:val="24"/>
          <w:szCs w:val="24"/>
        </w:rPr>
        <w:t>Ольгинского муниципального округ</w:t>
      </w:r>
      <w:r w:rsidRPr="008B6CC0">
        <w:rPr>
          <w:sz w:val="24"/>
          <w:szCs w:val="24"/>
        </w:rPr>
        <w:t>а:</w:t>
      </w:r>
    </w:p>
    <w:p w:rsidR="00F63613" w:rsidRPr="008B6CC0" w:rsidRDefault="00F63613" w:rsidP="00CC52BD">
      <w:pPr>
        <w:ind w:firstLine="709"/>
        <w:jc w:val="both"/>
        <w:rPr>
          <w:sz w:val="24"/>
          <w:szCs w:val="24"/>
        </w:rPr>
      </w:pPr>
      <w:r w:rsidRPr="008B6CC0">
        <w:rPr>
          <w:sz w:val="24"/>
          <w:szCs w:val="24"/>
        </w:rPr>
        <w:t>Число источников:</w:t>
      </w:r>
    </w:p>
    <w:p w:rsidR="00F63613" w:rsidRPr="008B6CC0" w:rsidRDefault="00F63613" w:rsidP="00CC52BD">
      <w:pPr>
        <w:ind w:firstLine="709"/>
        <w:jc w:val="both"/>
        <w:rPr>
          <w:sz w:val="24"/>
          <w:szCs w:val="24"/>
        </w:rPr>
      </w:pPr>
      <w:r w:rsidRPr="008B6CC0">
        <w:rPr>
          <w:sz w:val="24"/>
          <w:szCs w:val="24"/>
        </w:rPr>
        <w:t>теплоснабжения – 15,0;</w:t>
      </w:r>
    </w:p>
    <w:p w:rsidR="00F63613" w:rsidRPr="008B6CC0" w:rsidRDefault="00F63613" w:rsidP="00CC52BD">
      <w:pPr>
        <w:ind w:firstLine="709"/>
        <w:jc w:val="both"/>
        <w:rPr>
          <w:sz w:val="24"/>
          <w:szCs w:val="24"/>
        </w:rPr>
      </w:pPr>
      <w:r w:rsidRPr="008B6CC0">
        <w:rPr>
          <w:sz w:val="24"/>
          <w:szCs w:val="24"/>
        </w:rPr>
        <w:t>электроснабжения (центров питания) – 0,0;</w:t>
      </w:r>
    </w:p>
    <w:p w:rsidR="00F63613" w:rsidRPr="008B6CC0" w:rsidRDefault="00F63613" w:rsidP="00CC52BD">
      <w:pPr>
        <w:ind w:firstLine="709"/>
        <w:jc w:val="both"/>
        <w:rPr>
          <w:sz w:val="24"/>
          <w:szCs w:val="24"/>
        </w:rPr>
      </w:pPr>
      <w:r w:rsidRPr="008B6CC0">
        <w:rPr>
          <w:sz w:val="24"/>
          <w:szCs w:val="24"/>
        </w:rPr>
        <w:t>водоснабжения – 10,0;</w:t>
      </w:r>
    </w:p>
    <w:p w:rsidR="00F63613" w:rsidRPr="008B6CC0" w:rsidRDefault="00F63613" w:rsidP="00CC52BD">
      <w:pPr>
        <w:ind w:firstLine="709"/>
        <w:jc w:val="both"/>
        <w:rPr>
          <w:sz w:val="24"/>
          <w:szCs w:val="24"/>
        </w:rPr>
      </w:pPr>
      <w:r w:rsidRPr="008B6CC0">
        <w:rPr>
          <w:sz w:val="24"/>
          <w:szCs w:val="24"/>
        </w:rPr>
        <w:t>газоснабжения – 0,0;</w:t>
      </w:r>
    </w:p>
    <w:p w:rsidR="00F63613" w:rsidRPr="008B6CC0" w:rsidRDefault="00F63613" w:rsidP="00CC52BD">
      <w:pPr>
        <w:ind w:firstLine="709"/>
        <w:jc w:val="both"/>
        <w:rPr>
          <w:sz w:val="24"/>
          <w:szCs w:val="24"/>
        </w:rPr>
      </w:pPr>
      <w:r w:rsidRPr="008B6CC0">
        <w:rPr>
          <w:sz w:val="24"/>
          <w:szCs w:val="24"/>
        </w:rPr>
        <w:t>полигон бытовых отходов – 0,0;</w:t>
      </w:r>
    </w:p>
    <w:p w:rsidR="00F63613" w:rsidRPr="008B6CC0" w:rsidRDefault="00F63613" w:rsidP="00CC52BD">
      <w:pPr>
        <w:ind w:firstLine="709"/>
        <w:jc w:val="both"/>
        <w:rPr>
          <w:sz w:val="24"/>
          <w:szCs w:val="24"/>
        </w:rPr>
      </w:pPr>
      <w:r w:rsidRPr="008B6CC0">
        <w:rPr>
          <w:sz w:val="24"/>
          <w:szCs w:val="24"/>
        </w:rPr>
        <w:t>Протяженность сетей:</w:t>
      </w:r>
    </w:p>
    <w:p w:rsidR="00F63613" w:rsidRPr="008B6CC0" w:rsidRDefault="00F63613" w:rsidP="00CC52BD">
      <w:pPr>
        <w:ind w:firstLine="709"/>
        <w:jc w:val="both"/>
        <w:rPr>
          <w:sz w:val="24"/>
          <w:szCs w:val="24"/>
        </w:rPr>
      </w:pPr>
      <w:r w:rsidRPr="008B6CC0">
        <w:rPr>
          <w:sz w:val="24"/>
          <w:szCs w:val="24"/>
        </w:rPr>
        <w:t>тепловых в двухтрубном исчислении – 11,8 км;</w:t>
      </w:r>
    </w:p>
    <w:p w:rsidR="00F63613" w:rsidRPr="008B6CC0" w:rsidRDefault="00F63613" w:rsidP="00CC52BD">
      <w:pPr>
        <w:ind w:firstLine="709"/>
        <w:jc w:val="both"/>
        <w:rPr>
          <w:sz w:val="24"/>
          <w:szCs w:val="24"/>
        </w:rPr>
      </w:pPr>
      <w:r w:rsidRPr="008B6CC0">
        <w:rPr>
          <w:sz w:val="24"/>
          <w:szCs w:val="24"/>
        </w:rPr>
        <w:t>электрических – 423,4 км;</w:t>
      </w:r>
    </w:p>
    <w:p w:rsidR="00F63613" w:rsidRPr="008B6CC0" w:rsidRDefault="00F63613" w:rsidP="00CC52BD">
      <w:pPr>
        <w:ind w:firstLine="709"/>
        <w:jc w:val="both"/>
        <w:rPr>
          <w:sz w:val="24"/>
          <w:szCs w:val="24"/>
        </w:rPr>
      </w:pPr>
      <w:r w:rsidRPr="008B6CC0">
        <w:rPr>
          <w:sz w:val="24"/>
          <w:szCs w:val="24"/>
        </w:rPr>
        <w:t>газовых – 0,0 км;</w:t>
      </w:r>
    </w:p>
    <w:p w:rsidR="00F63613" w:rsidRPr="008B6CC0" w:rsidRDefault="00F63613" w:rsidP="00CC52BD">
      <w:pPr>
        <w:ind w:firstLine="709"/>
        <w:jc w:val="both"/>
        <w:rPr>
          <w:sz w:val="24"/>
          <w:szCs w:val="24"/>
        </w:rPr>
      </w:pPr>
      <w:r w:rsidRPr="008B6CC0">
        <w:rPr>
          <w:sz w:val="24"/>
          <w:szCs w:val="24"/>
        </w:rPr>
        <w:t>водопроводных – 42,1 км;</w:t>
      </w:r>
    </w:p>
    <w:p w:rsidR="00F63613" w:rsidRPr="008B6CC0" w:rsidRDefault="00F63613" w:rsidP="00CC52BD">
      <w:pPr>
        <w:ind w:firstLine="709"/>
        <w:jc w:val="both"/>
        <w:rPr>
          <w:sz w:val="24"/>
          <w:szCs w:val="24"/>
        </w:rPr>
      </w:pPr>
      <w:r w:rsidRPr="008B6CC0">
        <w:rPr>
          <w:sz w:val="24"/>
          <w:szCs w:val="24"/>
        </w:rPr>
        <w:t>канализационных – 26,8 км;</w:t>
      </w:r>
    </w:p>
    <w:p w:rsidR="00F63613" w:rsidRPr="008B6CC0" w:rsidRDefault="00F63613" w:rsidP="00CC52BD">
      <w:pPr>
        <w:ind w:firstLine="709"/>
        <w:jc w:val="both"/>
        <w:rPr>
          <w:sz w:val="24"/>
          <w:szCs w:val="24"/>
        </w:rPr>
      </w:pPr>
      <w:r w:rsidRPr="008B6CC0">
        <w:rPr>
          <w:sz w:val="24"/>
          <w:szCs w:val="24"/>
        </w:rPr>
        <w:t>Нуждаются в замене, в общей протяженности сетей (2024):</w:t>
      </w:r>
    </w:p>
    <w:p w:rsidR="00F63613" w:rsidRPr="008B6CC0" w:rsidRDefault="00F63613" w:rsidP="00CC52BD">
      <w:pPr>
        <w:ind w:firstLine="709"/>
        <w:jc w:val="both"/>
        <w:rPr>
          <w:sz w:val="24"/>
          <w:szCs w:val="24"/>
        </w:rPr>
      </w:pPr>
      <w:r w:rsidRPr="008B6CC0">
        <w:rPr>
          <w:sz w:val="24"/>
          <w:szCs w:val="24"/>
        </w:rPr>
        <w:t>тепловых в двухтрубном исчислении – 5,9 км;</w:t>
      </w:r>
    </w:p>
    <w:p w:rsidR="00F63613" w:rsidRPr="008B6CC0" w:rsidRDefault="00F63613" w:rsidP="00CC52BD">
      <w:pPr>
        <w:ind w:firstLine="709"/>
        <w:jc w:val="both"/>
        <w:rPr>
          <w:sz w:val="24"/>
          <w:szCs w:val="24"/>
        </w:rPr>
      </w:pPr>
      <w:r w:rsidRPr="008B6CC0">
        <w:rPr>
          <w:sz w:val="24"/>
          <w:szCs w:val="24"/>
        </w:rPr>
        <w:t>электрических – 0,0 км;</w:t>
      </w:r>
    </w:p>
    <w:p w:rsidR="00F63613" w:rsidRPr="008B6CC0" w:rsidRDefault="00F63613" w:rsidP="00CC52BD">
      <w:pPr>
        <w:ind w:firstLine="709"/>
        <w:jc w:val="both"/>
        <w:rPr>
          <w:sz w:val="24"/>
          <w:szCs w:val="24"/>
        </w:rPr>
      </w:pPr>
      <w:r w:rsidRPr="008B6CC0">
        <w:rPr>
          <w:sz w:val="24"/>
          <w:szCs w:val="24"/>
        </w:rPr>
        <w:t>газовых – 0;</w:t>
      </w:r>
    </w:p>
    <w:p w:rsidR="00F63613" w:rsidRPr="008B6CC0" w:rsidRDefault="00F63613" w:rsidP="00CC52BD">
      <w:pPr>
        <w:ind w:firstLine="709"/>
        <w:jc w:val="both"/>
        <w:rPr>
          <w:sz w:val="24"/>
          <w:szCs w:val="24"/>
        </w:rPr>
      </w:pPr>
      <w:r w:rsidRPr="008B6CC0">
        <w:rPr>
          <w:sz w:val="24"/>
          <w:szCs w:val="24"/>
        </w:rPr>
        <w:t>водопроводных – 21,0 км;</w:t>
      </w:r>
    </w:p>
    <w:p w:rsidR="00F63613" w:rsidRPr="008B6CC0" w:rsidRDefault="00F63613" w:rsidP="00CC52BD">
      <w:pPr>
        <w:ind w:firstLine="709"/>
        <w:jc w:val="both"/>
        <w:rPr>
          <w:sz w:val="24"/>
          <w:szCs w:val="24"/>
        </w:rPr>
      </w:pPr>
      <w:r w:rsidRPr="008B6CC0">
        <w:rPr>
          <w:sz w:val="24"/>
          <w:szCs w:val="24"/>
        </w:rPr>
        <w:t>канализационных – 28,3 км;</w:t>
      </w:r>
    </w:p>
    <w:p w:rsidR="00F63613" w:rsidRPr="008B6CC0" w:rsidRDefault="00F63613" w:rsidP="00CC52BD">
      <w:pPr>
        <w:ind w:firstLine="709"/>
        <w:jc w:val="both"/>
        <w:rPr>
          <w:sz w:val="24"/>
          <w:szCs w:val="24"/>
        </w:rPr>
      </w:pPr>
      <w:r w:rsidRPr="008B6CC0">
        <w:rPr>
          <w:sz w:val="24"/>
          <w:szCs w:val="24"/>
        </w:rPr>
        <w:t>Отпущено энергии:</w:t>
      </w:r>
    </w:p>
    <w:p w:rsidR="00F63613" w:rsidRPr="008B6CC0" w:rsidRDefault="00F63613" w:rsidP="00CC52BD">
      <w:pPr>
        <w:ind w:firstLine="709"/>
        <w:jc w:val="both"/>
        <w:rPr>
          <w:sz w:val="24"/>
          <w:szCs w:val="24"/>
        </w:rPr>
      </w:pPr>
      <w:r w:rsidRPr="008B6CC0">
        <w:rPr>
          <w:sz w:val="24"/>
          <w:szCs w:val="24"/>
        </w:rPr>
        <w:t>тепловой – 10,9 тыс. Гкал;</w:t>
      </w:r>
    </w:p>
    <w:p w:rsidR="00F63613" w:rsidRPr="008B6CC0" w:rsidRDefault="00F63613" w:rsidP="00CC52BD">
      <w:pPr>
        <w:ind w:firstLine="709"/>
        <w:jc w:val="both"/>
        <w:rPr>
          <w:sz w:val="24"/>
          <w:szCs w:val="24"/>
        </w:rPr>
      </w:pPr>
      <w:r w:rsidRPr="008B6CC0">
        <w:rPr>
          <w:sz w:val="24"/>
          <w:szCs w:val="24"/>
        </w:rPr>
        <w:t>электрической – 25,8 млн. кВт.ч;</w:t>
      </w:r>
    </w:p>
    <w:p w:rsidR="00F63613" w:rsidRPr="008B6CC0" w:rsidRDefault="00F63613" w:rsidP="00CC52BD">
      <w:pPr>
        <w:ind w:firstLine="709"/>
        <w:jc w:val="both"/>
        <w:rPr>
          <w:sz w:val="24"/>
          <w:szCs w:val="24"/>
        </w:rPr>
      </w:pPr>
      <w:r w:rsidRPr="008B6CC0">
        <w:rPr>
          <w:sz w:val="24"/>
          <w:szCs w:val="24"/>
        </w:rPr>
        <w:t>газа – 0,0 млн. куб. м;</w:t>
      </w:r>
    </w:p>
    <w:p w:rsidR="00F63613" w:rsidRPr="008B6CC0" w:rsidRDefault="00F63613" w:rsidP="00CC52BD">
      <w:pPr>
        <w:ind w:firstLine="709"/>
        <w:jc w:val="both"/>
        <w:rPr>
          <w:sz w:val="24"/>
          <w:szCs w:val="24"/>
        </w:rPr>
      </w:pPr>
      <w:r w:rsidRPr="008B6CC0">
        <w:rPr>
          <w:sz w:val="24"/>
          <w:szCs w:val="24"/>
        </w:rPr>
        <w:t>воды – 106,5 тыс. куб. м;</w:t>
      </w:r>
    </w:p>
    <w:p w:rsidR="00F63613" w:rsidRPr="008B6CC0" w:rsidRDefault="00F63613" w:rsidP="00CC52BD">
      <w:pPr>
        <w:ind w:firstLine="709"/>
        <w:jc w:val="both"/>
        <w:rPr>
          <w:sz w:val="24"/>
          <w:szCs w:val="24"/>
        </w:rPr>
      </w:pPr>
      <w:r w:rsidRPr="008B6CC0">
        <w:rPr>
          <w:sz w:val="24"/>
          <w:szCs w:val="24"/>
        </w:rPr>
        <w:t>сточных вод – 47,9 тыс. куб. м.</w:t>
      </w:r>
    </w:p>
    <w:p w:rsidR="00F63613" w:rsidRPr="008B6CC0" w:rsidRDefault="00F63613" w:rsidP="00CC52BD">
      <w:pPr>
        <w:ind w:firstLine="709"/>
        <w:jc w:val="both"/>
        <w:rPr>
          <w:b/>
          <w:sz w:val="24"/>
          <w:szCs w:val="24"/>
        </w:rPr>
      </w:pPr>
      <w:r w:rsidRPr="008B6CC0">
        <w:rPr>
          <w:b/>
          <w:sz w:val="24"/>
          <w:szCs w:val="24"/>
        </w:rPr>
        <w:t>Водоснабжение:</w:t>
      </w:r>
    </w:p>
    <w:p w:rsidR="00F63613" w:rsidRPr="008B6CC0" w:rsidRDefault="00F63613" w:rsidP="00CC52BD">
      <w:pPr>
        <w:ind w:firstLine="709"/>
        <w:jc w:val="both"/>
        <w:rPr>
          <w:sz w:val="24"/>
          <w:szCs w:val="24"/>
        </w:rPr>
      </w:pPr>
      <w:r w:rsidRPr="008B6CC0">
        <w:rPr>
          <w:sz w:val="24"/>
          <w:szCs w:val="24"/>
        </w:rPr>
        <w:t xml:space="preserve">Водоснабжение </w:t>
      </w:r>
      <w:r w:rsidR="00347D9F" w:rsidRPr="008B6CC0">
        <w:rPr>
          <w:sz w:val="24"/>
          <w:szCs w:val="24"/>
        </w:rPr>
        <w:t xml:space="preserve">Ольгинского </w:t>
      </w:r>
      <w:r w:rsidRPr="008B6CC0">
        <w:rPr>
          <w:sz w:val="24"/>
          <w:szCs w:val="24"/>
        </w:rPr>
        <w:t>муниципального округа на хозяйственно-питьевые нужды преимущественно осуществляется из водозаборных скважин, а также галерейного водозабора на р.</w:t>
      </w:r>
      <w:r w:rsidR="00347D9F" w:rsidRPr="008B6CC0">
        <w:rPr>
          <w:sz w:val="24"/>
          <w:szCs w:val="24"/>
        </w:rPr>
        <w:t xml:space="preserve"> </w:t>
      </w:r>
      <w:r w:rsidRPr="008B6CC0">
        <w:rPr>
          <w:sz w:val="24"/>
          <w:szCs w:val="24"/>
        </w:rPr>
        <w:t>Тумановка с. Веселый Яр с утвержденными запасами воды 2,2 тыс. куб. м/сут.</w:t>
      </w:r>
    </w:p>
    <w:p w:rsidR="00F63613" w:rsidRPr="008B6CC0" w:rsidRDefault="00F63613" w:rsidP="00CC52BD">
      <w:pPr>
        <w:ind w:firstLine="709"/>
        <w:jc w:val="both"/>
        <w:rPr>
          <w:sz w:val="24"/>
          <w:szCs w:val="24"/>
        </w:rPr>
      </w:pPr>
      <w:r w:rsidRPr="008B6CC0">
        <w:rPr>
          <w:sz w:val="24"/>
          <w:szCs w:val="24"/>
        </w:rPr>
        <w:t>Основные технологические показатели:</w:t>
      </w:r>
    </w:p>
    <w:p w:rsidR="00F63613" w:rsidRPr="008B6CC0" w:rsidRDefault="00F63613" w:rsidP="00CC52BD">
      <w:pPr>
        <w:ind w:firstLine="709"/>
        <w:jc w:val="both"/>
        <w:rPr>
          <w:sz w:val="24"/>
          <w:szCs w:val="24"/>
        </w:rPr>
      </w:pPr>
      <w:r w:rsidRPr="008B6CC0">
        <w:rPr>
          <w:sz w:val="24"/>
          <w:szCs w:val="24"/>
        </w:rPr>
        <w:t>Артезианские скважины – 8 шт.</w:t>
      </w:r>
    </w:p>
    <w:p w:rsidR="00F63613" w:rsidRPr="008B6CC0" w:rsidRDefault="00F63613" w:rsidP="00CC52BD">
      <w:pPr>
        <w:ind w:firstLine="709"/>
        <w:jc w:val="both"/>
        <w:rPr>
          <w:sz w:val="24"/>
          <w:szCs w:val="24"/>
        </w:rPr>
      </w:pPr>
      <w:r w:rsidRPr="008B6CC0">
        <w:rPr>
          <w:sz w:val="24"/>
          <w:szCs w:val="24"/>
        </w:rPr>
        <w:t>Насосная станция II подъема – 2,0 шт.</w:t>
      </w:r>
    </w:p>
    <w:p w:rsidR="00F63613" w:rsidRPr="008B6CC0" w:rsidRDefault="00F63613" w:rsidP="00CC52BD">
      <w:pPr>
        <w:ind w:firstLine="709"/>
        <w:jc w:val="both"/>
        <w:rPr>
          <w:sz w:val="24"/>
          <w:szCs w:val="24"/>
        </w:rPr>
      </w:pPr>
      <w:r w:rsidRPr="008B6CC0">
        <w:rPr>
          <w:sz w:val="24"/>
          <w:szCs w:val="24"/>
        </w:rPr>
        <w:t>Транспортировка воды в муниципальном районе осуществляется по водоводам общей протяженностью 47,1 км. Износ сетей составляет более 90,0%.</w:t>
      </w:r>
    </w:p>
    <w:p w:rsidR="00F63613" w:rsidRPr="008B6CC0" w:rsidRDefault="00F63613" w:rsidP="00CC52BD">
      <w:pPr>
        <w:ind w:firstLine="709"/>
        <w:jc w:val="both"/>
        <w:rPr>
          <w:sz w:val="24"/>
          <w:szCs w:val="24"/>
        </w:rPr>
      </w:pPr>
      <w:r w:rsidRPr="008B6CC0">
        <w:rPr>
          <w:sz w:val="24"/>
          <w:szCs w:val="24"/>
        </w:rPr>
        <w:t xml:space="preserve">Подача питьевой воды обеспечивается деятельностью МУП «ЖКХ Ольга» и </w:t>
      </w:r>
      <w:r w:rsidRPr="008B6CC0">
        <w:rPr>
          <w:sz w:val="24"/>
          <w:szCs w:val="24"/>
        </w:rPr>
        <w:lastRenderedPageBreak/>
        <w:t>составляет 0,485 тыс. куб. м/сут., в том числе:</w:t>
      </w:r>
    </w:p>
    <w:p w:rsidR="00F63613" w:rsidRPr="008B6CC0" w:rsidRDefault="00F63613" w:rsidP="00CC52BD">
      <w:pPr>
        <w:ind w:firstLine="709"/>
        <w:jc w:val="both"/>
        <w:rPr>
          <w:sz w:val="24"/>
          <w:szCs w:val="24"/>
        </w:rPr>
      </w:pPr>
      <w:r w:rsidRPr="008B6CC0">
        <w:rPr>
          <w:sz w:val="24"/>
          <w:szCs w:val="24"/>
        </w:rPr>
        <w:t>населению – 0,396 тыс. куб. м/сут.;</w:t>
      </w:r>
    </w:p>
    <w:p w:rsidR="00F63613" w:rsidRPr="008B6CC0" w:rsidRDefault="00F63613" w:rsidP="00CC52BD">
      <w:pPr>
        <w:ind w:firstLine="709"/>
        <w:jc w:val="both"/>
        <w:rPr>
          <w:sz w:val="24"/>
          <w:szCs w:val="24"/>
        </w:rPr>
      </w:pPr>
      <w:r w:rsidRPr="008B6CC0">
        <w:rPr>
          <w:sz w:val="24"/>
          <w:szCs w:val="24"/>
        </w:rPr>
        <w:t>потери в водопроводных сетях – 0,017 тыс. куб. м/сут.</w:t>
      </w:r>
    </w:p>
    <w:p w:rsidR="00F63613" w:rsidRPr="008B6CC0" w:rsidRDefault="00F63613" w:rsidP="00CC52BD">
      <w:pPr>
        <w:ind w:firstLine="709"/>
        <w:jc w:val="both"/>
        <w:rPr>
          <w:b/>
          <w:sz w:val="24"/>
          <w:szCs w:val="24"/>
        </w:rPr>
      </w:pPr>
      <w:r w:rsidRPr="008B6CC0">
        <w:rPr>
          <w:b/>
          <w:sz w:val="24"/>
          <w:szCs w:val="24"/>
        </w:rPr>
        <w:t>Водоотведение:</w:t>
      </w:r>
    </w:p>
    <w:p w:rsidR="00F63613" w:rsidRPr="008B6CC0" w:rsidRDefault="00F63613" w:rsidP="00CC52BD">
      <w:pPr>
        <w:ind w:firstLine="709"/>
        <w:jc w:val="both"/>
        <w:rPr>
          <w:sz w:val="24"/>
          <w:szCs w:val="24"/>
        </w:rPr>
      </w:pPr>
      <w:r w:rsidRPr="008B6CC0">
        <w:rPr>
          <w:sz w:val="24"/>
          <w:szCs w:val="24"/>
        </w:rPr>
        <w:t>Протяженность канализационных сетей – 26,8 км, в том числе:</w:t>
      </w:r>
    </w:p>
    <w:p w:rsidR="00F63613" w:rsidRPr="008B6CC0" w:rsidRDefault="00F63613" w:rsidP="00CC52BD">
      <w:pPr>
        <w:ind w:firstLine="709"/>
        <w:jc w:val="both"/>
        <w:rPr>
          <w:sz w:val="24"/>
          <w:szCs w:val="24"/>
        </w:rPr>
      </w:pPr>
      <w:r w:rsidRPr="008B6CC0">
        <w:rPr>
          <w:sz w:val="24"/>
          <w:szCs w:val="24"/>
        </w:rPr>
        <w:t>главные канализационные коллекторы – 17,1 км;</w:t>
      </w:r>
    </w:p>
    <w:p w:rsidR="00F63613" w:rsidRPr="008B6CC0" w:rsidRDefault="00F63613" w:rsidP="00CC52BD">
      <w:pPr>
        <w:ind w:firstLine="709"/>
        <w:jc w:val="both"/>
        <w:rPr>
          <w:sz w:val="24"/>
          <w:szCs w:val="24"/>
        </w:rPr>
      </w:pPr>
      <w:r w:rsidRPr="008B6CC0">
        <w:rPr>
          <w:sz w:val="24"/>
          <w:szCs w:val="24"/>
        </w:rPr>
        <w:t>уличная канализационная сеть – 16,8 км;</w:t>
      </w:r>
    </w:p>
    <w:p w:rsidR="00F63613" w:rsidRPr="008B6CC0" w:rsidRDefault="00F63613" w:rsidP="00CC52BD">
      <w:pPr>
        <w:ind w:firstLine="709"/>
        <w:jc w:val="both"/>
        <w:rPr>
          <w:sz w:val="24"/>
          <w:szCs w:val="24"/>
        </w:rPr>
      </w:pPr>
      <w:r w:rsidRPr="008B6CC0">
        <w:rPr>
          <w:sz w:val="24"/>
          <w:szCs w:val="24"/>
        </w:rPr>
        <w:t>внутриквартальная – 3,8 км;</w:t>
      </w:r>
    </w:p>
    <w:p w:rsidR="00F63613" w:rsidRPr="008B6CC0" w:rsidRDefault="00F63613" w:rsidP="00CC52BD">
      <w:pPr>
        <w:ind w:firstLine="709"/>
        <w:jc w:val="both"/>
        <w:rPr>
          <w:sz w:val="24"/>
          <w:szCs w:val="24"/>
        </w:rPr>
      </w:pPr>
      <w:r w:rsidRPr="008B6CC0">
        <w:rPr>
          <w:sz w:val="24"/>
          <w:szCs w:val="24"/>
        </w:rPr>
        <w:t>внутридворовая – 1,76 км.</w:t>
      </w:r>
    </w:p>
    <w:p w:rsidR="00F63613" w:rsidRPr="008B6CC0" w:rsidRDefault="00F63613" w:rsidP="00403DFF">
      <w:pPr>
        <w:ind w:firstLine="709"/>
        <w:jc w:val="both"/>
        <w:rPr>
          <w:sz w:val="24"/>
          <w:szCs w:val="24"/>
        </w:rPr>
      </w:pPr>
      <w:r w:rsidRPr="008B6CC0">
        <w:rPr>
          <w:sz w:val="24"/>
          <w:szCs w:val="24"/>
        </w:rPr>
        <w:t xml:space="preserve">Существующие очистные сооружения в пгт Ольга находятся в </w:t>
      </w:r>
      <w:r w:rsidR="00403DFF" w:rsidRPr="008B6CC0">
        <w:rPr>
          <w:sz w:val="24"/>
          <w:szCs w:val="24"/>
        </w:rPr>
        <w:t xml:space="preserve">неудовлетворительном </w:t>
      </w:r>
      <w:r w:rsidRPr="008B6CC0">
        <w:rPr>
          <w:sz w:val="24"/>
          <w:szCs w:val="24"/>
        </w:rPr>
        <w:t>состоянии.</w:t>
      </w:r>
      <w:r w:rsidR="00403DFF" w:rsidRPr="008B6CC0">
        <w:rPr>
          <w:sz w:val="24"/>
          <w:szCs w:val="24"/>
        </w:rPr>
        <w:t xml:space="preserve"> </w:t>
      </w:r>
    </w:p>
    <w:p w:rsidR="00347D9F" w:rsidRPr="008B6CC0" w:rsidRDefault="00F63613" w:rsidP="00CC52BD">
      <w:pPr>
        <w:ind w:firstLine="709"/>
        <w:jc w:val="both"/>
        <w:rPr>
          <w:b/>
          <w:sz w:val="24"/>
          <w:szCs w:val="24"/>
        </w:rPr>
      </w:pPr>
      <w:r w:rsidRPr="008B6CC0">
        <w:rPr>
          <w:b/>
          <w:sz w:val="24"/>
          <w:szCs w:val="24"/>
        </w:rPr>
        <w:t>Теплоснабжение</w:t>
      </w:r>
      <w:r w:rsidR="00347D9F" w:rsidRPr="008B6CC0">
        <w:rPr>
          <w:b/>
          <w:sz w:val="24"/>
          <w:szCs w:val="24"/>
        </w:rPr>
        <w:t>:</w:t>
      </w:r>
    </w:p>
    <w:p w:rsidR="00F63613" w:rsidRPr="008B6CC0" w:rsidRDefault="00F63613" w:rsidP="00CC52BD">
      <w:pPr>
        <w:ind w:firstLine="709"/>
        <w:jc w:val="both"/>
        <w:rPr>
          <w:sz w:val="24"/>
          <w:szCs w:val="24"/>
        </w:rPr>
      </w:pPr>
      <w:r w:rsidRPr="008B6CC0">
        <w:rPr>
          <w:sz w:val="24"/>
          <w:szCs w:val="24"/>
        </w:rPr>
        <w:t xml:space="preserve"> </w:t>
      </w:r>
      <w:r w:rsidR="00347D9F" w:rsidRPr="008B6CC0">
        <w:rPr>
          <w:sz w:val="24"/>
          <w:szCs w:val="24"/>
        </w:rPr>
        <w:t>Ольгинского муниципального округ</w:t>
      </w:r>
      <w:r w:rsidRPr="008B6CC0">
        <w:rPr>
          <w:sz w:val="24"/>
          <w:szCs w:val="24"/>
        </w:rPr>
        <w:t>а осуществляет КГУП «Примтеплоэенрго». Установленная тепловая мощность теплогенерирующего оборудования составляет – 20,76 Гкал/ч.</w:t>
      </w:r>
    </w:p>
    <w:p w:rsidR="00F63613" w:rsidRPr="008B6CC0" w:rsidRDefault="00347D9F" w:rsidP="00CC52BD">
      <w:pPr>
        <w:ind w:firstLine="709"/>
        <w:jc w:val="both"/>
        <w:rPr>
          <w:sz w:val="24"/>
          <w:szCs w:val="24"/>
        </w:rPr>
      </w:pPr>
      <w:r w:rsidRPr="008B6CC0">
        <w:rPr>
          <w:sz w:val="24"/>
          <w:szCs w:val="24"/>
        </w:rPr>
        <w:t>На территории округа</w:t>
      </w:r>
      <w:r w:rsidR="00F63613" w:rsidRPr="008B6CC0">
        <w:rPr>
          <w:sz w:val="24"/>
          <w:szCs w:val="24"/>
        </w:rPr>
        <w:t xml:space="preserve"> имеется 19 котельных: из них 4 котельных законсервированы в связи установкой КГУП «Примтеплоэнерго» 5 автоматизированных модульных котельных, 7 котельных находятся в аренде  КГУП «Примтеплоэнерго», 1 котельная передана в безвозмездное пользование муниципальному дошкольному учреждению, 1 элетрокотельная эксплуатируется МКОУ СОШ с. Веселый Яр.</w:t>
      </w:r>
    </w:p>
    <w:p w:rsidR="00F63613" w:rsidRPr="008B6CC0" w:rsidRDefault="00F63613" w:rsidP="00CC52BD">
      <w:pPr>
        <w:ind w:firstLine="709"/>
        <w:jc w:val="both"/>
        <w:rPr>
          <w:sz w:val="24"/>
          <w:szCs w:val="24"/>
        </w:rPr>
      </w:pPr>
      <w:r w:rsidRPr="008B6CC0">
        <w:rPr>
          <w:sz w:val="24"/>
          <w:szCs w:val="24"/>
        </w:rPr>
        <w:t>Протяженность тепловых сетей составляет 11,8 км.</w:t>
      </w:r>
    </w:p>
    <w:p w:rsidR="00F63613" w:rsidRPr="008B6CC0" w:rsidRDefault="00F63613" w:rsidP="00CC52BD">
      <w:pPr>
        <w:ind w:firstLine="709"/>
        <w:jc w:val="both"/>
        <w:rPr>
          <w:sz w:val="24"/>
          <w:szCs w:val="24"/>
        </w:rPr>
      </w:pPr>
      <w:r w:rsidRPr="008B6CC0">
        <w:rPr>
          <w:sz w:val="24"/>
          <w:szCs w:val="24"/>
        </w:rPr>
        <w:t>В соответствии с муниципальной программой «Комплексное развитие коммунальной инфраструктуры в Ольгинском муниципальном округе» (утвержденной постановлением администрации Ольгинского муниципального округа от 16.01.2023 г. №</w:t>
      </w:r>
      <w:r w:rsidR="00347D9F" w:rsidRPr="008B6CC0">
        <w:rPr>
          <w:sz w:val="24"/>
          <w:szCs w:val="24"/>
        </w:rPr>
        <w:t xml:space="preserve"> 5) п</w:t>
      </w:r>
      <w:r w:rsidRPr="008B6CC0">
        <w:rPr>
          <w:sz w:val="24"/>
          <w:szCs w:val="24"/>
        </w:rPr>
        <w:t>одпрограмма № 1 «Ч</w:t>
      </w:r>
      <w:r w:rsidR="00403DFF" w:rsidRPr="008B6CC0">
        <w:rPr>
          <w:sz w:val="24"/>
          <w:szCs w:val="24"/>
        </w:rPr>
        <w:t>истая вода</w:t>
      </w:r>
      <w:r w:rsidR="00347D9F" w:rsidRPr="008B6CC0">
        <w:rPr>
          <w:sz w:val="24"/>
          <w:szCs w:val="24"/>
        </w:rPr>
        <w:t>»; п</w:t>
      </w:r>
      <w:r w:rsidRPr="008B6CC0">
        <w:rPr>
          <w:sz w:val="24"/>
          <w:szCs w:val="24"/>
        </w:rPr>
        <w:t>одпрограмма № 2 «Комплексное развитие коммунальной инфраструктуры Ольгинского муницип</w:t>
      </w:r>
      <w:r w:rsidR="00403DFF" w:rsidRPr="008B6CC0">
        <w:rPr>
          <w:sz w:val="24"/>
          <w:szCs w:val="24"/>
        </w:rPr>
        <w:t>ального округа</w:t>
      </w:r>
      <w:r w:rsidRPr="008B6CC0">
        <w:rPr>
          <w:sz w:val="24"/>
          <w:szCs w:val="24"/>
        </w:rPr>
        <w:t>» сформированы для решения следующих задач:</w:t>
      </w:r>
    </w:p>
    <w:p w:rsidR="00F63613" w:rsidRPr="008B6CC0" w:rsidRDefault="00F63613" w:rsidP="00CC52BD">
      <w:pPr>
        <w:ind w:firstLine="709"/>
        <w:jc w:val="both"/>
        <w:rPr>
          <w:sz w:val="24"/>
          <w:szCs w:val="24"/>
        </w:rPr>
      </w:pPr>
      <w:r w:rsidRPr="008B6CC0">
        <w:rPr>
          <w:sz w:val="24"/>
          <w:szCs w:val="24"/>
        </w:rPr>
        <w:t>1. Повышения качества питьевой воды по микробиологическим и с</w:t>
      </w:r>
      <w:r w:rsidR="00347D9F" w:rsidRPr="008B6CC0">
        <w:rPr>
          <w:sz w:val="24"/>
          <w:szCs w:val="24"/>
        </w:rPr>
        <w:t>анитарно-химическим показателям.</w:t>
      </w:r>
    </w:p>
    <w:p w:rsidR="00F63613" w:rsidRPr="008B6CC0" w:rsidRDefault="00F63613" w:rsidP="00CC52BD">
      <w:pPr>
        <w:ind w:firstLine="709"/>
        <w:jc w:val="both"/>
        <w:rPr>
          <w:sz w:val="24"/>
          <w:szCs w:val="24"/>
        </w:rPr>
      </w:pPr>
      <w:r w:rsidRPr="008B6CC0">
        <w:rPr>
          <w:sz w:val="24"/>
          <w:szCs w:val="24"/>
        </w:rPr>
        <w:t xml:space="preserve">2. Повышения надежности функционирования систем водоснабжения, предотвращение промерзания сетей водоснабжения в осенне-зимний период на </w:t>
      </w:r>
      <w:r w:rsidR="00347D9F" w:rsidRPr="008B6CC0">
        <w:rPr>
          <w:sz w:val="24"/>
          <w:szCs w:val="24"/>
        </w:rPr>
        <w:t>территории Ольгинского муниципального округа.</w:t>
      </w:r>
    </w:p>
    <w:p w:rsidR="00F63613" w:rsidRPr="008B6CC0" w:rsidRDefault="00F63613" w:rsidP="00CC52BD">
      <w:pPr>
        <w:ind w:firstLine="709"/>
        <w:jc w:val="both"/>
        <w:rPr>
          <w:sz w:val="24"/>
          <w:szCs w:val="24"/>
        </w:rPr>
      </w:pPr>
      <w:r w:rsidRPr="008B6CC0">
        <w:rPr>
          <w:sz w:val="24"/>
          <w:szCs w:val="24"/>
        </w:rPr>
        <w:t>3. Улучшение экологической обстановки и качества жизни населения, за счет очистки сточных вод в соответствии с требованиями законодательства.</w:t>
      </w:r>
    </w:p>
    <w:p w:rsidR="00F63613" w:rsidRPr="008B6CC0" w:rsidRDefault="00F63613" w:rsidP="00CC52BD">
      <w:pPr>
        <w:ind w:firstLine="709"/>
        <w:jc w:val="both"/>
        <w:rPr>
          <w:sz w:val="24"/>
          <w:szCs w:val="24"/>
        </w:rPr>
      </w:pPr>
      <w:r w:rsidRPr="008B6CC0">
        <w:rPr>
          <w:sz w:val="24"/>
          <w:szCs w:val="24"/>
        </w:rPr>
        <w:t>4. Внедрения в секторе водо</w:t>
      </w:r>
      <w:r w:rsidR="00347D9F" w:rsidRPr="008B6CC0">
        <w:rPr>
          <w:sz w:val="24"/>
          <w:szCs w:val="24"/>
        </w:rPr>
        <w:t xml:space="preserve">снабжения </w:t>
      </w:r>
      <w:r w:rsidRPr="008B6CC0">
        <w:rPr>
          <w:sz w:val="24"/>
          <w:szCs w:val="24"/>
        </w:rPr>
        <w:t>современных технологий, обеспечивающих сокращение непроизводительных расходов воды</w:t>
      </w:r>
      <w:r w:rsidR="00347D9F" w:rsidRPr="008B6CC0">
        <w:rPr>
          <w:sz w:val="24"/>
          <w:szCs w:val="24"/>
        </w:rPr>
        <w:t>.</w:t>
      </w:r>
    </w:p>
    <w:p w:rsidR="00F63613" w:rsidRPr="008B6CC0" w:rsidRDefault="00F63613" w:rsidP="00CC52BD">
      <w:pPr>
        <w:ind w:firstLine="709"/>
        <w:jc w:val="both"/>
        <w:rPr>
          <w:sz w:val="24"/>
          <w:szCs w:val="24"/>
        </w:rPr>
      </w:pPr>
      <w:r w:rsidRPr="008B6CC0">
        <w:rPr>
          <w:sz w:val="24"/>
          <w:szCs w:val="24"/>
        </w:rPr>
        <w:t>5. Инженерно-технической оптимизации коммунальных систем.</w:t>
      </w:r>
    </w:p>
    <w:p w:rsidR="00F63613" w:rsidRPr="008B6CC0" w:rsidRDefault="00F63613" w:rsidP="00CC52BD">
      <w:pPr>
        <w:ind w:firstLine="709"/>
        <w:jc w:val="both"/>
        <w:rPr>
          <w:sz w:val="24"/>
          <w:szCs w:val="24"/>
        </w:rPr>
      </w:pPr>
      <w:r w:rsidRPr="008B6CC0">
        <w:rPr>
          <w:sz w:val="24"/>
          <w:szCs w:val="24"/>
        </w:rPr>
        <w:t xml:space="preserve">6. Взаимосвязанного перспективного планирования развития систем. </w:t>
      </w:r>
    </w:p>
    <w:p w:rsidR="00F63613" w:rsidRPr="008B6CC0" w:rsidRDefault="00F63613" w:rsidP="00CC52BD">
      <w:pPr>
        <w:ind w:firstLine="709"/>
        <w:jc w:val="both"/>
        <w:rPr>
          <w:sz w:val="24"/>
          <w:szCs w:val="24"/>
        </w:rPr>
      </w:pPr>
      <w:r w:rsidRPr="008B6CC0">
        <w:rPr>
          <w:sz w:val="24"/>
          <w:szCs w:val="24"/>
        </w:rPr>
        <w:t xml:space="preserve">7. Повышения надежности систем и качества предоставления коммунальных услуг. </w:t>
      </w:r>
    </w:p>
    <w:p w:rsidR="00F63613" w:rsidRPr="008B6CC0" w:rsidRDefault="00F63613" w:rsidP="008B6CC0">
      <w:pPr>
        <w:ind w:firstLine="709"/>
        <w:jc w:val="both"/>
        <w:rPr>
          <w:sz w:val="24"/>
          <w:szCs w:val="24"/>
        </w:rPr>
      </w:pPr>
      <w:r w:rsidRPr="008B6CC0">
        <w:rPr>
          <w:sz w:val="24"/>
          <w:szCs w:val="24"/>
        </w:rPr>
        <w:t xml:space="preserve">8. Организация обращения с твердыми коммунальными отходами в части создания мест (площадок) сбора ТКО. </w:t>
      </w:r>
    </w:p>
    <w:p w:rsidR="00F63613" w:rsidRPr="008B6CC0" w:rsidRDefault="00F63613" w:rsidP="00CC52BD">
      <w:pPr>
        <w:pStyle w:val="a3"/>
        <w:spacing w:before="2"/>
        <w:ind w:firstLine="709"/>
        <w:jc w:val="left"/>
        <w:rPr>
          <w:sz w:val="20"/>
        </w:rPr>
      </w:pPr>
    </w:p>
    <w:p w:rsidR="00EB4DD9" w:rsidRPr="008B6CC0" w:rsidRDefault="008B6CC0" w:rsidP="008B6CC0">
      <w:pPr>
        <w:pStyle w:val="3"/>
        <w:ind w:left="0" w:firstLine="709"/>
        <w:jc w:val="center"/>
      </w:pPr>
      <w:bookmarkStart w:id="39" w:name="_Toc176186005"/>
      <w:r w:rsidRPr="008B6CC0">
        <w:t xml:space="preserve">1.8.5. </w:t>
      </w:r>
      <w:r w:rsidR="00EB4DD9" w:rsidRPr="008B6CC0">
        <w:t>ТРАНСПОРТНАЯ ИНФРАСТРУКТУРА</w:t>
      </w:r>
      <w:bookmarkEnd w:id="39"/>
    </w:p>
    <w:p w:rsidR="00E7211E" w:rsidRPr="008B6CC0" w:rsidRDefault="00E7211E" w:rsidP="00CC52BD">
      <w:pPr>
        <w:pStyle w:val="a3"/>
        <w:ind w:firstLine="709"/>
      </w:pPr>
    </w:p>
    <w:p w:rsidR="00D25356" w:rsidRPr="008B6CC0" w:rsidRDefault="00D25356" w:rsidP="00CC52BD">
      <w:pPr>
        <w:pStyle w:val="a3"/>
        <w:ind w:firstLine="709"/>
      </w:pPr>
      <w:r w:rsidRPr="008B6CC0">
        <w:t xml:space="preserve">Транспортная инфраструктура Ольгинского муниципального округа представлена автомобильными дорогами регионального или межмуниципального значения «Находка – Лазо – Ольга – Кавалерово», «300 км – Фурманово», «Маргаритово - Моряк-Рыболов», «205 км – Лиственное», «337 км - Находка - Лазо - Ольга - Кавалерово - Веселый Яр», «Подъезд к больнице Евгеньевская»; автомобильными дорогами местного значения Ольгинского муниципального округа. </w:t>
      </w:r>
    </w:p>
    <w:p w:rsidR="00D25356" w:rsidRPr="008B6CC0" w:rsidRDefault="00D25356" w:rsidP="00CC52BD">
      <w:pPr>
        <w:pStyle w:val="a3"/>
        <w:ind w:firstLine="709"/>
      </w:pPr>
      <w:r w:rsidRPr="008B6CC0">
        <w:t xml:space="preserve">Связь с краевым центром осуществляется сухопутным путем посредством автомобильных дорог: Ольга-Кавалерово-Владивосток (расстояние – 550 км) и Ольга-Лазо-Владивосток (расстояние – 450 км). </w:t>
      </w:r>
    </w:p>
    <w:p w:rsidR="00D25356" w:rsidRPr="008B6CC0" w:rsidRDefault="00E74AA8" w:rsidP="00CC52BD">
      <w:pPr>
        <w:pStyle w:val="a3"/>
        <w:ind w:firstLine="709"/>
      </w:pPr>
      <w:r w:rsidRPr="008B6CC0">
        <w:lastRenderedPageBreak/>
        <w:t>Н</w:t>
      </w:r>
      <w:r w:rsidR="00D25356" w:rsidRPr="008B6CC0">
        <w:t>а территории Ольгинского муниципального округа отсутствует железнодорожное сообщение, ближайшая железнодорожная станция находится в пос. Чугуевка в 200 км от границы Ольгинского муниципального округа. Имеющаяся автомобильная дорога, проходящая по территории Ольгинского муниципального округа, находится в стороне от основных административно-экономических центров Приморского края.</w:t>
      </w:r>
    </w:p>
    <w:p w:rsidR="00D25356" w:rsidRPr="008B6CC0" w:rsidRDefault="00D25356" w:rsidP="00CC52BD">
      <w:pPr>
        <w:pStyle w:val="a3"/>
        <w:ind w:firstLine="709"/>
      </w:pPr>
      <w:r w:rsidRPr="008B6CC0">
        <w:t xml:space="preserve">Невысокая густота сети автомобильных дорог Ольгинского муниципального округа объясняется удаленностью муниципалитета, низкой освоенностью и низкой плотностью населения при большой площади территории, климатическими условиями, пересеченной хребтами и реками местностью. </w:t>
      </w:r>
    </w:p>
    <w:p w:rsidR="00D25356" w:rsidRPr="008B6CC0" w:rsidRDefault="00D25356" w:rsidP="00CC52BD">
      <w:pPr>
        <w:pStyle w:val="a3"/>
        <w:ind w:firstLine="709"/>
      </w:pPr>
      <w:r w:rsidRPr="008B6CC0">
        <w:t>Воздушные перевозки из округа не осуществляются. Развитие сети воздушных авиалиний (строительство взлетно-посадочной по</w:t>
      </w:r>
      <w:r w:rsidR="00E74AA8" w:rsidRPr="008B6CC0">
        <w:t>лосы) планируется в срок до 2035</w:t>
      </w:r>
      <w:r w:rsidRPr="008B6CC0">
        <w:t xml:space="preserve"> года.</w:t>
      </w:r>
    </w:p>
    <w:p w:rsidR="00D25356" w:rsidRPr="008B6CC0" w:rsidRDefault="00D25356" w:rsidP="00CC52BD">
      <w:pPr>
        <w:pStyle w:val="a3"/>
        <w:ind w:firstLine="709"/>
      </w:pPr>
      <w:r w:rsidRPr="008B6CC0">
        <w:t xml:space="preserve">Особенностью населенных пунктов является наличие транспортных потоков, проходящих через его территорию. Возможность обходного транзитного движения отсутствует, поэтому транспорт движется по дорогам внутри населенных пунктов, но в большей части осуществляется движение транспортных потоков по автомобильным дорогам регионального или межмуниципального значения. </w:t>
      </w:r>
    </w:p>
    <w:p w:rsidR="00D25356" w:rsidRPr="008B6CC0" w:rsidRDefault="00D25356" w:rsidP="00CC52BD">
      <w:pPr>
        <w:pStyle w:val="a3"/>
        <w:ind w:firstLine="709"/>
      </w:pPr>
      <w:r w:rsidRPr="008B6CC0">
        <w:t>На сегодняшний день большая часть основных улиц и дорог населённых пунктов не имеют капитального покрытия, и находятся в неудовлетворительном состоянии. Основные показатели по существующей улично-дорожной сети населенных пунктов Ольгинского муниципаль</w:t>
      </w:r>
      <w:r w:rsidR="00B63894" w:rsidRPr="008B6CC0">
        <w:t>ного</w:t>
      </w:r>
      <w:r w:rsidR="008B6CC0" w:rsidRPr="008B6CC0">
        <w:t xml:space="preserve"> округа сведены в таблице 19</w:t>
      </w:r>
      <w:r w:rsidRPr="008B6CC0">
        <w:t>.</w:t>
      </w:r>
    </w:p>
    <w:p w:rsidR="007107F4" w:rsidRPr="008B6CC0" w:rsidRDefault="00E7211E" w:rsidP="00B63894">
      <w:pPr>
        <w:pStyle w:val="a3"/>
        <w:spacing w:before="185" w:after="120"/>
        <w:ind w:firstLine="709"/>
        <w:jc w:val="right"/>
      </w:pPr>
      <w:r w:rsidRPr="008B6CC0">
        <w:t xml:space="preserve">Таблица </w:t>
      </w:r>
      <w:r w:rsidR="008B6CC0" w:rsidRPr="008B6CC0">
        <w:t>19</w:t>
      </w:r>
    </w:p>
    <w:tbl>
      <w:tblPr>
        <w:tblW w:w="9303" w:type="dxa"/>
        <w:tblInd w:w="534" w:type="dxa"/>
        <w:tblLayout w:type="fixed"/>
        <w:tblLook w:val="00A0" w:firstRow="1" w:lastRow="0" w:firstColumn="1" w:lastColumn="0" w:noHBand="0" w:noVBand="0"/>
      </w:tblPr>
      <w:tblGrid>
        <w:gridCol w:w="4961"/>
        <w:gridCol w:w="1620"/>
        <w:gridCol w:w="2722"/>
      </w:tblGrid>
      <w:tr w:rsidR="008B6CC0" w:rsidRPr="008B6CC0" w:rsidTr="00187616">
        <w:trPr>
          <w:cantSplit/>
          <w:trHeight w:val="590"/>
          <w:tblHeader/>
        </w:trPr>
        <w:tc>
          <w:tcPr>
            <w:tcW w:w="4961" w:type="dxa"/>
            <w:tcBorders>
              <w:top w:val="single" w:sz="4" w:space="0" w:color="000000"/>
              <w:left w:val="single" w:sz="4" w:space="0" w:color="000000"/>
              <w:bottom w:val="single" w:sz="4" w:space="0" w:color="000000"/>
              <w:right w:val="nil"/>
            </w:tcBorders>
            <w:vAlign w:val="center"/>
          </w:tcPr>
          <w:p w:rsidR="007107F4" w:rsidRPr="008B6CC0" w:rsidRDefault="007107F4" w:rsidP="00B63894">
            <w:pPr>
              <w:pStyle w:val="aa"/>
              <w:rPr>
                <w:rFonts w:ascii="Times New Roman" w:hAnsi="Times New Roman"/>
                <w:sz w:val="22"/>
                <w:szCs w:val="22"/>
              </w:rPr>
            </w:pPr>
            <w:r w:rsidRPr="008B6CC0">
              <w:rPr>
                <w:rFonts w:ascii="Times New Roman" w:hAnsi="Times New Roman"/>
                <w:sz w:val="22"/>
                <w:szCs w:val="22"/>
              </w:rPr>
              <w:t xml:space="preserve">Наименование улицы </w:t>
            </w:r>
          </w:p>
        </w:tc>
        <w:tc>
          <w:tcPr>
            <w:tcW w:w="1620" w:type="dxa"/>
            <w:tcBorders>
              <w:top w:val="single" w:sz="4" w:space="0" w:color="000000"/>
              <w:left w:val="single" w:sz="4" w:space="0" w:color="000000"/>
              <w:bottom w:val="single" w:sz="4" w:space="0" w:color="000000"/>
              <w:right w:val="nil"/>
            </w:tcBorders>
            <w:vAlign w:val="center"/>
          </w:tcPr>
          <w:p w:rsidR="007107F4" w:rsidRPr="008B6CC0" w:rsidRDefault="007107F4" w:rsidP="00B63894">
            <w:pPr>
              <w:pStyle w:val="aa"/>
              <w:rPr>
                <w:rFonts w:ascii="Times New Roman" w:hAnsi="Times New Roman"/>
                <w:sz w:val="22"/>
                <w:szCs w:val="22"/>
              </w:rPr>
            </w:pPr>
            <w:r w:rsidRPr="008B6CC0">
              <w:rPr>
                <w:rFonts w:ascii="Times New Roman" w:hAnsi="Times New Roman"/>
                <w:sz w:val="22"/>
                <w:szCs w:val="22"/>
              </w:rPr>
              <w:t>Протяженность, км</w:t>
            </w:r>
          </w:p>
        </w:tc>
        <w:tc>
          <w:tcPr>
            <w:tcW w:w="2722" w:type="dxa"/>
            <w:tcBorders>
              <w:top w:val="single" w:sz="4" w:space="0" w:color="000000"/>
              <w:left w:val="single" w:sz="4" w:space="0" w:color="000000"/>
              <w:bottom w:val="single" w:sz="4" w:space="0" w:color="000000"/>
              <w:right w:val="single" w:sz="4" w:space="0" w:color="auto"/>
            </w:tcBorders>
            <w:vAlign w:val="center"/>
          </w:tcPr>
          <w:p w:rsidR="007107F4" w:rsidRPr="008B6CC0" w:rsidRDefault="007107F4" w:rsidP="00B63894">
            <w:pPr>
              <w:pStyle w:val="aa"/>
              <w:rPr>
                <w:rFonts w:ascii="Times New Roman" w:hAnsi="Times New Roman"/>
                <w:sz w:val="22"/>
                <w:szCs w:val="22"/>
              </w:rPr>
            </w:pPr>
            <w:r w:rsidRPr="008B6CC0">
              <w:rPr>
                <w:rFonts w:ascii="Times New Roman" w:hAnsi="Times New Roman"/>
                <w:sz w:val="22"/>
                <w:szCs w:val="22"/>
              </w:rPr>
              <w:t>Характеристика покрытия дороги</w:t>
            </w:r>
          </w:p>
        </w:tc>
      </w:tr>
      <w:tr w:rsidR="008B6CC0" w:rsidRPr="008B6CC0" w:rsidTr="00187616">
        <w:trPr>
          <w:cantSplit/>
          <w:trHeight w:val="205"/>
        </w:trPr>
        <w:tc>
          <w:tcPr>
            <w:tcW w:w="4961" w:type="dxa"/>
            <w:tcBorders>
              <w:left w:val="single" w:sz="4" w:space="0" w:color="000000"/>
              <w:bottom w:val="single" w:sz="4" w:space="0" w:color="auto"/>
              <w:right w:val="nil"/>
            </w:tcBorders>
          </w:tcPr>
          <w:p w:rsidR="007107F4" w:rsidRPr="008B6CC0" w:rsidRDefault="007107F4" w:rsidP="00B63894">
            <w:r w:rsidRPr="008B6CC0">
              <w:t>с. Пермское, ул. Садовая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1,0</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Пермское, ул. Юбилейная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0,5</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асфальт</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Пермское, ул. Таежная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0,3</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Пермское, ул. Совхозная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0,5</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Пермское, ул. Новая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0,7</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асфальт</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Пермское, ул. Угловая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0,5</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Ветка, ул. Буденного</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1,0</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Ветка, ул. Луговая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0,3</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Ветка, ул. Набережная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0,5</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Ветка, ул. Заречная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0,7</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с.Новониколаевка, ул. Центральная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0,3</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Новониколаевка, ул. Заречная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1,0</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Пермское, пер. Садовый</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1,0</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Пермское, ул. Лесная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1,0</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Маргаритово, ул. Центральная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2,7</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0,3</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асфальт</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Маргаритово, ул. Школьная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2,0</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vMerge w:val="restart"/>
            <w:tcBorders>
              <w:top w:val="single" w:sz="4" w:space="0" w:color="auto"/>
              <w:left w:val="single" w:sz="4" w:space="0" w:color="000000"/>
              <w:right w:val="nil"/>
            </w:tcBorders>
          </w:tcPr>
          <w:p w:rsidR="007107F4" w:rsidRPr="008B6CC0" w:rsidRDefault="007107F4" w:rsidP="00B63894">
            <w:r w:rsidRPr="008B6CC0">
              <w:t>пос. Моряк-Рыболов, ул. Колхозная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0,4</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vMerge/>
            <w:tcBorders>
              <w:left w:val="single" w:sz="4" w:space="0" w:color="000000"/>
              <w:bottom w:val="single" w:sz="4" w:space="0" w:color="auto"/>
              <w:right w:val="nil"/>
            </w:tcBorders>
          </w:tcPr>
          <w:p w:rsidR="007107F4" w:rsidRPr="008B6CC0" w:rsidRDefault="007107F4" w:rsidP="00B63894"/>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0,65</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асфальт</w:t>
            </w:r>
          </w:p>
        </w:tc>
      </w:tr>
      <w:tr w:rsidR="008B6CC0" w:rsidRPr="008B6CC0" w:rsidTr="00187616">
        <w:trPr>
          <w:cantSplit/>
          <w:trHeight w:val="80"/>
        </w:trPr>
        <w:tc>
          <w:tcPr>
            <w:tcW w:w="4961" w:type="dxa"/>
            <w:vMerge w:val="restart"/>
            <w:tcBorders>
              <w:top w:val="single" w:sz="4" w:space="0" w:color="auto"/>
              <w:left w:val="single" w:sz="4" w:space="0" w:color="000000"/>
              <w:right w:val="nil"/>
            </w:tcBorders>
          </w:tcPr>
          <w:p w:rsidR="007107F4" w:rsidRPr="008B6CC0" w:rsidRDefault="007107F4" w:rsidP="00B63894">
            <w:r w:rsidRPr="008B6CC0">
              <w:t>пос. Моряк-Рыболов, ул. Пограничная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0,45</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асфальт</w:t>
            </w:r>
          </w:p>
        </w:tc>
      </w:tr>
      <w:tr w:rsidR="008B6CC0" w:rsidRPr="008B6CC0" w:rsidTr="00187616">
        <w:trPr>
          <w:cantSplit/>
          <w:trHeight w:val="80"/>
        </w:trPr>
        <w:tc>
          <w:tcPr>
            <w:tcW w:w="4961" w:type="dxa"/>
            <w:vMerge/>
            <w:tcBorders>
              <w:left w:val="single" w:sz="4" w:space="0" w:color="000000"/>
              <w:bottom w:val="single" w:sz="4" w:space="0" w:color="auto"/>
              <w:right w:val="nil"/>
            </w:tcBorders>
          </w:tcPr>
          <w:p w:rsidR="007107F4" w:rsidRPr="008B6CC0" w:rsidRDefault="007107F4" w:rsidP="00B63894"/>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1,05</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пос. Моряк-Рыболов, ул. Смищука</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0,7</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пос. Моряк-Рыболов, ул. Школьная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0,8</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пос. Моряк-Рыболов, ул. Советская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1,2</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асфальт</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пос. Моряк-Рыболов, ул. Кондратюка</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0,8</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грунтовка</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пос. Моряк-Рыболов, ул. Алтайская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1,0</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пос. Моряк-Рыболов, ул. Арсеньева</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1,0</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пос. Моряк-Рыболов, ул. Солдатская падь</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0,02</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дер. Бровки, ул. Нижняя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0,4</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lastRenderedPageBreak/>
              <w:t>дер. Бровки, ул. Верхняя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0,5</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дер. Бровки, ул. Арсеньева</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0,3</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20"/>
        </w:trPr>
        <w:tc>
          <w:tcPr>
            <w:tcW w:w="4961" w:type="dxa"/>
            <w:tcBorders>
              <w:left w:val="single" w:sz="4" w:space="0" w:color="000000"/>
              <w:bottom w:val="single" w:sz="4" w:space="0" w:color="auto"/>
              <w:right w:val="single" w:sz="4" w:space="0" w:color="auto"/>
            </w:tcBorders>
          </w:tcPr>
          <w:p w:rsidR="007107F4" w:rsidRPr="008B6CC0" w:rsidRDefault="007107F4" w:rsidP="00B63894">
            <w:r w:rsidRPr="008B6CC0">
              <w:t>дер. Бровки, ул. Лазо</w:t>
            </w:r>
          </w:p>
        </w:tc>
        <w:tc>
          <w:tcPr>
            <w:tcW w:w="1620" w:type="dxa"/>
            <w:tcBorders>
              <w:top w:val="single" w:sz="4" w:space="0" w:color="auto"/>
              <w:left w:val="single" w:sz="4" w:space="0" w:color="auto"/>
              <w:bottom w:val="single" w:sz="4" w:space="0" w:color="auto"/>
              <w:right w:val="nil"/>
            </w:tcBorders>
          </w:tcPr>
          <w:p w:rsidR="007107F4" w:rsidRPr="008B6CC0" w:rsidRDefault="007107F4" w:rsidP="00B63894">
            <w:pPr>
              <w:jc w:val="center"/>
            </w:pPr>
            <w:r w:rsidRPr="008B6CC0">
              <w:t>0,2</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Михайловка, ул. Центральная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1,37</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асфальт</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Михайловка, ул. Новая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0,7</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Михайловка, ул. Школьная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0,55</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Михайловка, проулки</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0,6</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Фурманово, ул. Центральная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2,2</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асфальт</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Фурманово, ул. Подгорная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1,2</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Фурманово, проулки</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0,72</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дер. Молдавановка, ул. Центральная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1,81</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асфальт</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пос. Горноводное, ул. Таежная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0,775</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Фурманово, ул. Центральная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0,02</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асфальт</w:t>
            </w:r>
          </w:p>
        </w:tc>
      </w:tr>
      <w:tr w:rsidR="008B6CC0" w:rsidRPr="008B6CC0" w:rsidTr="00187616">
        <w:trPr>
          <w:cantSplit/>
          <w:trHeight w:val="80"/>
        </w:trPr>
        <w:tc>
          <w:tcPr>
            <w:tcW w:w="4961" w:type="dxa"/>
            <w:vMerge w:val="restart"/>
            <w:tcBorders>
              <w:top w:val="single" w:sz="4" w:space="0" w:color="auto"/>
              <w:left w:val="single" w:sz="4" w:space="0" w:color="auto"/>
              <w:bottom w:val="single" w:sz="4" w:space="0" w:color="auto"/>
              <w:right w:val="single" w:sz="4" w:space="0" w:color="auto"/>
            </w:tcBorders>
          </w:tcPr>
          <w:p w:rsidR="007107F4" w:rsidRPr="008B6CC0" w:rsidRDefault="007107F4" w:rsidP="00B63894">
            <w:r w:rsidRPr="008B6CC0">
              <w:t>с. Веселый Яр, ул. Трактовая</w:t>
            </w:r>
          </w:p>
        </w:tc>
        <w:tc>
          <w:tcPr>
            <w:tcW w:w="1620" w:type="dxa"/>
            <w:tcBorders>
              <w:top w:val="single" w:sz="4" w:space="0" w:color="auto"/>
              <w:left w:val="single" w:sz="4" w:space="0" w:color="auto"/>
              <w:bottom w:val="single" w:sz="4" w:space="0" w:color="auto"/>
              <w:right w:val="single" w:sz="4" w:space="0" w:color="auto"/>
            </w:tcBorders>
          </w:tcPr>
          <w:p w:rsidR="007107F4" w:rsidRPr="008B6CC0" w:rsidRDefault="007107F4" w:rsidP="00B63894">
            <w:pPr>
              <w:jc w:val="center"/>
            </w:pPr>
            <w:r w:rsidRPr="008B6CC0">
              <w:t>0,3</w:t>
            </w:r>
          </w:p>
        </w:tc>
        <w:tc>
          <w:tcPr>
            <w:tcW w:w="2722" w:type="dxa"/>
            <w:tcBorders>
              <w:top w:val="single" w:sz="4" w:space="0" w:color="auto"/>
              <w:left w:val="single" w:sz="4" w:space="0" w:color="auto"/>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vMerge/>
            <w:tcBorders>
              <w:top w:val="single" w:sz="4" w:space="0" w:color="auto"/>
              <w:left w:val="single" w:sz="4" w:space="0" w:color="000000"/>
              <w:bottom w:val="single" w:sz="4" w:space="0" w:color="auto"/>
              <w:right w:val="nil"/>
            </w:tcBorders>
          </w:tcPr>
          <w:p w:rsidR="007107F4" w:rsidRPr="008B6CC0" w:rsidRDefault="007107F4" w:rsidP="00B63894"/>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1,6</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80"/>
        </w:trPr>
        <w:tc>
          <w:tcPr>
            <w:tcW w:w="4961" w:type="dxa"/>
            <w:tcBorders>
              <w:top w:val="single" w:sz="4" w:space="0" w:color="auto"/>
              <w:left w:val="single" w:sz="4" w:space="0" w:color="000000"/>
              <w:bottom w:val="single" w:sz="4" w:space="0" w:color="auto"/>
              <w:right w:val="nil"/>
            </w:tcBorders>
          </w:tcPr>
          <w:p w:rsidR="007107F4" w:rsidRPr="008B6CC0" w:rsidRDefault="007107F4" w:rsidP="00B63894">
            <w:r w:rsidRPr="008B6CC0">
              <w:t>с. Веселый Яр, ул. Заречная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0,7</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left w:val="single" w:sz="4" w:space="0" w:color="000000"/>
              <w:bottom w:val="single" w:sz="4" w:space="0" w:color="000000"/>
              <w:right w:val="nil"/>
            </w:tcBorders>
          </w:tcPr>
          <w:p w:rsidR="007107F4" w:rsidRPr="008B6CC0" w:rsidRDefault="007107F4" w:rsidP="00B63894">
            <w:r w:rsidRPr="008B6CC0">
              <w:t>с. Веселый Яр, ул. Заводская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0,5</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left w:val="single" w:sz="4" w:space="0" w:color="000000"/>
              <w:bottom w:val="single" w:sz="4" w:space="0" w:color="auto"/>
              <w:right w:val="nil"/>
            </w:tcBorders>
          </w:tcPr>
          <w:p w:rsidR="007107F4" w:rsidRPr="008B6CC0" w:rsidRDefault="007107F4" w:rsidP="00B63894">
            <w:r w:rsidRPr="008B6CC0">
              <w:t>с. Веселый Яр, ул. Озерная</w:t>
            </w:r>
          </w:p>
        </w:tc>
        <w:tc>
          <w:tcPr>
            <w:tcW w:w="1620" w:type="dxa"/>
            <w:tcBorders>
              <w:top w:val="single" w:sz="4" w:space="0" w:color="auto"/>
              <w:left w:val="single" w:sz="4" w:space="0" w:color="000000"/>
              <w:bottom w:val="single" w:sz="4" w:space="0" w:color="auto"/>
              <w:right w:val="nil"/>
            </w:tcBorders>
          </w:tcPr>
          <w:p w:rsidR="007107F4" w:rsidRPr="008B6CC0" w:rsidRDefault="007107F4" w:rsidP="00B63894">
            <w:pPr>
              <w:jc w:val="center"/>
            </w:pPr>
            <w:r w:rsidRPr="008B6CC0">
              <w:t>0,5</w:t>
            </w:r>
          </w:p>
        </w:tc>
        <w:tc>
          <w:tcPr>
            <w:tcW w:w="2722" w:type="dxa"/>
            <w:tcBorders>
              <w:top w:val="single" w:sz="4" w:space="0" w:color="auto"/>
              <w:left w:val="single" w:sz="4" w:space="0" w:color="000000"/>
              <w:bottom w:val="single" w:sz="4" w:space="0" w:color="auto"/>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с. Веселый Яр, ул. Новая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0,8</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vMerge w:val="restart"/>
            <w:tcBorders>
              <w:top w:val="single" w:sz="4" w:space="0" w:color="auto"/>
              <w:left w:val="single" w:sz="4" w:space="0" w:color="000000"/>
              <w:right w:val="nil"/>
            </w:tcBorders>
          </w:tcPr>
          <w:p w:rsidR="007107F4" w:rsidRPr="008B6CC0" w:rsidRDefault="007107F4" w:rsidP="00B63894">
            <w:r w:rsidRPr="008B6CC0">
              <w:t>с. Веселый Яр, ул. Набережная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0,3</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vMerge/>
            <w:tcBorders>
              <w:left w:val="single" w:sz="4" w:space="0" w:color="000000"/>
              <w:bottom w:val="single" w:sz="4" w:space="0" w:color="000000"/>
              <w:right w:val="nil"/>
            </w:tcBorders>
          </w:tcPr>
          <w:p w:rsidR="007107F4" w:rsidRPr="008B6CC0" w:rsidRDefault="007107F4" w:rsidP="00B63894"/>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1,35</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асфальт</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пос. Ракушка, ул. Садовая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0,45</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асфальт</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пос. Ракушка, ул. Подводников</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0,65</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пос. Ракушка, ул. Корабельная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0,7</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пос. Ракушка, ул. Школьная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0,55</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пос. Ракушка, ул. Энергетиков</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0,35</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vMerge w:val="restart"/>
            <w:tcBorders>
              <w:top w:val="single" w:sz="4" w:space="0" w:color="auto"/>
              <w:left w:val="single" w:sz="4" w:space="0" w:color="000000"/>
              <w:right w:val="nil"/>
            </w:tcBorders>
          </w:tcPr>
          <w:p w:rsidR="007107F4" w:rsidRPr="008B6CC0" w:rsidRDefault="007107F4" w:rsidP="00B63894">
            <w:r w:rsidRPr="008B6CC0">
              <w:t>пос. Ракушка, ул. Адмирала Федюковского</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0,9</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асфальт</w:t>
            </w:r>
          </w:p>
        </w:tc>
      </w:tr>
      <w:tr w:rsidR="008B6CC0" w:rsidRPr="008B6CC0" w:rsidTr="00187616">
        <w:trPr>
          <w:cantSplit/>
          <w:trHeight w:val="205"/>
        </w:trPr>
        <w:tc>
          <w:tcPr>
            <w:tcW w:w="4961" w:type="dxa"/>
            <w:vMerge/>
            <w:tcBorders>
              <w:left w:val="single" w:sz="4" w:space="0" w:color="000000"/>
              <w:bottom w:val="single" w:sz="4" w:space="0" w:color="000000"/>
              <w:right w:val="nil"/>
            </w:tcBorders>
          </w:tcPr>
          <w:p w:rsidR="007107F4" w:rsidRPr="008B6CC0" w:rsidRDefault="007107F4" w:rsidP="00B63894"/>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0,9</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с. Веселый Яр, пер. Трактовый</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0,5</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с. Милоградово, ул. Гагарина</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1,2</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с. Милоградово, ул. Юбилейная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0,5</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асфальт</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с. Милоградово, ул. Арсеньева</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0,65</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асфальт</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с. Милоградово, ул. Речная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0,2</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с. Милоградово, ул. Есенина</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0,3</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с. Милоградово, пер. Березовый</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0,4</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с. Милоградово, ул. Малый Увал</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0,3</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асфальт</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с. Милоградово, ул. Новоселов</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0,4</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с. Милоградово, ул. Большой Увал</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0,6</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vMerge w:val="restart"/>
            <w:tcBorders>
              <w:top w:val="single" w:sz="4" w:space="0" w:color="auto"/>
              <w:left w:val="single" w:sz="4" w:space="0" w:color="000000"/>
              <w:right w:val="nil"/>
            </w:tcBorders>
          </w:tcPr>
          <w:p w:rsidR="007107F4" w:rsidRPr="008B6CC0" w:rsidRDefault="007107F4" w:rsidP="00B63894">
            <w:r w:rsidRPr="008B6CC0">
              <w:t>с. Милоградово, ул. Ленинская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1,0</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vMerge/>
            <w:tcBorders>
              <w:left w:val="single" w:sz="4" w:space="0" w:color="000000"/>
              <w:bottom w:val="single" w:sz="4" w:space="0" w:color="000000"/>
              <w:right w:val="nil"/>
            </w:tcBorders>
          </w:tcPr>
          <w:p w:rsidR="007107F4" w:rsidRPr="008B6CC0" w:rsidRDefault="007107F4" w:rsidP="00B63894"/>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1,0</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асфальт</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rPr>
                <w:iCs/>
                <w:spacing w:val="-1"/>
              </w:rPr>
              <w:t xml:space="preserve">с. Лиственная, </w:t>
            </w:r>
            <w:r w:rsidRPr="008B6CC0">
              <w:t>ул. Таежная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1,2</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пос. Тимофеевка, ул. Шоссейная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3,0</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асфальт</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пос. Тимофеевка, ул. Ключевая</w:t>
            </w:r>
          </w:p>
        </w:tc>
        <w:tc>
          <w:tcPr>
            <w:tcW w:w="1620" w:type="dxa"/>
            <w:tcBorders>
              <w:top w:val="single" w:sz="4" w:space="0" w:color="auto"/>
              <w:left w:val="single" w:sz="4" w:space="0" w:color="000000"/>
              <w:bottom w:val="single" w:sz="4" w:space="0" w:color="000000"/>
              <w:right w:val="nil"/>
            </w:tcBorders>
            <w:vAlign w:val="center"/>
          </w:tcPr>
          <w:p w:rsidR="007107F4" w:rsidRPr="008B6CC0" w:rsidRDefault="007107F4" w:rsidP="00B63894">
            <w:pPr>
              <w:jc w:val="center"/>
            </w:pPr>
            <w:r w:rsidRPr="008B6CC0">
              <w:t>0,3</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пос. Тимофеевка, ул. Госпитальная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0,8</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пос. Тимофеевка, ул. Приозерная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0,2</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пос. Тимофеевка, ул. Первомайская</w:t>
            </w:r>
          </w:p>
        </w:tc>
        <w:tc>
          <w:tcPr>
            <w:tcW w:w="1620" w:type="dxa"/>
            <w:tcBorders>
              <w:top w:val="single" w:sz="4" w:space="0" w:color="auto"/>
              <w:left w:val="single" w:sz="4" w:space="0" w:color="000000"/>
              <w:bottom w:val="single" w:sz="4" w:space="0" w:color="000000"/>
              <w:right w:val="nil"/>
            </w:tcBorders>
            <w:vAlign w:val="center"/>
          </w:tcPr>
          <w:p w:rsidR="007107F4" w:rsidRPr="008B6CC0" w:rsidRDefault="007107F4" w:rsidP="00B63894">
            <w:pPr>
              <w:jc w:val="center"/>
            </w:pPr>
            <w:r w:rsidRPr="008B6CC0">
              <w:t>0,5</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пос. Тимофеевка, ул. Школьная</w:t>
            </w:r>
          </w:p>
        </w:tc>
        <w:tc>
          <w:tcPr>
            <w:tcW w:w="1620" w:type="dxa"/>
            <w:tcBorders>
              <w:top w:val="single" w:sz="4" w:space="0" w:color="auto"/>
              <w:left w:val="single" w:sz="4" w:space="0" w:color="000000"/>
              <w:bottom w:val="single" w:sz="4" w:space="0" w:color="000000"/>
              <w:right w:val="nil"/>
            </w:tcBorders>
            <w:vAlign w:val="center"/>
          </w:tcPr>
          <w:p w:rsidR="007107F4" w:rsidRPr="008B6CC0" w:rsidRDefault="007107F4" w:rsidP="00B63894">
            <w:pPr>
              <w:jc w:val="center"/>
            </w:pPr>
            <w:r w:rsidRPr="008B6CC0">
              <w:t>0,8</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пос. Тимофеевка, ул. Лесная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0,4</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пос. Нордост</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4,0</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пос. Тимофеевка, ул. Ленина</w:t>
            </w:r>
          </w:p>
        </w:tc>
        <w:tc>
          <w:tcPr>
            <w:tcW w:w="1620" w:type="dxa"/>
            <w:tcBorders>
              <w:top w:val="single" w:sz="4" w:space="0" w:color="auto"/>
              <w:left w:val="single" w:sz="4" w:space="0" w:color="000000"/>
              <w:bottom w:val="single" w:sz="4" w:space="0" w:color="000000"/>
              <w:right w:val="nil"/>
            </w:tcBorders>
            <w:vAlign w:val="center"/>
          </w:tcPr>
          <w:p w:rsidR="007107F4" w:rsidRPr="008B6CC0" w:rsidRDefault="007107F4" w:rsidP="00B63894">
            <w:pPr>
              <w:jc w:val="center"/>
            </w:pPr>
            <w:r w:rsidRPr="008B6CC0">
              <w:t>0,1</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пос. Тимофеевка, ул. Пролетарская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0,8</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пос. Тимофеевка, ул. Садовая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0,7</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lastRenderedPageBreak/>
              <w:t>пос. Тимофеевка, ул. Морская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3,1</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пос. Тимофеевка, ул. Почтовая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0,7</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пос. Тимофеевка, ул. Набережная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0,1</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с. Щербаковка, ул. Кедровая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0,729</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с. Щербаковка, ул. Центральная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2,043</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r w:rsidR="008B6CC0" w:rsidRPr="008B6CC0" w:rsidTr="00187616">
        <w:trPr>
          <w:cantSplit/>
          <w:trHeight w:val="205"/>
        </w:trPr>
        <w:tc>
          <w:tcPr>
            <w:tcW w:w="4961" w:type="dxa"/>
            <w:tcBorders>
              <w:top w:val="single" w:sz="4" w:space="0" w:color="auto"/>
              <w:left w:val="single" w:sz="4" w:space="0" w:color="000000"/>
              <w:bottom w:val="single" w:sz="4" w:space="0" w:color="000000"/>
              <w:right w:val="nil"/>
            </w:tcBorders>
          </w:tcPr>
          <w:p w:rsidR="007107F4" w:rsidRPr="008B6CC0" w:rsidRDefault="007107F4" w:rsidP="00B63894">
            <w:r w:rsidRPr="008B6CC0">
              <w:t>с. Щербаковка, ул. Увальная</w:t>
            </w:r>
          </w:p>
        </w:tc>
        <w:tc>
          <w:tcPr>
            <w:tcW w:w="1620" w:type="dxa"/>
            <w:tcBorders>
              <w:top w:val="single" w:sz="4" w:space="0" w:color="auto"/>
              <w:left w:val="single" w:sz="4" w:space="0" w:color="000000"/>
              <w:bottom w:val="single" w:sz="4" w:space="0" w:color="000000"/>
              <w:right w:val="nil"/>
            </w:tcBorders>
          </w:tcPr>
          <w:p w:rsidR="007107F4" w:rsidRPr="008B6CC0" w:rsidRDefault="007107F4" w:rsidP="00B63894">
            <w:pPr>
              <w:jc w:val="center"/>
            </w:pPr>
            <w:r w:rsidRPr="008B6CC0">
              <w:t>1,095</w:t>
            </w:r>
          </w:p>
        </w:tc>
        <w:tc>
          <w:tcPr>
            <w:tcW w:w="2722" w:type="dxa"/>
            <w:tcBorders>
              <w:top w:val="single" w:sz="4" w:space="0" w:color="auto"/>
              <w:left w:val="single" w:sz="4" w:space="0" w:color="000000"/>
              <w:bottom w:val="single" w:sz="4" w:space="0" w:color="000000"/>
              <w:right w:val="single" w:sz="4" w:space="0" w:color="auto"/>
            </w:tcBorders>
          </w:tcPr>
          <w:p w:rsidR="007107F4" w:rsidRPr="008B6CC0" w:rsidRDefault="007107F4" w:rsidP="00B63894">
            <w:pPr>
              <w:jc w:val="center"/>
            </w:pPr>
            <w:r w:rsidRPr="008B6CC0">
              <w:t>грунтовая</w:t>
            </w:r>
          </w:p>
        </w:tc>
      </w:tr>
    </w:tbl>
    <w:p w:rsidR="007107F4" w:rsidRPr="00D873F5" w:rsidRDefault="007107F4" w:rsidP="00CC52BD">
      <w:pPr>
        <w:pStyle w:val="a3"/>
        <w:spacing w:before="2"/>
        <w:ind w:firstLine="709"/>
      </w:pPr>
    </w:p>
    <w:p w:rsidR="00B93DBC" w:rsidRPr="00D873F5" w:rsidRDefault="00B93DBC" w:rsidP="00CC52BD">
      <w:pPr>
        <w:pStyle w:val="a3"/>
        <w:spacing w:before="2"/>
        <w:ind w:firstLine="709"/>
      </w:pPr>
      <w:r w:rsidRPr="00D873F5">
        <w:t>Схемой территориального планирования Приморского края на расчетный срок (до 2025 года) предусмотрено:</w:t>
      </w:r>
    </w:p>
    <w:p w:rsidR="00B93DBC" w:rsidRPr="00D873F5" w:rsidRDefault="00B93DBC" w:rsidP="00CC52BD">
      <w:pPr>
        <w:pStyle w:val="a3"/>
        <w:spacing w:before="2"/>
        <w:ind w:firstLine="709"/>
      </w:pPr>
      <w:r w:rsidRPr="00D873F5">
        <w:t xml:space="preserve"> - реконструкция автомобильной дороги 337 км - Находка - Лазо - Ольга – Кавалерово;</w:t>
      </w:r>
    </w:p>
    <w:p w:rsidR="00B93DBC" w:rsidRPr="00D873F5" w:rsidRDefault="00B93DBC" w:rsidP="00CC52BD">
      <w:pPr>
        <w:pStyle w:val="a3"/>
        <w:spacing w:before="2"/>
        <w:ind w:firstLine="709"/>
      </w:pPr>
      <w:r w:rsidRPr="00D873F5">
        <w:t>- реконструкция автомобильной дороги Маргаритово - Моряк-Рыболов;</w:t>
      </w:r>
    </w:p>
    <w:p w:rsidR="00B93DBC" w:rsidRPr="00D873F5" w:rsidRDefault="00B93DBC" w:rsidP="00CC52BD">
      <w:pPr>
        <w:pStyle w:val="a3"/>
        <w:spacing w:before="2"/>
        <w:ind w:firstLine="709"/>
      </w:pPr>
      <w:r w:rsidRPr="00D873F5">
        <w:t>Программа «Комплексное развитие дорожной сети и ее содержание, повышение безопасности дорожного движения в границах Ольгинского муниципального округа» на 2023-2025 годы» (утвержденная постановлением администрации Ольгинского муниципального округа от 29.11.2023 № 932 (изм. от 20.05.2024 № 331, от 19.06.2024 № 410)) реализуется для решения следующих задач:</w:t>
      </w:r>
    </w:p>
    <w:p w:rsidR="00B93DBC" w:rsidRPr="00D873F5" w:rsidRDefault="00B93DBC" w:rsidP="00CC52BD">
      <w:pPr>
        <w:pStyle w:val="a3"/>
        <w:spacing w:before="2"/>
        <w:ind w:firstLine="709"/>
      </w:pPr>
      <w:r w:rsidRPr="00D873F5">
        <w:t>1. Обеспечение функционирования и развития сети автомобильных дорог общего пользования Ол</w:t>
      </w:r>
      <w:r w:rsidR="00D94746">
        <w:t>ьгинского муниципального округа.</w:t>
      </w:r>
    </w:p>
    <w:p w:rsidR="00B93DBC" w:rsidRPr="00D873F5" w:rsidRDefault="00B93DBC" w:rsidP="00CC52BD">
      <w:pPr>
        <w:pStyle w:val="a3"/>
        <w:spacing w:before="2"/>
        <w:ind w:firstLine="709"/>
      </w:pPr>
      <w:r w:rsidRPr="00D873F5">
        <w:t>2. Сокращение количества лиц, погибших в результате дорожно-транспортных происшествий, снижение тяжести травм в дор</w:t>
      </w:r>
      <w:r w:rsidR="00D94746">
        <w:t>ожно-транспортных происшествиях.</w:t>
      </w:r>
    </w:p>
    <w:p w:rsidR="00B93DBC" w:rsidRPr="00D873F5" w:rsidRDefault="00B93DBC" w:rsidP="00CC52BD">
      <w:pPr>
        <w:pStyle w:val="a3"/>
        <w:spacing w:before="2"/>
        <w:ind w:firstLine="709"/>
      </w:pPr>
      <w:r w:rsidRPr="00D873F5">
        <w:t>3. Улучшение транс</w:t>
      </w:r>
      <w:r w:rsidR="00D94746">
        <w:t>портного обслуживания населения.</w:t>
      </w:r>
    </w:p>
    <w:p w:rsidR="00B93DBC" w:rsidRPr="00D873F5" w:rsidRDefault="00B93DBC" w:rsidP="00CC52BD">
      <w:pPr>
        <w:pStyle w:val="a3"/>
        <w:spacing w:before="2"/>
        <w:ind w:firstLine="709"/>
      </w:pPr>
      <w:r w:rsidRPr="00D873F5">
        <w:t>4.</w:t>
      </w:r>
      <w:r w:rsidR="00D94746">
        <w:t xml:space="preserve"> </w:t>
      </w:r>
      <w:r w:rsidRPr="00D873F5">
        <w:t>Предупреждение опасного поведения участников дорожного движения.</w:t>
      </w:r>
    </w:p>
    <w:p w:rsidR="00B93DBC" w:rsidRPr="00D873F5" w:rsidRDefault="00B93DBC" w:rsidP="00CC52BD">
      <w:pPr>
        <w:pStyle w:val="a3"/>
        <w:spacing w:before="2"/>
        <w:ind w:firstLine="709"/>
      </w:pPr>
      <w:r w:rsidRPr="00D873F5">
        <w:t>Индикаторами, характер</w:t>
      </w:r>
      <w:r w:rsidR="00D94746">
        <w:t>изующими успешность реализации п</w:t>
      </w:r>
      <w:r w:rsidRPr="00D873F5">
        <w:t>рограммы, станут:</w:t>
      </w:r>
    </w:p>
    <w:p w:rsidR="00B93DBC" w:rsidRPr="00D873F5" w:rsidRDefault="00B93DBC" w:rsidP="00CC52BD">
      <w:pPr>
        <w:pStyle w:val="a3"/>
        <w:spacing w:before="2"/>
        <w:ind w:firstLine="709"/>
      </w:pPr>
      <w:r w:rsidRPr="00D873F5">
        <w:t>- протяженность автомобильных дорог общего пользования муниципального значения поставленных государственный учет;</w:t>
      </w:r>
    </w:p>
    <w:p w:rsidR="00B93DBC" w:rsidRPr="00D873F5" w:rsidRDefault="00B93DBC" w:rsidP="00CC52BD">
      <w:pPr>
        <w:pStyle w:val="a3"/>
        <w:spacing w:before="2"/>
        <w:ind w:firstLine="709"/>
      </w:pPr>
      <w:r w:rsidRPr="00D873F5">
        <w:t>- протяженность отремонтированных автомобильных дорог общего пользования муниципального значения, км;</w:t>
      </w:r>
    </w:p>
    <w:p w:rsidR="00B93DBC" w:rsidRPr="00D873F5" w:rsidRDefault="00B93DBC" w:rsidP="00CC52BD">
      <w:pPr>
        <w:pStyle w:val="a3"/>
        <w:spacing w:before="2"/>
        <w:ind w:firstLine="709"/>
      </w:pPr>
      <w:r w:rsidRPr="00D873F5">
        <w:t>- доля протяженности автомобильных дорого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 %;</w:t>
      </w:r>
    </w:p>
    <w:p w:rsidR="007107F4" w:rsidRPr="00D873F5" w:rsidRDefault="00B93DBC" w:rsidP="00CC52BD">
      <w:pPr>
        <w:pStyle w:val="a3"/>
        <w:spacing w:before="2"/>
        <w:ind w:firstLine="709"/>
      </w:pPr>
      <w:r w:rsidRPr="00D873F5">
        <w:t xml:space="preserve">- количество муниципальных маршрутов регулярных перевозок пассажиров и багажа автомобильным транспортом в границах Ольгинского муниципального </w:t>
      </w:r>
      <w:r w:rsidRPr="00D873F5">
        <w:rPr>
          <w:bCs/>
          <w:color w:val="000000"/>
        </w:rPr>
        <w:t>округа</w:t>
      </w:r>
      <w:r w:rsidRPr="00D873F5">
        <w:t xml:space="preserve"> по регулируемым тарифам.</w:t>
      </w:r>
    </w:p>
    <w:p w:rsidR="00E7211E" w:rsidRPr="00D873F5" w:rsidRDefault="00E7211E" w:rsidP="00CC52BD">
      <w:pPr>
        <w:pStyle w:val="a3"/>
        <w:spacing w:before="2"/>
        <w:ind w:firstLine="709"/>
        <w:jc w:val="left"/>
      </w:pPr>
    </w:p>
    <w:p w:rsidR="00FF2F2D" w:rsidRPr="00D873F5" w:rsidRDefault="008B6CC0" w:rsidP="008B6CC0">
      <w:pPr>
        <w:pStyle w:val="3"/>
        <w:ind w:left="0" w:firstLine="709"/>
        <w:jc w:val="center"/>
      </w:pPr>
      <w:bookmarkStart w:id="40" w:name="_Toc176186006"/>
      <w:r>
        <w:t xml:space="preserve">1.8.6. </w:t>
      </w:r>
      <w:r w:rsidR="00FF2F2D" w:rsidRPr="00D873F5">
        <w:t>ЭКОЛОГИЯ</w:t>
      </w:r>
      <w:bookmarkEnd w:id="40"/>
    </w:p>
    <w:p w:rsidR="00FF2F2D" w:rsidRPr="00D873F5" w:rsidRDefault="00FF2F2D" w:rsidP="00CC52BD">
      <w:pPr>
        <w:pStyle w:val="a3"/>
        <w:ind w:firstLine="709"/>
        <w:rPr>
          <w:b/>
        </w:rPr>
      </w:pPr>
    </w:p>
    <w:p w:rsidR="0048656D" w:rsidRPr="00D873F5" w:rsidRDefault="0048656D" w:rsidP="00CC52BD">
      <w:pPr>
        <w:pStyle w:val="a3"/>
        <w:ind w:firstLine="709"/>
      </w:pPr>
      <w:r w:rsidRPr="00D873F5">
        <w:t>В настоящее время основы экологической политики России закреплены в Конституции Российской Федерации (статья 42), Федеральных законах «Об отходах производства и потребления», «Об охране окружающей среды», «Об экологической экспертизе», «Об особо охраняемых природных территориях», в Указе Президента Российской Федерации «О Концепции перехода Российской Федерации к устойчивому развитию», Экологической доктрине Российской Федерации, государственных программах по охране окружающей среды.</w:t>
      </w:r>
    </w:p>
    <w:p w:rsidR="00294B26" w:rsidRPr="00D873F5" w:rsidRDefault="00294B26" w:rsidP="00CC52BD">
      <w:pPr>
        <w:pStyle w:val="a3"/>
        <w:ind w:firstLine="709"/>
      </w:pPr>
    </w:p>
    <w:p w:rsidR="00131CCC" w:rsidRPr="00D873F5" w:rsidRDefault="00FF2F2D" w:rsidP="00CC52BD">
      <w:pPr>
        <w:pStyle w:val="a3"/>
        <w:ind w:firstLine="709"/>
      </w:pPr>
      <w:r w:rsidRPr="00D873F5">
        <w:rPr>
          <w:b/>
        </w:rPr>
        <w:t xml:space="preserve">Отходы производства и потребления. </w:t>
      </w:r>
      <w:r w:rsidR="008C3286" w:rsidRPr="00D873F5">
        <w:t>Негативное воздействие на сос</w:t>
      </w:r>
      <w:r w:rsidR="00131CCC" w:rsidRPr="00D873F5">
        <w:t>тояние окружающей среды в округе</w:t>
      </w:r>
      <w:r w:rsidR="008C3286" w:rsidRPr="00D873F5">
        <w:t xml:space="preserve"> оказывают свалки быто</w:t>
      </w:r>
      <w:r w:rsidR="00131CCC" w:rsidRPr="00D873F5">
        <w:t>вых отходов. В настоящее время о</w:t>
      </w:r>
      <w:r w:rsidR="008C3286" w:rsidRPr="00D873F5">
        <w:t xml:space="preserve">тходы вывозятся на организованные </w:t>
      </w:r>
      <w:r w:rsidR="00131CCC" w:rsidRPr="00D873F5">
        <w:t xml:space="preserve">полигоны. Ближайший полигон находится в Кавалеровском муниципальном округе. </w:t>
      </w:r>
    </w:p>
    <w:p w:rsidR="008C3286" w:rsidRPr="00D873F5" w:rsidRDefault="00131CCC" w:rsidP="00CC52BD">
      <w:pPr>
        <w:pStyle w:val="a3"/>
        <w:ind w:firstLine="709"/>
      </w:pPr>
      <w:r w:rsidRPr="00D873F5">
        <w:t>Несанкционированные</w:t>
      </w:r>
      <w:r w:rsidR="008C3286" w:rsidRPr="00D873F5">
        <w:t xml:space="preserve"> свалки не соответствуют санитарно-гигиеническим требованиям. Нарушение правил эксплуатации объектов размещения отходов влечет за </w:t>
      </w:r>
      <w:r w:rsidR="008C3286" w:rsidRPr="00D873F5">
        <w:lastRenderedPageBreak/>
        <w:t xml:space="preserve">собой загрязнение подземных вод образующимся фильтратом, периодическое горение отравляет воздушные бассейны близлежащих населенных пунктов. </w:t>
      </w:r>
    </w:p>
    <w:p w:rsidR="0048656D" w:rsidRPr="00D873F5" w:rsidRDefault="0048656D" w:rsidP="00CC52BD">
      <w:pPr>
        <w:pStyle w:val="a3"/>
        <w:ind w:firstLine="709"/>
      </w:pPr>
      <w:r w:rsidRPr="00D873F5">
        <w:t>На официальном сайте О</w:t>
      </w:r>
      <w:r w:rsidR="00131CCC" w:rsidRPr="00D873F5">
        <w:t>льгинского муниципального округа</w:t>
      </w:r>
      <w:r w:rsidRPr="00D873F5">
        <w:t xml:space="preserve"> размещена Памятка о селективном сборе мусора и также порядок сбора и вывоза твердых коммунальных отходов. Региональным оператором по обращению с отходами на территории Приморского края является КГУП «Приморский Экологический оператор» (КГУП «ПЭО»).</w:t>
      </w:r>
    </w:p>
    <w:p w:rsidR="00294B26" w:rsidRPr="00D873F5" w:rsidRDefault="00FF2F2D" w:rsidP="00CC52BD">
      <w:pPr>
        <w:pStyle w:val="a3"/>
        <w:ind w:firstLine="709"/>
      </w:pPr>
      <w:r w:rsidRPr="00D873F5">
        <w:t>Достато</w:t>
      </w:r>
      <w:r w:rsidR="00131CCC" w:rsidRPr="00D873F5">
        <w:t>чно серьёзной проблемой в округе</w:t>
      </w:r>
      <w:r w:rsidRPr="00D873F5">
        <w:t xml:space="preserve"> является захламление прибрежной территории бытовыми отходами побережья. Данный вид отходов образуется в результате отдыха населения и имеет определённую специфику </w:t>
      </w:r>
      <w:r w:rsidR="006E383A" w:rsidRPr="00D873F5">
        <w:t>–</w:t>
      </w:r>
      <w:r w:rsidRPr="00D873F5">
        <w:t xml:space="preserve"> значительный объём отходов занимает пластик: бутылки, упаковки, полиэтиленовые пакеты, которые практически не разлагаются естественным путём. </w:t>
      </w:r>
    </w:p>
    <w:p w:rsidR="00131CCC" w:rsidRPr="00D873F5" w:rsidRDefault="00131CCC" w:rsidP="00CC52BD">
      <w:pPr>
        <w:pStyle w:val="a3"/>
        <w:ind w:firstLine="709"/>
      </w:pPr>
    </w:p>
    <w:p w:rsidR="00FF2F2D" w:rsidRPr="00D873F5" w:rsidRDefault="00FF2F2D" w:rsidP="00CC52BD">
      <w:pPr>
        <w:pStyle w:val="a3"/>
        <w:ind w:firstLine="709"/>
      </w:pPr>
      <w:r w:rsidRPr="00D873F5">
        <w:rPr>
          <w:b/>
        </w:rPr>
        <w:t xml:space="preserve">Состояние воздушного бассейна. </w:t>
      </w:r>
      <w:r w:rsidRPr="00D873F5">
        <w:t>В качестве основных направлений экологической и хозяйственной деятельности в сфере обращения с отходами потребления предложены мероприятия, ориентируемые на снижение количества образующихся отходов, на их максимальное использование и экологическое хранение неутилизируемой части. Основными источниками загрязнения атмосферного воздуха в</w:t>
      </w:r>
      <w:r w:rsidR="00D150C9" w:rsidRPr="00D873F5">
        <w:t xml:space="preserve"> Ольгинском муниципальном округе</w:t>
      </w:r>
      <w:r w:rsidRPr="00D873F5">
        <w:t xml:space="preserve"> являются котельные, автотранспорт лесные пожары. Крупных промышленных предприятий, которые являлись бы источниками загря</w:t>
      </w:r>
      <w:r w:rsidR="00D150C9" w:rsidRPr="00D873F5">
        <w:t>знения воздушной среды, в округе</w:t>
      </w:r>
      <w:r w:rsidRPr="00D873F5">
        <w:t xml:space="preserve"> нет. Негативное влияние на уровень загрязнения атмосферы оказывают ежегодные лесные пожары, создающие чрезвычайные ситуации н</w:t>
      </w:r>
      <w:r w:rsidR="00D150C9" w:rsidRPr="00D873F5">
        <w:t>а значительной территории округа</w:t>
      </w:r>
      <w:r w:rsidRPr="00D873F5">
        <w:t>. Следует отметить неблагоприятные условия рассеивания примесей в атмосфере. В переходные сезоны (весной и осенью) устанавливается устойчивый западный перенос воздуха, повторяемость умеренных и сильных ветров значительно увеличивается, застойных процессов не происходит и, как следствие, не накапливаются загрязняющие вещества в воздухе. Зимой, когда преобладает антициклональный тип погоды со слабыми ветрами, происходит застой воздуха, накопление загрязняющих веществ в приземистом слое атмосферы, в особенности в понижениях рельефа.</w:t>
      </w:r>
    </w:p>
    <w:p w:rsidR="00294B26" w:rsidRPr="00D873F5" w:rsidRDefault="00294B26" w:rsidP="00CC52BD">
      <w:pPr>
        <w:pStyle w:val="a3"/>
        <w:ind w:firstLine="709"/>
      </w:pPr>
    </w:p>
    <w:p w:rsidR="00453499" w:rsidRPr="00D873F5" w:rsidRDefault="00C70909" w:rsidP="00CC52BD">
      <w:pPr>
        <w:shd w:val="clear" w:color="auto" w:fill="FFFFFF"/>
        <w:ind w:firstLine="709"/>
        <w:jc w:val="both"/>
        <w:rPr>
          <w:sz w:val="24"/>
          <w:szCs w:val="24"/>
        </w:rPr>
      </w:pPr>
      <w:r w:rsidRPr="00D873F5">
        <w:rPr>
          <w:b/>
        </w:rPr>
        <w:t xml:space="preserve">ГО и </w:t>
      </w:r>
      <w:r w:rsidR="00453499" w:rsidRPr="00D873F5">
        <w:rPr>
          <w:b/>
        </w:rPr>
        <w:t>ЧС.</w:t>
      </w:r>
      <w:r w:rsidR="00453499" w:rsidRPr="00D873F5">
        <w:t xml:space="preserve"> </w:t>
      </w:r>
      <w:r w:rsidR="00453499" w:rsidRPr="00D873F5">
        <w:rPr>
          <w:bCs/>
          <w:sz w:val="24"/>
          <w:szCs w:val="24"/>
        </w:rPr>
        <w:t xml:space="preserve">Защита населения в чрезвычайных ситуациях - одна из главных задач гражданской обороны. </w:t>
      </w:r>
    </w:p>
    <w:p w:rsidR="00453499" w:rsidRPr="00D873F5" w:rsidRDefault="00453499" w:rsidP="00CC52BD">
      <w:pPr>
        <w:adjustRightInd w:val="0"/>
        <w:ind w:firstLine="709"/>
        <w:jc w:val="both"/>
        <w:rPr>
          <w:sz w:val="24"/>
          <w:szCs w:val="24"/>
        </w:rPr>
      </w:pPr>
      <w:r w:rsidRPr="00D873F5">
        <w:rPr>
          <w:sz w:val="24"/>
          <w:szCs w:val="24"/>
        </w:rPr>
        <w:t xml:space="preserve"> 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снижению риска и смягчению последствий чрезвычайных ситуаций техногенного и природного характера.</w:t>
      </w:r>
    </w:p>
    <w:p w:rsidR="00453499" w:rsidRPr="00D873F5" w:rsidRDefault="00453499" w:rsidP="00CC52BD">
      <w:pPr>
        <w:ind w:firstLine="709"/>
        <w:jc w:val="both"/>
        <w:rPr>
          <w:color w:val="000000"/>
          <w:sz w:val="24"/>
          <w:szCs w:val="24"/>
        </w:rPr>
      </w:pPr>
      <w:r w:rsidRPr="00D873F5">
        <w:rPr>
          <w:color w:val="000000"/>
          <w:sz w:val="24"/>
          <w:szCs w:val="24"/>
        </w:rPr>
        <w:t>Климатические и физико-географические условия на территории О</w:t>
      </w:r>
      <w:r w:rsidR="00FB1940" w:rsidRPr="00D873F5">
        <w:rPr>
          <w:color w:val="000000"/>
          <w:sz w:val="24"/>
          <w:szCs w:val="24"/>
        </w:rPr>
        <w:t>льгинского муниципального округа</w:t>
      </w:r>
      <w:r w:rsidRPr="00D873F5">
        <w:rPr>
          <w:color w:val="000000"/>
          <w:sz w:val="24"/>
          <w:szCs w:val="24"/>
        </w:rPr>
        <w:t xml:space="preserve"> способствуют возникновению чрезвычайных ситуаций природного характера. Природные чрезвычайные ситуации могут сложиться в результате опасных природных явлений: весеннее половодье, паводки, лесные пожары, сильные ветры, снегопады, засуха.</w:t>
      </w:r>
    </w:p>
    <w:p w:rsidR="00453499" w:rsidRPr="00D873F5" w:rsidRDefault="00453499" w:rsidP="00CC52BD">
      <w:pPr>
        <w:ind w:firstLine="709"/>
        <w:jc w:val="both"/>
        <w:rPr>
          <w:color w:val="000000"/>
          <w:sz w:val="24"/>
          <w:szCs w:val="24"/>
        </w:rPr>
      </w:pPr>
      <w:r w:rsidRPr="00D873F5">
        <w:rPr>
          <w:color w:val="000000"/>
          <w:sz w:val="24"/>
          <w:szCs w:val="24"/>
        </w:rPr>
        <w:t>Значительную территорию О</w:t>
      </w:r>
      <w:r w:rsidR="00FB1940" w:rsidRPr="00D873F5">
        <w:rPr>
          <w:color w:val="000000"/>
          <w:sz w:val="24"/>
          <w:szCs w:val="24"/>
        </w:rPr>
        <w:t>льгинского муниципального округа</w:t>
      </w:r>
      <w:r w:rsidRPr="00D873F5">
        <w:rPr>
          <w:color w:val="000000"/>
          <w:sz w:val="24"/>
          <w:szCs w:val="24"/>
        </w:rPr>
        <w:t xml:space="preserve"> занимают лесные насаждения, что в летний период времени представляют большую пожарную опасность. Возникновение крупных пожаров представляет серьёзную опасность жизни и здоровью жителей О</w:t>
      </w:r>
      <w:r w:rsidR="00FB1940" w:rsidRPr="00D873F5">
        <w:rPr>
          <w:color w:val="000000"/>
          <w:sz w:val="24"/>
          <w:szCs w:val="24"/>
        </w:rPr>
        <w:t>льгинского муниципального округа</w:t>
      </w:r>
      <w:r w:rsidRPr="00D873F5">
        <w:rPr>
          <w:color w:val="000000"/>
          <w:sz w:val="24"/>
          <w:szCs w:val="24"/>
        </w:rPr>
        <w:t xml:space="preserve"> и их имуществу. </w:t>
      </w:r>
    </w:p>
    <w:p w:rsidR="00453499" w:rsidRPr="00D873F5" w:rsidRDefault="00453499" w:rsidP="00CC52BD">
      <w:pPr>
        <w:ind w:firstLine="709"/>
        <w:jc w:val="both"/>
        <w:rPr>
          <w:color w:val="000000"/>
          <w:sz w:val="24"/>
          <w:szCs w:val="24"/>
        </w:rPr>
      </w:pPr>
      <w:r w:rsidRPr="00D873F5">
        <w:rPr>
          <w:color w:val="000000"/>
          <w:sz w:val="24"/>
          <w:szCs w:val="24"/>
        </w:rPr>
        <w:t>Для своевременного реагирования на чрезвычайные ситуации и происшествия в</w:t>
      </w:r>
      <w:r w:rsidR="00FB1940" w:rsidRPr="00D873F5">
        <w:rPr>
          <w:color w:val="000000"/>
          <w:sz w:val="24"/>
          <w:szCs w:val="24"/>
        </w:rPr>
        <w:t xml:space="preserve"> Ольгинском муниципальном округе</w:t>
      </w:r>
      <w:r w:rsidRPr="00D873F5">
        <w:rPr>
          <w:color w:val="000000"/>
          <w:sz w:val="24"/>
          <w:szCs w:val="24"/>
        </w:rPr>
        <w:t xml:space="preserve"> создана система </w:t>
      </w:r>
      <w:r w:rsidRPr="00D873F5">
        <w:rPr>
          <w:sz w:val="24"/>
          <w:szCs w:val="24"/>
        </w:rPr>
        <w:t xml:space="preserve">оповещения гражданской обороны. </w:t>
      </w:r>
      <w:r w:rsidRPr="00D873F5">
        <w:rPr>
          <w:color w:val="000000"/>
          <w:sz w:val="24"/>
          <w:szCs w:val="24"/>
        </w:rPr>
        <w:t xml:space="preserve"> </w:t>
      </w:r>
    </w:p>
    <w:p w:rsidR="00453499" w:rsidRPr="00D873F5" w:rsidRDefault="00453499" w:rsidP="00CC52BD">
      <w:pPr>
        <w:ind w:firstLine="709"/>
        <w:jc w:val="both"/>
        <w:rPr>
          <w:color w:val="000000"/>
          <w:sz w:val="24"/>
          <w:szCs w:val="24"/>
        </w:rPr>
      </w:pPr>
      <w:r w:rsidRPr="00D873F5">
        <w:rPr>
          <w:color w:val="000000"/>
          <w:sz w:val="24"/>
          <w:szCs w:val="24"/>
        </w:rPr>
        <w:t>Для приема сообщений о ЧС (происшествиях) от населения и организаций, оперативного доведения информации до дежурных (диспетчеров) экстренных оперативных служб в администрации О</w:t>
      </w:r>
      <w:r w:rsidR="00FB1940" w:rsidRPr="00D873F5">
        <w:rPr>
          <w:color w:val="000000"/>
          <w:sz w:val="24"/>
          <w:szCs w:val="24"/>
        </w:rPr>
        <w:t>льгинского муниципального округа</w:t>
      </w:r>
      <w:r w:rsidRPr="00D873F5">
        <w:rPr>
          <w:color w:val="000000"/>
          <w:sz w:val="24"/>
          <w:szCs w:val="24"/>
        </w:rPr>
        <w:t xml:space="preserve"> создана единая дежурно-</w:t>
      </w:r>
      <w:r w:rsidRPr="00D873F5">
        <w:rPr>
          <w:color w:val="000000"/>
          <w:sz w:val="24"/>
          <w:szCs w:val="24"/>
        </w:rPr>
        <w:lastRenderedPageBreak/>
        <w:t>диспетчерская служба (ЕДДС). Оперативные дежурные ЕДДС оказывают консультации населению по различным вопросам, передают вызовы в экстренные оперативные службы для своевременного оказания помощи пострадавшим.</w:t>
      </w:r>
    </w:p>
    <w:p w:rsidR="00453499" w:rsidRPr="00D873F5" w:rsidRDefault="00453499" w:rsidP="00CC52BD">
      <w:pPr>
        <w:spacing w:line="228" w:lineRule="auto"/>
        <w:ind w:firstLine="709"/>
        <w:jc w:val="both"/>
        <w:rPr>
          <w:sz w:val="24"/>
          <w:szCs w:val="24"/>
        </w:rPr>
      </w:pPr>
      <w:r w:rsidRPr="00D873F5">
        <w:rPr>
          <w:sz w:val="24"/>
          <w:szCs w:val="24"/>
        </w:rPr>
        <w:t>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организовать первоочередное</w:t>
      </w:r>
      <w:r w:rsidR="007F70E5" w:rsidRPr="00D873F5">
        <w:rPr>
          <w:sz w:val="24"/>
          <w:szCs w:val="24"/>
        </w:rPr>
        <w:t xml:space="preserve"> жизнеобеспечение пострадавших. П</w:t>
      </w:r>
      <w:r w:rsidRPr="00D873F5">
        <w:rPr>
          <w:sz w:val="24"/>
          <w:szCs w:val="24"/>
        </w:rPr>
        <w:t xml:space="preserve">режде всего, </w:t>
      </w:r>
      <w:r w:rsidR="007F70E5" w:rsidRPr="00D873F5">
        <w:rPr>
          <w:sz w:val="24"/>
          <w:szCs w:val="24"/>
        </w:rPr>
        <w:t>существует необходимость</w:t>
      </w:r>
      <w:r w:rsidRPr="00D873F5">
        <w:rPr>
          <w:sz w:val="24"/>
          <w:szCs w:val="24"/>
        </w:rPr>
        <w:t xml:space="preserve"> </w:t>
      </w:r>
      <w:r w:rsidR="007F70E5" w:rsidRPr="00D873F5">
        <w:rPr>
          <w:sz w:val="24"/>
          <w:szCs w:val="24"/>
        </w:rPr>
        <w:t>в</w:t>
      </w:r>
      <w:r w:rsidRPr="00D873F5">
        <w:rPr>
          <w:sz w:val="24"/>
          <w:szCs w:val="24"/>
        </w:rPr>
        <w:t xml:space="preserve"> обеспечени</w:t>
      </w:r>
      <w:r w:rsidR="007F70E5" w:rsidRPr="00D873F5">
        <w:rPr>
          <w:sz w:val="24"/>
          <w:szCs w:val="24"/>
        </w:rPr>
        <w:t>и</w:t>
      </w:r>
      <w:r w:rsidRPr="00D873F5">
        <w:rPr>
          <w:sz w:val="24"/>
          <w:szCs w:val="24"/>
        </w:rPr>
        <w:t xml:space="preserve"> условий для укрепления пожарной безопасности, защиты жизни и здоровья населения О</w:t>
      </w:r>
      <w:r w:rsidR="00FB1940" w:rsidRPr="00D873F5">
        <w:rPr>
          <w:sz w:val="24"/>
          <w:szCs w:val="24"/>
        </w:rPr>
        <w:t>льгинского муниципального округа</w:t>
      </w:r>
      <w:r w:rsidRPr="00D873F5">
        <w:rPr>
          <w:sz w:val="24"/>
          <w:szCs w:val="24"/>
        </w:rPr>
        <w:t>, сокращения материальных потерь от пожаров и укрепление пожарной б</w:t>
      </w:r>
      <w:r w:rsidR="00FB1940" w:rsidRPr="00D873F5">
        <w:rPr>
          <w:sz w:val="24"/>
          <w:szCs w:val="24"/>
        </w:rPr>
        <w:t>езопасности на территории округа</w:t>
      </w:r>
      <w:r w:rsidRPr="00D873F5">
        <w:rPr>
          <w:sz w:val="24"/>
          <w:szCs w:val="24"/>
        </w:rPr>
        <w:t xml:space="preserve">. Прежде всего, имеется в виду предупреждение возникновения огня, создание условий для тушения пожаров в начальной стадии их развития. Особенное значение в данной ситуации приобретает развитие средств пожарной профилактики, постоянная работа с населением. </w:t>
      </w:r>
    </w:p>
    <w:p w:rsidR="00D67447" w:rsidRPr="00D873F5" w:rsidRDefault="00D67447" w:rsidP="00CC52BD">
      <w:pPr>
        <w:spacing w:line="228" w:lineRule="auto"/>
        <w:ind w:firstLine="709"/>
        <w:jc w:val="both"/>
        <w:rPr>
          <w:sz w:val="24"/>
          <w:szCs w:val="24"/>
        </w:rPr>
      </w:pPr>
    </w:p>
    <w:p w:rsidR="00D67447" w:rsidRPr="00D873F5" w:rsidRDefault="00D67447" w:rsidP="00CC52BD">
      <w:pPr>
        <w:spacing w:before="1" w:line="237" w:lineRule="auto"/>
        <w:ind w:firstLine="709"/>
        <w:jc w:val="both"/>
        <w:rPr>
          <w:i/>
          <w:sz w:val="24"/>
        </w:rPr>
      </w:pPr>
      <w:r w:rsidRPr="00D873F5">
        <w:rPr>
          <w:b/>
          <w:i/>
          <w:sz w:val="24"/>
        </w:rPr>
        <w:t xml:space="preserve">Вывод. </w:t>
      </w:r>
      <w:r w:rsidRPr="00D873F5">
        <w:rPr>
          <w:i/>
          <w:sz w:val="24"/>
        </w:rPr>
        <w:t>Жилой фонд населенных пунктов О</w:t>
      </w:r>
      <w:r w:rsidR="008775F9" w:rsidRPr="00D873F5">
        <w:rPr>
          <w:i/>
          <w:sz w:val="24"/>
        </w:rPr>
        <w:t>льгинского муниципального округа</w:t>
      </w:r>
      <w:r w:rsidRPr="00D873F5">
        <w:rPr>
          <w:i/>
          <w:sz w:val="24"/>
        </w:rPr>
        <w:t>, коммунальная и транспортная инфраструктура нуждается в существенной модернизации и обновлении на основе использования современных строительных, дорожно-строительных технологий. Развитие экономики  поселения  во  многом  определяется  эффективностью функционирования автомобильного транспорта, которая зависит от уровня развития и состояния сети автомобильных дор</w:t>
      </w:r>
      <w:r w:rsidR="008775F9" w:rsidRPr="00D873F5">
        <w:rPr>
          <w:i/>
          <w:sz w:val="24"/>
        </w:rPr>
        <w:t>ог в границах населенных пунктов</w:t>
      </w:r>
      <w:r w:rsidRPr="00D873F5">
        <w:rPr>
          <w:i/>
          <w:sz w:val="24"/>
        </w:rPr>
        <w:t>. 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w:t>
      </w:r>
    </w:p>
    <w:p w:rsidR="00C70909" w:rsidRPr="00D873F5" w:rsidRDefault="00C70909" w:rsidP="00CC52BD">
      <w:pPr>
        <w:spacing w:before="14"/>
        <w:ind w:firstLine="709"/>
        <w:jc w:val="both"/>
        <w:rPr>
          <w:i/>
          <w:sz w:val="24"/>
        </w:rPr>
      </w:pPr>
      <w:r w:rsidRPr="00D873F5">
        <w:rPr>
          <w:i/>
          <w:sz w:val="24"/>
        </w:rPr>
        <w:t>Существуют проблемы формирования системы безопасного обращения с отходами, в том числе сбор, захоронение, переработка бытовых и промышленных отходов. С каждым годом происходит увеличение количества отходов, а это приводит к увеличению размеров занимаемой ими территории, росту числа несанкционированных свалок, интенсивному загрязнению почв, поверхностных водоемов и подземных вод, атмосферного воздуха.</w:t>
      </w:r>
    </w:p>
    <w:p w:rsidR="00D67447" w:rsidRPr="00D873F5" w:rsidRDefault="00D67447" w:rsidP="00CC52BD">
      <w:pPr>
        <w:spacing w:before="14"/>
        <w:ind w:firstLine="709"/>
        <w:jc w:val="both"/>
        <w:rPr>
          <w:i/>
          <w:sz w:val="24"/>
        </w:rPr>
      </w:pPr>
      <w:r w:rsidRPr="00D873F5">
        <w:rPr>
          <w:i/>
          <w:sz w:val="24"/>
        </w:rPr>
        <w:t xml:space="preserve">Большое внимание должно уделяться </w:t>
      </w:r>
      <w:r w:rsidR="00C70909" w:rsidRPr="00D873F5">
        <w:rPr>
          <w:i/>
          <w:sz w:val="24"/>
        </w:rPr>
        <w:t xml:space="preserve">также и </w:t>
      </w:r>
      <w:r w:rsidRPr="00D873F5">
        <w:rPr>
          <w:i/>
          <w:sz w:val="24"/>
        </w:rPr>
        <w:t xml:space="preserve">рекреационным зонам отдыха, созданию комфортной и доступной среды граждан. Необходимо при строительстве жилых зон предусмотреть наличие пешеходных и велосипедных дорожек, стоянок автомобилей и других </w:t>
      </w:r>
      <w:r w:rsidR="00C70909" w:rsidRPr="00D873F5">
        <w:rPr>
          <w:i/>
          <w:sz w:val="24"/>
        </w:rPr>
        <w:t>видов</w:t>
      </w:r>
      <w:r w:rsidRPr="00D873F5">
        <w:rPr>
          <w:i/>
          <w:sz w:val="24"/>
        </w:rPr>
        <w:t xml:space="preserve"> средств.</w:t>
      </w:r>
    </w:p>
    <w:p w:rsidR="00CE6F2A" w:rsidRPr="00D873F5" w:rsidRDefault="00CE6F2A" w:rsidP="00CC52BD">
      <w:pPr>
        <w:ind w:firstLine="709"/>
        <w:rPr>
          <w:sz w:val="20"/>
          <w:szCs w:val="24"/>
        </w:rPr>
      </w:pPr>
    </w:p>
    <w:p w:rsidR="00EE032E" w:rsidRPr="00D873F5" w:rsidRDefault="00C70909" w:rsidP="00CC52BD">
      <w:pPr>
        <w:pStyle w:val="2"/>
        <w:ind w:left="0" w:firstLine="709"/>
        <w:jc w:val="center"/>
      </w:pPr>
      <w:bookmarkStart w:id="41" w:name="_Toc176186007"/>
      <w:r w:rsidRPr="00D873F5">
        <w:t>1. 9 СТРАТЕГИЧЕСКИЙ (</w:t>
      </w:r>
      <w:r w:rsidRPr="00D873F5">
        <w:rPr>
          <w:lang w:val="en-US"/>
        </w:rPr>
        <w:t>SWOT</w:t>
      </w:r>
      <w:r w:rsidRPr="00D873F5">
        <w:t>) АНАЛИЗ РАЗВИТИЯ О</w:t>
      </w:r>
      <w:r w:rsidR="00856942" w:rsidRPr="00D873F5">
        <w:t>ЛЬГИНСКОГО МУНИЦИПАЛЬНОГО ОКРУГА</w:t>
      </w:r>
      <w:bookmarkEnd w:id="41"/>
    </w:p>
    <w:p w:rsidR="00CE6F2A" w:rsidRDefault="00C70909" w:rsidP="00CC52BD">
      <w:pPr>
        <w:pStyle w:val="a3"/>
        <w:spacing w:before="155"/>
        <w:ind w:firstLine="709"/>
      </w:pPr>
      <w:r w:rsidRPr="00D873F5">
        <w:t xml:space="preserve">На основе оценки исходной социально-экономической ситуации </w:t>
      </w:r>
      <w:r w:rsidR="000C5596" w:rsidRPr="00D873F5">
        <w:t>Ольгинского</w:t>
      </w:r>
      <w:r w:rsidR="00856942" w:rsidRPr="00D873F5">
        <w:t xml:space="preserve"> муниципального округа</w:t>
      </w:r>
      <w:r w:rsidRPr="00D873F5">
        <w:t xml:space="preserve"> проведен анализ сильных и слабых сторон </w:t>
      </w:r>
      <w:r w:rsidR="000C5596" w:rsidRPr="00D873F5">
        <w:t xml:space="preserve">Ольгинского </w:t>
      </w:r>
      <w:r w:rsidR="00856942" w:rsidRPr="00D873F5">
        <w:t>муниципального округа</w:t>
      </w:r>
      <w:r w:rsidRPr="00D873F5">
        <w:t xml:space="preserve">, а также угроз и возможностей, определяемых внешними факторами. Сильные стороны (внутренние факторы) рассматриваются как конкурентные преимущества, на базе которых может быть основана долгосрочная стратегия устойчивого развития экономики и социальной сферы района. </w:t>
      </w:r>
    </w:p>
    <w:p w:rsidR="00CE6F2A" w:rsidRDefault="00C70909" w:rsidP="00CC52BD">
      <w:pPr>
        <w:pStyle w:val="a3"/>
        <w:spacing w:before="155"/>
        <w:ind w:firstLine="709"/>
      </w:pPr>
      <w:r w:rsidRPr="00D873F5">
        <w:t xml:space="preserve">Слабые стороны – это те действующие факторы, которые снижают эффективность проводимой органами местного самоуправления района экономической и социальной политики. </w:t>
      </w:r>
    </w:p>
    <w:p w:rsidR="00C70909" w:rsidRPr="00D873F5" w:rsidRDefault="00C70909" w:rsidP="00CC52BD">
      <w:pPr>
        <w:pStyle w:val="a3"/>
        <w:spacing w:before="155"/>
        <w:ind w:firstLine="709"/>
      </w:pPr>
      <w:r w:rsidRPr="00D873F5">
        <w:t>Угрозы – это те отрицательные факторы, которые реально могут затормозить темпы экономического и социального развития О</w:t>
      </w:r>
      <w:r w:rsidR="00856942" w:rsidRPr="00D873F5">
        <w:t>льгинского муниципального округа</w:t>
      </w:r>
      <w:r w:rsidRPr="00D873F5">
        <w:t xml:space="preserve">. Формально эти факторы не зависят </w:t>
      </w:r>
      <w:r w:rsidR="00856942" w:rsidRPr="00D873F5">
        <w:t>от действий администрации округа</w:t>
      </w:r>
      <w:r w:rsidRPr="00D873F5">
        <w:t xml:space="preserve">. Однако, их правильная оценка и принятие упреждающих мер на межрегиональном уровне по инициативе администрации и при участии органов исполнительной и законодательной власти края могут реально снизить их негативный эффект. Результаты анализа приводятся в </w:t>
      </w:r>
      <w:r w:rsidR="009745E0">
        <w:t>таблице 2</w:t>
      </w:r>
      <w:r w:rsidR="00CE6F2A">
        <w:t>0</w:t>
      </w:r>
      <w:r w:rsidRPr="00D873F5">
        <w:t>.</w:t>
      </w:r>
    </w:p>
    <w:p w:rsidR="00067824" w:rsidRPr="00D873F5" w:rsidRDefault="00C70909" w:rsidP="00B63894">
      <w:pPr>
        <w:pStyle w:val="a3"/>
        <w:spacing w:before="155" w:after="120"/>
        <w:ind w:firstLine="709"/>
        <w:jc w:val="right"/>
      </w:pPr>
      <w:r w:rsidRPr="00D873F5">
        <w:lastRenderedPageBreak/>
        <w:t xml:space="preserve">Таблица </w:t>
      </w:r>
      <w:r w:rsidR="009745E0">
        <w:t>2</w:t>
      </w:r>
      <w:r w:rsidR="00CE6F2A">
        <w:t>0</w:t>
      </w:r>
    </w:p>
    <w:tbl>
      <w:tblPr>
        <w:tblStyle w:val="TableNormal"/>
        <w:tblW w:w="957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4787"/>
        <w:gridCol w:w="4787"/>
      </w:tblGrid>
      <w:tr w:rsidR="003946C2" w:rsidRPr="00D873F5" w:rsidTr="003946C2">
        <w:trPr>
          <w:trHeight w:val="275"/>
        </w:trPr>
        <w:tc>
          <w:tcPr>
            <w:tcW w:w="9574" w:type="dxa"/>
            <w:gridSpan w:val="2"/>
            <w:shd w:val="clear" w:color="auto" w:fill="FFFFFF" w:themeFill="background1"/>
          </w:tcPr>
          <w:p w:rsidR="003946C2" w:rsidRPr="00D873F5" w:rsidRDefault="003946C2" w:rsidP="00CC52BD">
            <w:pPr>
              <w:pStyle w:val="TableParagraph"/>
              <w:spacing w:line="256" w:lineRule="exact"/>
              <w:ind w:firstLine="709"/>
              <w:jc w:val="center"/>
              <w:rPr>
                <w:sz w:val="24"/>
              </w:rPr>
            </w:pPr>
            <w:r w:rsidRPr="00D873F5">
              <w:rPr>
                <w:sz w:val="24"/>
              </w:rPr>
              <w:t>Экономический потенциал</w:t>
            </w:r>
          </w:p>
        </w:tc>
      </w:tr>
      <w:tr w:rsidR="003946C2" w:rsidRPr="00D873F5" w:rsidTr="003946C2">
        <w:trPr>
          <w:trHeight w:val="275"/>
        </w:trPr>
        <w:tc>
          <w:tcPr>
            <w:tcW w:w="4787" w:type="dxa"/>
            <w:shd w:val="clear" w:color="auto" w:fill="FFFFFF" w:themeFill="background1"/>
          </w:tcPr>
          <w:p w:rsidR="003946C2" w:rsidRPr="00D873F5" w:rsidRDefault="003946C2" w:rsidP="00CC52BD">
            <w:pPr>
              <w:pStyle w:val="TableParagraph"/>
              <w:spacing w:line="256" w:lineRule="exact"/>
              <w:ind w:firstLine="709"/>
              <w:rPr>
                <w:sz w:val="24"/>
              </w:rPr>
            </w:pPr>
            <w:r w:rsidRPr="00D873F5">
              <w:rPr>
                <w:sz w:val="24"/>
              </w:rPr>
              <w:t>Сильные стороны</w:t>
            </w:r>
          </w:p>
        </w:tc>
        <w:tc>
          <w:tcPr>
            <w:tcW w:w="4787" w:type="dxa"/>
            <w:shd w:val="clear" w:color="auto" w:fill="FFFFFF" w:themeFill="background1"/>
          </w:tcPr>
          <w:p w:rsidR="003946C2" w:rsidRPr="00D873F5" w:rsidRDefault="003946C2" w:rsidP="00CC52BD">
            <w:pPr>
              <w:pStyle w:val="TableParagraph"/>
              <w:spacing w:line="256" w:lineRule="exact"/>
              <w:ind w:firstLine="709"/>
              <w:rPr>
                <w:sz w:val="24"/>
              </w:rPr>
            </w:pPr>
            <w:r w:rsidRPr="00D873F5">
              <w:rPr>
                <w:sz w:val="24"/>
              </w:rPr>
              <w:t>Слабые стороны</w:t>
            </w:r>
          </w:p>
        </w:tc>
      </w:tr>
      <w:tr w:rsidR="003946C2" w:rsidRPr="00D873F5" w:rsidTr="003946C2">
        <w:trPr>
          <w:trHeight w:val="4794"/>
        </w:trPr>
        <w:tc>
          <w:tcPr>
            <w:tcW w:w="4787" w:type="dxa"/>
            <w:shd w:val="clear" w:color="auto" w:fill="FFFFFF" w:themeFill="background1"/>
          </w:tcPr>
          <w:p w:rsidR="003946C2" w:rsidRPr="00D873F5" w:rsidRDefault="003946C2" w:rsidP="00CC52BD">
            <w:pPr>
              <w:pStyle w:val="TableParagraph"/>
              <w:numPr>
                <w:ilvl w:val="0"/>
                <w:numId w:val="27"/>
              </w:numPr>
              <w:tabs>
                <w:tab w:val="left" w:pos="442"/>
              </w:tabs>
              <w:spacing w:before="1" w:line="240" w:lineRule="auto"/>
              <w:ind w:left="0" w:firstLine="709"/>
              <w:jc w:val="both"/>
            </w:pPr>
            <w:r w:rsidRPr="00D873F5">
              <w:t>выгодное географическое положение - потенциал для создания транспортно- логистического</w:t>
            </w:r>
            <w:r w:rsidRPr="00D873F5">
              <w:rPr>
                <w:spacing w:val="-1"/>
              </w:rPr>
              <w:t xml:space="preserve"> </w:t>
            </w:r>
            <w:r w:rsidRPr="00D873F5">
              <w:t>центра;</w:t>
            </w:r>
          </w:p>
          <w:p w:rsidR="003946C2" w:rsidRPr="00D873F5" w:rsidRDefault="003946C2" w:rsidP="00CC52BD">
            <w:pPr>
              <w:pStyle w:val="TableParagraph"/>
              <w:numPr>
                <w:ilvl w:val="0"/>
                <w:numId w:val="27"/>
              </w:numPr>
              <w:tabs>
                <w:tab w:val="left" w:pos="312"/>
              </w:tabs>
              <w:spacing w:before="1" w:line="240" w:lineRule="auto"/>
              <w:ind w:left="0" w:firstLine="709"/>
              <w:jc w:val="both"/>
            </w:pPr>
            <w:r w:rsidRPr="00D873F5">
              <w:t>наличие морского порта Ольга;</w:t>
            </w:r>
          </w:p>
          <w:p w:rsidR="003946C2" w:rsidRPr="00D873F5" w:rsidRDefault="003946C2" w:rsidP="00CC52BD">
            <w:pPr>
              <w:pStyle w:val="TableParagraph"/>
              <w:numPr>
                <w:ilvl w:val="0"/>
                <w:numId w:val="27"/>
              </w:numPr>
              <w:tabs>
                <w:tab w:val="left" w:pos="312"/>
              </w:tabs>
              <w:spacing w:before="1" w:line="240" w:lineRule="auto"/>
              <w:ind w:left="0" w:firstLine="709"/>
              <w:jc w:val="both"/>
            </w:pPr>
            <w:r w:rsidRPr="00D873F5">
              <w:t>завершение строительства ответвления от Транссиба – железной дороги Нововчугуевка-Кавалерово – морской порт Ольга;</w:t>
            </w:r>
          </w:p>
          <w:p w:rsidR="003946C2" w:rsidRPr="00D873F5" w:rsidRDefault="003946C2" w:rsidP="00CC52BD">
            <w:pPr>
              <w:pStyle w:val="TableParagraph"/>
              <w:numPr>
                <w:ilvl w:val="0"/>
                <w:numId w:val="27"/>
              </w:numPr>
              <w:tabs>
                <w:tab w:val="left" w:pos="348"/>
              </w:tabs>
              <w:spacing w:line="240" w:lineRule="auto"/>
              <w:ind w:left="0" w:firstLine="709"/>
              <w:jc w:val="both"/>
            </w:pPr>
            <w:r w:rsidRPr="00D873F5">
              <w:t>наличие полезных ископаемых, водных и лесных ресурсов – потенциал для реализации проектов добыче полезных ископаемых, по освоению лесов (в том числе производства строительных материалов, лесопереработки), развитию туристического</w:t>
            </w:r>
            <w:r w:rsidRPr="00D873F5">
              <w:rPr>
                <w:spacing w:val="-4"/>
              </w:rPr>
              <w:t xml:space="preserve"> </w:t>
            </w:r>
            <w:r w:rsidRPr="00D873F5">
              <w:t>направления;</w:t>
            </w:r>
          </w:p>
          <w:p w:rsidR="003946C2" w:rsidRPr="00D873F5" w:rsidRDefault="003946C2" w:rsidP="00CC52BD">
            <w:pPr>
              <w:pStyle w:val="TableParagraph"/>
              <w:numPr>
                <w:ilvl w:val="0"/>
                <w:numId w:val="27"/>
              </w:numPr>
              <w:tabs>
                <w:tab w:val="left" w:pos="348"/>
              </w:tabs>
              <w:spacing w:line="240" w:lineRule="auto"/>
              <w:ind w:left="0" w:firstLine="709"/>
              <w:jc w:val="both"/>
            </w:pPr>
            <w:r w:rsidRPr="00D873F5">
              <w:t>потенциал развития сельского хозяйства, переработки и консервирования рыбо- и морепродуктов</w:t>
            </w:r>
          </w:p>
          <w:p w:rsidR="003946C2" w:rsidRPr="00D873F5" w:rsidRDefault="003946C2" w:rsidP="00CC52BD">
            <w:pPr>
              <w:pStyle w:val="TableParagraph"/>
              <w:tabs>
                <w:tab w:val="left" w:pos="264"/>
              </w:tabs>
              <w:spacing w:line="240" w:lineRule="auto"/>
              <w:ind w:firstLine="709"/>
              <w:jc w:val="both"/>
            </w:pPr>
          </w:p>
        </w:tc>
        <w:tc>
          <w:tcPr>
            <w:tcW w:w="4787" w:type="dxa"/>
            <w:shd w:val="clear" w:color="auto" w:fill="FFFFFF" w:themeFill="background1"/>
          </w:tcPr>
          <w:p w:rsidR="003946C2" w:rsidRPr="00D873F5" w:rsidRDefault="003946C2" w:rsidP="00CC52BD">
            <w:pPr>
              <w:pStyle w:val="TableParagraph"/>
              <w:numPr>
                <w:ilvl w:val="0"/>
                <w:numId w:val="26"/>
              </w:numPr>
              <w:tabs>
                <w:tab w:val="left" w:pos="324"/>
              </w:tabs>
              <w:spacing w:before="1" w:line="240" w:lineRule="auto"/>
              <w:ind w:left="0" w:firstLine="709"/>
              <w:jc w:val="both"/>
            </w:pPr>
            <w:r w:rsidRPr="00D873F5">
              <w:t>неблагоприятная демографическая ситуация (тенденция снижения численности населения за счет естественной убыли и отрицательного миграционного</w:t>
            </w:r>
            <w:r w:rsidRPr="00D873F5">
              <w:rPr>
                <w:spacing w:val="-4"/>
              </w:rPr>
              <w:t xml:space="preserve"> </w:t>
            </w:r>
            <w:r w:rsidRPr="00D873F5">
              <w:t>сальдо);</w:t>
            </w:r>
          </w:p>
          <w:p w:rsidR="003946C2" w:rsidRPr="00D873F5" w:rsidRDefault="003946C2" w:rsidP="00CC52BD">
            <w:pPr>
              <w:pStyle w:val="TableParagraph"/>
              <w:numPr>
                <w:ilvl w:val="0"/>
                <w:numId w:val="26"/>
              </w:numPr>
              <w:tabs>
                <w:tab w:val="left" w:pos="321"/>
              </w:tabs>
              <w:spacing w:line="240" w:lineRule="auto"/>
              <w:ind w:left="0" w:firstLine="709"/>
            </w:pPr>
            <w:r w:rsidRPr="00D873F5">
              <w:t>тенденц</w:t>
            </w:r>
            <w:r w:rsidR="00B47348" w:rsidRPr="00D873F5">
              <w:t>ия уменьшения численности трудо</w:t>
            </w:r>
            <w:r w:rsidRPr="00D873F5">
              <w:t>способного</w:t>
            </w:r>
            <w:r w:rsidRPr="00D873F5">
              <w:rPr>
                <w:spacing w:val="-1"/>
              </w:rPr>
              <w:t xml:space="preserve"> </w:t>
            </w:r>
            <w:r w:rsidRPr="00D873F5">
              <w:t>населения;</w:t>
            </w:r>
          </w:p>
          <w:p w:rsidR="003946C2" w:rsidRPr="00D873F5" w:rsidRDefault="003946C2" w:rsidP="00CC52BD">
            <w:pPr>
              <w:pStyle w:val="TableParagraph"/>
              <w:numPr>
                <w:ilvl w:val="0"/>
                <w:numId w:val="26"/>
              </w:numPr>
              <w:tabs>
                <w:tab w:val="left" w:pos="321"/>
              </w:tabs>
              <w:spacing w:line="240" w:lineRule="auto"/>
              <w:ind w:left="0" w:firstLine="709"/>
            </w:pPr>
            <w:r w:rsidRPr="00D873F5">
              <w:t xml:space="preserve">высокий уровень дотационности местного </w:t>
            </w:r>
          </w:p>
          <w:p w:rsidR="003946C2" w:rsidRPr="00D873F5" w:rsidRDefault="003946C2" w:rsidP="00CC52BD">
            <w:pPr>
              <w:pStyle w:val="TableParagraph"/>
              <w:tabs>
                <w:tab w:val="left" w:pos="350"/>
              </w:tabs>
              <w:spacing w:before="1" w:line="240" w:lineRule="auto"/>
              <w:ind w:firstLine="709"/>
              <w:jc w:val="both"/>
            </w:pPr>
            <w:r w:rsidRPr="00D873F5">
              <w:t>бюджета;</w:t>
            </w:r>
          </w:p>
          <w:p w:rsidR="003946C2" w:rsidRPr="00D873F5" w:rsidRDefault="003946C2" w:rsidP="00CC52BD">
            <w:pPr>
              <w:pStyle w:val="TableParagraph"/>
              <w:numPr>
                <w:ilvl w:val="0"/>
                <w:numId w:val="26"/>
              </w:numPr>
              <w:tabs>
                <w:tab w:val="left" w:pos="302"/>
              </w:tabs>
              <w:spacing w:line="240" w:lineRule="auto"/>
              <w:ind w:left="0" w:firstLine="709"/>
              <w:jc w:val="both"/>
            </w:pPr>
            <w:r w:rsidRPr="00D873F5">
              <w:t>наличие неиспользуемых или используемых не по целевому назначению земельных участков;</w:t>
            </w:r>
          </w:p>
          <w:p w:rsidR="003946C2" w:rsidRPr="00D873F5" w:rsidRDefault="003946C2" w:rsidP="00CC52BD">
            <w:pPr>
              <w:pStyle w:val="TableParagraph"/>
              <w:numPr>
                <w:ilvl w:val="0"/>
                <w:numId w:val="26"/>
              </w:numPr>
              <w:tabs>
                <w:tab w:val="left" w:pos="297"/>
              </w:tabs>
              <w:spacing w:line="240" w:lineRule="auto"/>
              <w:ind w:left="0" w:firstLine="709"/>
            </w:pPr>
            <w:r w:rsidRPr="00D873F5">
              <w:t>низкий уровень заработной платы и низкий уровень среднедушевых доходов</w:t>
            </w:r>
            <w:r w:rsidRPr="00D873F5">
              <w:rPr>
                <w:spacing w:val="-3"/>
              </w:rPr>
              <w:t xml:space="preserve"> </w:t>
            </w:r>
            <w:r w:rsidRPr="00D873F5">
              <w:t>населения;</w:t>
            </w:r>
          </w:p>
          <w:p w:rsidR="003946C2" w:rsidRPr="00D873F5" w:rsidRDefault="003946C2" w:rsidP="00CC52BD">
            <w:pPr>
              <w:pStyle w:val="TableParagraph"/>
              <w:numPr>
                <w:ilvl w:val="0"/>
                <w:numId w:val="26"/>
              </w:numPr>
              <w:tabs>
                <w:tab w:val="left" w:pos="379"/>
              </w:tabs>
              <w:spacing w:line="240" w:lineRule="auto"/>
              <w:ind w:left="0" w:firstLine="709"/>
            </w:pPr>
            <w:r w:rsidRPr="00D873F5">
              <w:t xml:space="preserve">низкий уровень инвестиций в основные фонды; </w:t>
            </w:r>
          </w:p>
          <w:p w:rsidR="003946C2" w:rsidRPr="00D873F5" w:rsidRDefault="003946C2" w:rsidP="00CC52BD">
            <w:pPr>
              <w:pStyle w:val="TableParagraph"/>
              <w:numPr>
                <w:ilvl w:val="0"/>
                <w:numId w:val="26"/>
              </w:numPr>
              <w:tabs>
                <w:tab w:val="left" w:pos="379"/>
              </w:tabs>
              <w:spacing w:line="240" w:lineRule="auto"/>
              <w:ind w:left="0" w:firstLine="709"/>
            </w:pPr>
            <w:r w:rsidRPr="00D873F5">
              <w:t>отсутствие перерабатывающих производств;</w:t>
            </w:r>
          </w:p>
          <w:p w:rsidR="003946C2" w:rsidRPr="00D873F5" w:rsidRDefault="003946C2" w:rsidP="00CC52BD">
            <w:pPr>
              <w:pStyle w:val="TableParagraph"/>
              <w:numPr>
                <w:ilvl w:val="0"/>
                <w:numId w:val="26"/>
              </w:numPr>
              <w:tabs>
                <w:tab w:val="left" w:pos="350"/>
              </w:tabs>
              <w:spacing w:line="240" w:lineRule="auto"/>
              <w:ind w:left="0" w:firstLine="709"/>
            </w:pPr>
            <w:r w:rsidRPr="00D873F5">
              <w:t>несоответствие дорог общего пользования местного значения установленным</w:t>
            </w:r>
            <w:r w:rsidRPr="00D873F5">
              <w:rPr>
                <w:spacing w:val="32"/>
              </w:rPr>
              <w:t xml:space="preserve"> </w:t>
            </w:r>
            <w:r w:rsidRPr="00D873F5">
              <w:t>нормативам</w:t>
            </w:r>
          </w:p>
          <w:p w:rsidR="003946C2" w:rsidRPr="00D873F5" w:rsidRDefault="003946C2" w:rsidP="00CC52BD">
            <w:pPr>
              <w:pStyle w:val="TableParagraph"/>
              <w:numPr>
                <w:ilvl w:val="0"/>
                <w:numId w:val="26"/>
              </w:numPr>
              <w:tabs>
                <w:tab w:val="left" w:pos="350"/>
              </w:tabs>
              <w:spacing w:line="240" w:lineRule="auto"/>
              <w:ind w:left="0" w:firstLine="709"/>
            </w:pPr>
            <w:r w:rsidRPr="00D873F5">
              <w:t>дефицит квалифицированных</w:t>
            </w:r>
            <w:r w:rsidRPr="00D873F5">
              <w:rPr>
                <w:spacing w:val="-5"/>
              </w:rPr>
              <w:t xml:space="preserve"> </w:t>
            </w:r>
            <w:r w:rsidRPr="00D873F5">
              <w:t>кадров.</w:t>
            </w:r>
          </w:p>
        </w:tc>
      </w:tr>
      <w:tr w:rsidR="003946C2" w:rsidRPr="00D873F5" w:rsidTr="003946C2">
        <w:trPr>
          <w:trHeight w:val="275"/>
        </w:trPr>
        <w:tc>
          <w:tcPr>
            <w:tcW w:w="4787" w:type="dxa"/>
            <w:shd w:val="clear" w:color="auto" w:fill="FFFFFF" w:themeFill="background1"/>
          </w:tcPr>
          <w:p w:rsidR="003946C2" w:rsidRPr="00D873F5" w:rsidRDefault="003946C2" w:rsidP="00CC52BD">
            <w:pPr>
              <w:pStyle w:val="TableParagraph"/>
              <w:spacing w:line="256" w:lineRule="exact"/>
              <w:ind w:firstLine="709"/>
              <w:jc w:val="center"/>
              <w:rPr>
                <w:sz w:val="24"/>
              </w:rPr>
            </w:pPr>
            <w:r w:rsidRPr="00D873F5">
              <w:rPr>
                <w:sz w:val="24"/>
              </w:rPr>
              <w:t>Возможности</w:t>
            </w:r>
          </w:p>
        </w:tc>
        <w:tc>
          <w:tcPr>
            <w:tcW w:w="4787" w:type="dxa"/>
            <w:shd w:val="clear" w:color="auto" w:fill="FFFFFF" w:themeFill="background1"/>
          </w:tcPr>
          <w:p w:rsidR="003946C2" w:rsidRPr="00D873F5" w:rsidRDefault="003946C2" w:rsidP="00CC52BD">
            <w:pPr>
              <w:pStyle w:val="TableParagraph"/>
              <w:spacing w:line="256" w:lineRule="exact"/>
              <w:ind w:firstLine="709"/>
              <w:jc w:val="center"/>
              <w:rPr>
                <w:sz w:val="24"/>
              </w:rPr>
            </w:pPr>
            <w:r w:rsidRPr="00D873F5">
              <w:rPr>
                <w:sz w:val="24"/>
              </w:rPr>
              <w:t>Угрозы</w:t>
            </w:r>
          </w:p>
        </w:tc>
      </w:tr>
      <w:tr w:rsidR="003946C2" w:rsidRPr="00D873F5" w:rsidTr="003946C2">
        <w:trPr>
          <w:trHeight w:val="3109"/>
        </w:trPr>
        <w:tc>
          <w:tcPr>
            <w:tcW w:w="4787" w:type="dxa"/>
            <w:shd w:val="clear" w:color="auto" w:fill="FFFFFF" w:themeFill="background1"/>
          </w:tcPr>
          <w:p w:rsidR="003946C2" w:rsidRPr="00D873F5" w:rsidRDefault="003946C2" w:rsidP="00CC52BD">
            <w:pPr>
              <w:pStyle w:val="TableParagraph"/>
              <w:numPr>
                <w:ilvl w:val="0"/>
                <w:numId w:val="25"/>
              </w:numPr>
              <w:tabs>
                <w:tab w:val="left" w:pos="283"/>
              </w:tabs>
              <w:spacing w:before="1" w:line="240" w:lineRule="auto"/>
              <w:ind w:left="0" w:firstLine="709"/>
              <w:jc w:val="both"/>
            </w:pPr>
            <w:r w:rsidRPr="00D873F5">
              <w:t>изменения в действующем законодательстве, которые открывают дополнительные возможности для развития, в том числе внедрение стратегического планирования и проектного управления на уровне РФ, Приморского</w:t>
            </w:r>
            <w:r w:rsidRPr="00D873F5">
              <w:rPr>
                <w:spacing w:val="-8"/>
              </w:rPr>
              <w:t xml:space="preserve"> </w:t>
            </w:r>
            <w:r w:rsidRPr="00D873F5">
              <w:t>края;</w:t>
            </w:r>
          </w:p>
          <w:p w:rsidR="003946C2" w:rsidRPr="00D873F5" w:rsidRDefault="003946C2" w:rsidP="00CC52BD">
            <w:pPr>
              <w:pStyle w:val="TableParagraph"/>
              <w:numPr>
                <w:ilvl w:val="0"/>
                <w:numId w:val="25"/>
              </w:numPr>
              <w:tabs>
                <w:tab w:val="left" w:pos="240"/>
              </w:tabs>
              <w:spacing w:line="251" w:lineRule="exact"/>
              <w:ind w:left="0" w:firstLine="709"/>
            </w:pPr>
            <w:r w:rsidRPr="00D873F5">
              <w:t>снижение темпов</w:t>
            </w:r>
            <w:r w:rsidRPr="00D873F5">
              <w:rPr>
                <w:spacing w:val="-2"/>
              </w:rPr>
              <w:t xml:space="preserve"> </w:t>
            </w:r>
            <w:r w:rsidRPr="00D873F5">
              <w:t>инфляции;</w:t>
            </w:r>
          </w:p>
          <w:p w:rsidR="003946C2" w:rsidRPr="00D873F5" w:rsidRDefault="003946C2" w:rsidP="00CC52BD">
            <w:pPr>
              <w:pStyle w:val="TableParagraph"/>
              <w:numPr>
                <w:ilvl w:val="0"/>
                <w:numId w:val="25"/>
              </w:numPr>
              <w:tabs>
                <w:tab w:val="left" w:pos="240"/>
              </w:tabs>
              <w:spacing w:before="1" w:line="252" w:lineRule="exact"/>
              <w:ind w:left="0" w:firstLine="709"/>
            </w:pPr>
            <w:r w:rsidRPr="00D873F5">
              <w:t>снижение ключевой</w:t>
            </w:r>
            <w:r w:rsidRPr="00D873F5">
              <w:rPr>
                <w:spacing w:val="-4"/>
              </w:rPr>
              <w:t xml:space="preserve"> </w:t>
            </w:r>
            <w:r w:rsidRPr="00D873F5">
              <w:t>ставки;</w:t>
            </w:r>
          </w:p>
          <w:p w:rsidR="003946C2" w:rsidRPr="00D873F5" w:rsidRDefault="003946C2" w:rsidP="00CC52BD">
            <w:pPr>
              <w:pStyle w:val="TableParagraph"/>
              <w:numPr>
                <w:ilvl w:val="0"/>
                <w:numId w:val="25"/>
              </w:numPr>
              <w:tabs>
                <w:tab w:val="left" w:pos="240"/>
              </w:tabs>
              <w:spacing w:line="252" w:lineRule="exact"/>
              <w:ind w:left="0" w:firstLine="709"/>
            </w:pPr>
            <w:r w:rsidRPr="00D873F5">
              <w:t>инвестиции (государственные,</w:t>
            </w:r>
            <w:r w:rsidRPr="00D873F5">
              <w:rPr>
                <w:spacing w:val="-2"/>
              </w:rPr>
              <w:t xml:space="preserve"> </w:t>
            </w:r>
            <w:r w:rsidRPr="00D873F5">
              <w:t>частные);</w:t>
            </w:r>
          </w:p>
          <w:p w:rsidR="003946C2" w:rsidRPr="00D873F5" w:rsidRDefault="003946C2" w:rsidP="00CC52BD">
            <w:pPr>
              <w:pStyle w:val="TableParagraph"/>
              <w:numPr>
                <w:ilvl w:val="0"/>
                <w:numId w:val="25"/>
              </w:numPr>
              <w:tabs>
                <w:tab w:val="left" w:pos="252"/>
              </w:tabs>
              <w:spacing w:before="2" w:line="240" w:lineRule="auto"/>
              <w:ind w:left="0" w:firstLine="709"/>
            </w:pPr>
            <w:r w:rsidRPr="00D873F5">
              <w:t>сохранение экономических санкций в отношении</w:t>
            </w:r>
            <w:r w:rsidRPr="00D873F5">
              <w:rPr>
                <w:spacing w:val="-1"/>
              </w:rPr>
              <w:t xml:space="preserve"> </w:t>
            </w:r>
            <w:r w:rsidRPr="00D873F5">
              <w:t>РФ;</w:t>
            </w:r>
          </w:p>
          <w:p w:rsidR="003946C2" w:rsidRPr="00D873F5" w:rsidRDefault="003946C2" w:rsidP="00CC52BD">
            <w:pPr>
              <w:pStyle w:val="TableParagraph"/>
              <w:numPr>
                <w:ilvl w:val="0"/>
                <w:numId w:val="25"/>
              </w:numPr>
              <w:tabs>
                <w:tab w:val="left" w:pos="240"/>
              </w:tabs>
              <w:spacing w:line="234" w:lineRule="exact"/>
              <w:ind w:left="0" w:firstLine="709"/>
            </w:pPr>
            <w:r w:rsidRPr="00D873F5">
              <w:t>внедрение</w:t>
            </w:r>
            <w:r w:rsidRPr="00D873F5">
              <w:rPr>
                <w:spacing w:val="-1"/>
              </w:rPr>
              <w:t xml:space="preserve"> </w:t>
            </w:r>
            <w:r w:rsidRPr="00D873F5">
              <w:t>инноваций.</w:t>
            </w:r>
          </w:p>
        </w:tc>
        <w:tc>
          <w:tcPr>
            <w:tcW w:w="4787" w:type="dxa"/>
            <w:shd w:val="clear" w:color="auto" w:fill="FFFFFF" w:themeFill="background1"/>
          </w:tcPr>
          <w:p w:rsidR="003946C2" w:rsidRPr="00D873F5" w:rsidRDefault="003946C2" w:rsidP="00CC52BD">
            <w:pPr>
              <w:pStyle w:val="TableParagraph"/>
              <w:numPr>
                <w:ilvl w:val="0"/>
                <w:numId w:val="24"/>
              </w:numPr>
              <w:tabs>
                <w:tab w:val="left" w:pos="317"/>
              </w:tabs>
              <w:spacing w:line="240" w:lineRule="auto"/>
              <w:ind w:left="0" w:firstLine="709"/>
              <w:jc w:val="both"/>
            </w:pPr>
            <w:r w:rsidRPr="00D873F5">
              <w:t>снижение объема и видов государственной поддержки производителям</w:t>
            </w:r>
            <w:r w:rsidRPr="00D873F5">
              <w:rPr>
                <w:spacing w:val="-2"/>
              </w:rPr>
              <w:t xml:space="preserve"> </w:t>
            </w:r>
            <w:r w:rsidRPr="00D873F5">
              <w:t>продукции;</w:t>
            </w:r>
          </w:p>
          <w:p w:rsidR="003946C2" w:rsidRPr="00D873F5" w:rsidRDefault="003946C2" w:rsidP="00CC52BD">
            <w:pPr>
              <w:pStyle w:val="TableParagraph"/>
              <w:numPr>
                <w:ilvl w:val="0"/>
                <w:numId w:val="24"/>
              </w:numPr>
              <w:tabs>
                <w:tab w:val="left" w:pos="254"/>
              </w:tabs>
              <w:spacing w:line="240" w:lineRule="auto"/>
              <w:ind w:left="0" w:firstLine="709"/>
              <w:jc w:val="both"/>
            </w:pPr>
            <w:r w:rsidRPr="00D873F5">
              <w:t>угрозы, связанные с оттоком населения, в том числе наиболее квалифицированных</w:t>
            </w:r>
            <w:r w:rsidRPr="00D873F5">
              <w:rPr>
                <w:spacing w:val="-8"/>
              </w:rPr>
              <w:t xml:space="preserve"> </w:t>
            </w:r>
            <w:r w:rsidRPr="00D873F5">
              <w:t>кадров;</w:t>
            </w:r>
          </w:p>
          <w:p w:rsidR="003946C2" w:rsidRPr="00D873F5" w:rsidRDefault="003946C2" w:rsidP="00CC52BD">
            <w:pPr>
              <w:pStyle w:val="TableParagraph"/>
              <w:numPr>
                <w:ilvl w:val="0"/>
                <w:numId w:val="24"/>
              </w:numPr>
              <w:tabs>
                <w:tab w:val="left" w:pos="276"/>
              </w:tabs>
              <w:spacing w:line="240" w:lineRule="auto"/>
              <w:ind w:left="0" w:firstLine="709"/>
              <w:jc w:val="both"/>
            </w:pPr>
            <w:r w:rsidRPr="00D873F5">
              <w:t>сокращение численности субъектов малого и среднего</w:t>
            </w:r>
            <w:r w:rsidRPr="00D873F5">
              <w:rPr>
                <w:spacing w:val="-1"/>
              </w:rPr>
              <w:t xml:space="preserve"> </w:t>
            </w:r>
            <w:r w:rsidRPr="00D873F5">
              <w:t>предпринимательства;</w:t>
            </w:r>
          </w:p>
          <w:p w:rsidR="003946C2" w:rsidRPr="00D873F5" w:rsidRDefault="003946C2" w:rsidP="00CC52BD">
            <w:pPr>
              <w:pStyle w:val="TableParagraph"/>
              <w:numPr>
                <w:ilvl w:val="0"/>
                <w:numId w:val="24"/>
              </w:numPr>
              <w:tabs>
                <w:tab w:val="left" w:pos="276"/>
              </w:tabs>
              <w:spacing w:line="240" w:lineRule="auto"/>
              <w:ind w:left="0" w:firstLine="709"/>
              <w:jc w:val="both"/>
            </w:pPr>
            <w:r w:rsidRPr="00D873F5">
              <w:t>повышение таможенных пошлин.</w:t>
            </w:r>
          </w:p>
        </w:tc>
      </w:tr>
      <w:tr w:rsidR="003946C2" w:rsidRPr="00D873F5" w:rsidTr="003946C2">
        <w:trPr>
          <w:trHeight w:val="284"/>
        </w:trPr>
        <w:tc>
          <w:tcPr>
            <w:tcW w:w="9574" w:type="dxa"/>
            <w:gridSpan w:val="2"/>
            <w:shd w:val="clear" w:color="auto" w:fill="FFFFFF" w:themeFill="background1"/>
          </w:tcPr>
          <w:p w:rsidR="003946C2" w:rsidRPr="00D873F5" w:rsidRDefault="003946C2" w:rsidP="00CC52BD">
            <w:pPr>
              <w:pStyle w:val="TableParagraph"/>
              <w:spacing w:line="251" w:lineRule="exact"/>
              <w:ind w:firstLine="709"/>
              <w:jc w:val="center"/>
            </w:pPr>
            <w:r w:rsidRPr="00D873F5">
              <w:t>Человеческий капитал</w:t>
            </w:r>
          </w:p>
        </w:tc>
      </w:tr>
    </w:tbl>
    <w:tbl>
      <w:tblPr>
        <w:tblStyle w:val="TableNormal1"/>
        <w:tblW w:w="957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3946C2" w:rsidRPr="00D873F5" w:rsidTr="003946C2">
        <w:trPr>
          <w:trHeight w:val="278"/>
        </w:trPr>
        <w:tc>
          <w:tcPr>
            <w:tcW w:w="4787" w:type="dxa"/>
            <w:shd w:val="clear" w:color="auto" w:fill="FFFFFF" w:themeFill="background1"/>
          </w:tcPr>
          <w:p w:rsidR="003946C2" w:rsidRPr="00D873F5" w:rsidRDefault="003946C2" w:rsidP="00CC52BD">
            <w:pPr>
              <w:pStyle w:val="TableParagraph"/>
              <w:spacing w:before="1" w:line="257" w:lineRule="exact"/>
              <w:ind w:firstLine="709"/>
              <w:rPr>
                <w:sz w:val="24"/>
              </w:rPr>
            </w:pPr>
            <w:r w:rsidRPr="00D873F5">
              <w:rPr>
                <w:sz w:val="24"/>
              </w:rPr>
              <w:t>Сильные стороны</w:t>
            </w:r>
          </w:p>
        </w:tc>
        <w:tc>
          <w:tcPr>
            <w:tcW w:w="4787" w:type="dxa"/>
            <w:shd w:val="clear" w:color="auto" w:fill="FFFFFF" w:themeFill="background1"/>
          </w:tcPr>
          <w:p w:rsidR="003946C2" w:rsidRPr="00D873F5" w:rsidRDefault="003946C2" w:rsidP="00CC52BD">
            <w:pPr>
              <w:pStyle w:val="TableParagraph"/>
              <w:spacing w:before="1" w:line="257" w:lineRule="exact"/>
              <w:ind w:firstLine="709"/>
              <w:rPr>
                <w:sz w:val="24"/>
              </w:rPr>
            </w:pPr>
            <w:r w:rsidRPr="00D873F5">
              <w:rPr>
                <w:sz w:val="24"/>
              </w:rPr>
              <w:t>Слабые стороны</w:t>
            </w:r>
          </w:p>
        </w:tc>
      </w:tr>
      <w:tr w:rsidR="003946C2" w:rsidRPr="00D873F5" w:rsidTr="003946C2">
        <w:trPr>
          <w:trHeight w:val="2274"/>
        </w:trPr>
        <w:tc>
          <w:tcPr>
            <w:tcW w:w="4787" w:type="dxa"/>
          </w:tcPr>
          <w:p w:rsidR="003946C2" w:rsidRPr="00D873F5" w:rsidRDefault="003946C2" w:rsidP="00CC52BD">
            <w:pPr>
              <w:pStyle w:val="TableParagraph"/>
              <w:spacing w:line="240" w:lineRule="auto"/>
              <w:ind w:firstLine="709"/>
              <w:jc w:val="both"/>
            </w:pPr>
            <w:r w:rsidRPr="00D873F5">
              <w:t>Общие для всех сфер развития человеческого потенциала:</w:t>
            </w:r>
          </w:p>
          <w:p w:rsidR="003946C2" w:rsidRPr="00D873F5" w:rsidRDefault="003946C2" w:rsidP="00CC52BD">
            <w:pPr>
              <w:pStyle w:val="TableParagraph"/>
              <w:numPr>
                <w:ilvl w:val="0"/>
                <w:numId w:val="33"/>
              </w:numPr>
              <w:tabs>
                <w:tab w:val="left" w:pos="478"/>
              </w:tabs>
              <w:spacing w:line="240" w:lineRule="auto"/>
              <w:ind w:left="0" w:firstLine="709"/>
              <w:jc w:val="both"/>
            </w:pPr>
            <w:r w:rsidRPr="00D873F5">
              <w:t>наличие муниципальных программ и приоритетного</w:t>
            </w:r>
            <w:r w:rsidRPr="00D873F5">
              <w:rPr>
                <w:spacing w:val="-4"/>
              </w:rPr>
              <w:t xml:space="preserve"> </w:t>
            </w:r>
            <w:r w:rsidRPr="00D873F5">
              <w:t>финансирования;</w:t>
            </w:r>
          </w:p>
          <w:p w:rsidR="003946C2" w:rsidRPr="00D873F5" w:rsidRDefault="00B9332E" w:rsidP="00CC52BD">
            <w:pPr>
              <w:pStyle w:val="TableParagraph"/>
              <w:numPr>
                <w:ilvl w:val="0"/>
                <w:numId w:val="33"/>
              </w:numPr>
              <w:tabs>
                <w:tab w:val="left" w:pos="259"/>
              </w:tabs>
              <w:spacing w:line="240" w:lineRule="auto"/>
              <w:ind w:left="0" w:firstLine="709"/>
              <w:jc w:val="both"/>
            </w:pPr>
            <w:r w:rsidRPr="00D873F5">
              <w:t>участие муниципального округа</w:t>
            </w:r>
            <w:r w:rsidR="003946C2" w:rsidRPr="00D873F5">
              <w:t xml:space="preserve"> в реализации государственных программ и приоритетов на условиях</w:t>
            </w:r>
            <w:r w:rsidR="003946C2" w:rsidRPr="00D873F5">
              <w:rPr>
                <w:spacing w:val="-1"/>
              </w:rPr>
              <w:t xml:space="preserve"> </w:t>
            </w:r>
            <w:r w:rsidR="003946C2" w:rsidRPr="00D873F5">
              <w:t>софинансирования.</w:t>
            </w:r>
          </w:p>
        </w:tc>
        <w:tc>
          <w:tcPr>
            <w:tcW w:w="4787" w:type="dxa"/>
          </w:tcPr>
          <w:p w:rsidR="003946C2" w:rsidRPr="00D873F5" w:rsidRDefault="003946C2" w:rsidP="00CC52BD">
            <w:pPr>
              <w:pStyle w:val="TableParagraph"/>
              <w:spacing w:line="240" w:lineRule="auto"/>
              <w:ind w:firstLine="709"/>
              <w:jc w:val="both"/>
            </w:pPr>
            <w:r w:rsidRPr="00D873F5">
              <w:t>Общие для всех сфер развития человеческого потенциала:</w:t>
            </w:r>
          </w:p>
          <w:p w:rsidR="003946C2" w:rsidRPr="00D873F5" w:rsidRDefault="003946C2" w:rsidP="00CC52BD">
            <w:pPr>
              <w:pStyle w:val="TableParagraph"/>
              <w:numPr>
                <w:ilvl w:val="0"/>
                <w:numId w:val="32"/>
              </w:numPr>
              <w:tabs>
                <w:tab w:val="left" w:pos="300"/>
              </w:tabs>
              <w:spacing w:line="240" w:lineRule="auto"/>
              <w:ind w:left="0" w:firstLine="709"/>
              <w:jc w:val="both"/>
            </w:pPr>
            <w:r w:rsidRPr="00D873F5">
              <w:t>высокая д</w:t>
            </w:r>
            <w:r w:rsidR="00CE6F2A">
              <w:t>отационность бюджета и недоста</w:t>
            </w:r>
            <w:r w:rsidRPr="00D873F5">
              <w:t>точность финансирования, сдерживающие факторы для</w:t>
            </w:r>
            <w:r w:rsidRPr="00D873F5">
              <w:rPr>
                <w:spacing w:val="-1"/>
              </w:rPr>
              <w:t xml:space="preserve"> </w:t>
            </w:r>
            <w:r w:rsidRPr="00D873F5">
              <w:t>развития;</w:t>
            </w:r>
          </w:p>
          <w:p w:rsidR="003946C2" w:rsidRPr="00D873F5" w:rsidRDefault="003946C2" w:rsidP="00CC52BD">
            <w:pPr>
              <w:pStyle w:val="TableParagraph"/>
              <w:numPr>
                <w:ilvl w:val="0"/>
                <w:numId w:val="32"/>
              </w:numPr>
              <w:tabs>
                <w:tab w:val="left" w:pos="242"/>
              </w:tabs>
              <w:spacing w:line="240" w:lineRule="auto"/>
              <w:ind w:left="0" w:firstLine="709"/>
              <w:jc w:val="both"/>
            </w:pPr>
            <w:r w:rsidRPr="00D873F5">
              <w:t>низкий уровень реальных доходов населения и не востребованность платных</w:t>
            </w:r>
            <w:r w:rsidRPr="00D873F5">
              <w:rPr>
                <w:spacing w:val="-1"/>
              </w:rPr>
              <w:t xml:space="preserve"> </w:t>
            </w:r>
            <w:r w:rsidRPr="00D873F5">
              <w:t>услуг;</w:t>
            </w:r>
          </w:p>
          <w:p w:rsidR="003946C2" w:rsidRPr="00D873F5" w:rsidRDefault="003946C2" w:rsidP="00CC52BD">
            <w:pPr>
              <w:pStyle w:val="TableParagraph"/>
              <w:numPr>
                <w:ilvl w:val="0"/>
                <w:numId w:val="32"/>
              </w:numPr>
              <w:tabs>
                <w:tab w:val="left" w:pos="326"/>
              </w:tabs>
              <w:spacing w:before="2" w:line="252" w:lineRule="exact"/>
              <w:ind w:left="0" w:firstLine="709"/>
              <w:jc w:val="both"/>
            </w:pPr>
            <w:r w:rsidRPr="00D873F5">
              <w:t>устойчив</w:t>
            </w:r>
            <w:r w:rsidR="00CE6F2A">
              <w:t>ая тенденция уменьшения числен</w:t>
            </w:r>
            <w:r w:rsidRPr="00D873F5">
              <w:t>ности населения и его</w:t>
            </w:r>
            <w:r w:rsidRPr="00D873F5">
              <w:rPr>
                <w:spacing w:val="-5"/>
              </w:rPr>
              <w:t xml:space="preserve"> </w:t>
            </w:r>
            <w:r w:rsidRPr="00D873F5">
              <w:t>старения.</w:t>
            </w:r>
          </w:p>
        </w:tc>
      </w:tr>
      <w:tr w:rsidR="003946C2" w:rsidRPr="00D873F5" w:rsidTr="003946C2">
        <w:trPr>
          <w:trHeight w:val="276"/>
        </w:trPr>
        <w:tc>
          <w:tcPr>
            <w:tcW w:w="4787" w:type="dxa"/>
            <w:shd w:val="clear" w:color="auto" w:fill="FFFFFF" w:themeFill="background1"/>
          </w:tcPr>
          <w:p w:rsidR="003946C2" w:rsidRPr="00D873F5" w:rsidRDefault="003946C2" w:rsidP="00CC52BD">
            <w:pPr>
              <w:pStyle w:val="TableParagraph"/>
              <w:spacing w:line="256" w:lineRule="exact"/>
              <w:ind w:firstLine="709"/>
              <w:jc w:val="center"/>
              <w:rPr>
                <w:sz w:val="24"/>
              </w:rPr>
            </w:pPr>
            <w:r w:rsidRPr="00D873F5">
              <w:rPr>
                <w:sz w:val="24"/>
              </w:rPr>
              <w:t>Возможности</w:t>
            </w:r>
          </w:p>
        </w:tc>
        <w:tc>
          <w:tcPr>
            <w:tcW w:w="4787" w:type="dxa"/>
            <w:shd w:val="clear" w:color="auto" w:fill="FFFFFF" w:themeFill="background1"/>
          </w:tcPr>
          <w:p w:rsidR="003946C2" w:rsidRPr="00D873F5" w:rsidRDefault="003946C2" w:rsidP="00CC52BD">
            <w:pPr>
              <w:pStyle w:val="TableParagraph"/>
              <w:spacing w:line="256" w:lineRule="exact"/>
              <w:ind w:firstLine="709"/>
              <w:jc w:val="center"/>
              <w:rPr>
                <w:sz w:val="24"/>
              </w:rPr>
            </w:pPr>
            <w:r w:rsidRPr="00D873F5">
              <w:rPr>
                <w:sz w:val="24"/>
              </w:rPr>
              <w:t>Угрозы</w:t>
            </w:r>
          </w:p>
        </w:tc>
      </w:tr>
      <w:tr w:rsidR="003946C2" w:rsidRPr="00D873F5" w:rsidTr="00FD101F">
        <w:trPr>
          <w:trHeight w:val="3788"/>
        </w:trPr>
        <w:tc>
          <w:tcPr>
            <w:tcW w:w="4787" w:type="dxa"/>
          </w:tcPr>
          <w:p w:rsidR="003946C2" w:rsidRPr="00D873F5" w:rsidRDefault="00FD101F" w:rsidP="00CC52BD">
            <w:pPr>
              <w:pStyle w:val="TableParagraph"/>
              <w:numPr>
                <w:ilvl w:val="0"/>
                <w:numId w:val="31"/>
              </w:numPr>
              <w:tabs>
                <w:tab w:val="left" w:pos="545"/>
              </w:tabs>
              <w:spacing w:line="240" w:lineRule="auto"/>
              <w:ind w:left="0" w:firstLine="709"/>
              <w:jc w:val="both"/>
            </w:pPr>
            <w:r w:rsidRPr="00D873F5">
              <w:lastRenderedPageBreak/>
              <w:t>у</w:t>
            </w:r>
            <w:r w:rsidR="003946C2" w:rsidRPr="00D873F5">
              <w:t>частие мун</w:t>
            </w:r>
            <w:r w:rsidR="00B9332E" w:rsidRPr="00D873F5">
              <w:t>иципального округа</w:t>
            </w:r>
            <w:r w:rsidR="003946C2" w:rsidRPr="00D873F5">
              <w:t xml:space="preserve"> в федеральных и региональных программах и проектах, реализуемых на территории Приморского</w:t>
            </w:r>
            <w:r w:rsidR="003946C2" w:rsidRPr="00D873F5">
              <w:rPr>
                <w:spacing w:val="-1"/>
              </w:rPr>
              <w:t xml:space="preserve"> </w:t>
            </w:r>
            <w:r w:rsidR="003946C2" w:rsidRPr="00D873F5">
              <w:t>края;</w:t>
            </w:r>
          </w:p>
          <w:p w:rsidR="003946C2" w:rsidRPr="00D873F5" w:rsidRDefault="003946C2" w:rsidP="00CC52BD">
            <w:pPr>
              <w:pStyle w:val="TableParagraph"/>
              <w:numPr>
                <w:ilvl w:val="0"/>
                <w:numId w:val="31"/>
              </w:numPr>
              <w:tabs>
                <w:tab w:val="left" w:pos="379"/>
              </w:tabs>
              <w:spacing w:line="240" w:lineRule="auto"/>
              <w:ind w:left="0" w:firstLine="709"/>
              <w:jc w:val="both"/>
            </w:pPr>
            <w:r w:rsidRPr="00D873F5">
              <w:t>выгодное географическое положение для организации культурно-массовых</w:t>
            </w:r>
            <w:r w:rsidRPr="00D873F5">
              <w:rPr>
                <w:spacing w:val="-5"/>
              </w:rPr>
              <w:t xml:space="preserve"> </w:t>
            </w:r>
            <w:r w:rsidRPr="00D873F5">
              <w:t>мероприятий;</w:t>
            </w:r>
          </w:p>
          <w:p w:rsidR="003946C2" w:rsidRPr="00D873F5" w:rsidRDefault="003946C2" w:rsidP="00CC52BD">
            <w:pPr>
              <w:pStyle w:val="TableParagraph"/>
              <w:numPr>
                <w:ilvl w:val="0"/>
                <w:numId w:val="31"/>
              </w:numPr>
              <w:tabs>
                <w:tab w:val="left" w:pos="401"/>
              </w:tabs>
              <w:spacing w:line="240" w:lineRule="auto"/>
              <w:ind w:left="0" w:firstLine="709"/>
              <w:jc w:val="both"/>
            </w:pPr>
            <w:r w:rsidRPr="00D873F5">
              <w:t>развитие механизмов муниципального – частного партнерства в сфере образования, культуры, физической культуры и</w:t>
            </w:r>
            <w:r w:rsidRPr="00D873F5">
              <w:rPr>
                <w:spacing w:val="-10"/>
              </w:rPr>
              <w:t xml:space="preserve"> </w:t>
            </w:r>
            <w:r w:rsidRPr="00D873F5">
              <w:t>спорта;</w:t>
            </w:r>
          </w:p>
          <w:p w:rsidR="003946C2" w:rsidRPr="00D873F5" w:rsidRDefault="003946C2" w:rsidP="00CC52BD">
            <w:pPr>
              <w:pStyle w:val="TableParagraph"/>
              <w:numPr>
                <w:ilvl w:val="0"/>
                <w:numId w:val="31"/>
              </w:numPr>
              <w:tabs>
                <w:tab w:val="left" w:pos="463"/>
              </w:tabs>
              <w:spacing w:line="240" w:lineRule="auto"/>
              <w:ind w:left="0" w:firstLine="709"/>
              <w:jc w:val="both"/>
            </w:pPr>
            <w:r w:rsidRPr="00D873F5">
              <w:t>формирование положительн</w:t>
            </w:r>
            <w:r w:rsidR="00B9332E" w:rsidRPr="00D873F5">
              <w:t>ого имиджа муниципального округа</w:t>
            </w:r>
            <w:r w:rsidRPr="00D873F5">
              <w:t>, как территории благоприятной для</w:t>
            </w:r>
            <w:r w:rsidRPr="00D873F5">
              <w:rPr>
                <w:spacing w:val="-2"/>
              </w:rPr>
              <w:t xml:space="preserve"> </w:t>
            </w:r>
            <w:r w:rsidRPr="00D873F5">
              <w:t>проживания;</w:t>
            </w:r>
          </w:p>
          <w:p w:rsidR="003946C2" w:rsidRPr="00D873F5" w:rsidRDefault="003946C2" w:rsidP="00CC52BD">
            <w:pPr>
              <w:pStyle w:val="TableParagraph"/>
              <w:numPr>
                <w:ilvl w:val="0"/>
                <w:numId w:val="31"/>
              </w:numPr>
              <w:tabs>
                <w:tab w:val="left" w:pos="430"/>
              </w:tabs>
              <w:spacing w:before="3" w:line="252" w:lineRule="exact"/>
              <w:ind w:left="0" w:firstLine="709"/>
              <w:jc w:val="both"/>
              <w:rPr>
                <w:i/>
              </w:rPr>
            </w:pPr>
            <w:r w:rsidRPr="00D873F5">
              <w:t>развитие сотрудничества с городскими ок</w:t>
            </w:r>
            <w:r w:rsidR="00B9332E" w:rsidRPr="00D873F5">
              <w:t>ругами и муниципальными округами (районами)</w:t>
            </w:r>
            <w:r w:rsidRPr="00D873F5">
              <w:t xml:space="preserve"> в социокультурной сфере по обмену</w:t>
            </w:r>
            <w:r w:rsidRPr="00D873F5">
              <w:rPr>
                <w:spacing w:val="-3"/>
              </w:rPr>
              <w:t xml:space="preserve"> </w:t>
            </w:r>
            <w:r w:rsidRPr="00D873F5">
              <w:t>опытом.</w:t>
            </w:r>
          </w:p>
        </w:tc>
        <w:tc>
          <w:tcPr>
            <w:tcW w:w="4787" w:type="dxa"/>
          </w:tcPr>
          <w:p w:rsidR="003946C2" w:rsidRPr="00D873F5" w:rsidRDefault="003946C2" w:rsidP="00CC52BD">
            <w:pPr>
              <w:pStyle w:val="TableParagraph"/>
              <w:numPr>
                <w:ilvl w:val="0"/>
                <w:numId w:val="30"/>
              </w:numPr>
              <w:tabs>
                <w:tab w:val="left" w:pos="374"/>
              </w:tabs>
              <w:spacing w:line="240" w:lineRule="auto"/>
              <w:ind w:left="0" w:firstLine="709"/>
              <w:jc w:val="both"/>
            </w:pPr>
            <w:r w:rsidRPr="00D873F5">
              <w:t>снижение государственных инвестиций в социальную сферу, сферу здравоохранения, образования, культуры и</w:t>
            </w:r>
            <w:r w:rsidRPr="00D873F5">
              <w:rPr>
                <w:spacing w:val="-4"/>
              </w:rPr>
              <w:t xml:space="preserve"> </w:t>
            </w:r>
            <w:r w:rsidRPr="00D873F5">
              <w:t>спорта;</w:t>
            </w:r>
          </w:p>
          <w:p w:rsidR="003946C2" w:rsidRPr="00D873F5" w:rsidRDefault="003946C2" w:rsidP="00CC52BD">
            <w:pPr>
              <w:pStyle w:val="TableParagraph"/>
              <w:numPr>
                <w:ilvl w:val="0"/>
                <w:numId w:val="30"/>
              </w:numPr>
              <w:tabs>
                <w:tab w:val="left" w:pos="240"/>
              </w:tabs>
              <w:spacing w:line="252" w:lineRule="exact"/>
              <w:ind w:left="0" w:firstLine="709"/>
              <w:jc w:val="both"/>
            </w:pPr>
            <w:r w:rsidRPr="00D873F5">
              <w:t>увеличение доли платных</w:t>
            </w:r>
            <w:r w:rsidRPr="00D873F5">
              <w:rPr>
                <w:spacing w:val="-1"/>
              </w:rPr>
              <w:t xml:space="preserve"> </w:t>
            </w:r>
            <w:r w:rsidRPr="00D873F5">
              <w:t>услуг;</w:t>
            </w:r>
          </w:p>
          <w:p w:rsidR="003946C2" w:rsidRPr="00D873F5" w:rsidRDefault="003946C2" w:rsidP="00CC52BD">
            <w:pPr>
              <w:pStyle w:val="TableParagraph"/>
              <w:numPr>
                <w:ilvl w:val="0"/>
                <w:numId w:val="30"/>
              </w:numPr>
              <w:tabs>
                <w:tab w:val="left" w:pos="186"/>
              </w:tabs>
              <w:spacing w:line="240" w:lineRule="auto"/>
              <w:ind w:left="0" w:firstLine="709"/>
              <w:jc w:val="both"/>
              <w:rPr>
                <w:i/>
              </w:rPr>
            </w:pPr>
            <w:r w:rsidRPr="00D873F5">
              <w:t>сокращени</w:t>
            </w:r>
            <w:r w:rsidR="00CE6F2A">
              <w:t>е кадрового потенциала учрежде</w:t>
            </w:r>
            <w:r w:rsidRPr="00D873F5">
              <w:t>ний социальной сферы в результате оттока специалистов в другие секторы экономики, миграция в крупные</w:t>
            </w:r>
            <w:r w:rsidRPr="00D873F5">
              <w:rPr>
                <w:spacing w:val="-4"/>
              </w:rPr>
              <w:t xml:space="preserve"> </w:t>
            </w:r>
            <w:r w:rsidRPr="00D873F5">
              <w:t>города.</w:t>
            </w:r>
          </w:p>
        </w:tc>
      </w:tr>
      <w:tr w:rsidR="003946C2" w:rsidRPr="00D873F5" w:rsidTr="003946C2">
        <w:trPr>
          <w:trHeight w:val="316"/>
        </w:trPr>
        <w:tc>
          <w:tcPr>
            <w:tcW w:w="9574" w:type="dxa"/>
            <w:gridSpan w:val="2"/>
          </w:tcPr>
          <w:p w:rsidR="003946C2" w:rsidRPr="00D873F5" w:rsidRDefault="003946C2" w:rsidP="00CC52BD">
            <w:pPr>
              <w:pStyle w:val="TableParagraph"/>
              <w:ind w:firstLine="709"/>
              <w:jc w:val="center"/>
              <w:rPr>
                <w:sz w:val="24"/>
                <w:szCs w:val="24"/>
              </w:rPr>
            </w:pPr>
            <w:r w:rsidRPr="00D873F5">
              <w:rPr>
                <w:sz w:val="24"/>
                <w:szCs w:val="24"/>
              </w:rPr>
              <w:t>Жилищно-коммунальное хозяйство</w:t>
            </w:r>
          </w:p>
        </w:tc>
      </w:tr>
      <w:tr w:rsidR="003946C2" w:rsidRPr="00D873F5" w:rsidTr="003946C2">
        <w:trPr>
          <w:trHeight w:val="316"/>
        </w:trPr>
        <w:tc>
          <w:tcPr>
            <w:tcW w:w="4787" w:type="dxa"/>
          </w:tcPr>
          <w:p w:rsidR="003946C2" w:rsidRPr="00D873F5" w:rsidRDefault="003946C2" w:rsidP="00CC52BD">
            <w:pPr>
              <w:pStyle w:val="TableParagraph"/>
              <w:spacing w:line="256" w:lineRule="exact"/>
              <w:ind w:firstLine="709"/>
            </w:pPr>
            <w:r w:rsidRPr="00D873F5">
              <w:t>Сильные стороны</w:t>
            </w:r>
          </w:p>
        </w:tc>
        <w:tc>
          <w:tcPr>
            <w:tcW w:w="4787" w:type="dxa"/>
          </w:tcPr>
          <w:p w:rsidR="003946C2" w:rsidRPr="00D873F5" w:rsidRDefault="003946C2" w:rsidP="00CC52BD">
            <w:pPr>
              <w:pStyle w:val="TableParagraph"/>
              <w:spacing w:line="256" w:lineRule="exact"/>
              <w:ind w:firstLine="709"/>
            </w:pPr>
            <w:r w:rsidRPr="00D873F5">
              <w:t>Слабые стороны</w:t>
            </w:r>
          </w:p>
        </w:tc>
      </w:tr>
      <w:tr w:rsidR="003946C2" w:rsidRPr="00D873F5" w:rsidTr="003946C2">
        <w:trPr>
          <w:trHeight w:val="316"/>
        </w:trPr>
        <w:tc>
          <w:tcPr>
            <w:tcW w:w="4787" w:type="dxa"/>
          </w:tcPr>
          <w:p w:rsidR="00DD5AEA" w:rsidRPr="00D873F5" w:rsidRDefault="003946C2" w:rsidP="00CC52BD">
            <w:pPr>
              <w:pStyle w:val="TableParagraph"/>
              <w:numPr>
                <w:ilvl w:val="0"/>
                <w:numId w:val="52"/>
              </w:numPr>
              <w:tabs>
                <w:tab w:val="left" w:pos="556"/>
                <w:tab w:val="left" w:pos="557"/>
                <w:tab w:val="left" w:pos="1698"/>
                <w:tab w:val="left" w:pos="3560"/>
              </w:tabs>
              <w:spacing w:before="5" w:line="252" w:lineRule="exact"/>
              <w:ind w:left="0" w:firstLine="709"/>
              <w:jc w:val="both"/>
            </w:pPr>
            <w:r w:rsidRPr="00D873F5">
              <w:t>повышение доли населения в оплате жилищно-к</w:t>
            </w:r>
            <w:r w:rsidR="00CE6F2A">
              <w:t>оммунальных услуг с одновремен</w:t>
            </w:r>
            <w:r w:rsidRPr="00D873F5">
              <w:t>ным применением мер адресной социальной поддержки малообеспеченных слоев</w:t>
            </w:r>
            <w:r w:rsidRPr="00D873F5">
              <w:rPr>
                <w:spacing w:val="-7"/>
              </w:rPr>
              <w:t xml:space="preserve"> </w:t>
            </w:r>
            <w:r w:rsidRPr="00D873F5">
              <w:t>граждан;</w:t>
            </w:r>
          </w:p>
          <w:p w:rsidR="003946C2" w:rsidRPr="00D873F5" w:rsidRDefault="00DD5AEA" w:rsidP="00CE6F2A">
            <w:pPr>
              <w:pStyle w:val="TableParagraph"/>
              <w:numPr>
                <w:ilvl w:val="0"/>
                <w:numId w:val="52"/>
              </w:numPr>
              <w:tabs>
                <w:tab w:val="left" w:pos="556"/>
                <w:tab w:val="left" w:pos="557"/>
                <w:tab w:val="left" w:pos="1698"/>
                <w:tab w:val="left" w:pos="3560"/>
              </w:tabs>
              <w:spacing w:before="5" w:line="252" w:lineRule="exact"/>
              <w:ind w:left="0" w:firstLine="709"/>
              <w:jc w:val="both"/>
            </w:pPr>
            <w:r w:rsidRPr="00D873F5">
              <w:t>наличие</w:t>
            </w:r>
            <w:r w:rsidRPr="00D873F5">
              <w:tab/>
              <w:t>муниципальной</w:t>
            </w:r>
            <w:r w:rsidRPr="00D873F5">
              <w:tab/>
              <w:t>программы, направленной на развитие</w:t>
            </w:r>
            <w:r w:rsidRPr="00D873F5">
              <w:rPr>
                <w:spacing w:val="5"/>
              </w:rPr>
              <w:t xml:space="preserve"> </w:t>
            </w:r>
            <w:r w:rsidRPr="00D873F5">
              <w:t>жилищно-комму-нального хозяйства;</w:t>
            </w:r>
          </w:p>
          <w:p w:rsidR="003946C2" w:rsidRPr="00D873F5" w:rsidRDefault="003946C2" w:rsidP="00CC52BD">
            <w:pPr>
              <w:pStyle w:val="TableParagraph"/>
              <w:numPr>
                <w:ilvl w:val="0"/>
                <w:numId w:val="22"/>
              </w:numPr>
              <w:tabs>
                <w:tab w:val="left" w:pos="341"/>
              </w:tabs>
              <w:spacing w:line="254" w:lineRule="exact"/>
              <w:ind w:left="0" w:firstLine="709"/>
              <w:jc w:val="both"/>
            </w:pPr>
            <w:r w:rsidRPr="00D873F5">
              <w:t>эффективное управление многоквартирным жилым</w:t>
            </w:r>
            <w:r w:rsidRPr="00D873F5">
              <w:rPr>
                <w:spacing w:val="-4"/>
              </w:rPr>
              <w:t xml:space="preserve"> </w:t>
            </w:r>
            <w:r w:rsidRPr="00D873F5">
              <w:t>фондом.</w:t>
            </w:r>
          </w:p>
        </w:tc>
        <w:tc>
          <w:tcPr>
            <w:tcW w:w="4787" w:type="dxa"/>
          </w:tcPr>
          <w:p w:rsidR="003946C2" w:rsidRPr="00D873F5" w:rsidRDefault="003946C2" w:rsidP="00CC52BD">
            <w:pPr>
              <w:pStyle w:val="TableParagraph"/>
              <w:numPr>
                <w:ilvl w:val="0"/>
                <w:numId w:val="23"/>
              </w:numPr>
              <w:tabs>
                <w:tab w:val="left" w:pos="240"/>
              </w:tabs>
              <w:spacing w:before="1" w:line="252" w:lineRule="exact"/>
              <w:ind w:left="0" w:firstLine="709"/>
            </w:pPr>
            <w:r w:rsidRPr="00D873F5">
              <w:t>дотационность</w:t>
            </w:r>
            <w:r w:rsidRPr="00D873F5">
              <w:rPr>
                <w:spacing w:val="-4"/>
              </w:rPr>
              <w:t xml:space="preserve"> </w:t>
            </w:r>
            <w:r w:rsidRPr="00D873F5">
              <w:t>бюджета;</w:t>
            </w:r>
          </w:p>
          <w:p w:rsidR="003946C2" w:rsidRPr="00D873F5" w:rsidRDefault="003946C2" w:rsidP="00CC52BD">
            <w:pPr>
              <w:pStyle w:val="TableParagraph"/>
              <w:numPr>
                <w:ilvl w:val="0"/>
                <w:numId w:val="23"/>
              </w:numPr>
              <w:tabs>
                <w:tab w:val="left" w:pos="249"/>
              </w:tabs>
              <w:spacing w:line="235" w:lineRule="exact"/>
              <w:ind w:left="0" w:firstLine="709"/>
            </w:pPr>
            <w:r w:rsidRPr="00D873F5">
              <w:t>низкая платежеспособность населения и</w:t>
            </w:r>
            <w:r w:rsidRPr="00D873F5">
              <w:rPr>
                <w:spacing w:val="23"/>
              </w:rPr>
              <w:t xml:space="preserve"> </w:t>
            </w:r>
            <w:r w:rsidRPr="00D873F5">
              <w:t>долги</w:t>
            </w:r>
          </w:p>
          <w:p w:rsidR="003946C2" w:rsidRPr="00D873F5" w:rsidRDefault="003946C2" w:rsidP="00CC52BD">
            <w:pPr>
              <w:pStyle w:val="TableParagraph"/>
              <w:spacing w:line="251" w:lineRule="exact"/>
              <w:ind w:firstLine="709"/>
              <w:jc w:val="both"/>
            </w:pPr>
            <w:r w:rsidRPr="00D873F5">
              <w:t>за оплату коммунальных услуг;</w:t>
            </w:r>
          </w:p>
          <w:p w:rsidR="003946C2" w:rsidRPr="00D873F5" w:rsidRDefault="003946C2" w:rsidP="00CC52BD">
            <w:pPr>
              <w:pStyle w:val="TableParagraph"/>
              <w:numPr>
                <w:ilvl w:val="0"/>
                <w:numId w:val="21"/>
              </w:numPr>
              <w:tabs>
                <w:tab w:val="left" w:pos="367"/>
              </w:tabs>
              <w:spacing w:line="240" w:lineRule="auto"/>
              <w:ind w:left="0" w:firstLine="709"/>
              <w:jc w:val="both"/>
            </w:pPr>
            <w:r w:rsidRPr="00D873F5">
              <w:t>низкая инвестиционная привлекательность объектов жилищно-коммунального хозяйства для частных</w:t>
            </w:r>
            <w:r w:rsidRPr="00D873F5">
              <w:rPr>
                <w:spacing w:val="-3"/>
              </w:rPr>
              <w:t xml:space="preserve"> </w:t>
            </w:r>
            <w:r w:rsidRPr="00D873F5">
              <w:t>инвесторов;</w:t>
            </w:r>
          </w:p>
          <w:p w:rsidR="003946C2" w:rsidRPr="00D873F5" w:rsidRDefault="003946C2" w:rsidP="00CC52BD">
            <w:pPr>
              <w:pStyle w:val="TableParagraph"/>
              <w:numPr>
                <w:ilvl w:val="0"/>
                <w:numId w:val="21"/>
              </w:numPr>
              <w:tabs>
                <w:tab w:val="left" w:pos="257"/>
              </w:tabs>
              <w:spacing w:line="240" w:lineRule="auto"/>
              <w:ind w:left="0" w:firstLine="709"/>
              <w:jc w:val="both"/>
            </w:pPr>
            <w:r w:rsidRPr="00D873F5">
              <w:t>рост дебиторской задолженности организаций жилищно-коммунального</w:t>
            </w:r>
            <w:r w:rsidRPr="00D873F5">
              <w:rPr>
                <w:spacing w:val="-4"/>
              </w:rPr>
              <w:t xml:space="preserve"> </w:t>
            </w:r>
            <w:r w:rsidRPr="00D873F5">
              <w:t>хозяйства;</w:t>
            </w:r>
          </w:p>
          <w:p w:rsidR="003946C2" w:rsidRPr="00D873F5" w:rsidRDefault="003946C2" w:rsidP="00CC52BD">
            <w:pPr>
              <w:pStyle w:val="TableParagraph"/>
              <w:numPr>
                <w:ilvl w:val="0"/>
                <w:numId w:val="21"/>
              </w:numPr>
              <w:tabs>
                <w:tab w:val="left" w:pos="292"/>
              </w:tabs>
              <w:spacing w:line="240" w:lineRule="auto"/>
              <w:ind w:left="0" w:firstLine="709"/>
              <w:jc w:val="both"/>
            </w:pPr>
            <w:r w:rsidRPr="00D873F5">
              <w:t>высокий износ жилищно-коммунальной инфраструктуры.</w:t>
            </w:r>
          </w:p>
        </w:tc>
      </w:tr>
      <w:tr w:rsidR="003946C2" w:rsidRPr="00D873F5" w:rsidTr="003946C2">
        <w:trPr>
          <w:trHeight w:val="316"/>
        </w:trPr>
        <w:tc>
          <w:tcPr>
            <w:tcW w:w="4787" w:type="dxa"/>
          </w:tcPr>
          <w:p w:rsidR="003946C2" w:rsidRPr="00D873F5" w:rsidRDefault="003946C2" w:rsidP="00CC52BD">
            <w:pPr>
              <w:pStyle w:val="TableParagraph"/>
              <w:spacing w:line="253" w:lineRule="exact"/>
              <w:ind w:firstLine="709"/>
              <w:jc w:val="center"/>
            </w:pPr>
            <w:r w:rsidRPr="00D873F5">
              <w:t>Возможности</w:t>
            </w:r>
          </w:p>
        </w:tc>
        <w:tc>
          <w:tcPr>
            <w:tcW w:w="4787" w:type="dxa"/>
          </w:tcPr>
          <w:p w:rsidR="003946C2" w:rsidRPr="00D873F5" w:rsidRDefault="003946C2" w:rsidP="00CC52BD">
            <w:pPr>
              <w:pStyle w:val="TableParagraph"/>
              <w:spacing w:line="253" w:lineRule="exact"/>
              <w:ind w:firstLine="709"/>
              <w:jc w:val="center"/>
            </w:pPr>
            <w:r w:rsidRPr="00D873F5">
              <w:t>Угрозы</w:t>
            </w:r>
          </w:p>
        </w:tc>
      </w:tr>
      <w:tr w:rsidR="003946C2" w:rsidRPr="00D873F5" w:rsidTr="003946C2">
        <w:trPr>
          <w:trHeight w:val="316"/>
        </w:trPr>
        <w:tc>
          <w:tcPr>
            <w:tcW w:w="4787" w:type="dxa"/>
            <w:tcBorders>
              <w:bottom w:val="single" w:sz="4" w:space="0" w:color="auto"/>
            </w:tcBorders>
          </w:tcPr>
          <w:p w:rsidR="003946C2" w:rsidRPr="00D873F5" w:rsidRDefault="003946C2" w:rsidP="00CC52BD">
            <w:pPr>
              <w:pStyle w:val="TableParagraph"/>
              <w:numPr>
                <w:ilvl w:val="0"/>
                <w:numId w:val="20"/>
              </w:numPr>
              <w:tabs>
                <w:tab w:val="left" w:pos="324"/>
              </w:tabs>
              <w:spacing w:before="2" w:line="240" w:lineRule="auto"/>
              <w:ind w:left="0" w:firstLine="709"/>
              <w:jc w:val="both"/>
            </w:pPr>
            <w:r w:rsidRPr="00D873F5">
              <w:t>переселение граждан из ветхого аварийного жилья, проведение капитального ремонта жилых многоквартирных домов;</w:t>
            </w:r>
          </w:p>
          <w:p w:rsidR="003946C2" w:rsidRPr="00D873F5" w:rsidRDefault="00B9332E" w:rsidP="00CC52BD">
            <w:pPr>
              <w:pStyle w:val="TableParagraph"/>
              <w:numPr>
                <w:ilvl w:val="0"/>
                <w:numId w:val="20"/>
              </w:numPr>
              <w:tabs>
                <w:tab w:val="left" w:pos="545"/>
              </w:tabs>
              <w:spacing w:line="240" w:lineRule="auto"/>
              <w:ind w:left="0" w:firstLine="709"/>
              <w:jc w:val="both"/>
            </w:pPr>
            <w:r w:rsidRPr="00D873F5">
              <w:t>участие муниципального округа</w:t>
            </w:r>
            <w:r w:rsidR="003946C2" w:rsidRPr="00D873F5">
              <w:t xml:space="preserve"> в федеральных и региональных программах и проектах </w:t>
            </w:r>
            <w:r w:rsidR="00CE6F2A">
              <w:t>развития инженерной инфраструк</w:t>
            </w:r>
            <w:r w:rsidR="003946C2" w:rsidRPr="00D873F5">
              <w:t xml:space="preserve">туры Приморского края, </w:t>
            </w:r>
          </w:p>
          <w:p w:rsidR="003946C2" w:rsidRPr="00D873F5" w:rsidRDefault="003946C2" w:rsidP="00CC52BD">
            <w:pPr>
              <w:pStyle w:val="TableParagraph"/>
              <w:numPr>
                <w:ilvl w:val="0"/>
                <w:numId w:val="20"/>
              </w:numPr>
              <w:tabs>
                <w:tab w:val="left" w:pos="545"/>
              </w:tabs>
              <w:spacing w:line="240" w:lineRule="auto"/>
              <w:ind w:left="0" w:firstLine="709"/>
              <w:jc w:val="both"/>
            </w:pPr>
            <w:r w:rsidRPr="00D873F5">
              <w:t>формирование комфортной городской</w:t>
            </w:r>
            <w:r w:rsidRPr="00D873F5">
              <w:rPr>
                <w:spacing w:val="-6"/>
              </w:rPr>
              <w:t xml:space="preserve"> </w:t>
            </w:r>
            <w:r w:rsidRPr="00D873F5">
              <w:t>среды;</w:t>
            </w:r>
          </w:p>
          <w:p w:rsidR="003946C2" w:rsidRPr="00D873F5" w:rsidRDefault="003946C2" w:rsidP="00CC52BD">
            <w:pPr>
              <w:pStyle w:val="TableParagraph"/>
              <w:numPr>
                <w:ilvl w:val="0"/>
                <w:numId w:val="20"/>
              </w:numPr>
              <w:tabs>
                <w:tab w:val="left" w:pos="264"/>
              </w:tabs>
              <w:spacing w:line="240" w:lineRule="auto"/>
              <w:ind w:left="0" w:firstLine="709"/>
              <w:jc w:val="both"/>
            </w:pPr>
            <w:r w:rsidRPr="00D873F5">
              <w:t xml:space="preserve">частные инвестиции в рамках концессионных соглашений, </w:t>
            </w:r>
            <w:r w:rsidR="00CE6F2A">
              <w:t>государственно-частного и муни</w:t>
            </w:r>
            <w:r w:rsidRPr="00D873F5">
              <w:t>ципально-частного</w:t>
            </w:r>
            <w:r w:rsidRPr="00D873F5">
              <w:rPr>
                <w:spacing w:val="-1"/>
              </w:rPr>
              <w:t xml:space="preserve"> </w:t>
            </w:r>
            <w:r w:rsidRPr="00D873F5">
              <w:t>партнерства.</w:t>
            </w:r>
          </w:p>
        </w:tc>
        <w:tc>
          <w:tcPr>
            <w:tcW w:w="4787" w:type="dxa"/>
            <w:tcBorders>
              <w:bottom w:val="single" w:sz="4" w:space="0" w:color="auto"/>
            </w:tcBorders>
          </w:tcPr>
          <w:p w:rsidR="003946C2" w:rsidRPr="00D873F5" w:rsidRDefault="003946C2" w:rsidP="00CC52BD">
            <w:pPr>
              <w:pStyle w:val="TableParagraph"/>
              <w:numPr>
                <w:ilvl w:val="0"/>
                <w:numId w:val="19"/>
              </w:numPr>
              <w:tabs>
                <w:tab w:val="left" w:pos="271"/>
              </w:tabs>
              <w:spacing w:before="2" w:line="240" w:lineRule="auto"/>
              <w:ind w:left="0" w:firstLine="709"/>
              <w:jc w:val="both"/>
            </w:pPr>
            <w:r w:rsidRPr="00D873F5">
              <w:t xml:space="preserve">изменения </w:t>
            </w:r>
            <w:r w:rsidR="00CE6F2A">
              <w:t>в налоговом, бюджетном законо</w:t>
            </w:r>
            <w:r w:rsidRPr="00D873F5">
              <w:t>дательстве</w:t>
            </w:r>
            <w:r w:rsidR="00CE6F2A">
              <w:t>, которые могут усилить зависи</w:t>
            </w:r>
            <w:r w:rsidRPr="00D873F5">
              <w:t>мость муниципаль</w:t>
            </w:r>
            <w:r w:rsidR="00B9332E" w:rsidRPr="00D873F5">
              <w:t>ного округа</w:t>
            </w:r>
            <w:r w:rsidRPr="00D873F5">
              <w:t xml:space="preserve"> от принятия решений на региональном и федеральном уровне;</w:t>
            </w:r>
          </w:p>
          <w:p w:rsidR="003946C2" w:rsidRPr="00D873F5" w:rsidRDefault="003946C2" w:rsidP="00CC52BD">
            <w:pPr>
              <w:pStyle w:val="TableParagraph"/>
              <w:numPr>
                <w:ilvl w:val="0"/>
                <w:numId w:val="19"/>
              </w:numPr>
              <w:tabs>
                <w:tab w:val="left" w:pos="326"/>
              </w:tabs>
              <w:spacing w:line="240" w:lineRule="auto"/>
              <w:ind w:left="0" w:firstLine="709"/>
              <w:jc w:val="both"/>
            </w:pPr>
            <w:r w:rsidRPr="00D873F5">
              <w:t>прекращение федеральных и региональных программ, или сокращение финансирования по мероприяти</w:t>
            </w:r>
            <w:r w:rsidR="00CE6F2A">
              <w:t>ям, направленным на совершенст</w:t>
            </w:r>
            <w:r w:rsidRPr="00D873F5">
              <w:t>вование жилищно-коммунальной</w:t>
            </w:r>
            <w:r w:rsidRPr="00D873F5">
              <w:rPr>
                <w:spacing w:val="-3"/>
              </w:rPr>
              <w:t xml:space="preserve"> </w:t>
            </w:r>
            <w:r w:rsidRPr="00D873F5">
              <w:t>сферы;</w:t>
            </w:r>
          </w:p>
          <w:p w:rsidR="003946C2" w:rsidRPr="00D873F5" w:rsidRDefault="003946C2" w:rsidP="00CC52BD">
            <w:pPr>
              <w:pStyle w:val="TableParagraph"/>
              <w:numPr>
                <w:ilvl w:val="0"/>
                <w:numId w:val="19"/>
              </w:numPr>
              <w:tabs>
                <w:tab w:val="left" w:pos="413"/>
              </w:tabs>
              <w:spacing w:line="240" w:lineRule="auto"/>
              <w:ind w:left="0" w:firstLine="709"/>
              <w:jc w:val="both"/>
            </w:pPr>
            <w:r w:rsidRPr="00D873F5">
              <w:t>невозможность проведения необходимых объемов ремонтов, модернизации инженерных систем жиз</w:t>
            </w:r>
            <w:r w:rsidR="00CE6F2A">
              <w:t>необеспечения и объектов комму</w:t>
            </w:r>
            <w:r w:rsidRPr="00D873F5">
              <w:t>нального хозяйства из-за недостатка средств местного</w:t>
            </w:r>
            <w:r w:rsidRPr="00D873F5">
              <w:rPr>
                <w:spacing w:val="-3"/>
              </w:rPr>
              <w:t xml:space="preserve"> </w:t>
            </w:r>
            <w:r w:rsidRPr="00D873F5">
              <w:t>бюджета;</w:t>
            </w:r>
          </w:p>
          <w:p w:rsidR="003946C2" w:rsidRPr="00D873F5" w:rsidRDefault="003946C2" w:rsidP="00CC52BD">
            <w:pPr>
              <w:pStyle w:val="TableParagraph"/>
              <w:numPr>
                <w:ilvl w:val="0"/>
                <w:numId w:val="19"/>
              </w:numPr>
              <w:tabs>
                <w:tab w:val="left" w:pos="329"/>
              </w:tabs>
              <w:spacing w:line="240" w:lineRule="auto"/>
              <w:ind w:left="0" w:firstLine="709"/>
              <w:jc w:val="both"/>
            </w:pPr>
            <w:r w:rsidRPr="00D873F5">
              <w:t xml:space="preserve">высокий уровень потерь электроэнергии и ресурсов </w:t>
            </w:r>
            <w:r w:rsidR="00CE6F2A">
              <w:t>при оказании жилищно-коммуналь</w:t>
            </w:r>
            <w:r w:rsidRPr="00D873F5">
              <w:t>ных услуг;</w:t>
            </w:r>
          </w:p>
          <w:p w:rsidR="003946C2" w:rsidRPr="00D873F5" w:rsidRDefault="003946C2" w:rsidP="00CC52BD">
            <w:pPr>
              <w:pStyle w:val="TableParagraph"/>
              <w:numPr>
                <w:ilvl w:val="0"/>
                <w:numId w:val="19"/>
              </w:numPr>
              <w:tabs>
                <w:tab w:val="left" w:pos="259"/>
              </w:tabs>
              <w:spacing w:line="240" w:lineRule="auto"/>
              <w:ind w:left="0" w:firstLine="709"/>
              <w:jc w:val="both"/>
            </w:pPr>
            <w:r w:rsidRPr="00D873F5">
              <w:t>рост тарифов</w:t>
            </w:r>
          </w:p>
        </w:tc>
      </w:tr>
      <w:tr w:rsidR="003946C2" w:rsidRPr="00D873F5" w:rsidTr="003946C2">
        <w:trPr>
          <w:trHeight w:val="316"/>
        </w:trPr>
        <w:tc>
          <w:tcPr>
            <w:tcW w:w="9574" w:type="dxa"/>
            <w:gridSpan w:val="2"/>
            <w:tcBorders>
              <w:bottom w:val="single" w:sz="4" w:space="0" w:color="auto"/>
            </w:tcBorders>
          </w:tcPr>
          <w:p w:rsidR="003946C2" w:rsidRPr="00D873F5" w:rsidRDefault="003946C2" w:rsidP="00CC52BD">
            <w:pPr>
              <w:pStyle w:val="TableParagraph"/>
              <w:spacing w:line="251" w:lineRule="exact"/>
              <w:ind w:firstLine="709"/>
              <w:jc w:val="center"/>
              <w:rPr>
                <w:i/>
              </w:rPr>
            </w:pPr>
            <w:r w:rsidRPr="00D873F5">
              <w:rPr>
                <w:sz w:val="24"/>
                <w:szCs w:val="24"/>
              </w:rPr>
              <w:t>Транспортная инфраструктура</w:t>
            </w:r>
          </w:p>
        </w:tc>
      </w:tr>
      <w:tr w:rsidR="003946C2" w:rsidRPr="00D873F5" w:rsidTr="003946C2">
        <w:trPr>
          <w:trHeight w:val="316"/>
        </w:trPr>
        <w:tc>
          <w:tcPr>
            <w:tcW w:w="4787" w:type="dxa"/>
            <w:tcBorders>
              <w:bottom w:val="single" w:sz="4" w:space="0" w:color="auto"/>
            </w:tcBorders>
          </w:tcPr>
          <w:p w:rsidR="003946C2" w:rsidRPr="00D873F5" w:rsidRDefault="003946C2" w:rsidP="00CC52BD">
            <w:pPr>
              <w:pStyle w:val="TableParagraph"/>
              <w:spacing w:line="256" w:lineRule="exact"/>
              <w:ind w:firstLine="709"/>
              <w:jc w:val="center"/>
              <w:rPr>
                <w:sz w:val="24"/>
              </w:rPr>
            </w:pPr>
            <w:r w:rsidRPr="00D873F5">
              <w:rPr>
                <w:sz w:val="24"/>
              </w:rPr>
              <w:t>Сильные стороны</w:t>
            </w:r>
          </w:p>
        </w:tc>
        <w:tc>
          <w:tcPr>
            <w:tcW w:w="4787" w:type="dxa"/>
            <w:tcBorders>
              <w:bottom w:val="single" w:sz="4" w:space="0" w:color="auto"/>
            </w:tcBorders>
          </w:tcPr>
          <w:p w:rsidR="003946C2" w:rsidRPr="00D873F5" w:rsidRDefault="003946C2" w:rsidP="00CC52BD">
            <w:pPr>
              <w:pStyle w:val="TableParagraph"/>
              <w:spacing w:line="256" w:lineRule="exact"/>
              <w:ind w:firstLine="709"/>
              <w:jc w:val="center"/>
              <w:rPr>
                <w:sz w:val="24"/>
              </w:rPr>
            </w:pPr>
            <w:r w:rsidRPr="00D873F5">
              <w:rPr>
                <w:sz w:val="24"/>
              </w:rPr>
              <w:t>Слабые стороны</w:t>
            </w:r>
          </w:p>
        </w:tc>
      </w:tr>
      <w:tr w:rsidR="003946C2" w:rsidRPr="00D873F5" w:rsidTr="003946C2">
        <w:trPr>
          <w:trHeight w:val="316"/>
        </w:trPr>
        <w:tc>
          <w:tcPr>
            <w:tcW w:w="4787" w:type="dxa"/>
            <w:tcBorders>
              <w:bottom w:val="single" w:sz="4" w:space="0" w:color="auto"/>
            </w:tcBorders>
          </w:tcPr>
          <w:p w:rsidR="003946C2" w:rsidRPr="00D873F5" w:rsidRDefault="003946C2" w:rsidP="00CC52BD">
            <w:pPr>
              <w:pStyle w:val="TableParagraph"/>
              <w:numPr>
                <w:ilvl w:val="0"/>
                <w:numId w:val="18"/>
              </w:numPr>
              <w:tabs>
                <w:tab w:val="left" w:pos="466"/>
              </w:tabs>
              <w:spacing w:line="240" w:lineRule="auto"/>
              <w:ind w:left="0" w:firstLine="709"/>
              <w:jc w:val="both"/>
            </w:pPr>
            <w:r w:rsidRPr="00D873F5">
              <w:t xml:space="preserve">строительство железнодорожной </w:t>
            </w:r>
            <w:r w:rsidRPr="00D873F5">
              <w:lastRenderedPageBreak/>
              <w:t>линии;</w:t>
            </w:r>
          </w:p>
          <w:p w:rsidR="003946C2" w:rsidRPr="00D873F5" w:rsidRDefault="003946C2" w:rsidP="00CC52BD">
            <w:pPr>
              <w:pStyle w:val="TableParagraph"/>
              <w:numPr>
                <w:ilvl w:val="0"/>
                <w:numId w:val="18"/>
              </w:numPr>
              <w:tabs>
                <w:tab w:val="left" w:pos="466"/>
              </w:tabs>
              <w:spacing w:line="240" w:lineRule="auto"/>
              <w:ind w:left="0" w:firstLine="709"/>
              <w:jc w:val="both"/>
            </w:pPr>
            <w:r w:rsidRPr="00D873F5">
              <w:t>передача муниципальному учреждению функции по реализации полномочий органов местного самоуправления в сфере осуществления дорожной деятельности в отношении автомобильных дорог местного значения в границах муниципального</w:t>
            </w:r>
            <w:r w:rsidRPr="00D873F5">
              <w:rPr>
                <w:spacing w:val="21"/>
              </w:rPr>
              <w:t xml:space="preserve"> </w:t>
            </w:r>
            <w:r w:rsidR="004418F3" w:rsidRPr="00D873F5">
              <w:t>округа</w:t>
            </w:r>
            <w:r w:rsidRPr="00D873F5">
              <w:t xml:space="preserve"> и</w:t>
            </w:r>
          </w:p>
          <w:p w:rsidR="003946C2" w:rsidRPr="00D873F5" w:rsidRDefault="003946C2" w:rsidP="00CC52BD">
            <w:pPr>
              <w:pStyle w:val="TableParagraph"/>
              <w:spacing w:before="4" w:line="252" w:lineRule="exact"/>
              <w:ind w:firstLine="709"/>
              <w:jc w:val="both"/>
            </w:pPr>
            <w:r w:rsidRPr="00D873F5">
              <w:t>обеспечение безопасности дорожного движения на них</w:t>
            </w:r>
          </w:p>
        </w:tc>
        <w:tc>
          <w:tcPr>
            <w:tcW w:w="4787" w:type="dxa"/>
            <w:tcBorders>
              <w:bottom w:val="single" w:sz="4" w:space="0" w:color="auto"/>
            </w:tcBorders>
          </w:tcPr>
          <w:p w:rsidR="003946C2" w:rsidRPr="00D873F5" w:rsidRDefault="003946C2" w:rsidP="00CC52BD">
            <w:pPr>
              <w:pStyle w:val="TableParagraph"/>
              <w:numPr>
                <w:ilvl w:val="0"/>
                <w:numId w:val="17"/>
              </w:numPr>
              <w:tabs>
                <w:tab w:val="left" w:pos="293"/>
              </w:tabs>
              <w:spacing w:line="240" w:lineRule="auto"/>
              <w:ind w:left="0" w:firstLine="709"/>
              <w:jc w:val="both"/>
            </w:pPr>
            <w:r w:rsidRPr="00D873F5">
              <w:lastRenderedPageBreak/>
              <w:t xml:space="preserve">недостаточное финансирование </w:t>
            </w:r>
            <w:r w:rsidRPr="00D873F5">
              <w:lastRenderedPageBreak/>
              <w:t>мероприятий по развитию, содержанию и ремонту улично- дорожной</w:t>
            </w:r>
            <w:r w:rsidRPr="00D873F5">
              <w:rPr>
                <w:spacing w:val="-2"/>
              </w:rPr>
              <w:t xml:space="preserve"> </w:t>
            </w:r>
            <w:r w:rsidRPr="00D873F5">
              <w:t>сети;</w:t>
            </w:r>
          </w:p>
          <w:p w:rsidR="003946C2" w:rsidRPr="00D873F5" w:rsidRDefault="003946C2" w:rsidP="00CC52BD">
            <w:pPr>
              <w:pStyle w:val="TableParagraph"/>
              <w:numPr>
                <w:ilvl w:val="0"/>
                <w:numId w:val="17"/>
              </w:numPr>
              <w:tabs>
                <w:tab w:val="left" w:pos="326"/>
              </w:tabs>
              <w:spacing w:line="240" w:lineRule="auto"/>
              <w:ind w:left="0" w:firstLine="709"/>
              <w:jc w:val="both"/>
            </w:pPr>
            <w:r w:rsidRPr="00D873F5">
              <w:t>высокий процент автомобильных дорог не соответствуют нормативным требованиям действующего</w:t>
            </w:r>
            <w:r w:rsidRPr="00D873F5">
              <w:rPr>
                <w:spacing w:val="-1"/>
              </w:rPr>
              <w:t xml:space="preserve"> </w:t>
            </w:r>
            <w:r w:rsidRPr="00D873F5">
              <w:t>законодательства;</w:t>
            </w:r>
          </w:p>
          <w:p w:rsidR="003946C2" w:rsidRPr="00D873F5" w:rsidRDefault="003946C2" w:rsidP="00CC52BD">
            <w:pPr>
              <w:pStyle w:val="TableParagraph"/>
              <w:numPr>
                <w:ilvl w:val="0"/>
                <w:numId w:val="17"/>
              </w:numPr>
              <w:tabs>
                <w:tab w:val="left" w:pos="326"/>
              </w:tabs>
              <w:spacing w:line="240" w:lineRule="auto"/>
              <w:ind w:left="0" w:firstLine="709"/>
              <w:jc w:val="both"/>
            </w:pPr>
            <w:r w:rsidRPr="00D873F5">
              <w:t>отсутствие сети воздушных авиалиний</w:t>
            </w:r>
          </w:p>
          <w:p w:rsidR="003946C2" w:rsidRPr="00D873F5" w:rsidRDefault="003946C2" w:rsidP="00CC52BD">
            <w:pPr>
              <w:pStyle w:val="TableParagraph"/>
              <w:numPr>
                <w:ilvl w:val="0"/>
                <w:numId w:val="17"/>
              </w:numPr>
              <w:tabs>
                <w:tab w:val="left" w:pos="326"/>
              </w:tabs>
              <w:spacing w:line="240" w:lineRule="auto"/>
              <w:ind w:left="0" w:firstLine="709"/>
              <w:jc w:val="both"/>
            </w:pPr>
            <w:r w:rsidRPr="00D873F5">
              <w:t>наличие транспортных потоков проходящих через территории населенных пунктов</w:t>
            </w:r>
          </w:p>
        </w:tc>
      </w:tr>
      <w:tr w:rsidR="003946C2" w:rsidRPr="00D873F5" w:rsidTr="003946C2">
        <w:trPr>
          <w:trHeight w:val="316"/>
        </w:trPr>
        <w:tc>
          <w:tcPr>
            <w:tcW w:w="4787" w:type="dxa"/>
            <w:tcBorders>
              <w:bottom w:val="single" w:sz="4" w:space="0" w:color="auto"/>
            </w:tcBorders>
          </w:tcPr>
          <w:p w:rsidR="003946C2" w:rsidRPr="00D873F5" w:rsidRDefault="003946C2" w:rsidP="00CC52BD">
            <w:pPr>
              <w:pStyle w:val="TableParagraph"/>
              <w:spacing w:line="256" w:lineRule="exact"/>
              <w:ind w:firstLine="709"/>
              <w:jc w:val="center"/>
              <w:rPr>
                <w:sz w:val="24"/>
              </w:rPr>
            </w:pPr>
            <w:r w:rsidRPr="00D873F5">
              <w:rPr>
                <w:sz w:val="24"/>
              </w:rPr>
              <w:lastRenderedPageBreak/>
              <w:t>Возможности</w:t>
            </w:r>
          </w:p>
        </w:tc>
        <w:tc>
          <w:tcPr>
            <w:tcW w:w="4787" w:type="dxa"/>
            <w:tcBorders>
              <w:bottom w:val="single" w:sz="4" w:space="0" w:color="auto"/>
            </w:tcBorders>
          </w:tcPr>
          <w:p w:rsidR="003946C2" w:rsidRPr="00D873F5" w:rsidRDefault="003946C2" w:rsidP="00CC52BD">
            <w:pPr>
              <w:pStyle w:val="TableParagraph"/>
              <w:spacing w:line="256" w:lineRule="exact"/>
              <w:ind w:firstLine="709"/>
              <w:jc w:val="center"/>
              <w:rPr>
                <w:sz w:val="24"/>
              </w:rPr>
            </w:pPr>
            <w:r w:rsidRPr="00D873F5">
              <w:rPr>
                <w:sz w:val="24"/>
              </w:rPr>
              <w:t>Угрозы</w:t>
            </w:r>
          </w:p>
        </w:tc>
      </w:tr>
      <w:tr w:rsidR="003946C2" w:rsidRPr="00D873F5" w:rsidTr="003946C2">
        <w:trPr>
          <w:trHeight w:val="316"/>
        </w:trPr>
        <w:tc>
          <w:tcPr>
            <w:tcW w:w="4787" w:type="dxa"/>
            <w:tcBorders>
              <w:bottom w:val="single" w:sz="4" w:space="0" w:color="auto"/>
            </w:tcBorders>
          </w:tcPr>
          <w:p w:rsidR="003946C2" w:rsidRPr="00D873F5" w:rsidRDefault="003946C2" w:rsidP="00CC52BD">
            <w:pPr>
              <w:pStyle w:val="TableParagraph"/>
              <w:numPr>
                <w:ilvl w:val="0"/>
                <w:numId w:val="16"/>
              </w:numPr>
              <w:tabs>
                <w:tab w:val="left" w:pos="324"/>
              </w:tabs>
              <w:spacing w:line="240" w:lineRule="auto"/>
              <w:ind w:left="0" w:firstLine="709"/>
              <w:jc w:val="both"/>
            </w:pPr>
            <w:r w:rsidRPr="00D873F5">
              <w:t>внедрение стратегического планирования и проектного управления, которые позволяют выделить приор</w:t>
            </w:r>
            <w:r w:rsidR="00CE6F2A">
              <w:t>итеты, цели и задачи, сконцент</w:t>
            </w:r>
            <w:r w:rsidRPr="00D873F5">
              <w:t>рировать свои ресурсы на достижение установленных</w:t>
            </w:r>
            <w:r w:rsidRPr="00D873F5">
              <w:rPr>
                <w:spacing w:val="-1"/>
              </w:rPr>
              <w:t xml:space="preserve"> </w:t>
            </w:r>
            <w:r w:rsidRPr="00D873F5">
              <w:t>целей;</w:t>
            </w:r>
          </w:p>
          <w:p w:rsidR="003946C2" w:rsidRPr="00D873F5" w:rsidRDefault="004418F3" w:rsidP="00CC52BD">
            <w:pPr>
              <w:pStyle w:val="TableParagraph"/>
              <w:numPr>
                <w:ilvl w:val="0"/>
                <w:numId w:val="16"/>
              </w:numPr>
              <w:tabs>
                <w:tab w:val="left" w:pos="545"/>
              </w:tabs>
              <w:spacing w:line="240" w:lineRule="auto"/>
              <w:ind w:left="0" w:firstLine="709"/>
              <w:jc w:val="both"/>
            </w:pPr>
            <w:r w:rsidRPr="00D873F5">
              <w:t>участие муниципального округа</w:t>
            </w:r>
            <w:r w:rsidR="003946C2" w:rsidRPr="00D873F5">
              <w:t xml:space="preserve"> в федеральных и региональных программах развития транспортной</w:t>
            </w:r>
            <w:r w:rsidR="003946C2" w:rsidRPr="00D873F5">
              <w:rPr>
                <w:spacing w:val="-3"/>
              </w:rPr>
              <w:t xml:space="preserve"> </w:t>
            </w:r>
            <w:r w:rsidR="003946C2" w:rsidRPr="00D873F5">
              <w:t>системы.</w:t>
            </w:r>
          </w:p>
        </w:tc>
        <w:tc>
          <w:tcPr>
            <w:tcW w:w="4787" w:type="dxa"/>
            <w:tcBorders>
              <w:bottom w:val="single" w:sz="4" w:space="0" w:color="auto"/>
            </w:tcBorders>
          </w:tcPr>
          <w:p w:rsidR="003946C2" w:rsidRPr="00D873F5" w:rsidRDefault="003946C2" w:rsidP="00CC52BD">
            <w:pPr>
              <w:pStyle w:val="TableParagraph"/>
              <w:numPr>
                <w:ilvl w:val="0"/>
                <w:numId w:val="15"/>
              </w:numPr>
              <w:tabs>
                <w:tab w:val="left" w:pos="271"/>
              </w:tabs>
              <w:spacing w:line="240" w:lineRule="auto"/>
              <w:ind w:left="0" w:firstLine="709"/>
              <w:jc w:val="both"/>
            </w:pPr>
            <w:r w:rsidRPr="00D873F5">
              <w:t xml:space="preserve">изменения </w:t>
            </w:r>
            <w:r w:rsidR="00CE6F2A">
              <w:t>в налоговом, бюджетном законо</w:t>
            </w:r>
            <w:r w:rsidRPr="00D873F5">
              <w:t>дательстве, которые могут усилить зависимость муниципального района от принятия решений на региональном и федеральном</w:t>
            </w:r>
            <w:r w:rsidRPr="00D873F5">
              <w:rPr>
                <w:spacing w:val="-7"/>
              </w:rPr>
              <w:t xml:space="preserve"> </w:t>
            </w:r>
            <w:r w:rsidRPr="00D873F5">
              <w:t>уровне;</w:t>
            </w:r>
          </w:p>
          <w:p w:rsidR="003946C2" w:rsidRPr="00D873F5" w:rsidRDefault="003946C2" w:rsidP="00CC52BD">
            <w:pPr>
              <w:pStyle w:val="TableParagraph"/>
              <w:numPr>
                <w:ilvl w:val="0"/>
                <w:numId w:val="15"/>
              </w:numPr>
              <w:tabs>
                <w:tab w:val="left" w:pos="321"/>
              </w:tabs>
              <w:spacing w:line="240" w:lineRule="auto"/>
              <w:ind w:left="0" w:firstLine="709"/>
              <w:jc w:val="both"/>
            </w:pPr>
            <w:r w:rsidRPr="00D873F5">
              <w:t xml:space="preserve">высокий </w:t>
            </w:r>
            <w:r w:rsidR="00CE6F2A">
              <w:t>уровень автомобилизации и соот</w:t>
            </w:r>
            <w:r w:rsidRPr="00D873F5">
              <w:t>ветственно быстрый износ дорожного</w:t>
            </w:r>
            <w:r w:rsidRPr="00D873F5">
              <w:rPr>
                <w:spacing w:val="-11"/>
              </w:rPr>
              <w:t xml:space="preserve"> </w:t>
            </w:r>
            <w:r w:rsidRPr="00D873F5">
              <w:t>полотна;</w:t>
            </w:r>
          </w:p>
          <w:p w:rsidR="003946C2" w:rsidRPr="00D873F5" w:rsidRDefault="003946C2" w:rsidP="00CC52BD">
            <w:pPr>
              <w:pStyle w:val="TableParagraph"/>
              <w:numPr>
                <w:ilvl w:val="0"/>
                <w:numId w:val="15"/>
              </w:numPr>
              <w:tabs>
                <w:tab w:val="left" w:pos="293"/>
              </w:tabs>
              <w:spacing w:before="4" w:line="252" w:lineRule="exact"/>
              <w:ind w:left="0" w:firstLine="709"/>
              <w:jc w:val="both"/>
            </w:pPr>
            <w:r w:rsidRPr="00D873F5">
              <w:t>разрушени</w:t>
            </w:r>
            <w:r w:rsidR="00CE6F2A">
              <w:t>е дорожного полотна большегруз</w:t>
            </w:r>
            <w:r w:rsidRPr="00D873F5">
              <w:t>ным автотра</w:t>
            </w:r>
            <w:r w:rsidR="00CE6F2A">
              <w:t>нспортом и спецтехникой органи</w:t>
            </w:r>
            <w:r w:rsidRPr="00D873F5">
              <w:t>заций.</w:t>
            </w:r>
          </w:p>
        </w:tc>
      </w:tr>
      <w:tr w:rsidR="003946C2" w:rsidRPr="00D873F5" w:rsidTr="003946C2">
        <w:trPr>
          <w:trHeight w:val="316"/>
        </w:trPr>
        <w:tc>
          <w:tcPr>
            <w:tcW w:w="9574" w:type="dxa"/>
            <w:gridSpan w:val="2"/>
            <w:tcBorders>
              <w:bottom w:val="single" w:sz="4" w:space="0" w:color="auto"/>
            </w:tcBorders>
          </w:tcPr>
          <w:p w:rsidR="003946C2" w:rsidRPr="00D873F5" w:rsidRDefault="003946C2" w:rsidP="00CC52BD">
            <w:pPr>
              <w:pStyle w:val="TableParagraph"/>
              <w:spacing w:before="1" w:line="252" w:lineRule="exact"/>
              <w:ind w:firstLine="709"/>
              <w:jc w:val="center"/>
              <w:rPr>
                <w:sz w:val="24"/>
                <w:szCs w:val="24"/>
              </w:rPr>
            </w:pPr>
            <w:r w:rsidRPr="00D873F5">
              <w:rPr>
                <w:sz w:val="24"/>
                <w:szCs w:val="24"/>
              </w:rPr>
              <w:t>Экология</w:t>
            </w:r>
          </w:p>
        </w:tc>
      </w:tr>
      <w:tr w:rsidR="003946C2" w:rsidRPr="00D873F5" w:rsidTr="003946C2">
        <w:trPr>
          <w:trHeight w:val="316"/>
        </w:trPr>
        <w:tc>
          <w:tcPr>
            <w:tcW w:w="4787" w:type="dxa"/>
            <w:tcBorders>
              <w:bottom w:val="single" w:sz="4" w:space="0" w:color="auto"/>
            </w:tcBorders>
          </w:tcPr>
          <w:p w:rsidR="003946C2" w:rsidRPr="00D873F5" w:rsidRDefault="003946C2" w:rsidP="00CC52BD">
            <w:pPr>
              <w:pStyle w:val="TableParagraph"/>
              <w:spacing w:line="256" w:lineRule="exact"/>
              <w:ind w:firstLine="709"/>
              <w:jc w:val="center"/>
              <w:rPr>
                <w:sz w:val="24"/>
              </w:rPr>
            </w:pPr>
            <w:r w:rsidRPr="00D873F5">
              <w:rPr>
                <w:sz w:val="24"/>
              </w:rPr>
              <w:t>Сильные стороны</w:t>
            </w:r>
          </w:p>
        </w:tc>
        <w:tc>
          <w:tcPr>
            <w:tcW w:w="4787" w:type="dxa"/>
            <w:tcBorders>
              <w:bottom w:val="single" w:sz="4" w:space="0" w:color="auto"/>
            </w:tcBorders>
          </w:tcPr>
          <w:p w:rsidR="003946C2" w:rsidRPr="00D873F5" w:rsidRDefault="003946C2" w:rsidP="00CC52BD">
            <w:pPr>
              <w:pStyle w:val="TableParagraph"/>
              <w:spacing w:line="256" w:lineRule="exact"/>
              <w:ind w:firstLine="709"/>
              <w:jc w:val="center"/>
              <w:rPr>
                <w:sz w:val="24"/>
              </w:rPr>
            </w:pPr>
            <w:r w:rsidRPr="00D873F5">
              <w:rPr>
                <w:sz w:val="24"/>
              </w:rPr>
              <w:t>Слабые стороны</w:t>
            </w:r>
          </w:p>
        </w:tc>
      </w:tr>
      <w:tr w:rsidR="003946C2" w:rsidRPr="00D873F5" w:rsidTr="003946C2">
        <w:trPr>
          <w:trHeight w:val="316"/>
        </w:trPr>
        <w:tc>
          <w:tcPr>
            <w:tcW w:w="4787" w:type="dxa"/>
            <w:tcBorders>
              <w:bottom w:val="single" w:sz="4" w:space="0" w:color="auto"/>
            </w:tcBorders>
          </w:tcPr>
          <w:p w:rsidR="003946C2" w:rsidRPr="00D873F5" w:rsidRDefault="003946C2" w:rsidP="00CC52BD">
            <w:pPr>
              <w:pStyle w:val="TableParagraph"/>
              <w:numPr>
                <w:ilvl w:val="0"/>
                <w:numId w:val="14"/>
              </w:numPr>
              <w:tabs>
                <w:tab w:val="left" w:pos="283"/>
              </w:tabs>
              <w:spacing w:line="240" w:lineRule="auto"/>
              <w:ind w:left="0" w:firstLine="709"/>
              <w:jc w:val="both"/>
            </w:pPr>
            <w:r w:rsidRPr="00D873F5">
              <w:t>наличие у</w:t>
            </w:r>
            <w:r w:rsidR="00CE6F2A">
              <w:t>твержденной муниципальной прог</w:t>
            </w:r>
            <w:r w:rsidRPr="00D873F5">
              <w:t>раммы формирования современной городской среды в населенн</w:t>
            </w:r>
            <w:r w:rsidR="004418F3" w:rsidRPr="00D873F5">
              <w:t>ых пунктах муниципального округа</w:t>
            </w:r>
            <w:r w:rsidRPr="00D873F5">
              <w:t>;</w:t>
            </w:r>
          </w:p>
          <w:p w:rsidR="003946C2" w:rsidRPr="00D873F5" w:rsidRDefault="003946C2" w:rsidP="00CC52BD">
            <w:pPr>
              <w:pStyle w:val="TableParagraph"/>
              <w:numPr>
                <w:ilvl w:val="0"/>
                <w:numId w:val="14"/>
              </w:numPr>
              <w:tabs>
                <w:tab w:val="left" w:pos="384"/>
              </w:tabs>
              <w:spacing w:line="240" w:lineRule="auto"/>
              <w:ind w:left="0" w:firstLine="709"/>
              <w:jc w:val="both"/>
            </w:pPr>
            <w:r w:rsidRPr="00D873F5">
              <w:t>наличи</w:t>
            </w:r>
            <w:r w:rsidR="00CE6F2A">
              <w:t>е утвержденных правил благоуст</w:t>
            </w:r>
            <w:r w:rsidRPr="00D873F5">
              <w:t>ройства;</w:t>
            </w:r>
          </w:p>
          <w:p w:rsidR="003946C2" w:rsidRPr="00D873F5" w:rsidRDefault="003946C2" w:rsidP="00CC52BD">
            <w:pPr>
              <w:pStyle w:val="TableParagraph"/>
              <w:numPr>
                <w:ilvl w:val="0"/>
                <w:numId w:val="14"/>
              </w:numPr>
              <w:tabs>
                <w:tab w:val="left" w:pos="307"/>
              </w:tabs>
              <w:spacing w:line="240" w:lineRule="auto"/>
              <w:ind w:left="0" w:firstLine="709"/>
              <w:jc w:val="both"/>
            </w:pPr>
            <w:r w:rsidRPr="00D873F5">
              <w:t>трудовое и</w:t>
            </w:r>
            <w:r w:rsidR="00CE6F2A">
              <w:t xml:space="preserve"> физическое участие заинтересо</w:t>
            </w:r>
            <w:r w:rsidRPr="00D873F5">
              <w:t xml:space="preserve">ванных лиц в выполнении работ по </w:t>
            </w:r>
            <w:r w:rsidR="00CE6F2A">
              <w:t>комплекс</w:t>
            </w:r>
            <w:r w:rsidRPr="00D873F5">
              <w:t>ному</w:t>
            </w:r>
            <w:r w:rsidRPr="00D873F5">
              <w:rPr>
                <w:spacing w:val="-1"/>
              </w:rPr>
              <w:t xml:space="preserve"> </w:t>
            </w:r>
            <w:r w:rsidRPr="00D873F5">
              <w:t>благоустройству;</w:t>
            </w:r>
          </w:p>
          <w:p w:rsidR="003946C2" w:rsidRPr="00D873F5" w:rsidRDefault="003946C2" w:rsidP="00CC52BD">
            <w:pPr>
              <w:pStyle w:val="TableParagraph"/>
              <w:numPr>
                <w:ilvl w:val="0"/>
                <w:numId w:val="14"/>
              </w:numPr>
              <w:tabs>
                <w:tab w:val="left" w:pos="660"/>
              </w:tabs>
              <w:spacing w:line="240" w:lineRule="auto"/>
              <w:ind w:left="0" w:firstLine="709"/>
              <w:jc w:val="both"/>
            </w:pPr>
            <w:r w:rsidRPr="00D873F5">
              <w:t>активная позиция адм</w:t>
            </w:r>
            <w:r w:rsidR="004418F3" w:rsidRPr="00D873F5">
              <w:t>инистрации муниципального округа</w:t>
            </w:r>
            <w:r w:rsidRPr="00D873F5">
              <w:t xml:space="preserve"> в</w:t>
            </w:r>
            <w:r w:rsidRPr="00D873F5">
              <w:rPr>
                <w:spacing w:val="29"/>
              </w:rPr>
              <w:t xml:space="preserve"> </w:t>
            </w:r>
            <w:r w:rsidRPr="00D873F5">
              <w:t>решении</w:t>
            </w:r>
          </w:p>
          <w:p w:rsidR="003946C2" w:rsidRPr="00D873F5" w:rsidRDefault="003946C2" w:rsidP="00CC52BD">
            <w:pPr>
              <w:pStyle w:val="TableParagraph"/>
              <w:spacing w:before="1" w:line="233" w:lineRule="exact"/>
              <w:ind w:firstLine="709"/>
              <w:jc w:val="both"/>
            </w:pPr>
            <w:r w:rsidRPr="00D873F5">
              <w:t>экологических вопросов.</w:t>
            </w:r>
          </w:p>
        </w:tc>
        <w:tc>
          <w:tcPr>
            <w:tcW w:w="4787" w:type="dxa"/>
            <w:tcBorders>
              <w:bottom w:val="single" w:sz="4" w:space="0" w:color="auto"/>
            </w:tcBorders>
          </w:tcPr>
          <w:p w:rsidR="003946C2" w:rsidRPr="00D873F5" w:rsidRDefault="003946C2" w:rsidP="00CC52BD">
            <w:pPr>
              <w:pStyle w:val="TableParagraph"/>
              <w:numPr>
                <w:ilvl w:val="0"/>
                <w:numId w:val="13"/>
              </w:numPr>
              <w:tabs>
                <w:tab w:val="left" w:pos="385"/>
                <w:tab w:val="left" w:pos="386"/>
                <w:tab w:val="left" w:pos="1251"/>
                <w:tab w:val="left" w:pos="2204"/>
                <w:tab w:val="left" w:pos="3787"/>
              </w:tabs>
              <w:spacing w:line="240" w:lineRule="auto"/>
              <w:ind w:left="0" w:firstLine="709"/>
            </w:pPr>
            <w:r w:rsidRPr="00D873F5">
              <w:t>низкий</w:t>
            </w:r>
            <w:r w:rsidRPr="00D873F5">
              <w:tab/>
              <w:t>уровень</w:t>
            </w:r>
            <w:r w:rsidRPr="00D873F5">
              <w:tab/>
              <w:t>экологической</w:t>
            </w:r>
            <w:r w:rsidRPr="00D873F5">
              <w:tab/>
            </w:r>
            <w:r w:rsidRPr="00D873F5">
              <w:rPr>
                <w:spacing w:val="-4"/>
              </w:rPr>
              <w:t xml:space="preserve">культуры </w:t>
            </w:r>
            <w:r w:rsidRPr="00D873F5">
              <w:t>граждан;</w:t>
            </w:r>
          </w:p>
          <w:p w:rsidR="003946C2" w:rsidRPr="00D873F5" w:rsidRDefault="003946C2" w:rsidP="00CC52BD">
            <w:pPr>
              <w:pStyle w:val="TableParagraph"/>
              <w:numPr>
                <w:ilvl w:val="0"/>
                <w:numId w:val="13"/>
              </w:numPr>
              <w:tabs>
                <w:tab w:val="left" w:pos="307"/>
              </w:tabs>
              <w:spacing w:line="240" w:lineRule="auto"/>
              <w:ind w:left="0" w:firstLine="709"/>
            </w:pPr>
            <w:r w:rsidRPr="00D873F5">
              <w:t>наличие н</w:t>
            </w:r>
            <w:r w:rsidR="00CE6F2A">
              <w:t>есанкционированных свалок твер</w:t>
            </w:r>
            <w:r w:rsidRPr="00D873F5">
              <w:t>дых коммунальных отходов</w:t>
            </w:r>
            <w:r w:rsidRPr="00D873F5">
              <w:rPr>
                <w:spacing w:val="-2"/>
              </w:rPr>
              <w:t xml:space="preserve"> </w:t>
            </w:r>
            <w:r w:rsidRPr="00D873F5">
              <w:t>(ТКО);</w:t>
            </w:r>
          </w:p>
          <w:p w:rsidR="003946C2" w:rsidRPr="00D873F5" w:rsidRDefault="003946C2" w:rsidP="00CC52BD">
            <w:pPr>
              <w:pStyle w:val="TableParagraph"/>
              <w:numPr>
                <w:ilvl w:val="0"/>
                <w:numId w:val="13"/>
              </w:numPr>
              <w:tabs>
                <w:tab w:val="left" w:pos="240"/>
              </w:tabs>
              <w:spacing w:line="240" w:lineRule="auto"/>
              <w:ind w:left="0" w:firstLine="709"/>
            </w:pPr>
            <w:r w:rsidRPr="00D873F5">
              <w:t>устаревшие очистные сооружения.</w:t>
            </w:r>
          </w:p>
        </w:tc>
      </w:tr>
      <w:tr w:rsidR="003946C2" w:rsidRPr="00D873F5" w:rsidTr="003946C2">
        <w:trPr>
          <w:trHeight w:val="316"/>
        </w:trPr>
        <w:tc>
          <w:tcPr>
            <w:tcW w:w="4787" w:type="dxa"/>
            <w:tcBorders>
              <w:bottom w:val="single" w:sz="4" w:space="0" w:color="auto"/>
            </w:tcBorders>
          </w:tcPr>
          <w:p w:rsidR="003946C2" w:rsidRPr="00D873F5" w:rsidRDefault="003946C2" w:rsidP="00CC52BD">
            <w:pPr>
              <w:pStyle w:val="TableParagraph"/>
              <w:spacing w:line="256" w:lineRule="exact"/>
              <w:ind w:firstLine="709"/>
              <w:jc w:val="center"/>
              <w:rPr>
                <w:sz w:val="24"/>
              </w:rPr>
            </w:pPr>
            <w:r w:rsidRPr="00D873F5">
              <w:rPr>
                <w:sz w:val="24"/>
              </w:rPr>
              <w:t>Возможности</w:t>
            </w:r>
          </w:p>
        </w:tc>
        <w:tc>
          <w:tcPr>
            <w:tcW w:w="4787" w:type="dxa"/>
            <w:tcBorders>
              <w:bottom w:val="single" w:sz="4" w:space="0" w:color="auto"/>
            </w:tcBorders>
          </w:tcPr>
          <w:p w:rsidR="003946C2" w:rsidRPr="00D873F5" w:rsidRDefault="003946C2" w:rsidP="00CC52BD">
            <w:pPr>
              <w:pStyle w:val="TableParagraph"/>
              <w:spacing w:line="256" w:lineRule="exact"/>
              <w:ind w:firstLine="709"/>
              <w:jc w:val="center"/>
              <w:rPr>
                <w:sz w:val="24"/>
              </w:rPr>
            </w:pPr>
            <w:r w:rsidRPr="00D873F5">
              <w:rPr>
                <w:sz w:val="24"/>
              </w:rPr>
              <w:t>Угрозы</w:t>
            </w:r>
          </w:p>
        </w:tc>
      </w:tr>
      <w:tr w:rsidR="003946C2" w:rsidRPr="00D873F5" w:rsidTr="003946C2">
        <w:trPr>
          <w:trHeight w:val="316"/>
        </w:trPr>
        <w:tc>
          <w:tcPr>
            <w:tcW w:w="4787" w:type="dxa"/>
            <w:tcBorders>
              <w:bottom w:val="single" w:sz="4" w:space="0" w:color="auto"/>
            </w:tcBorders>
          </w:tcPr>
          <w:p w:rsidR="003946C2" w:rsidRPr="00D873F5" w:rsidRDefault="003946C2" w:rsidP="00CC52BD">
            <w:pPr>
              <w:pStyle w:val="TableParagraph"/>
              <w:numPr>
                <w:ilvl w:val="0"/>
                <w:numId w:val="12"/>
              </w:numPr>
              <w:tabs>
                <w:tab w:val="left" w:pos="324"/>
              </w:tabs>
              <w:spacing w:before="1" w:line="240" w:lineRule="auto"/>
              <w:ind w:left="0" w:firstLine="709"/>
              <w:jc w:val="both"/>
            </w:pPr>
            <w:r w:rsidRPr="00D873F5">
              <w:t>внедрение стратегического планирования и проектного у</w:t>
            </w:r>
            <w:r w:rsidR="00CE6F2A">
              <w:t>правления, которые позволят вы</w:t>
            </w:r>
            <w:r w:rsidRPr="00D873F5">
              <w:t>делить приор</w:t>
            </w:r>
            <w:r w:rsidR="00CE6F2A">
              <w:t>итеты, цели и задачи, сконцент</w:t>
            </w:r>
            <w:r w:rsidRPr="00D873F5">
              <w:t>рировать свои ресурсы на достижение установленных</w:t>
            </w:r>
            <w:r w:rsidRPr="00D873F5">
              <w:rPr>
                <w:spacing w:val="-1"/>
              </w:rPr>
              <w:t xml:space="preserve"> </w:t>
            </w:r>
            <w:r w:rsidRPr="00D873F5">
              <w:t>целей;</w:t>
            </w:r>
          </w:p>
          <w:p w:rsidR="003946C2" w:rsidRPr="00D873F5" w:rsidRDefault="003946C2" w:rsidP="00CC52BD">
            <w:pPr>
              <w:pStyle w:val="TableParagraph"/>
              <w:numPr>
                <w:ilvl w:val="0"/>
                <w:numId w:val="12"/>
              </w:numPr>
              <w:tabs>
                <w:tab w:val="left" w:pos="545"/>
              </w:tabs>
              <w:spacing w:line="240" w:lineRule="auto"/>
              <w:ind w:left="0" w:firstLine="709"/>
              <w:jc w:val="both"/>
            </w:pPr>
            <w:r w:rsidRPr="00D873F5">
              <w:t xml:space="preserve">финансирование </w:t>
            </w:r>
            <w:r w:rsidR="00CE6F2A">
              <w:t>(софинансирование) меро</w:t>
            </w:r>
            <w:r w:rsidRPr="00D873F5">
              <w:t>приятий в сфере общественной безопасности из областного (федерального)</w:t>
            </w:r>
            <w:r w:rsidRPr="00D873F5">
              <w:rPr>
                <w:spacing w:val="-4"/>
              </w:rPr>
              <w:t xml:space="preserve"> </w:t>
            </w:r>
            <w:r w:rsidRPr="00D873F5">
              <w:t>бюджета;</w:t>
            </w:r>
          </w:p>
          <w:p w:rsidR="003946C2" w:rsidRPr="00D873F5" w:rsidRDefault="004418F3" w:rsidP="00CC52BD">
            <w:pPr>
              <w:pStyle w:val="TableParagraph"/>
              <w:numPr>
                <w:ilvl w:val="0"/>
                <w:numId w:val="12"/>
              </w:numPr>
              <w:tabs>
                <w:tab w:val="left" w:pos="545"/>
              </w:tabs>
              <w:spacing w:line="240" w:lineRule="auto"/>
              <w:ind w:left="0" w:firstLine="709"/>
              <w:jc w:val="both"/>
            </w:pPr>
            <w:r w:rsidRPr="00D873F5">
              <w:t>участие муниципального округа</w:t>
            </w:r>
            <w:r w:rsidR="003946C2" w:rsidRPr="00D873F5">
              <w:t xml:space="preserve"> в федеральных и региональных</w:t>
            </w:r>
            <w:r w:rsidR="003946C2" w:rsidRPr="00D873F5">
              <w:rPr>
                <w:spacing w:val="30"/>
              </w:rPr>
              <w:t xml:space="preserve"> </w:t>
            </w:r>
            <w:r w:rsidR="003946C2" w:rsidRPr="00D873F5">
              <w:t>программах</w:t>
            </w:r>
          </w:p>
          <w:p w:rsidR="003946C2" w:rsidRPr="00D873F5" w:rsidRDefault="003946C2" w:rsidP="00CC52BD">
            <w:pPr>
              <w:pStyle w:val="TableParagraph"/>
              <w:spacing w:before="1" w:line="233" w:lineRule="exact"/>
              <w:ind w:firstLine="709"/>
              <w:jc w:val="both"/>
            </w:pPr>
            <w:r w:rsidRPr="00D873F5">
              <w:t>развития в сфере природопользования.</w:t>
            </w:r>
          </w:p>
        </w:tc>
        <w:tc>
          <w:tcPr>
            <w:tcW w:w="4787" w:type="dxa"/>
            <w:tcBorders>
              <w:bottom w:val="single" w:sz="4" w:space="0" w:color="auto"/>
            </w:tcBorders>
          </w:tcPr>
          <w:p w:rsidR="003946C2" w:rsidRPr="00D873F5" w:rsidRDefault="003946C2" w:rsidP="00CC52BD">
            <w:pPr>
              <w:pStyle w:val="TableParagraph"/>
              <w:numPr>
                <w:ilvl w:val="0"/>
                <w:numId w:val="8"/>
              </w:numPr>
              <w:tabs>
                <w:tab w:val="left" w:pos="285"/>
              </w:tabs>
              <w:spacing w:before="1" w:line="240" w:lineRule="auto"/>
              <w:ind w:left="0" w:firstLine="709"/>
              <w:jc w:val="both"/>
            </w:pPr>
            <w:r w:rsidRPr="00D873F5">
              <w:t>изменения в</w:t>
            </w:r>
            <w:r w:rsidR="00CE6F2A">
              <w:t xml:space="preserve"> законодательстве в сфере обра</w:t>
            </w:r>
            <w:r w:rsidRPr="00D873F5">
              <w:t>щения</w:t>
            </w:r>
            <w:r w:rsidRPr="00D873F5">
              <w:rPr>
                <w:spacing w:val="-2"/>
              </w:rPr>
              <w:t xml:space="preserve"> </w:t>
            </w:r>
            <w:r w:rsidRPr="00D873F5">
              <w:t>отходов;</w:t>
            </w:r>
          </w:p>
          <w:p w:rsidR="003946C2" w:rsidRPr="00D873F5" w:rsidRDefault="003946C2" w:rsidP="00CC52BD">
            <w:pPr>
              <w:pStyle w:val="TableParagraph"/>
              <w:numPr>
                <w:ilvl w:val="0"/>
                <w:numId w:val="8"/>
              </w:numPr>
              <w:tabs>
                <w:tab w:val="left" w:pos="240"/>
              </w:tabs>
              <w:spacing w:line="240" w:lineRule="auto"/>
              <w:ind w:left="0" w:firstLine="709"/>
              <w:jc w:val="both"/>
            </w:pPr>
            <w:r w:rsidRPr="00D873F5">
              <w:t>рост количеств несанкционированных твердых коммунальных отходов;</w:t>
            </w:r>
          </w:p>
          <w:p w:rsidR="003946C2" w:rsidRPr="00D873F5" w:rsidRDefault="003946C2" w:rsidP="00CC52BD">
            <w:pPr>
              <w:pStyle w:val="TableParagraph"/>
              <w:numPr>
                <w:ilvl w:val="0"/>
                <w:numId w:val="8"/>
              </w:numPr>
              <w:tabs>
                <w:tab w:val="left" w:pos="293"/>
              </w:tabs>
              <w:spacing w:line="240" w:lineRule="auto"/>
              <w:ind w:left="0" w:firstLine="709"/>
              <w:jc w:val="both"/>
            </w:pPr>
            <w:r w:rsidRPr="00D873F5">
              <w:t>зависимость</w:t>
            </w:r>
            <w:r w:rsidR="00CE6F2A">
              <w:t xml:space="preserve"> от решений, принятых на регио</w:t>
            </w:r>
            <w:r w:rsidRPr="00D873F5">
              <w:t>нальном</w:t>
            </w:r>
            <w:r w:rsidRPr="00D873F5">
              <w:rPr>
                <w:spacing w:val="-1"/>
              </w:rPr>
              <w:t xml:space="preserve"> </w:t>
            </w:r>
            <w:r w:rsidRPr="00D873F5">
              <w:t xml:space="preserve">уровне; </w:t>
            </w:r>
          </w:p>
          <w:p w:rsidR="003946C2" w:rsidRPr="00D873F5" w:rsidRDefault="003946C2" w:rsidP="00CC52BD">
            <w:pPr>
              <w:pStyle w:val="TableParagraph"/>
              <w:numPr>
                <w:ilvl w:val="0"/>
                <w:numId w:val="8"/>
              </w:numPr>
              <w:tabs>
                <w:tab w:val="left" w:pos="269"/>
              </w:tabs>
              <w:spacing w:line="240" w:lineRule="auto"/>
              <w:ind w:left="0" w:firstLine="709"/>
              <w:jc w:val="both"/>
            </w:pPr>
            <w:r w:rsidRPr="00D873F5">
              <w:t>чрезвыча</w:t>
            </w:r>
            <w:r w:rsidR="00CE6F2A">
              <w:t>йные ситуации природного харак</w:t>
            </w:r>
            <w:r w:rsidRPr="00D873F5">
              <w:t>тера.</w:t>
            </w:r>
          </w:p>
          <w:p w:rsidR="003946C2" w:rsidRPr="00D873F5" w:rsidRDefault="003946C2" w:rsidP="00CC52BD">
            <w:pPr>
              <w:pStyle w:val="TableParagraph"/>
              <w:numPr>
                <w:ilvl w:val="0"/>
                <w:numId w:val="8"/>
              </w:numPr>
              <w:tabs>
                <w:tab w:val="left" w:pos="288"/>
              </w:tabs>
              <w:spacing w:line="240" w:lineRule="auto"/>
              <w:ind w:left="0" w:firstLine="709"/>
              <w:jc w:val="both"/>
            </w:pPr>
            <w:r w:rsidRPr="00D873F5">
              <w:t xml:space="preserve">чрезвычайные ситуации техногенного </w:t>
            </w:r>
            <w:r w:rsidR="00CE6F2A">
              <w:rPr>
                <w:spacing w:val="-3"/>
              </w:rPr>
              <w:t>харак</w:t>
            </w:r>
            <w:r w:rsidRPr="00D873F5">
              <w:t>тера;</w:t>
            </w:r>
          </w:p>
          <w:p w:rsidR="003946C2" w:rsidRPr="00D873F5" w:rsidRDefault="003946C2" w:rsidP="00CC52BD">
            <w:pPr>
              <w:pStyle w:val="TableParagraph"/>
              <w:numPr>
                <w:ilvl w:val="0"/>
                <w:numId w:val="8"/>
              </w:numPr>
              <w:tabs>
                <w:tab w:val="left" w:pos="269"/>
              </w:tabs>
              <w:spacing w:line="240" w:lineRule="auto"/>
              <w:ind w:left="0" w:firstLine="709"/>
            </w:pPr>
          </w:p>
        </w:tc>
      </w:tr>
      <w:tr w:rsidR="003946C2" w:rsidRPr="00D873F5" w:rsidTr="003946C2">
        <w:trPr>
          <w:trHeight w:val="316"/>
        </w:trPr>
        <w:tc>
          <w:tcPr>
            <w:tcW w:w="9574" w:type="dxa"/>
            <w:gridSpan w:val="2"/>
            <w:tcBorders>
              <w:bottom w:val="single" w:sz="4" w:space="0" w:color="auto"/>
            </w:tcBorders>
          </w:tcPr>
          <w:p w:rsidR="003946C2" w:rsidRPr="00D873F5" w:rsidRDefault="003946C2" w:rsidP="00CC52BD">
            <w:pPr>
              <w:pStyle w:val="TableParagraph"/>
              <w:spacing w:before="1" w:line="252" w:lineRule="exact"/>
              <w:ind w:firstLine="709"/>
              <w:jc w:val="center"/>
              <w:rPr>
                <w:i/>
              </w:rPr>
            </w:pPr>
            <w:r w:rsidRPr="00D873F5">
              <w:rPr>
                <w:sz w:val="24"/>
                <w:szCs w:val="24"/>
              </w:rPr>
              <w:t>Градостроительство</w:t>
            </w:r>
          </w:p>
        </w:tc>
      </w:tr>
      <w:tr w:rsidR="003946C2" w:rsidRPr="00D873F5" w:rsidTr="003946C2">
        <w:trPr>
          <w:trHeight w:val="316"/>
        </w:trPr>
        <w:tc>
          <w:tcPr>
            <w:tcW w:w="4787" w:type="dxa"/>
            <w:tcBorders>
              <w:bottom w:val="single" w:sz="4" w:space="0" w:color="auto"/>
            </w:tcBorders>
          </w:tcPr>
          <w:p w:rsidR="003946C2" w:rsidRPr="00D873F5" w:rsidRDefault="003946C2" w:rsidP="00CC52BD">
            <w:pPr>
              <w:pStyle w:val="TableParagraph"/>
              <w:spacing w:line="256" w:lineRule="exact"/>
              <w:ind w:firstLine="709"/>
              <w:jc w:val="center"/>
              <w:rPr>
                <w:sz w:val="24"/>
              </w:rPr>
            </w:pPr>
            <w:r w:rsidRPr="00D873F5">
              <w:rPr>
                <w:sz w:val="24"/>
              </w:rPr>
              <w:t>Сильные стороны</w:t>
            </w:r>
          </w:p>
        </w:tc>
        <w:tc>
          <w:tcPr>
            <w:tcW w:w="4787" w:type="dxa"/>
            <w:tcBorders>
              <w:bottom w:val="single" w:sz="4" w:space="0" w:color="auto"/>
            </w:tcBorders>
          </w:tcPr>
          <w:p w:rsidR="003946C2" w:rsidRPr="00D873F5" w:rsidRDefault="003946C2" w:rsidP="00CC52BD">
            <w:pPr>
              <w:pStyle w:val="TableParagraph"/>
              <w:spacing w:line="256" w:lineRule="exact"/>
              <w:ind w:firstLine="709"/>
              <w:jc w:val="center"/>
              <w:rPr>
                <w:sz w:val="24"/>
              </w:rPr>
            </w:pPr>
            <w:r w:rsidRPr="00D873F5">
              <w:rPr>
                <w:sz w:val="24"/>
              </w:rPr>
              <w:t>Слабые стороны</w:t>
            </w:r>
          </w:p>
        </w:tc>
      </w:tr>
      <w:tr w:rsidR="003946C2" w:rsidRPr="00D873F5" w:rsidTr="003946C2">
        <w:trPr>
          <w:trHeight w:val="316"/>
        </w:trPr>
        <w:tc>
          <w:tcPr>
            <w:tcW w:w="4787" w:type="dxa"/>
            <w:tcBorders>
              <w:bottom w:val="single" w:sz="4" w:space="0" w:color="auto"/>
            </w:tcBorders>
          </w:tcPr>
          <w:p w:rsidR="003946C2" w:rsidRPr="00D873F5" w:rsidRDefault="003946C2" w:rsidP="00CC52BD">
            <w:pPr>
              <w:pStyle w:val="TableParagraph"/>
              <w:numPr>
                <w:ilvl w:val="0"/>
                <w:numId w:val="6"/>
              </w:numPr>
              <w:tabs>
                <w:tab w:val="left" w:pos="430"/>
              </w:tabs>
              <w:spacing w:line="240" w:lineRule="auto"/>
              <w:ind w:left="0" w:firstLine="709"/>
              <w:jc w:val="both"/>
            </w:pPr>
            <w:r w:rsidRPr="00D873F5">
              <w:t xml:space="preserve">выгодное </w:t>
            </w:r>
            <w:r w:rsidR="004418F3" w:rsidRPr="00D873F5">
              <w:t>геополитическое положение округа</w:t>
            </w:r>
            <w:r w:rsidRPr="00D873F5">
              <w:t>;</w:t>
            </w:r>
          </w:p>
          <w:p w:rsidR="003946C2" w:rsidRPr="00D873F5" w:rsidRDefault="003946C2" w:rsidP="00CC52BD">
            <w:pPr>
              <w:pStyle w:val="TableParagraph"/>
              <w:numPr>
                <w:ilvl w:val="0"/>
                <w:numId w:val="6"/>
              </w:numPr>
              <w:tabs>
                <w:tab w:val="left" w:pos="355"/>
              </w:tabs>
              <w:spacing w:line="240" w:lineRule="auto"/>
              <w:ind w:left="0" w:firstLine="709"/>
              <w:jc w:val="both"/>
            </w:pPr>
            <w:r w:rsidRPr="00D873F5">
              <w:t>развитие объектов торгового, делового, административного и культурно-</w:t>
            </w:r>
            <w:r w:rsidRPr="00D873F5">
              <w:lastRenderedPageBreak/>
              <w:t>бытового назначения;</w:t>
            </w:r>
          </w:p>
          <w:p w:rsidR="003946C2" w:rsidRPr="00D873F5" w:rsidRDefault="003946C2" w:rsidP="00CC52BD">
            <w:pPr>
              <w:pStyle w:val="TableParagraph"/>
              <w:numPr>
                <w:ilvl w:val="0"/>
                <w:numId w:val="6"/>
              </w:numPr>
              <w:tabs>
                <w:tab w:val="left" w:pos="399"/>
              </w:tabs>
              <w:spacing w:line="240" w:lineRule="auto"/>
              <w:ind w:left="0" w:firstLine="709"/>
              <w:jc w:val="both"/>
            </w:pPr>
            <w:r w:rsidRPr="00D873F5">
              <w:t>увеличение площади общественной и жилой</w:t>
            </w:r>
            <w:r w:rsidRPr="00D873F5">
              <w:rPr>
                <w:spacing w:val="-2"/>
              </w:rPr>
              <w:t xml:space="preserve"> </w:t>
            </w:r>
            <w:r w:rsidRPr="00D873F5">
              <w:t>застройки.</w:t>
            </w:r>
          </w:p>
        </w:tc>
        <w:tc>
          <w:tcPr>
            <w:tcW w:w="4787" w:type="dxa"/>
            <w:tcBorders>
              <w:bottom w:val="single" w:sz="4" w:space="0" w:color="auto"/>
            </w:tcBorders>
          </w:tcPr>
          <w:p w:rsidR="003946C2" w:rsidRPr="00D873F5" w:rsidRDefault="003946C2" w:rsidP="00CC52BD">
            <w:pPr>
              <w:pStyle w:val="TableParagraph"/>
              <w:numPr>
                <w:ilvl w:val="0"/>
                <w:numId w:val="5"/>
              </w:numPr>
              <w:tabs>
                <w:tab w:val="left" w:pos="296"/>
              </w:tabs>
              <w:spacing w:line="240" w:lineRule="auto"/>
              <w:ind w:left="0" w:firstLine="709"/>
              <w:jc w:val="both"/>
            </w:pPr>
            <w:r w:rsidRPr="00D873F5">
              <w:lastRenderedPageBreak/>
              <w:t xml:space="preserve">ограниченный резерв территории для </w:t>
            </w:r>
            <w:r w:rsidR="00CE6F2A">
              <w:t>строи</w:t>
            </w:r>
            <w:r w:rsidRPr="00D873F5">
              <w:t>тельства в пределах существующей границы муниципального</w:t>
            </w:r>
            <w:r w:rsidRPr="00D873F5">
              <w:rPr>
                <w:spacing w:val="-4"/>
              </w:rPr>
              <w:t xml:space="preserve"> </w:t>
            </w:r>
            <w:r w:rsidR="004418F3" w:rsidRPr="00D873F5">
              <w:t>округа</w:t>
            </w:r>
            <w:r w:rsidRPr="00D873F5">
              <w:t>;</w:t>
            </w:r>
          </w:p>
          <w:p w:rsidR="003946C2" w:rsidRPr="00D873F5" w:rsidRDefault="003946C2" w:rsidP="00CC52BD">
            <w:pPr>
              <w:pStyle w:val="TableParagraph"/>
              <w:numPr>
                <w:ilvl w:val="0"/>
                <w:numId w:val="5"/>
              </w:numPr>
              <w:tabs>
                <w:tab w:val="left" w:pos="324"/>
              </w:tabs>
              <w:spacing w:line="240" w:lineRule="auto"/>
              <w:ind w:left="0" w:firstLine="709"/>
              <w:jc w:val="both"/>
            </w:pPr>
            <w:r w:rsidRPr="00D873F5">
              <w:t>несоответ</w:t>
            </w:r>
            <w:r w:rsidR="00CE6F2A">
              <w:t xml:space="preserve">ствие транспортной сети </w:t>
            </w:r>
            <w:r w:rsidR="00CE6F2A">
              <w:lastRenderedPageBreak/>
              <w:t>и инже</w:t>
            </w:r>
            <w:r w:rsidRPr="00D873F5">
              <w:t>нерной инфраструктуры современным и перспективным потре</w:t>
            </w:r>
            <w:r w:rsidR="004418F3" w:rsidRPr="00D873F5">
              <w:t>бностям муниципального округа</w:t>
            </w:r>
            <w:r w:rsidRPr="00D873F5">
              <w:t>;</w:t>
            </w:r>
          </w:p>
          <w:p w:rsidR="003946C2" w:rsidRPr="00D873F5" w:rsidRDefault="003946C2" w:rsidP="00CC52BD">
            <w:pPr>
              <w:pStyle w:val="TableParagraph"/>
              <w:numPr>
                <w:ilvl w:val="0"/>
                <w:numId w:val="5"/>
              </w:numPr>
              <w:tabs>
                <w:tab w:val="left" w:pos="286"/>
              </w:tabs>
              <w:spacing w:before="3" w:line="252" w:lineRule="exact"/>
              <w:ind w:left="0" w:firstLine="709"/>
              <w:jc w:val="both"/>
            </w:pPr>
            <w:r w:rsidRPr="00D873F5">
              <w:t>наличие семей, стоящих на учете в качестве нуждающихся в жилых</w:t>
            </w:r>
            <w:r w:rsidRPr="00D873F5">
              <w:rPr>
                <w:spacing w:val="-3"/>
              </w:rPr>
              <w:t xml:space="preserve"> </w:t>
            </w:r>
            <w:r w:rsidRPr="00D873F5">
              <w:t>помещениях.</w:t>
            </w:r>
          </w:p>
        </w:tc>
      </w:tr>
      <w:tr w:rsidR="003946C2" w:rsidRPr="00D873F5" w:rsidTr="003946C2">
        <w:trPr>
          <w:trHeight w:val="316"/>
        </w:trPr>
        <w:tc>
          <w:tcPr>
            <w:tcW w:w="4787" w:type="dxa"/>
            <w:tcBorders>
              <w:bottom w:val="single" w:sz="4" w:space="0" w:color="auto"/>
            </w:tcBorders>
          </w:tcPr>
          <w:p w:rsidR="003946C2" w:rsidRPr="00D873F5" w:rsidRDefault="003946C2" w:rsidP="00CC52BD">
            <w:pPr>
              <w:pStyle w:val="TableParagraph"/>
              <w:spacing w:line="256" w:lineRule="exact"/>
              <w:ind w:firstLine="709"/>
              <w:jc w:val="center"/>
              <w:rPr>
                <w:sz w:val="24"/>
              </w:rPr>
            </w:pPr>
            <w:r w:rsidRPr="00D873F5">
              <w:rPr>
                <w:sz w:val="24"/>
              </w:rPr>
              <w:lastRenderedPageBreak/>
              <w:t>Возможности</w:t>
            </w:r>
          </w:p>
        </w:tc>
        <w:tc>
          <w:tcPr>
            <w:tcW w:w="4787" w:type="dxa"/>
            <w:tcBorders>
              <w:bottom w:val="single" w:sz="4" w:space="0" w:color="auto"/>
            </w:tcBorders>
          </w:tcPr>
          <w:p w:rsidR="003946C2" w:rsidRPr="00D873F5" w:rsidRDefault="003946C2" w:rsidP="00CC52BD">
            <w:pPr>
              <w:pStyle w:val="TableParagraph"/>
              <w:spacing w:line="256" w:lineRule="exact"/>
              <w:ind w:firstLine="709"/>
              <w:jc w:val="center"/>
              <w:rPr>
                <w:sz w:val="24"/>
              </w:rPr>
            </w:pPr>
            <w:r w:rsidRPr="00D873F5">
              <w:rPr>
                <w:sz w:val="24"/>
              </w:rPr>
              <w:t>Угрозы</w:t>
            </w:r>
          </w:p>
        </w:tc>
      </w:tr>
      <w:tr w:rsidR="003946C2" w:rsidRPr="00D873F5" w:rsidTr="003946C2">
        <w:trPr>
          <w:trHeight w:val="316"/>
        </w:trPr>
        <w:tc>
          <w:tcPr>
            <w:tcW w:w="4787" w:type="dxa"/>
            <w:tcBorders>
              <w:bottom w:val="single" w:sz="4" w:space="0" w:color="auto"/>
            </w:tcBorders>
          </w:tcPr>
          <w:p w:rsidR="003946C2" w:rsidRPr="00D873F5" w:rsidRDefault="003946C2" w:rsidP="00CC52BD">
            <w:pPr>
              <w:pStyle w:val="TableParagraph"/>
              <w:numPr>
                <w:ilvl w:val="0"/>
                <w:numId w:val="4"/>
              </w:numPr>
              <w:tabs>
                <w:tab w:val="left" w:pos="295"/>
              </w:tabs>
              <w:spacing w:line="240" w:lineRule="auto"/>
              <w:ind w:left="0" w:firstLine="709"/>
              <w:jc w:val="both"/>
            </w:pPr>
            <w:r w:rsidRPr="00D873F5">
              <w:t xml:space="preserve">строительство жилья и производственных объектов на </w:t>
            </w:r>
            <w:r w:rsidR="004418F3" w:rsidRPr="00D873F5">
              <w:t>территории муниципального округа</w:t>
            </w:r>
            <w:r w:rsidRPr="00D873F5">
              <w:t>.</w:t>
            </w:r>
          </w:p>
        </w:tc>
        <w:tc>
          <w:tcPr>
            <w:tcW w:w="4787" w:type="dxa"/>
            <w:tcBorders>
              <w:bottom w:val="single" w:sz="4" w:space="0" w:color="auto"/>
            </w:tcBorders>
          </w:tcPr>
          <w:p w:rsidR="003946C2" w:rsidRPr="00D873F5" w:rsidRDefault="003946C2" w:rsidP="00CC52BD">
            <w:pPr>
              <w:pStyle w:val="TableParagraph"/>
              <w:numPr>
                <w:ilvl w:val="0"/>
                <w:numId w:val="3"/>
              </w:numPr>
              <w:tabs>
                <w:tab w:val="left" w:pos="279"/>
              </w:tabs>
              <w:spacing w:line="240" w:lineRule="auto"/>
              <w:ind w:left="0" w:firstLine="709"/>
              <w:jc w:val="both"/>
            </w:pPr>
            <w:r w:rsidRPr="00D873F5">
              <w:t>недоработка в федеральном законодательстве в части разработки проектов планировки и межевания</w:t>
            </w:r>
            <w:r w:rsidRPr="00D873F5">
              <w:rPr>
                <w:spacing w:val="-2"/>
              </w:rPr>
              <w:t xml:space="preserve"> </w:t>
            </w:r>
            <w:r w:rsidRPr="00D873F5">
              <w:t>территорий;</w:t>
            </w:r>
          </w:p>
          <w:p w:rsidR="003946C2" w:rsidRPr="00D873F5" w:rsidRDefault="003946C2" w:rsidP="00CC52BD">
            <w:pPr>
              <w:pStyle w:val="TableParagraph"/>
              <w:numPr>
                <w:ilvl w:val="0"/>
                <w:numId w:val="3"/>
              </w:numPr>
              <w:tabs>
                <w:tab w:val="left" w:pos="404"/>
              </w:tabs>
              <w:spacing w:before="1" w:line="240" w:lineRule="auto"/>
              <w:ind w:left="0" w:firstLine="709"/>
              <w:jc w:val="both"/>
            </w:pPr>
            <w:r w:rsidRPr="00D873F5">
              <w:t>предоставление земельных участков для жилищного строительства через аукционы при условии их необременения и, как следствие,</w:t>
            </w:r>
            <w:r w:rsidRPr="00D873F5">
              <w:rPr>
                <w:spacing w:val="14"/>
              </w:rPr>
              <w:t xml:space="preserve"> </w:t>
            </w:r>
            <w:r w:rsidRPr="00D873F5">
              <w:t>-</w:t>
            </w:r>
          </w:p>
          <w:p w:rsidR="003946C2" w:rsidRPr="00D873F5" w:rsidRDefault="003946C2" w:rsidP="00CC52BD">
            <w:pPr>
              <w:pStyle w:val="TableParagraph"/>
              <w:spacing w:line="233" w:lineRule="exact"/>
              <w:ind w:firstLine="709"/>
              <w:jc w:val="both"/>
            </w:pPr>
            <w:r w:rsidRPr="00D873F5">
              <w:t>сокращение объемов сносимого ветхого жилья.</w:t>
            </w:r>
          </w:p>
        </w:tc>
      </w:tr>
    </w:tbl>
    <w:p w:rsidR="00C70909" w:rsidRPr="00D873F5" w:rsidRDefault="00C70909" w:rsidP="00CC52BD">
      <w:pPr>
        <w:pStyle w:val="a3"/>
        <w:spacing w:before="155"/>
        <w:ind w:firstLine="709"/>
      </w:pPr>
    </w:p>
    <w:p w:rsidR="003946C2" w:rsidRPr="00D873F5" w:rsidRDefault="003946C2" w:rsidP="00CC52BD">
      <w:pPr>
        <w:ind w:firstLine="709"/>
        <w:rPr>
          <w:b/>
          <w:sz w:val="28"/>
        </w:rPr>
      </w:pPr>
      <w:r w:rsidRPr="00D873F5">
        <w:rPr>
          <w:b/>
          <w:sz w:val="28"/>
        </w:rPr>
        <w:br w:type="page"/>
      </w:r>
    </w:p>
    <w:p w:rsidR="00EE032E" w:rsidRPr="00D873F5" w:rsidRDefault="005B67D7" w:rsidP="00CE6F2A">
      <w:pPr>
        <w:pStyle w:val="1"/>
        <w:ind w:right="0" w:firstLine="709"/>
        <w:jc w:val="center"/>
      </w:pPr>
      <w:bookmarkStart w:id="42" w:name="_Toc176186008"/>
      <w:r w:rsidRPr="00D873F5">
        <w:lastRenderedPageBreak/>
        <w:t>Раздел</w:t>
      </w:r>
      <w:r w:rsidRPr="00D873F5">
        <w:rPr>
          <w:spacing w:val="-1"/>
        </w:rPr>
        <w:t xml:space="preserve"> </w:t>
      </w:r>
      <w:r w:rsidRPr="00D873F5">
        <w:t>2.</w:t>
      </w:r>
      <w:r w:rsidR="00BC5B94">
        <w:t xml:space="preserve"> </w:t>
      </w:r>
      <w:r w:rsidRPr="00D873F5">
        <w:t>СЦЕНАРИИ</w:t>
      </w:r>
      <w:r w:rsidRPr="00D873F5">
        <w:rPr>
          <w:spacing w:val="-21"/>
        </w:rPr>
        <w:t xml:space="preserve"> </w:t>
      </w:r>
      <w:r w:rsidRPr="00D873F5">
        <w:t>СОЦИАЛЬНО-ЭКОНОМИЧЕСКОГО</w:t>
      </w:r>
      <w:r w:rsidR="00BC5B94">
        <w:t xml:space="preserve"> </w:t>
      </w:r>
      <w:r w:rsidRPr="00D873F5">
        <w:t xml:space="preserve">РАЗВИТИЯ </w:t>
      </w:r>
      <w:r w:rsidR="006C12F1" w:rsidRPr="00D873F5">
        <w:t>ОЛЬГИНСКОГО</w:t>
      </w:r>
      <w:r w:rsidRPr="00D873F5">
        <w:rPr>
          <w:spacing w:val="-21"/>
        </w:rPr>
        <w:t xml:space="preserve"> </w:t>
      </w:r>
      <w:r w:rsidRPr="00D873F5">
        <w:t>МУНИЦИПАЛЬНОГО</w:t>
      </w:r>
      <w:r w:rsidR="00BC5B94">
        <w:t xml:space="preserve"> </w:t>
      </w:r>
      <w:r w:rsidR="00D43060" w:rsidRPr="00D873F5">
        <w:rPr>
          <w:spacing w:val="-1"/>
        </w:rPr>
        <w:t>ОКРУГА</w:t>
      </w:r>
      <w:bookmarkEnd w:id="42"/>
    </w:p>
    <w:p w:rsidR="00321555" w:rsidRPr="00D873F5" w:rsidRDefault="00321555" w:rsidP="00CC52BD">
      <w:pPr>
        <w:pStyle w:val="a3"/>
        <w:spacing w:before="63"/>
        <w:ind w:firstLine="709"/>
      </w:pPr>
    </w:p>
    <w:p w:rsidR="00EE032E" w:rsidRPr="00D873F5" w:rsidRDefault="005B67D7" w:rsidP="00CC52BD">
      <w:pPr>
        <w:pStyle w:val="a3"/>
        <w:tabs>
          <w:tab w:val="left" w:pos="2461"/>
          <w:tab w:val="left" w:pos="3866"/>
          <w:tab w:val="left" w:pos="7108"/>
          <w:tab w:val="left" w:pos="8456"/>
        </w:tabs>
        <w:spacing w:before="90"/>
        <w:ind w:firstLine="709"/>
      </w:pPr>
      <w:r w:rsidRPr="00D873F5">
        <w:t>Основные</w:t>
      </w:r>
      <w:r w:rsidRPr="00D873F5">
        <w:tab/>
        <w:t>варианты</w:t>
      </w:r>
      <w:r w:rsidRPr="00D873F5">
        <w:tab/>
        <w:t>социально-экономического</w:t>
      </w:r>
      <w:r w:rsidRPr="00D873F5">
        <w:tab/>
        <w:t>развития</w:t>
      </w:r>
      <w:r w:rsidRPr="00D873F5">
        <w:tab/>
      </w:r>
      <w:r w:rsidR="006C12F1" w:rsidRPr="00D873F5">
        <w:rPr>
          <w:spacing w:val="-3"/>
        </w:rPr>
        <w:t>Ольгинского</w:t>
      </w:r>
      <w:r w:rsidRPr="00D873F5">
        <w:rPr>
          <w:spacing w:val="-3"/>
        </w:rPr>
        <w:t xml:space="preserve"> </w:t>
      </w:r>
      <w:r w:rsidRPr="00D873F5">
        <w:t>муниципального района на долгосрочный период</w:t>
      </w:r>
      <w:r w:rsidRPr="00D873F5">
        <w:rPr>
          <w:spacing w:val="-3"/>
        </w:rPr>
        <w:t xml:space="preserve"> </w:t>
      </w:r>
      <w:r w:rsidRPr="00D873F5">
        <w:t>определяются:</w:t>
      </w:r>
    </w:p>
    <w:p w:rsidR="00EE032E" w:rsidRPr="00D873F5" w:rsidRDefault="006C12F1" w:rsidP="00CC52BD">
      <w:pPr>
        <w:pStyle w:val="a3"/>
        <w:numPr>
          <w:ilvl w:val="0"/>
          <w:numId w:val="50"/>
        </w:numPr>
        <w:shd w:val="clear" w:color="auto" w:fill="FFFFFF" w:themeFill="background1"/>
        <w:spacing w:before="2"/>
        <w:ind w:left="0" w:firstLine="709"/>
        <w:jc w:val="left"/>
      </w:pPr>
      <w:r w:rsidRPr="00D873F5">
        <w:t>Исходными предпосылками и условиями внешней среды:</w:t>
      </w:r>
    </w:p>
    <w:p w:rsidR="00EE032E" w:rsidRPr="00D873F5" w:rsidRDefault="005B67D7" w:rsidP="00CC52BD">
      <w:pPr>
        <w:pStyle w:val="a4"/>
        <w:numPr>
          <w:ilvl w:val="1"/>
          <w:numId w:val="36"/>
        </w:numPr>
        <w:shd w:val="clear" w:color="auto" w:fill="FFFFFF" w:themeFill="background1"/>
        <w:tabs>
          <w:tab w:val="left" w:pos="1128"/>
        </w:tabs>
        <w:ind w:left="0" w:firstLine="709"/>
        <w:rPr>
          <w:sz w:val="24"/>
        </w:rPr>
      </w:pPr>
      <w:r w:rsidRPr="00D873F5">
        <w:rPr>
          <w:sz w:val="24"/>
        </w:rPr>
        <w:t>степенью геополитической и макроэкономической стабильности в стране;</w:t>
      </w:r>
    </w:p>
    <w:p w:rsidR="00EE032E" w:rsidRPr="00D873F5" w:rsidRDefault="005B67D7" w:rsidP="00CC52BD">
      <w:pPr>
        <w:pStyle w:val="a4"/>
        <w:numPr>
          <w:ilvl w:val="1"/>
          <w:numId w:val="36"/>
        </w:numPr>
        <w:shd w:val="clear" w:color="auto" w:fill="FFFFFF" w:themeFill="background1"/>
        <w:tabs>
          <w:tab w:val="left" w:pos="1128"/>
        </w:tabs>
        <w:ind w:left="0" w:firstLine="709"/>
        <w:rPr>
          <w:sz w:val="24"/>
        </w:rPr>
      </w:pPr>
      <w:r w:rsidRPr="00D873F5">
        <w:rPr>
          <w:sz w:val="24"/>
        </w:rPr>
        <w:t>ценовой конъюнктурой на экспортные</w:t>
      </w:r>
      <w:r w:rsidRPr="00D873F5">
        <w:rPr>
          <w:spacing w:val="-4"/>
          <w:sz w:val="24"/>
        </w:rPr>
        <w:t xml:space="preserve"> </w:t>
      </w:r>
      <w:r w:rsidRPr="00D873F5">
        <w:rPr>
          <w:sz w:val="24"/>
        </w:rPr>
        <w:t>позиции;</w:t>
      </w:r>
    </w:p>
    <w:p w:rsidR="006C12F1" w:rsidRPr="00D873F5" w:rsidRDefault="006C12F1" w:rsidP="00CC52BD">
      <w:pPr>
        <w:pStyle w:val="a4"/>
        <w:numPr>
          <w:ilvl w:val="1"/>
          <w:numId w:val="36"/>
        </w:numPr>
        <w:shd w:val="clear" w:color="auto" w:fill="FFFFFF" w:themeFill="background1"/>
        <w:tabs>
          <w:tab w:val="left" w:pos="1128"/>
        </w:tabs>
        <w:ind w:left="0" w:firstLine="709"/>
        <w:rPr>
          <w:sz w:val="24"/>
        </w:rPr>
      </w:pPr>
      <w:r w:rsidRPr="00D873F5">
        <w:rPr>
          <w:sz w:val="24"/>
        </w:rPr>
        <w:t>уровнем международной</w:t>
      </w:r>
      <w:r w:rsidRPr="00D873F5">
        <w:rPr>
          <w:spacing w:val="-2"/>
          <w:sz w:val="24"/>
        </w:rPr>
        <w:t xml:space="preserve"> </w:t>
      </w:r>
      <w:r w:rsidRPr="00D873F5">
        <w:rPr>
          <w:sz w:val="24"/>
        </w:rPr>
        <w:t>кооперации;</w:t>
      </w:r>
    </w:p>
    <w:p w:rsidR="00EE032E" w:rsidRPr="00D873F5" w:rsidRDefault="005B67D7" w:rsidP="00CC52BD">
      <w:pPr>
        <w:pStyle w:val="a4"/>
        <w:numPr>
          <w:ilvl w:val="1"/>
          <w:numId w:val="36"/>
        </w:numPr>
        <w:shd w:val="clear" w:color="auto" w:fill="FFFFFF" w:themeFill="background1"/>
        <w:tabs>
          <w:tab w:val="left" w:pos="1128"/>
        </w:tabs>
        <w:ind w:left="0" w:firstLine="709"/>
        <w:rPr>
          <w:sz w:val="24"/>
        </w:rPr>
      </w:pPr>
      <w:r w:rsidRPr="00D873F5">
        <w:rPr>
          <w:sz w:val="24"/>
        </w:rPr>
        <w:t>валютными</w:t>
      </w:r>
      <w:r w:rsidRPr="00D873F5">
        <w:rPr>
          <w:spacing w:val="-1"/>
          <w:sz w:val="24"/>
        </w:rPr>
        <w:t xml:space="preserve"> </w:t>
      </w:r>
      <w:r w:rsidRPr="00D873F5">
        <w:rPr>
          <w:sz w:val="24"/>
        </w:rPr>
        <w:t>рисками;</w:t>
      </w:r>
    </w:p>
    <w:p w:rsidR="00EE032E" w:rsidRPr="00D873F5" w:rsidRDefault="005B67D7" w:rsidP="00CC52BD">
      <w:pPr>
        <w:pStyle w:val="a4"/>
        <w:numPr>
          <w:ilvl w:val="1"/>
          <w:numId w:val="36"/>
        </w:numPr>
        <w:shd w:val="clear" w:color="auto" w:fill="FFFFFF" w:themeFill="background1"/>
        <w:tabs>
          <w:tab w:val="left" w:pos="1231"/>
        </w:tabs>
        <w:ind w:left="0" w:firstLine="709"/>
        <w:rPr>
          <w:sz w:val="24"/>
        </w:rPr>
      </w:pPr>
      <w:r w:rsidRPr="00D873F5">
        <w:rPr>
          <w:sz w:val="24"/>
        </w:rPr>
        <w:t>общим состоянием и динамикой основных показателей развития экономики Российской</w:t>
      </w:r>
      <w:r w:rsidRPr="00D873F5">
        <w:rPr>
          <w:spacing w:val="-1"/>
          <w:sz w:val="24"/>
        </w:rPr>
        <w:t xml:space="preserve"> </w:t>
      </w:r>
      <w:r w:rsidRPr="00D873F5">
        <w:rPr>
          <w:sz w:val="24"/>
        </w:rPr>
        <w:t>Федерации;</w:t>
      </w:r>
    </w:p>
    <w:p w:rsidR="006C12F1" w:rsidRPr="00D873F5" w:rsidRDefault="000C650B" w:rsidP="00CC52BD">
      <w:pPr>
        <w:pStyle w:val="a4"/>
        <w:numPr>
          <w:ilvl w:val="1"/>
          <w:numId w:val="36"/>
        </w:numPr>
        <w:shd w:val="clear" w:color="auto" w:fill="FFFFFF" w:themeFill="background1"/>
        <w:tabs>
          <w:tab w:val="left" w:pos="1134"/>
          <w:tab w:val="left" w:pos="1427"/>
          <w:tab w:val="left" w:pos="1428"/>
          <w:tab w:val="left" w:pos="3159"/>
          <w:tab w:val="left" w:pos="5136"/>
          <w:tab w:val="left" w:pos="7211"/>
          <w:tab w:val="left" w:pos="8278"/>
          <w:tab w:val="left" w:pos="8767"/>
        </w:tabs>
        <w:spacing w:before="1"/>
        <w:ind w:left="0" w:firstLine="709"/>
        <w:rPr>
          <w:sz w:val="24"/>
        </w:rPr>
      </w:pPr>
      <w:r w:rsidRPr="00D873F5">
        <w:rPr>
          <w:sz w:val="24"/>
        </w:rPr>
        <w:t>бюджетными воз</w:t>
      </w:r>
      <w:r w:rsidR="00D43060" w:rsidRPr="00D873F5">
        <w:rPr>
          <w:sz w:val="24"/>
        </w:rPr>
        <w:t>можностями муниципального округа</w:t>
      </w:r>
      <w:r w:rsidRPr="00D873F5">
        <w:rPr>
          <w:sz w:val="24"/>
        </w:rPr>
        <w:t xml:space="preserve"> и </w:t>
      </w:r>
      <w:r w:rsidR="006C12F1" w:rsidRPr="00D873F5">
        <w:rPr>
          <w:spacing w:val="-3"/>
          <w:sz w:val="24"/>
        </w:rPr>
        <w:t xml:space="preserve">объемами </w:t>
      </w:r>
      <w:r w:rsidR="006C12F1" w:rsidRPr="00D873F5">
        <w:rPr>
          <w:sz w:val="24"/>
        </w:rPr>
        <w:t>софинансирования муниципальных программ из краевого и федерального</w:t>
      </w:r>
      <w:r w:rsidR="006C12F1" w:rsidRPr="00D873F5">
        <w:rPr>
          <w:spacing w:val="-12"/>
          <w:sz w:val="24"/>
        </w:rPr>
        <w:t xml:space="preserve"> </w:t>
      </w:r>
      <w:r w:rsidR="006C12F1" w:rsidRPr="00D873F5">
        <w:rPr>
          <w:sz w:val="24"/>
        </w:rPr>
        <w:t>бюджетов;</w:t>
      </w:r>
    </w:p>
    <w:p w:rsidR="00EE032E" w:rsidRPr="00D873F5" w:rsidRDefault="005B67D7" w:rsidP="00CC52BD">
      <w:pPr>
        <w:pStyle w:val="a4"/>
        <w:numPr>
          <w:ilvl w:val="1"/>
          <w:numId w:val="36"/>
        </w:numPr>
        <w:shd w:val="clear" w:color="auto" w:fill="FFFFFF" w:themeFill="background1"/>
        <w:tabs>
          <w:tab w:val="left" w:pos="1231"/>
        </w:tabs>
        <w:ind w:left="0" w:firstLine="709"/>
        <w:rPr>
          <w:sz w:val="24"/>
        </w:rPr>
      </w:pPr>
      <w:r w:rsidRPr="00D873F5">
        <w:rPr>
          <w:sz w:val="24"/>
        </w:rPr>
        <w:t>общим состоянием и динамикой основных показателей развития экономики Приморского</w:t>
      </w:r>
      <w:r w:rsidRPr="00D873F5">
        <w:rPr>
          <w:spacing w:val="-1"/>
          <w:sz w:val="24"/>
        </w:rPr>
        <w:t xml:space="preserve"> </w:t>
      </w:r>
      <w:r w:rsidRPr="00D873F5">
        <w:rPr>
          <w:sz w:val="24"/>
        </w:rPr>
        <w:t>края;</w:t>
      </w:r>
    </w:p>
    <w:p w:rsidR="00EE032E" w:rsidRPr="00D873F5" w:rsidRDefault="005B67D7" w:rsidP="00CC52BD">
      <w:pPr>
        <w:pStyle w:val="a4"/>
        <w:numPr>
          <w:ilvl w:val="1"/>
          <w:numId w:val="36"/>
        </w:numPr>
        <w:shd w:val="clear" w:color="auto" w:fill="FFFFFF" w:themeFill="background1"/>
        <w:tabs>
          <w:tab w:val="left" w:pos="1128"/>
        </w:tabs>
        <w:ind w:left="0" w:firstLine="709"/>
        <w:jc w:val="left"/>
        <w:rPr>
          <w:sz w:val="24"/>
          <w:szCs w:val="24"/>
        </w:rPr>
      </w:pPr>
      <w:r w:rsidRPr="00D873F5">
        <w:rPr>
          <w:sz w:val="24"/>
          <w:szCs w:val="24"/>
        </w:rPr>
        <w:t>регулятивной</w:t>
      </w:r>
      <w:r w:rsidRPr="00D873F5">
        <w:rPr>
          <w:spacing w:val="-1"/>
          <w:sz w:val="24"/>
          <w:szCs w:val="24"/>
        </w:rPr>
        <w:t xml:space="preserve"> </w:t>
      </w:r>
      <w:r w:rsidRPr="00D873F5">
        <w:rPr>
          <w:sz w:val="24"/>
          <w:szCs w:val="24"/>
        </w:rPr>
        <w:t>средой.</w:t>
      </w:r>
    </w:p>
    <w:p w:rsidR="00EE032E" w:rsidRPr="00D873F5" w:rsidRDefault="006C12F1" w:rsidP="00CC52BD">
      <w:pPr>
        <w:pStyle w:val="a3"/>
        <w:numPr>
          <w:ilvl w:val="0"/>
          <w:numId w:val="50"/>
        </w:numPr>
        <w:shd w:val="clear" w:color="auto" w:fill="FFFFFF" w:themeFill="background1"/>
        <w:spacing w:before="2"/>
        <w:ind w:left="0" w:firstLine="709"/>
        <w:jc w:val="left"/>
      </w:pPr>
      <w:r w:rsidRPr="00D873F5">
        <w:t>Факторами внутренней среды:</w:t>
      </w:r>
    </w:p>
    <w:p w:rsidR="00EE032E" w:rsidRPr="00D873F5" w:rsidRDefault="005B67D7" w:rsidP="00CC52BD">
      <w:pPr>
        <w:pStyle w:val="a4"/>
        <w:numPr>
          <w:ilvl w:val="1"/>
          <w:numId w:val="36"/>
        </w:numPr>
        <w:tabs>
          <w:tab w:val="left" w:pos="1128"/>
        </w:tabs>
        <w:ind w:left="0" w:firstLine="709"/>
        <w:jc w:val="left"/>
        <w:rPr>
          <w:sz w:val="24"/>
        </w:rPr>
      </w:pPr>
      <w:r w:rsidRPr="00D873F5">
        <w:rPr>
          <w:sz w:val="24"/>
        </w:rPr>
        <w:t>условиями и возможностями внедрения</w:t>
      </w:r>
      <w:r w:rsidRPr="00D873F5">
        <w:rPr>
          <w:spacing w:val="-2"/>
          <w:sz w:val="24"/>
        </w:rPr>
        <w:t xml:space="preserve"> </w:t>
      </w:r>
      <w:r w:rsidRPr="00D873F5">
        <w:rPr>
          <w:sz w:val="24"/>
        </w:rPr>
        <w:t>инноваций;</w:t>
      </w:r>
    </w:p>
    <w:p w:rsidR="00EE032E" w:rsidRPr="00D873F5" w:rsidRDefault="005B67D7" w:rsidP="00CC52BD">
      <w:pPr>
        <w:pStyle w:val="a4"/>
        <w:numPr>
          <w:ilvl w:val="1"/>
          <w:numId w:val="36"/>
        </w:numPr>
        <w:tabs>
          <w:tab w:val="left" w:pos="1326"/>
          <w:tab w:val="left" w:pos="1327"/>
          <w:tab w:val="left" w:pos="2832"/>
          <w:tab w:val="left" w:pos="4751"/>
          <w:tab w:val="left" w:pos="7064"/>
        </w:tabs>
        <w:ind w:left="0" w:firstLine="709"/>
        <w:rPr>
          <w:sz w:val="24"/>
        </w:rPr>
      </w:pPr>
      <w:r w:rsidRPr="00D873F5">
        <w:rPr>
          <w:sz w:val="24"/>
        </w:rPr>
        <w:t>имеющимся</w:t>
      </w:r>
      <w:r w:rsidRPr="00D873F5">
        <w:rPr>
          <w:sz w:val="24"/>
        </w:rPr>
        <w:tab/>
        <w:t>экономическим,</w:t>
      </w:r>
      <w:r w:rsidR="006C12F1" w:rsidRPr="00D873F5">
        <w:rPr>
          <w:sz w:val="24"/>
        </w:rPr>
        <w:t xml:space="preserve"> </w:t>
      </w:r>
      <w:r w:rsidRPr="00D873F5">
        <w:rPr>
          <w:sz w:val="24"/>
        </w:rPr>
        <w:t>инфраструктурным,</w:t>
      </w:r>
      <w:r w:rsidR="000C650B" w:rsidRPr="00D873F5">
        <w:rPr>
          <w:sz w:val="24"/>
        </w:rPr>
        <w:t xml:space="preserve"> </w:t>
      </w:r>
      <w:r w:rsidRPr="00D873F5">
        <w:rPr>
          <w:sz w:val="24"/>
        </w:rPr>
        <w:t>природно-климатическим, туристическим, творческим потенциалом</w:t>
      </w:r>
      <w:r w:rsidRPr="00D873F5">
        <w:rPr>
          <w:spacing w:val="-3"/>
          <w:sz w:val="24"/>
        </w:rPr>
        <w:t xml:space="preserve"> </w:t>
      </w:r>
      <w:r w:rsidR="00D43060" w:rsidRPr="00D873F5">
        <w:rPr>
          <w:sz w:val="24"/>
        </w:rPr>
        <w:t>округа</w:t>
      </w:r>
      <w:r w:rsidRPr="00D873F5">
        <w:rPr>
          <w:sz w:val="24"/>
        </w:rPr>
        <w:t>;</w:t>
      </w:r>
    </w:p>
    <w:p w:rsidR="00EE032E" w:rsidRPr="00D873F5" w:rsidRDefault="005B67D7" w:rsidP="00CC52BD">
      <w:pPr>
        <w:pStyle w:val="a4"/>
        <w:numPr>
          <w:ilvl w:val="1"/>
          <w:numId w:val="36"/>
        </w:numPr>
        <w:tabs>
          <w:tab w:val="left" w:pos="1128"/>
        </w:tabs>
        <w:ind w:left="0" w:firstLine="709"/>
        <w:rPr>
          <w:sz w:val="24"/>
        </w:rPr>
      </w:pPr>
      <w:r w:rsidRPr="00D873F5">
        <w:rPr>
          <w:sz w:val="24"/>
        </w:rPr>
        <w:t>инвестиционной</w:t>
      </w:r>
      <w:r w:rsidRPr="00D873F5">
        <w:rPr>
          <w:spacing w:val="-1"/>
          <w:sz w:val="24"/>
        </w:rPr>
        <w:t xml:space="preserve"> </w:t>
      </w:r>
      <w:r w:rsidRPr="00D873F5">
        <w:rPr>
          <w:sz w:val="24"/>
        </w:rPr>
        <w:t>активностью;</w:t>
      </w:r>
    </w:p>
    <w:p w:rsidR="006C12F1" w:rsidRPr="00D873F5" w:rsidRDefault="006C12F1" w:rsidP="00CC52BD">
      <w:pPr>
        <w:pStyle w:val="a4"/>
        <w:numPr>
          <w:ilvl w:val="1"/>
          <w:numId w:val="36"/>
        </w:numPr>
        <w:tabs>
          <w:tab w:val="left" w:pos="1128"/>
        </w:tabs>
        <w:ind w:left="0" w:firstLine="709"/>
        <w:rPr>
          <w:sz w:val="24"/>
        </w:rPr>
      </w:pPr>
      <w:r w:rsidRPr="00D873F5">
        <w:rPr>
          <w:sz w:val="24"/>
        </w:rPr>
        <w:t>тенденциями потребительского</w:t>
      </w:r>
      <w:r w:rsidRPr="00D873F5">
        <w:rPr>
          <w:spacing w:val="-1"/>
          <w:sz w:val="24"/>
        </w:rPr>
        <w:t xml:space="preserve"> </w:t>
      </w:r>
      <w:r w:rsidRPr="00D873F5">
        <w:rPr>
          <w:sz w:val="24"/>
        </w:rPr>
        <w:t>спроса;</w:t>
      </w:r>
    </w:p>
    <w:p w:rsidR="00EE032E" w:rsidRPr="00D873F5" w:rsidRDefault="005B67D7" w:rsidP="00CC52BD">
      <w:pPr>
        <w:pStyle w:val="a4"/>
        <w:numPr>
          <w:ilvl w:val="1"/>
          <w:numId w:val="36"/>
        </w:numPr>
        <w:tabs>
          <w:tab w:val="left" w:pos="1128"/>
        </w:tabs>
        <w:ind w:left="0" w:firstLine="709"/>
        <w:rPr>
          <w:sz w:val="24"/>
        </w:rPr>
      </w:pPr>
      <w:r w:rsidRPr="00D873F5">
        <w:rPr>
          <w:sz w:val="24"/>
        </w:rPr>
        <w:t>внутренними миграционными</w:t>
      </w:r>
      <w:r w:rsidRPr="00D873F5">
        <w:rPr>
          <w:spacing w:val="-1"/>
          <w:sz w:val="24"/>
        </w:rPr>
        <w:t xml:space="preserve"> </w:t>
      </w:r>
      <w:r w:rsidRPr="00D873F5">
        <w:rPr>
          <w:sz w:val="24"/>
        </w:rPr>
        <w:t>процессами:</w:t>
      </w:r>
    </w:p>
    <w:p w:rsidR="006C12F1" w:rsidRPr="00D873F5" w:rsidRDefault="006C12F1" w:rsidP="00CC52BD">
      <w:pPr>
        <w:pStyle w:val="a4"/>
        <w:numPr>
          <w:ilvl w:val="1"/>
          <w:numId w:val="36"/>
        </w:numPr>
        <w:tabs>
          <w:tab w:val="left" w:pos="1128"/>
        </w:tabs>
        <w:ind w:left="0" w:firstLine="709"/>
        <w:rPr>
          <w:sz w:val="24"/>
        </w:rPr>
      </w:pPr>
      <w:r w:rsidRPr="00D873F5">
        <w:rPr>
          <w:sz w:val="24"/>
        </w:rPr>
        <w:t>качеством государственного и муниципального</w:t>
      </w:r>
      <w:r w:rsidRPr="00D873F5">
        <w:rPr>
          <w:spacing w:val="-4"/>
          <w:sz w:val="24"/>
        </w:rPr>
        <w:t xml:space="preserve"> </w:t>
      </w:r>
      <w:r w:rsidRPr="00D873F5">
        <w:rPr>
          <w:sz w:val="24"/>
        </w:rPr>
        <w:t>управления;</w:t>
      </w:r>
    </w:p>
    <w:p w:rsidR="00EE032E" w:rsidRPr="00D873F5" w:rsidRDefault="005B67D7" w:rsidP="00CC52BD">
      <w:pPr>
        <w:pStyle w:val="a4"/>
        <w:numPr>
          <w:ilvl w:val="1"/>
          <w:numId w:val="36"/>
        </w:numPr>
        <w:tabs>
          <w:tab w:val="left" w:pos="1128"/>
        </w:tabs>
        <w:ind w:left="0" w:firstLine="709"/>
        <w:rPr>
          <w:sz w:val="24"/>
        </w:rPr>
      </w:pPr>
      <w:r w:rsidRPr="00D873F5">
        <w:rPr>
          <w:sz w:val="24"/>
        </w:rPr>
        <w:t>возможностями экспорта товаров и услуг местными производителями;</w:t>
      </w:r>
    </w:p>
    <w:p w:rsidR="00EE032E" w:rsidRPr="00D873F5" w:rsidRDefault="005B67D7" w:rsidP="00CC52BD">
      <w:pPr>
        <w:pStyle w:val="a4"/>
        <w:numPr>
          <w:ilvl w:val="1"/>
          <w:numId w:val="36"/>
        </w:numPr>
        <w:tabs>
          <w:tab w:val="left" w:pos="1128"/>
        </w:tabs>
        <w:ind w:left="0" w:firstLine="709"/>
        <w:rPr>
          <w:sz w:val="24"/>
        </w:rPr>
      </w:pPr>
      <w:r w:rsidRPr="00D873F5">
        <w:rPr>
          <w:sz w:val="24"/>
        </w:rPr>
        <w:t>бюджетной и налоговой политикой Приморского</w:t>
      </w:r>
      <w:r w:rsidRPr="00D873F5">
        <w:rPr>
          <w:spacing w:val="-1"/>
          <w:sz w:val="24"/>
        </w:rPr>
        <w:t xml:space="preserve"> </w:t>
      </w:r>
      <w:r w:rsidRPr="00D873F5">
        <w:rPr>
          <w:sz w:val="24"/>
        </w:rPr>
        <w:t>края.</w:t>
      </w:r>
    </w:p>
    <w:p w:rsidR="00EE032E" w:rsidRPr="00D873F5" w:rsidRDefault="005B67D7" w:rsidP="00CC52BD">
      <w:pPr>
        <w:pStyle w:val="a3"/>
        <w:spacing w:before="184"/>
        <w:ind w:firstLine="709"/>
      </w:pPr>
      <w:r w:rsidRPr="00D873F5">
        <w:t>Комбинации внутренних и внешних факторов определяют возможные сценарии развития:</w:t>
      </w:r>
    </w:p>
    <w:p w:rsidR="00EE032E" w:rsidRPr="005C4565" w:rsidRDefault="005B67D7" w:rsidP="00CC52BD">
      <w:pPr>
        <w:pStyle w:val="TableParagraph"/>
        <w:numPr>
          <w:ilvl w:val="0"/>
          <w:numId w:val="53"/>
        </w:numPr>
        <w:ind w:left="0" w:firstLine="709"/>
        <w:rPr>
          <w:sz w:val="24"/>
          <w:szCs w:val="24"/>
        </w:rPr>
      </w:pPr>
      <w:r w:rsidRPr="005C4565">
        <w:rPr>
          <w:sz w:val="24"/>
          <w:szCs w:val="24"/>
        </w:rPr>
        <w:t xml:space="preserve">«Сценарий </w:t>
      </w:r>
      <w:r w:rsidR="006C12F1" w:rsidRPr="005C4565">
        <w:rPr>
          <w:sz w:val="24"/>
          <w:szCs w:val="24"/>
        </w:rPr>
        <w:t>инерционного развития</w:t>
      </w:r>
      <w:r w:rsidRPr="005C4565">
        <w:rPr>
          <w:sz w:val="24"/>
          <w:szCs w:val="24"/>
        </w:rPr>
        <w:t>»;</w:t>
      </w:r>
    </w:p>
    <w:p w:rsidR="00EE032E" w:rsidRPr="005C4565" w:rsidRDefault="005B67D7" w:rsidP="00CC52BD">
      <w:pPr>
        <w:pStyle w:val="TableParagraph"/>
        <w:numPr>
          <w:ilvl w:val="0"/>
          <w:numId w:val="53"/>
        </w:numPr>
        <w:ind w:left="0" w:firstLine="709"/>
        <w:rPr>
          <w:sz w:val="24"/>
          <w:szCs w:val="24"/>
        </w:rPr>
      </w:pPr>
      <w:r w:rsidRPr="005C4565">
        <w:rPr>
          <w:sz w:val="24"/>
          <w:szCs w:val="24"/>
        </w:rPr>
        <w:t xml:space="preserve">«Сценарий </w:t>
      </w:r>
      <w:r w:rsidR="000C650B" w:rsidRPr="005C4565">
        <w:rPr>
          <w:sz w:val="24"/>
          <w:szCs w:val="24"/>
        </w:rPr>
        <w:t xml:space="preserve">инвестиционного </w:t>
      </w:r>
      <w:r w:rsidR="006C12F1" w:rsidRPr="005C4565">
        <w:rPr>
          <w:sz w:val="24"/>
          <w:szCs w:val="24"/>
        </w:rPr>
        <w:t>развития</w:t>
      </w:r>
      <w:r w:rsidRPr="005C4565">
        <w:rPr>
          <w:sz w:val="24"/>
          <w:szCs w:val="24"/>
        </w:rPr>
        <w:t>»;</w:t>
      </w:r>
    </w:p>
    <w:p w:rsidR="00EE032E" w:rsidRPr="005C4565" w:rsidRDefault="005B67D7" w:rsidP="00CC52BD">
      <w:pPr>
        <w:pStyle w:val="TableParagraph"/>
        <w:numPr>
          <w:ilvl w:val="0"/>
          <w:numId w:val="53"/>
        </w:numPr>
        <w:ind w:left="0" w:firstLine="709"/>
        <w:rPr>
          <w:sz w:val="24"/>
          <w:szCs w:val="24"/>
        </w:rPr>
      </w:pPr>
      <w:r w:rsidRPr="005C4565">
        <w:rPr>
          <w:sz w:val="24"/>
          <w:szCs w:val="24"/>
        </w:rPr>
        <w:t>«Сценарий инновационного</w:t>
      </w:r>
      <w:r w:rsidRPr="005C4565">
        <w:rPr>
          <w:spacing w:val="-1"/>
          <w:sz w:val="24"/>
          <w:szCs w:val="24"/>
        </w:rPr>
        <w:t xml:space="preserve"> </w:t>
      </w:r>
      <w:r w:rsidRPr="005C4565">
        <w:rPr>
          <w:sz w:val="24"/>
          <w:szCs w:val="24"/>
        </w:rPr>
        <w:t>развития»</w:t>
      </w:r>
      <w:r w:rsidR="006C12F1" w:rsidRPr="005C4565">
        <w:rPr>
          <w:sz w:val="24"/>
          <w:szCs w:val="24"/>
        </w:rPr>
        <w:t>.</w:t>
      </w:r>
    </w:p>
    <w:p w:rsidR="000C650B" w:rsidRPr="005C4565" w:rsidRDefault="000C650B" w:rsidP="00CC52BD">
      <w:pPr>
        <w:tabs>
          <w:tab w:val="left" w:pos="1193"/>
        </w:tabs>
        <w:ind w:firstLine="709"/>
        <w:rPr>
          <w:sz w:val="24"/>
          <w:szCs w:val="24"/>
        </w:rPr>
      </w:pPr>
    </w:p>
    <w:p w:rsidR="000C650B" w:rsidRPr="005C4565" w:rsidRDefault="000C650B" w:rsidP="00CC52BD">
      <w:pPr>
        <w:pStyle w:val="TableParagraph"/>
        <w:ind w:firstLine="709"/>
        <w:rPr>
          <w:b/>
        </w:rPr>
      </w:pPr>
      <w:r w:rsidRPr="005C4565">
        <w:rPr>
          <w:b/>
        </w:rPr>
        <w:t>«Сценарий инерционного развития»</w:t>
      </w:r>
    </w:p>
    <w:p w:rsidR="000C650B" w:rsidRPr="00D873F5" w:rsidRDefault="000C650B" w:rsidP="00CC52BD">
      <w:pPr>
        <w:pStyle w:val="a3"/>
        <w:ind w:firstLine="709"/>
      </w:pPr>
      <w:r w:rsidRPr="00D873F5">
        <w:t>Данный сценарий основан на закреплении и развитии имеющихся видов экономической деятельности. Сохраняются особенности современно</w:t>
      </w:r>
      <w:r w:rsidR="00D43060" w:rsidRPr="00D873F5">
        <w:t>го действия слабых сторон округа</w:t>
      </w:r>
      <w:r w:rsidRPr="00D873F5">
        <w:t xml:space="preserve"> и е</w:t>
      </w:r>
      <w:r w:rsidR="00D43060" w:rsidRPr="00D873F5">
        <w:t>го внешней среды. Реакция округа</w:t>
      </w:r>
      <w:r w:rsidRPr="00D873F5">
        <w:t xml:space="preserve"> на потенциальные опасности недостаточно эффективна.</w:t>
      </w:r>
    </w:p>
    <w:p w:rsidR="000C650B" w:rsidRPr="00D873F5" w:rsidRDefault="000C650B" w:rsidP="00CC52BD">
      <w:pPr>
        <w:pStyle w:val="a3"/>
        <w:ind w:firstLine="709"/>
      </w:pPr>
      <w:r w:rsidRPr="00D873F5">
        <w:t>Основными признаками данного сценария являются:</w:t>
      </w:r>
    </w:p>
    <w:p w:rsidR="000C650B" w:rsidRPr="00D873F5" w:rsidRDefault="00D43060" w:rsidP="00CC52BD">
      <w:pPr>
        <w:pStyle w:val="a3"/>
        <w:ind w:firstLine="709"/>
      </w:pPr>
      <w:r w:rsidRPr="00D873F5">
        <w:t>1. Ольгинский муниципальный округ</w:t>
      </w:r>
      <w:r w:rsidR="000C650B" w:rsidRPr="00D873F5">
        <w:t xml:space="preserve"> принимает участие в реализации национальных проектов, региональных и федеральных программ, используя ресурсы, выделенные для реализации этих программ.</w:t>
      </w:r>
    </w:p>
    <w:p w:rsidR="000C650B" w:rsidRPr="00D873F5" w:rsidRDefault="00D43060" w:rsidP="00CC52BD">
      <w:pPr>
        <w:pStyle w:val="a3"/>
        <w:ind w:firstLine="709"/>
      </w:pPr>
      <w:r w:rsidRPr="00D873F5">
        <w:t>2</w:t>
      </w:r>
      <w:r w:rsidR="000C650B" w:rsidRPr="00D873F5">
        <w:t>. Объемы прои</w:t>
      </w:r>
      <w:r w:rsidRPr="00D873F5">
        <w:t>зводства базовых отраслей округа</w:t>
      </w:r>
      <w:r w:rsidR="000C650B" w:rsidRPr="00D873F5">
        <w:t xml:space="preserve"> в физическом исчислении стабилизируются, предприятия отраслей развиваются слабо, объем инвестиций незначителен.</w:t>
      </w:r>
    </w:p>
    <w:p w:rsidR="000C650B" w:rsidRPr="00D873F5" w:rsidRDefault="00D43060" w:rsidP="00CC52BD">
      <w:pPr>
        <w:pStyle w:val="a3"/>
        <w:ind w:firstLine="709"/>
      </w:pPr>
      <w:r w:rsidRPr="00D873F5">
        <w:t>3</w:t>
      </w:r>
      <w:r w:rsidR="000C650B" w:rsidRPr="00D873F5">
        <w:t>. Темпы реальной заработной платы незначительные.</w:t>
      </w:r>
    </w:p>
    <w:p w:rsidR="000C650B" w:rsidRPr="00D873F5" w:rsidRDefault="00D43060" w:rsidP="00CC52BD">
      <w:pPr>
        <w:pStyle w:val="a3"/>
        <w:ind w:firstLine="709"/>
      </w:pPr>
      <w:r w:rsidRPr="00D873F5">
        <w:t>4</w:t>
      </w:r>
      <w:r w:rsidR="000C650B" w:rsidRPr="00D873F5">
        <w:t>.Возможны сокращения персонала на промышленных предприятиях и рост безработицы.</w:t>
      </w:r>
    </w:p>
    <w:p w:rsidR="000C650B" w:rsidRPr="00D873F5" w:rsidRDefault="00D43060" w:rsidP="00CC52BD">
      <w:pPr>
        <w:pStyle w:val="a3"/>
        <w:ind w:firstLine="709"/>
      </w:pPr>
      <w:r w:rsidRPr="00D873F5">
        <w:t>5</w:t>
      </w:r>
      <w:r w:rsidR="000C650B" w:rsidRPr="00D873F5">
        <w:t>.Расширяется сфера социальной защиты населения.</w:t>
      </w:r>
    </w:p>
    <w:p w:rsidR="000C650B" w:rsidRPr="00D873F5" w:rsidRDefault="00D43060" w:rsidP="00CC52BD">
      <w:pPr>
        <w:pStyle w:val="a3"/>
        <w:ind w:firstLine="709"/>
      </w:pPr>
      <w:r w:rsidRPr="00D873F5">
        <w:t>6.Развивается малое и среднее предпринимательство</w:t>
      </w:r>
      <w:r w:rsidR="000C650B" w:rsidRPr="00D873F5">
        <w:t>.</w:t>
      </w:r>
    </w:p>
    <w:p w:rsidR="000C650B" w:rsidRPr="00D873F5" w:rsidRDefault="00D43060" w:rsidP="00CC52BD">
      <w:pPr>
        <w:pStyle w:val="a3"/>
        <w:ind w:firstLine="709"/>
      </w:pPr>
      <w:r w:rsidRPr="00D873F5">
        <w:lastRenderedPageBreak/>
        <w:t>Развитие округа</w:t>
      </w:r>
      <w:r w:rsidR="000C650B" w:rsidRPr="00D873F5">
        <w:t xml:space="preserve"> по инерционному сценарию в большей степени зависит от поддержки государства, от того, наскол</w:t>
      </w:r>
      <w:r w:rsidRPr="00D873F5">
        <w:t>ько активно на территории округа</w:t>
      </w:r>
      <w:r w:rsidR="000C650B" w:rsidRPr="00D873F5">
        <w:t xml:space="preserve"> осуществляются региональные и федеральные программы.</w:t>
      </w:r>
    </w:p>
    <w:p w:rsidR="000C650B" w:rsidRPr="00D873F5" w:rsidRDefault="000C650B" w:rsidP="00CC52BD">
      <w:pPr>
        <w:pStyle w:val="a3"/>
        <w:ind w:firstLine="709"/>
      </w:pPr>
      <w:r w:rsidRPr="00D873F5">
        <w:t>Имеющийся уровень инвестиций не позволит в долгосрочной перспективе провести кардинальную модернизацию промышленного и сельскохозяйственного производства и уменьшить степень износа основных фондов предприятий и объектов инфраструктуры.</w:t>
      </w:r>
    </w:p>
    <w:p w:rsidR="000C650B" w:rsidRPr="00D873F5" w:rsidRDefault="000C650B" w:rsidP="00CC52BD">
      <w:pPr>
        <w:pStyle w:val="a3"/>
        <w:ind w:firstLine="709"/>
      </w:pPr>
      <w:r w:rsidRPr="00D873F5">
        <w:t xml:space="preserve">В целом, в рамках данного сценария, ожидается ослабление </w:t>
      </w:r>
      <w:r w:rsidR="00D43060" w:rsidRPr="00D873F5">
        <w:t>экономического потенциала округа</w:t>
      </w:r>
      <w:r w:rsidRPr="00D873F5">
        <w:t>, ослабление основных в</w:t>
      </w:r>
      <w:r w:rsidR="00D43060" w:rsidRPr="00D873F5">
        <w:t>идов промышленного производств</w:t>
      </w:r>
      <w:r w:rsidR="0093308F" w:rsidRPr="00D873F5">
        <w:t>а.</w:t>
      </w:r>
    </w:p>
    <w:p w:rsidR="000C650B" w:rsidRPr="00D873F5" w:rsidRDefault="000C650B" w:rsidP="00CC52BD">
      <w:pPr>
        <w:pStyle w:val="a3"/>
        <w:ind w:firstLine="709"/>
      </w:pPr>
      <w:r w:rsidRPr="00D873F5">
        <w:t>Снижение экономического потенциала повлечет за собой снижение основных параметров социальной сферы. Доходы населения также останутся ниже среднекраевого значения.</w:t>
      </w:r>
    </w:p>
    <w:p w:rsidR="000C650B" w:rsidRPr="00D873F5" w:rsidRDefault="000C650B" w:rsidP="00CC52BD">
      <w:pPr>
        <w:pStyle w:val="a3"/>
        <w:ind w:firstLine="709"/>
      </w:pPr>
      <w:r w:rsidRPr="00D873F5">
        <w:t xml:space="preserve">Произойдет ухудшение демографической ситуации, что приведет к старению населения, сокращению рождаемости, увеличению демографической нагрузки. </w:t>
      </w:r>
    </w:p>
    <w:p w:rsidR="000C650B" w:rsidRPr="00D873F5" w:rsidRDefault="000C650B" w:rsidP="00CC52BD">
      <w:pPr>
        <w:pStyle w:val="a3"/>
        <w:ind w:firstLine="709"/>
      </w:pPr>
      <w:r w:rsidRPr="00D873F5">
        <w:t>Возрастет социальное расслоение населения, увеличится безработица, произойдет отток экономически активного населения в более привлекательные регионы. В сочетании с невысоким уровнем развития гражданского общества это сильно увеличит степень его конфликтности.</w:t>
      </w:r>
    </w:p>
    <w:p w:rsidR="000C650B" w:rsidRPr="00D873F5" w:rsidRDefault="000C650B" w:rsidP="00CC52BD">
      <w:pPr>
        <w:pStyle w:val="a3"/>
        <w:ind w:firstLine="709"/>
      </w:pPr>
      <w:r w:rsidRPr="00D873F5">
        <w:t xml:space="preserve">Вероятность рассматриваемого сценария в целом достаточно высока. Возможно также и частичное его исполнение.  </w:t>
      </w:r>
    </w:p>
    <w:p w:rsidR="000C650B" w:rsidRPr="00D873F5" w:rsidRDefault="000C650B" w:rsidP="00CC52BD">
      <w:pPr>
        <w:pStyle w:val="a3"/>
        <w:ind w:firstLine="709"/>
      </w:pPr>
      <w:r w:rsidRPr="00D873F5">
        <w:t>Данный сценарий развития предполагает тактическое управление и планирование деятельности по целям в среднесрочной перспективе, направленные на решение остро встающих проблем в районе путем массовой мобилизации финансово-управленческих решений. При таком сценарии развития района планирование социально-экономической стратегии развития исходит не из приоритетных направлений, а из необх</w:t>
      </w:r>
      <w:r w:rsidR="00DC38D6">
        <w:t>одимо – возможных к реализации.</w:t>
      </w:r>
    </w:p>
    <w:p w:rsidR="000C650B" w:rsidRPr="00D873F5" w:rsidRDefault="000C650B" w:rsidP="00CE6F2A">
      <w:pPr>
        <w:pStyle w:val="a3"/>
        <w:spacing w:before="90"/>
        <w:ind w:firstLine="0"/>
        <w:jc w:val="left"/>
        <w:rPr>
          <w:b/>
        </w:rPr>
      </w:pPr>
      <w:r w:rsidRPr="00D873F5">
        <w:rPr>
          <w:b/>
        </w:rPr>
        <w:t>«Сценарий инвестиционного развития»</w:t>
      </w:r>
    </w:p>
    <w:p w:rsidR="000C650B" w:rsidRPr="00D873F5" w:rsidRDefault="000C650B" w:rsidP="00CC52BD">
      <w:pPr>
        <w:ind w:firstLine="709"/>
        <w:jc w:val="both"/>
        <w:rPr>
          <w:sz w:val="24"/>
        </w:rPr>
      </w:pPr>
      <w:r w:rsidRPr="00D873F5">
        <w:rPr>
          <w:sz w:val="24"/>
        </w:rPr>
        <w:t>Сценарий комплексного развития выдвигает, прежде всего, существенные требования к муниципальному управлению:</w:t>
      </w:r>
    </w:p>
    <w:p w:rsidR="000C650B" w:rsidRPr="00D873F5" w:rsidRDefault="000C650B" w:rsidP="00CC52BD">
      <w:pPr>
        <w:ind w:firstLine="709"/>
        <w:jc w:val="both"/>
        <w:rPr>
          <w:sz w:val="24"/>
        </w:rPr>
      </w:pPr>
      <w:r w:rsidRPr="00D873F5">
        <w:rPr>
          <w:sz w:val="24"/>
        </w:rPr>
        <w:t xml:space="preserve">-создание профессиональной системы административного управления, муниципальной службы, формирование ожидаемого поведения органов местного самоуправления, вызывающее доверие к муниципальной власти и вселяющее надежду на её стабильность и уверенность в будущем. </w:t>
      </w:r>
    </w:p>
    <w:p w:rsidR="000C650B" w:rsidRPr="00D873F5" w:rsidRDefault="000C650B" w:rsidP="00CC52BD">
      <w:pPr>
        <w:ind w:firstLine="709"/>
        <w:jc w:val="both"/>
        <w:rPr>
          <w:sz w:val="24"/>
        </w:rPr>
      </w:pPr>
      <w:r w:rsidRPr="00D873F5">
        <w:rPr>
          <w:sz w:val="24"/>
        </w:rPr>
        <w:t>Сценарий комплексного развития предполагает более разностороннее развитие экономического потенциала О</w:t>
      </w:r>
      <w:r w:rsidR="0093308F" w:rsidRPr="00D873F5">
        <w:rPr>
          <w:sz w:val="24"/>
        </w:rPr>
        <w:t>льгинского муниципального округа</w:t>
      </w:r>
      <w:r w:rsidRPr="00D873F5">
        <w:rPr>
          <w:sz w:val="24"/>
        </w:rPr>
        <w:t xml:space="preserve">. Наряду с развитием агропромышленного сектора, будет уделено внимание развитию лесозаготовительной отрасли, пищевой, добывающей промышленности, производству новых видов продукции. В целом основная часть производств будет ориентирована на выпуск конечной продукции. В  связи с этим  будет  увеличена доля перерабатывающих производств в общем объеме промышленного производства. </w:t>
      </w:r>
      <w:r w:rsidR="00E53D8B" w:rsidRPr="00D873F5">
        <w:rPr>
          <w:sz w:val="24"/>
        </w:rPr>
        <w:t>Предполагается активное развитие рекреационно-туристической деятельности на основе имеющихся рекреационно-туристических ресурсов.</w:t>
      </w:r>
    </w:p>
    <w:p w:rsidR="000C650B" w:rsidRPr="00D873F5" w:rsidRDefault="000C650B" w:rsidP="00CC52BD">
      <w:pPr>
        <w:ind w:firstLine="709"/>
        <w:jc w:val="both"/>
        <w:rPr>
          <w:sz w:val="24"/>
        </w:rPr>
      </w:pPr>
      <w:r w:rsidRPr="00D873F5">
        <w:rPr>
          <w:sz w:val="24"/>
        </w:rPr>
        <w:t xml:space="preserve">Сценарий комплексного развития строится на интенсификации процессов развития традиционных отраслей и развития новых видов экономической деятельности. </w:t>
      </w:r>
    </w:p>
    <w:p w:rsidR="00E53D8B" w:rsidRPr="00D873F5" w:rsidRDefault="00E53D8B" w:rsidP="00CC52BD">
      <w:pPr>
        <w:ind w:firstLine="709"/>
        <w:jc w:val="both"/>
        <w:rPr>
          <w:sz w:val="24"/>
        </w:rPr>
      </w:pPr>
      <w:r w:rsidRPr="00D873F5">
        <w:rPr>
          <w:sz w:val="24"/>
        </w:rPr>
        <w:t>Возможно, изменение структуры промышленности с увеличением доли малого и среднего бизнеса, работающего в сфере социального обслуживания и туристическом бизнесе, а также на предприятиях, ориентированных на научно-техническую и инновационную деятельность.</w:t>
      </w:r>
    </w:p>
    <w:p w:rsidR="000C650B" w:rsidRDefault="000C650B" w:rsidP="00CC52BD">
      <w:pPr>
        <w:ind w:firstLine="709"/>
        <w:jc w:val="both"/>
        <w:rPr>
          <w:sz w:val="24"/>
        </w:rPr>
      </w:pPr>
      <w:r w:rsidRPr="00D873F5">
        <w:rPr>
          <w:sz w:val="24"/>
        </w:rPr>
        <w:t>Реализация сценария позволит в долгосрочной перспективе поднят</w:t>
      </w:r>
      <w:r w:rsidR="0093308F" w:rsidRPr="00D873F5">
        <w:rPr>
          <w:sz w:val="24"/>
        </w:rPr>
        <w:t>ь экономический потенциал округа</w:t>
      </w:r>
      <w:r w:rsidRPr="00D873F5">
        <w:rPr>
          <w:sz w:val="24"/>
        </w:rPr>
        <w:t>, сделать его конкурентоспособн</w:t>
      </w:r>
      <w:r w:rsidR="0093308F" w:rsidRPr="00D873F5">
        <w:rPr>
          <w:sz w:val="24"/>
        </w:rPr>
        <w:t>ым по отношению к другим округам и районам</w:t>
      </w:r>
      <w:r w:rsidRPr="00D873F5">
        <w:rPr>
          <w:sz w:val="24"/>
        </w:rPr>
        <w:t xml:space="preserve"> Приморского края. Соответственно, рост экономического потенциала создаст благоприятные предпосылки для повышения уровня жизни населения, повышения доходов, увеличения объемов жилищного строительства, улучшения демографических показателей.</w:t>
      </w:r>
    </w:p>
    <w:p w:rsidR="00DC38D6" w:rsidRPr="00D873F5" w:rsidRDefault="00DC38D6" w:rsidP="00CC52BD">
      <w:pPr>
        <w:ind w:firstLine="709"/>
        <w:jc w:val="both"/>
        <w:rPr>
          <w:sz w:val="24"/>
        </w:rPr>
      </w:pPr>
    </w:p>
    <w:p w:rsidR="000C650B" w:rsidRPr="00D873F5" w:rsidRDefault="000C650B" w:rsidP="00CC52BD">
      <w:pPr>
        <w:ind w:firstLine="709"/>
        <w:jc w:val="both"/>
        <w:rPr>
          <w:sz w:val="24"/>
        </w:rPr>
      </w:pPr>
    </w:p>
    <w:p w:rsidR="00DC38D6" w:rsidRPr="005C4565" w:rsidRDefault="000C650B" w:rsidP="00CE6F2A">
      <w:pPr>
        <w:pStyle w:val="TableParagraph"/>
        <w:rPr>
          <w:b/>
        </w:rPr>
      </w:pPr>
      <w:r w:rsidRPr="005C4565">
        <w:rPr>
          <w:b/>
        </w:rPr>
        <w:t>«Сценарий инновационного</w:t>
      </w:r>
      <w:r w:rsidRPr="005C4565">
        <w:rPr>
          <w:b/>
          <w:spacing w:val="-1"/>
        </w:rPr>
        <w:t xml:space="preserve"> </w:t>
      </w:r>
      <w:r w:rsidRPr="005C4565">
        <w:rPr>
          <w:b/>
        </w:rPr>
        <w:t>развития»</w:t>
      </w:r>
    </w:p>
    <w:p w:rsidR="000C650B" w:rsidRPr="00D873F5" w:rsidRDefault="000C650B" w:rsidP="00CC52BD">
      <w:pPr>
        <w:ind w:firstLine="709"/>
        <w:jc w:val="both"/>
        <w:rPr>
          <w:sz w:val="24"/>
        </w:rPr>
      </w:pPr>
      <w:r w:rsidRPr="00D873F5">
        <w:rPr>
          <w:sz w:val="24"/>
        </w:rPr>
        <w:t>Сценарий инновационного развития предполагает экономический рост и увеличение объема отгр</w:t>
      </w:r>
      <w:r w:rsidR="0093308F" w:rsidRPr="00D873F5">
        <w:rPr>
          <w:sz w:val="24"/>
        </w:rPr>
        <w:t>уженных товаров и услуг в округе</w:t>
      </w:r>
      <w:r w:rsidRPr="00D873F5">
        <w:rPr>
          <w:sz w:val="24"/>
        </w:rPr>
        <w:t xml:space="preserve"> за счет развития, повсеместного внедрения инновационных технологий. Укрепление существующих, создание новых конкурентных преимуществ на основе достижений научно-технического процесса и уникальных товаров, поставляемых на рынок. Данный сценарий основывается на высококвалифицированной рабочей силе, притоке большого объема инвестиций и присоединении к ряду крупных федеральных и краевых проектов, осуществляемых Правительством Российской Федерации и Администрацией Приморского края  в инновационной сфере деятельности, обновлении основного капитала уже существующих производств, выводе их деятельности на качественно новый уровень организации и выпуска товаров.</w:t>
      </w:r>
    </w:p>
    <w:p w:rsidR="000C650B" w:rsidRPr="00D873F5" w:rsidRDefault="000C650B" w:rsidP="00CC52BD">
      <w:pPr>
        <w:ind w:firstLine="709"/>
        <w:jc w:val="both"/>
        <w:rPr>
          <w:sz w:val="24"/>
        </w:rPr>
      </w:pPr>
      <w:r w:rsidRPr="00D873F5">
        <w:rPr>
          <w:sz w:val="24"/>
        </w:rPr>
        <w:t>Реализация третьего сценария позволит значительно увеличит</w:t>
      </w:r>
      <w:r w:rsidR="0093308F" w:rsidRPr="00D873F5">
        <w:rPr>
          <w:sz w:val="24"/>
        </w:rPr>
        <w:t>ь экономический потенциал округа</w:t>
      </w:r>
      <w:r w:rsidRPr="00D873F5">
        <w:rPr>
          <w:sz w:val="24"/>
        </w:rPr>
        <w:t>, качественно изменить его структуру. Будет решена проблема обновления основных производственных фондов предприятий. Все это создаст экономическую основу для решения социальных задач: повышения уровня доходов населения, решения демографической проблемы и др.</w:t>
      </w:r>
    </w:p>
    <w:p w:rsidR="000C650B" w:rsidRPr="00D873F5" w:rsidRDefault="000C650B" w:rsidP="00CC52BD">
      <w:pPr>
        <w:ind w:firstLine="709"/>
        <w:jc w:val="both"/>
        <w:rPr>
          <w:sz w:val="24"/>
        </w:rPr>
      </w:pPr>
      <w:r w:rsidRPr="00D873F5">
        <w:rPr>
          <w:sz w:val="24"/>
        </w:rPr>
        <w:t>Для реализации данного сценария органам местного самоуправления Ольгинского муниципального</w:t>
      </w:r>
      <w:r w:rsidR="0093308F" w:rsidRPr="00D873F5">
        <w:rPr>
          <w:sz w:val="24"/>
        </w:rPr>
        <w:t xml:space="preserve"> округа</w:t>
      </w:r>
      <w:r w:rsidRPr="00D873F5">
        <w:rPr>
          <w:sz w:val="24"/>
        </w:rPr>
        <w:t xml:space="preserve"> необходимо сформировать политику организации высокотехнологичных производств, развития внешних связей. Большое внимание необходимо уделить разработке механизмов формирования муниципального инновационного заказа, направленного на развитие приоритетных видов деятельности и отраслей экономики.</w:t>
      </w:r>
    </w:p>
    <w:p w:rsidR="00E53D8B" w:rsidRPr="00D873F5" w:rsidRDefault="00E53D8B" w:rsidP="00CC52BD">
      <w:pPr>
        <w:ind w:firstLine="709"/>
        <w:jc w:val="both"/>
        <w:rPr>
          <w:sz w:val="24"/>
        </w:rPr>
      </w:pPr>
    </w:p>
    <w:p w:rsidR="0001063B" w:rsidRPr="00D873F5" w:rsidRDefault="0001063B" w:rsidP="00CC52BD">
      <w:pPr>
        <w:ind w:firstLine="709"/>
        <w:jc w:val="both"/>
        <w:rPr>
          <w:i/>
          <w:sz w:val="24"/>
        </w:rPr>
      </w:pPr>
      <w:r w:rsidRPr="00D873F5">
        <w:rPr>
          <w:i/>
          <w:sz w:val="24"/>
        </w:rPr>
        <w:t>Реализация сценария инновационного развития потребует больших инвестиционных затрат, значительно больших, чем предыдущ</w:t>
      </w:r>
      <w:r w:rsidR="0093308F" w:rsidRPr="00D873F5">
        <w:rPr>
          <w:i/>
          <w:sz w:val="24"/>
        </w:rPr>
        <w:t>ие два сценария. Развитие округа</w:t>
      </w:r>
      <w:r w:rsidRPr="00D873F5">
        <w:rPr>
          <w:i/>
          <w:sz w:val="24"/>
        </w:rPr>
        <w:t xml:space="preserve"> по данному сценарию возможно, скорее всего, в более отдаленной перспективе.</w:t>
      </w:r>
    </w:p>
    <w:p w:rsidR="0001063B" w:rsidRPr="00D873F5" w:rsidRDefault="0001063B" w:rsidP="00CC52BD">
      <w:pPr>
        <w:ind w:firstLine="709"/>
        <w:jc w:val="both"/>
        <w:rPr>
          <w:i/>
          <w:sz w:val="24"/>
        </w:rPr>
      </w:pPr>
      <w:r w:rsidRPr="00D873F5">
        <w:rPr>
          <w:i/>
          <w:sz w:val="24"/>
        </w:rPr>
        <w:t xml:space="preserve">Первый сценарий «инерционный» является сегодня, при сложившихся мировых и общероссийских тенденциях, сценарием тупикового развития, наиболее предпочтительным и реально осуществимым является сценарий «инвестиционный» -является наиболее привлекательным с точки зрения повышения качества жизни населения, и обеспечения поступательного развития экономики территории, и рассматривается как основной. </w:t>
      </w:r>
    </w:p>
    <w:p w:rsidR="0001063B" w:rsidRPr="00D873F5" w:rsidRDefault="0001063B" w:rsidP="00CC52BD">
      <w:pPr>
        <w:ind w:firstLine="709"/>
        <w:jc w:val="both"/>
        <w:rPr>
          <w:sz w:val="24"/>
        </w:rPr>
      </w:pPr>
    </w:p>
    <w:p w:rsidR="000C650B" w:rsidRPr="00D873F5" w:rsidRDefault="000C650B" w:rsidP="00CC52BD">
      <w:pPr>
        <w:ind w:firstLine="709"/>
        <w:jc w:val="both"/>
        <w:rPr>
          <w:b/>
          <w:sz w:val="24"/>
        </w:rPr>
      </w:pPr>
    </w:p>
    <w:p w:rsidR="00EE032E" w:rsidRPr="00D873F5" w:rsidRDefault="00EE032E" w:rsidP="00CC52BD">
      <w:pPr>
        <w:ind w:firstLine="709"/>
        <w:jc w:val="both"/>
        <w:rPr>
          <w:sz w:val="24"/>
        </w:rPr>
        <w:sectPr w:rsidR="00EE032E" w:rsidRPr="00D873F5" w:rsidSect="005954AF">
          <w:headerReference w:type="default" r:id="rId17"/>
          <w:pgSz w:w="11910" w:h="16840"/>
          <w:pgMar w:top="1134" w:right="851" w:bottom="1134" w:left="1418" w:header="694" w:footer="971" w:gutter="0"/>
          <w:cols w:space="720"/>
        </w:sectPr>
      </w:pPr>
    </w:p>
    <w:p w:rsidR="00EE032E" w:rsidRPr="00411631" w:rsidRDefault="005B67D7" w:rsidP="00CE6F2A">
      <w:pPr>
        <w:pStyle w:val="1"/>
        <w:ind w:right="0" w:firstLine="709"/>
        <w:jc w:val="center"/>
      </w:pPr>
      <w:bookmarkStart w:id="43" w:name="_Toc176186009"/>
      <w:r w:rsidRPr="00411631">
        <w:lastRenderedPageBreak/>
        <w:t>Раздел 3.</w:t>
      </w:r>
      <w:r w:rsidR="00BC5B94">
        <w:t xml:space="preserve"> </w:t>
      </w:r>
      <w:r w:rsidR="003C21DD" w:rsidRPr="00411631">
        <w:t xml:space="preserve">МИССИЯ, </w:t>
      </w:r>
      <w:r w:rsidRPr="00411631">
        <w:t>СТРАТЕГИЧЕСК</w:t>
      </w:r>
      <w:r w:rsidR="003C21DD" w:rsidRPr="00411631">
        <w:t>ИЕ</w:t>
      </w:r>
      <w:r w:rsidRPr="00411631">
        <w:t xml:space="preserve"> ЦЕЛИ И ЗАДАЧИ</w:t>
      </w:r>
      <w:r w:rsidR="00BC5B94">
        <w:t xml:space="preserve"> </w:t>
      </w:r>
      <w:r w:rsidRPr="00411631">
        <w:t>СОЦИАЛЬНО-ЭКОНОМИЧЕСКОГО РАЗВИТИЯ</w:t>
      </w:r>
      <w:r w:rsidR="00BC5B94">
        <w:t xml:space="preserve"> </w:t>
      </w:r>
      <w:r w:rsidR="003C21DD" w:rsidRPr="00411631">
        <w:t>О</w:t>
      </w:r>
      <w:r w:rsidR="006B1965" w:rsidRPr="00411631">
        <w:t>ЛЬГИНСКОГО МУНИЦИПАЛЬНОГО ОКРУГА</w:t>
      </w:r>
      <w:bookmarkEnd w:id="43"/>
    </w:p>
    <w:p w:rsidR="003C21DD" w:rsidRPr="00D873F5" w:rsidRDefault="003C21DD" w:rsidP="00CC52BD">
      <w:pPr>
        <w:pStyle w:val="a3"/>
        <w:ind w:firstLine="709"/>
        <w:jc w:val="center"/>
        <w:rPr>
          <w:b/>
          <w:sz w:val="28"/>
          <w:szCs w:val="28"/>
        </w:rPr>
      </w:pPr>
    </w:p>
    <w:p w:rsidR="003C21DD" w:rsidRPr="00D873F5" w:rsidRDefault="003C21DD" w:rsidP="00CE6F2A">
      <w:pPr>
        <w:pStyle w:val="2"/>
        <w:ind w:left="0" w:firstLine="709"/>
        <w:jc w:val="center"/>
      </w:pPr>
      <w:bookmarkStart w:id="44" w:name="_Toc176186010"/>
      <w:r w:rsidRPr="00D873F5">
        <w:t>3.1. СИСТЕМА ЦЕЛЕЙ И ЗАДАЧ СТРАТЕГИИ</w:t>
      </w:r>
      <w:bookmarkEnd w:id="44"/>
    </w:p>
    <w:p w:rsidR="002939C7" w:rsidRPr="00D873F5" w:rsidRDefault="002939C7" w:rsidP="00CC52BD">
      <w:pPr>
        <w:pStyle w:val="a3"/>
        <w:ind w:firstLine="709"/>
      </w:pPr>
    </w:p>
    <w:p w:rsidR="00EE032E" w:rsidRDefault="005B67D7" w:rsidP="00CC52BD">
      <w:pPr>
        <w:pStyle w:val="a3"/>
        <w:ind w:firstLine="709"/>
      </w:pPr>
      <w:r w:rsidRPr="00D873F5">
        <w:t xml:space="preserve">При определении миссии </w:t>
      </w:r>
      <w:r w:rsidR="002939C7" w:rsidRPr="00D873F5">
        <w:t>Ольгинского</w:t>
      </w:r>
      <w:r w:rsidR="006B1965" w:rsidRPr="00D873F5">
        <w:t xml:space="preserve"> муниципального округа</w:t>
      </w:r>
      <w:r w:rsidRPr="00D873F5">
        <w:t xml:space="preserve"> за основу были приняты выявленные в результате анализа социально-экономического развития точки роста и точки развития, существующие возможности и угрозы.</w:t>
      </w:r>
    </w:p>
    <w:p w:rsidR="00670234" w:rsidRPr="00D873F5" w:rsidRDefault="00670234" w:rsidP="00CC52BD">
      <w:pPr>
        <w:pStyle w:val="a3"/>
        <w:ind w:firstLine="709"/>
      </w:pPr>
    </w:p>
    <w:p w:rsidR="002939C7" w:rsidRDefault="002939C7" w:rsidP="00CC52BD">
      <w:pPr>
        <w:pStyle w:val="a3"/>
        <w:ind w:firstLine="709"/>
      </w:pPr>
      <w:r w:rsidRPr="00D873F5">
        <w:rPr>
          <w:b/>
          <w:shd w:val="clear" w:color="auto" w:fill="FFFFFF" w:themeFill="background1"/>
        </w:rPr>
        <w:t>Миссия О</w:t>
      </w:r>
      <w:r w:rsidR="000548D6" w:rsidRPr="00D873F5">
        <w:rPr>
          <w:b/>
          <w:shd w:val="clear" w:color="auto" w:fill="FFFFFF" w:themeFill="background1"/>
        </w:rPr>
        <w:t>льгинского муниципального округа</w:t>
      </w:r>
      <w:r w:rsidRPr="00D873F5">
        <w:rPr>
          <w:b/>
          <w:shd w:val="clear" w:color="auto" w:fill="FFFFFF" w:themeFill="background1"/>
        </w:rPr>
        <w:t xml:space="preserve"> </w:t>
      </w:r>
      <w:r w:rsidRPr="00D873F5">
        <w:t>– обеспечение устойчивого повышения качества жизни населения на основе динамичного развития экономики, человеческого и инвестиционного потенциалов, создания благоустроенной среды жизнедеятельности населения и повышения сопричастности каждого жителя к решению общегородских задач.</w:t>
      </w:r>
    </w:p>
    <w:p w:rsidR="00670234" w:rsidRPr="00D873F5" w:rsidRDefault="00670234" w:rsidP="00CC52BD">
      <w:pPr>
        <w:pStyle w:val="a3"/>
        <w:ind w:firstLine="709"/>
      </w:pPr>
    </w:p>
    <w:p w:rsidR="002939C7" w:rsidRPr="00D873F5" w:rsidRDefault="002939C7" w:rsidP="00CC52BD">
      <w:pPr>
        <w:pStyle w:val="a3"/>
        <w:ind w:firstLine="709"/>
      </w:pPr>
      <w:r w:rsidRPr="00D873F5">
        <w:rPr>
          <w:b/>
        </w:rPr>
        <w:t>Стратегическая цель</w:t>
      </w:r>
      <w:r w:rsidRPr="00D873F5">
        <w:t xml:space="preserve"> – повышение качества жизни населения в результате создания конкурентоспособной и устойчиво функционирующей социально-экономической среды.</w:t>
      </w:r>
    </w:p>
    <w:p w:rsidR="00EE032E" w:rsidRPr="00D873F5" w:rsidRDefault="00EE032E" w:rsidP="00CC52BD">
      <w:pPr>
        <w:pStyle w:val="a3"/>
        <w:ind w:firstLine="709"/>
        <w:jc w:val="left"/>
        <w:rPr>
          <w:sz w:val="14"/>
        </w:rPr>
      </w:pPr>
    </w:p>
    <w:p w:rsidR="00EE032E" w:rsidRPr="00D873F5" w:rsidRDefault="005B67D7" w:rsidP="00CC52BD">
      <w:pPr>
        <w:pStyle w:val="a3"/>
        <w:ind w:firstLine="709"/>
      </w:pPr>
      <w:r w:rsidRPr="00D873F5">
        <w:t>Достижение поставленной цели возможно на основе устойчивого и качественного развития социальной сферы, экономики муниципального района, поддержки частных бизнес-инициатив молодежи и других возрастных категорий граждан, поддержки развития малого и среднего бизнеса</w:t>
      </w:r>
      <w:r w:rsidR="00A61365" w:rsidRPr="00D873F5">
        <w:t>.</w:t>
      </w:r>
    </w:p>
    <w:p w:rsidR="00EE032E" w:rsidRPr="00D873F5" w:rsidRDefault="005B67D7" w:rsidP="00CC52BD">
      <w:pPr>
        <w:pStyle w:val="a3"/>
        <w:spacing w:before="1"/>
        <w:ind w:firstLine="709"/>
      </w:pPr>
      <w:r w:rsidRPr="00D873F5">
        <w:t>Достижение стратегической цели подразумевает определение стратегических приоритетов, решение системы стратегических задач. Каждая стратегическая задача предусматривает направления и механизмы ее реализации.</w:t>
      </w:r>
    </w:p>
    <w:p w:rsidR="00EE032E" w:rsidRPr="00D873F5" w:rsidRDefault="00EE032E" w:rsidP="00CC52BD">
      <w:pPr>
        <w:pStyle w:val="a3"/>
        <w:spacing w:before="2"/>
        <w:ind w:firstLine="709"/>
        <w:jc w:val="left"/>
        <w:rPr>
          <w:sz w:val="16"/>
        </w:rPr>
      </w:pPr>
    </w:p>
    <w:p w:rsidR="00A61365" w:rsidRDefault="005B67D7" w:rsidP="00CC52BD">
      <w:pPr>
        <w:shd w:val="clear" w:color="auto" w:fill="FFFFFF" w:themeFill="background1"/>
        <w:tabs>
          <w:tab w:val="left" w:pos="2004"/>
          <w:tab w:val="left" w:pos="3053"/>
          <w:tab w:val="left" w:pos="3533"/>
          <w:tab w:val="left" w:pos="5152"/>
          <w:tab w:val="left" w:pos="7323"/>
        </w:tabs>
        <w:spacing w:before="90"/>
        <w:ind w:firstLine="709"/>
        <w:jc w:val="both"/>
        <w:rPr>
          <w:b/>
          <w:sz w:val="24"/>
        </w:rPr>
      </w:pPr>
      <w:r w:rsidRPr="00D873F5">
        <w:rPr>
          <w:spacing w:val="-60"/>
          <w:sz w:val="24"/>
          <w:u w:val="thick"/>
          <w:shd w:val="clear" w:color="auto" w:fill="C5D9F0"/>
        </w:rPr>
        <w:t xml:space="preserve"> </w:t>
      </w:r>
      <w:r w:rsidR="00A61365" w:rsidRPr="00D873F5">
        <w:rPr>
          <w:b/>
          <w:sz w:val="24"/>
        </w:rPr>
        <w:t>Подцель № 1 – Повышение инвестиционной привлекательности муниципального района и развитие бизнеса.</w:t>
      </w:r>
    </w:p>
    <w:p w:rsidR="00670234" w:rsidRPr="00D873F5" w:rsidRDefault="00670234" w:rsidP="00CC52BD">
      <w:pPr>
        <w:shd w:val="clear" w:color="auto" w:fill="FFFFFF" w:themeFill="background1"/>
        <w:tabs>
          <w:tab w:val="left" w:pos="2004"/>
          <w:tab w:val="left" w:pos="3053"/>
          <w:tab w:val="left" w:pos="3533"/>
          <w:tab w:val="left" w:pos="5152"/>
          <w:tab w:val="left" w:pos="7323"/>
        </w:tabs>
        <w:spacing w:before="90"/>
        <w:ind w:firstLine="709"/>
        <w:jc w:val="both"/>
        <w:rPr>
          <w:b/>
          <w:sz w:val="24"/>
        </w:rPr>
      </w:pPr>
    </w:p>
    <w:p w:rsidR="009768AD" w:rsidRPr="00D873F5" w:rsidRDefault="00A61365" w:rsidP="00CC52BD">
      <w:pPr>
        <w:ind w:firstLine="709"/>
        <w:jc w:val="both"/>
        <w:rPr>
          <w:sz w:val="24"/>
        </w:rPr>
      </w:pPr>
      <w:r w:rsidRPr="00D873F5">
        <w:rPr>
          <w:sz w:val="24"/>
        </w:rPr>
        <w:t>Основной задачей инвестиционной политики является создание условий для привлечения инвестиций во все сферы экономики О</w:t>
      </w:r>
      <w:r w:rsidR="00574622" w:rsidRPr="00D873F5">
        <w:rPr>
          <w:sz w:val="24"/>
        </w:rPr>
        <w:t>льгинского муниципального округа. Конкурентоспособность округа</w:t>
      </w:r>
      <w:r w:rsidRPr="00D873F5">
        <w:rPr>
          <w:sz w:val="24"/>
        </w:rPr>
        <w:t xml:space="preserve"> зависит от его инвестиционной привлекательности, которая определяется накопленным социально-экономическим потенциалом территории, своевременностью и эффективностью принимаемых управленческих решений по ее развитию, проводимой политикой местных органов власти по поддержке инвесторов. </w:t>
      </w:r>
    </w:p>
    <w:p w:rsidR="009768AD" w:rsidRPr="00D873F5" w:rsidRDefault="00A61365" w:rsidP="00CC52BD">
      <w:pPr>
        <w:ind w:firstLine="709"/>
        <w:jc w:val="both"/>
        <w:rPr>
          <w:sz w:val="24"/>
        </w:rPr>
      </w:pPr>
      <w:r w:rsidRPr="00D873F5">
        <w:rPr>
          <w:sz w:val="24"/>
        </w:rPr>
        <w:t>Дальнейше</w:t>
      </w:r>
      <w:r w:rsidR="001E37B1" w:rsidRPr="00D873F5">
        <w:rPr>
          <w:sz w:val="24"/>
        </w:rPr>
        <w:t>е развитие промышленности округа</w:t>
      </w:r>
      <w:r w:rsidRPr="00D873F5">
        <w:rPr>
          <w:sz w:val="24"/>
        </w:rPr>
        <w:t xml:space="preserve"> предусматривается за счет максимального использования мощностей действующих предприятий, а также их диверсификации, </w:t>
      </w:r>
      <w:r w:rsidRPr="00D873F5">
        <w:rPr>
          <w:sz w:val="24"/>
          <w:szCs w:val="24"/>
        </w:rPr>
        <w:t xml:space="preserve">ориентированной на производство продукции, отвечающей современным требованиям. Необходимость в </w:t>
      </w:r>
      <w:r w:rsidR="009D1379" w:rsidRPr="00D873F5">
        <w:rPr>
          <w:sz w:val="24"/>
          <w:szCs w:val="24"/>
        </w:rPr>
        <w:t>поддержк</w:t>
      </w:r>
      <w:r w:rsidRPr="00D873F5">
        <w:rPr>
          <w:sz w:val="24"/>
          <w:szCs w:val="24"/>
        </w:rPr>
        <w:t>е</w:t>
      </w:r>
      <w:r w:rsidR="009D1379" w:rsidRPr="00D873F5">
        <w:rPr>
          <w:sz w:val="24"/>
          <w:szCs w:val="24"/>
        </w:rPr>
        <w:t xml:space="preserve"> и признани</w:t>
      </w:r>
      <w:r w:rsidRPr="00D873F5">
        <w:rPr>
          <w:sz w:val="24"/>
          <w:szCs w:val="24"/>
        </w:rPr>
        <w:t>и</w:t>
      </w:r>
      <w:r w:rsidR="009D1379" w:rsidRPr="00D873F5">
        <w:rPr>
          <w:sz w:val="24"/>
          <w:szCs w:val="24"/>
        </w:rPr>
        <w:t xml:space="preserve"> приоритетными наукоемких инвестиционных проектов, направленных на производство строительных материалов, лесопереработку, производство продуктов питания, утилизацию производственных и коммунальных отходов, выработку электро- и теплоэнергии, предприятий, осуществляющих и</w:t>
      </w:r>
      <w:r w:rsidR="009D1379" w:rsidRPr="00D873F5">
        <w:rPr>
          <w:spacing w:val="48"/>
          <w:sz w:val="24"/>
          <w:szCs w:val="24"/>
        </w:rPr>
        <w:t xml:space="preserve"> </w:t>
      </w:r>
      <w:r w:rsidR="009D1379" w:rsidRPr="00D873F5">
        <w:rPr>
          <w:sz w:val="24"/>
          <w:szCs w:val="24"/>
        </w:rPr>
        <w:t>обеспечивающих</w:t>
      </w:r>
      <w:r w:rsidRPr="00D873F5">
        <w:rPr>
          <w:sz w:val="24"/>
          <w:szCs w:val="24"/>
        </w:rPr>
        <w:t xml:space="preserve"> </w:t>
      </w:r>
      <w:r w:rsidR="009D1379" w:rsidRPr="00D873F5">
        <w:rPr>
          <w:sz w:val="24"/>
          <w:szCs w:val="24"/>
        </w:rPr>
        <w:t>транспортную и складскую логистику, предприятий туристической индустрии</w:t>
      </w:r>
      <w:r w:rsidRPr="00D873F5">
        <w:rPr>
          <w:sz w:val="24"/>
          <w:szCs w:val="24"/>
        </w:rPr>
        <w:t>.</w:t>
      </w:r>
      <w:r w:rsidRPr="00D873F5">
        <w:rPr>
          <w:sz w:val="24"/>
        </w:rPr>
        <w:t xml:space="preserve"> </w:t>
      </w:r>
    </w:p>
    <w:p w:rsidR="00670234" w:rsidRPr="00670234" w:rsidRDefault="009768AD" w:rsidP="00CC52BD">
      <w:pPr>
        <w:ind w:firstLine="709"/>
        <w:jc w:val="both"/>
        <w:rPr>
          <w:sz w:val="24"/>
        </w:rPr>
      </w:pPr>
      <w:r w:rsidRPr="00D873F5">
        <w:rPr>
          <w:sz w:val="24"/>
        </w:rPr>
        <w:t xml:space="preserve">Стимулирование </w:t>
      </w:r>
      <w:r w:rsidR="00A61365" w:rsidRPr="00D873F5">
        <w:rPr>
          <w:sz w:val="24"/>
        </w:rPr>
        <w:t xml:space="preserve">и поддержка молодежных </w:t>
      </w:r>
      <w:r w:rsidR="009D1379" w:rsidRPr="00D873F5">
        <w:rPr>
          <w:sz w:val="24"/>
        </w:rPr>
        <w:t>инициатив связанных с развитием предпринимательской деятельности в сфере образования, организации сервисных услуг, производства сувенирной продукции, открытия мест отдыха, досуга и оздоровления граждан, организации фестивалей, конкурсов, создания центров межрегионального взаимодействия разного рода направленности, а также других инициатив, имеющих социальную значимость и повышающих комфортную среду обитания граждан муниципального</w:t>
      </w:r>
      <w:r w:rsidR="009D1379" w:rsidRPr="00D873F5">
        <w:rPr>
          <w:spacing w:val="-1"/>
          <w:sz w:val="24"/>
        </w:rPr>
        <w:t xml:space="preserve"> </w:t>
      </w:r>
      <w:r w:rsidR="001E37B1" w:rsidRPr="00D873F5">
        <w:rPr>
          <w:sz w:val="24"/>
        </w:rPr>
        <w:t>округа</w:t>
      </w:r>
      <w:r w:rsidR="00670234">
        <w:rPr>
          <w:sz w:val="24"/>
        </w:rPr>
        <w:t>.</w:t>
      </w:r>
    </w:p>
    <w:p w:rsidR="009768AD" w:rsidRDefault="009768AD" w:rsidP="00CC52BD">
      <w:pPr>
        <w:spacing w:before="90"/>
        <w:ind w:firstLine="709"/>
        <w:jc w:val="both"/>
        <w:rPr>
          <w:sz w:val="24"/>
          <w:shd w:val="clear" w:color="auto" w:fill="FFFFFF" w:themeFill="background1"/>
        </w:rPr>
      </w:pPr>
      <w:r w:rsidRPr="00D873F5">
        <w:rPr>
          <w:b/>
          <w:sz w:val="24"/>
        </w:rPr>
        <w:lastRenderedPageBreak/>
        <w:t xml:space="preserve">Подцель № 2 – </w:t>
      </w:r>
      <w:r w:rsidR="005B67D7" w:rsidRPr="00D873F5">
        <w:rPr>
          <w:b/>
          <w:sz w:val="24"/>
          <w:shd w:val="clear" w:color="auto" w:fill="FFFFFF" w:themeFill="background1"/>
        </w:rPr>
        <w:t>Достойная и комфортная жизнь граждан</w:t>
      </w:r>
      <w:r w:rsidRPr="00D873F5">
        <w:rPr>
          <w:sz w:val="24"/>
          <w:shd w:val="clear" w:color="auto" w:fill="FFFFFF" w:themeFill="background1"/>
        </w:rPr>
        <w:t>.</w:t>
      </w:r>
    </w:p>
    <w:p w:rsidR="00670234" w:rsidRPr="00D873F5" w:rsidRDefault="00670234" w:rsidP="00CC52BD">
      <w:pPr>
        <w:spacing w:before="90"/>
        <w:ind w:firstLine="709"/>
        <w:jc w:val="both"/>
        <w:rPr>
          <w:sz w:val="24"/>
          <w:shd w:val="clear" w:color="auto" w:fill="FFFFFF" w:themeFill="background1"/>
        </w:rPr>
      </w:pPr>
    </w:p>
    <w:p w:rsidR="009768AD" w:rsidRPr="00D873F5" w:rsidRDefault="009768AD" w:rsidP="00CC52BD">
      <w:pPr>
        <w:ind w:firstLine="709"/>
        <w:jc w:val="both"/>
        <w:rPr>
          <w:sz w:val="24"/>
        </w:rPr>
      </w:pPr>
      <w:r w:rsidRPr="00D873F5">
        <w:rPr>
          <w:sz w:val="24"/>
        </w:rPr>
        <w:t xml:space="preserve">Наиболее важным и наиболее динамичным фактором социально-экономического развития является человеческий капитал. В настоящее время от степени формирования человеческого капитала зависит очень многое, в том числе и экономический рост. </w:t>
      </w:r>
    </w:p>
    <w:p w:rsidR="009768AD" w:rsidRPr="00D873F5" w:rsidRDefault="009768AD" w:rsidP="00CC52BD">
      <w:pPr>
        <w:ind w:firstLine="709"/>
        <w:jc w:val="both"/>
        <w:rPr>
          <w:sz w:val="24"/>
        </w:rPr>
      </w:pPr>
      <w:r w:rsidRPr="00D873F5">
        <w:rPr>
          <w:sz w:val="24"/>
        </w:rPr>
        <w:t xml:space="preserve">Основу концепции развития человеческого потенциала должно составлять создание условий для самореализации человека и работа над самоидентификацией личности. При таком проходе во главе будет уникальность человека, его таланты и способности. </w:t>
      </w:r>
    </w:p>
    <w:p w:rsidR="009768AD" w:rsidRPr="00D873F5" w:rsidRDefault="009768AD" w:rsidP="00CC52BD">
      <w:pPr>
        <w:ind w:firstLine="709"/>
        <w:jc w:val="both"/>
        <w:rPr>
          <w:sz w:val="24"/>
        </w:rPr>
      </w:pPr>
      <w:r w:rsidRPr="00D873F5">
        <w:rPr>
          <w:sz w:val="24"/>
        </w:rPr>
        <w:t xml:space="preserve">Достижение поставленных целей возможно при реализации основных задач в ключевых сферах оказывающих непосредственное влияние на формирование человеческого потенциала: образование, культура, физическая культура и спорт. </w:t>
      </w:r>
    </w:p>
    <w:p w:rsidR="009768AD" w:rsidRPr="00D873F5" w:rsidRDefault="009768AD" w:rsidP="00CC52BD">
      <w:pPr>
        <w:ind w:firstLine="709"/>
        <w:jc w:val="both"/>
        <w:rPr>
          <w:sz w:val="24"/>
        </w:rPr>
      </w:pPr>
      <w:r w:rsidRPr="00D873F5">
        <w:rPr>
          <w:sz w:val="24"/>
        </w:rPr>
        <w:t xml:space="preserve">Немаловажным условием развития человеческого потенциала является создание комфортных условий проживания, что складывается из жилищных условий (доступность жилья, качественное предоставление услуг жилищно-коммунального хозяйства), экологии, безопасности жизнедеятельности, безопасности личности (правопорядок, защита интересов граждан, защита от ЧС, безопасность в бытовых условиях), социальной защиты (наличие социальных гарантий), благоустройство территории муниципального района с вовлечением в процесс населения (благоустройство придомовых территорий, благоустройство зон общественного отдыха, проведение иных мероприятий, направленных на улучшение качества среды проживания), полного спектра услуг, включая пассажирские перевозки, связь, интернет. </w:t>
      </w:r>
    </w:p>
    <w:p w:rsidR="009768AD" w:rsidRPr="00D873F5" w:rsidRDefault="009768AD" w:rsidP="00CC52BD">
      <w:pPr>
        <w:ind w:firstLine="709"/>
        <w:jc w:val="both"/>
        <w:rPr>
          <w:sz w:val="24"/>
        </w:rPr>
      </w:pPr>
    </w:p>
    <w:p w:rsidR="009768AD" w:rsidRDefault="009768AD" w:rsidP="00CC52BD">
      <w:pPr>
        <w:ind w:firstLine="709"/>
        <w:jc w:val="both"/>
        <w:rPr>
          <w:b/>
          <w:sz w:val="24"/>
        </w:rPr>
      </w:pPr>
      <w:r w:rsidRPr="00D873F5">
        <w:rPr>
          <w:b/>
          <w:sz w:val="24"/>
        </w:rPr>
        <w:t>Подцель № 3 – Развитие эффективности использования ресурсов территории и развитие гражданского общества.</w:t>
      </w:r>
    </w:p>
    <w:p w:rsidR="00670234" w:rsidRPr="00D873F5" w:rsidRDefault="00670234" w:rsidP="00CC52BD">
      <w:pPr>
        <w:ind w:firstLine="709"/>
        <w:jc w:val="both"/>
        <w:rPr>
          <w:sz w:val="24"/>
        </w:rPr>
      </w:pPr>
    </w:p>
    <w:p w:rsidR="00A12374" w:rsidRPr="00D873F5" w:rsidRDefault="00A12374" w:rsidP="00CC52BD">
      <w:pPr>
        <w:pStyle w:val="a3"/>
        <w:ind w:firstLine="709"/>
      </w:pPr>
      <w:r w:rsidRPr="00D873F5">
        <w:t xml:space="preserve">Необходимость развития и состоятельность местного самоуправления заключается в том, что местное самоуправление несет в себе инновационный потенциал использования современных методов и приемов работы с гражданами и населением. Важнейшей целью развития местного самоуправления является развитие социальной, независимой, финансово состоятельной власти на местах. </w:t>
      </w:r>
    </w:p>
    <w:p w:rsidR="00A12374" w:rsidRPr="00D873F5" w:rsidRDefault="00A12374" w:rsidP="00CC52BD">
      <w:pPr>
        <w:pStyle w:val="a3"/>
        <w:ind w:firstLine="709"/>
      </w:pPr>
      <w:r w:rsidRPr="00D873F5">
        <w:t xml:space="preserve">Реализация стратегических планов требует новых подходов в муниципальном управлении, связанных с освоением действенных инструментов муниципального управления, многоканальностью финансирования, участием местного сообщества, согласованием интересов с бизнесом и государственной властью разного уровня. </w:t>
      </w:r>
    </w:p>
    <w:p w:rsidR="00A12374" w:rsidRPr="00D873F5" w:rsidRDefault="00A12374" w:rsidP="00CC52BD">
      <w:pPr>
        <w:pStyle w:val="a3"/>
        <w:ind w:firstLine="709"/>
      </w:pPr>
      <w:r w:rsidRPr="00D873F5">
        <w:t xml:space="preserve">Главными принципами деятельности органов местного самоуправления должны стать информационная открытость и объективность информации, предоставляемая ОМСУ. </w:t>
      </w:r>
    </w:p>
    <w:p w:rsidR="00A12374" w:rsidRPr="00D873F5" w:rsidRDefault="00A12374" w:rsidP="00CC52BD">
      <w:pPr>
        <w:pStyle w:val="a3"/>
        <w:ind w:firstLine="709"/>
      </w:pPr>
      <w:r w:rsidRPr="00D873F5">
        <w:t xml:space="preserve">В современных условиях развития высоких технологий особое внимание требует также направление информатизации сектора услуг на основе развития и внедрения современных информационных технологий, позволяющих повысить доступность, качество, а значит и эффективность предоставляемых услуг во всех сферах. Достижение результатов должно ориентироваться на достижение стандартов муниципальной политики, в том числе по снижению административных барьеров. Базовыми принципами должны стать качество, доступность (для всех слоев населения в городской и сельской местности), многообразие (удовлетворяющее все потребности населения, бизнеса и органов местного самоуправления). </w:t>
      </w:r>
    </w:p>
    <w:p w:rsidR="00A12374" w:rsidRPr="00D873F5" w:rsidRDefault="00A12374" w:rsidP="00CC52BD">
      <w:pPr>
        <w:pStyle w:val="a3"/>
        <w:ind w:firstLine="709"/>
      </w:pPr>
      <w:r w:rsidRPr="00D873F5">
        <w:t xml:space="preserve">Эффективность муниципального управления в значительной степени зависит от комплексного подхода к использованию ресурсов (трудовые, земельные, имущественные, финансовые) и развития институтов гражданского общества. </w:t>
      </w:r>
    </w:p>
    <w:p w:rsidR="00A12374" w:rsidRPr="00D873F5" w:rsidRDefault="00A12374" w:rsidP="00CC52BD">
      <w:pPr>
        <w:pStyle w:val="a3"/>
        <w:ind w:firstLine="709"/>
      </w:pPr>
      <w:r w:rsidRPr="00D873F5">
        <w:t xml:space="preserve">Гражданские инициативы, направленные на решение актуальных вопросов общественной жизни начинают оказывать все большее влияние на процесс выработки и принятия политических и управленческих решений. </w:t>
      </w:r>
    </w:p>
    <w:p w:rsidR="00A12374" w:rsidRPr="00D873F5" w:rsidRDefault="00A12374" w:rsidP="00CC52BD">
      <w:pPr>
        <w:pStyle w:val="a3"/>
        <w:ind w:firstLine="709"/>
      </w:pPr>
      <w:r w:rsidRPr="00D873F5">
        <w:t xml:space="preserve">Формируется общество активного гражданского участия, главной задачей которого является не противопоставление себя власти, а налаживание партнерских отношений с ней. </w:t>
      </w:r>
    </w:p>
    <w:p w:rsidR="00A12374" w:rsidRPr="00D873F5" w:rsidRDefault="00A12374" w:rsidP="00CC52BD">
      <w:pPr>
        <w:pStyle w:val="a3"/>
        <w:ind w:firstLine="709"/>
      </w:pPr>
      <w:r w:rsidRPr="00D873F5">
        <w:lastRenderedPageBreak/>
        <w:t>Обеспечение рационального использования экономическ</w:t>
      </w:r>
      <w:r w:rsidR="00434594" w:rsidRPr="00D873F5">
        <w:t>ого потенциала территории округа</w:t>
      </w:r>
      <w:r w:rsidRPr="00D873F5">
        <w:t xml:space="preserve"> требует перехода к сбалансированному пространственно-территориальному развитию, обеспечению оптимальной системы расселения в соответствие с задачами развития и размещения производительных сил района и рационального использования экономического потенциала территории.</w:t>
      </w:r>
    </w:p>
    <w:p w:rsidR="00244534" w:rsidRPr="00D873F5" w:rsidRDefault="00244534" w:rsidP="00CC52BD">
      <w:pPr>
        <w:pStyle w:val="a3"/>
        <w:ind w:firstLine="709"/>
      </w:pPr>
    </w:p>
    <w:p w:rsidR="00244534" w:rsidRPr="00D873F5" w:rsidRDefault="00994A74" w:rsidP="00CC52BD">
      <w:pPr>
        <w:pStyle w:val="a3"/>
        <w:ind w:firstLine="709"/>
      </w:pPr>
      <w:r w:rsidRPr="00D873F5">
        <w:t>Стратегическая цель и подцели</w:t>
      </w:r>
      <w:r w:rsidR="00244534" w:rsidRPr="00D873F5">
        <w:t xml:space="preserve"> социально–экономического развития </w:t>
      </w:r>
      <w:r w:rsidRPr="00D873F5">
        <w:t>Ольгинского муниципального</w:t>
      </w:r>
      <w:r w:rsidR="00434594" w:rsidRPr="00D873F5">
        <w:t xml:space="preserve"> округа</w:t>
      </w:r>
      <w:r w:rsidR="00244534" w:rsidRPr="00D873F5">
        <w:t xml:space="preserve"> до 20</w:t>
      </w:r>
      <w:r w:rsidRPr="00D873F5">
        <w:t>3</w:t>
      </w:r>
      <w:r w:rsidR="00244534" w:rsidRPr="00D873F5">
        <w:t xml:space="preserve">0 года определяет </w:t>
      </w:r>
      <w:r w:rsidRPr="00D873F5">
        <w:t>следующие</w:t>
      </w:r>
      <w:r w:rsidR="00244534" w:rsidRPr="00D873F5">
        <w:t xml:space="preserve"> </w:t>
      </w:r>
      <w:r w:rsidR="00244534" w:rsidRPr="00D873F5">
        <w:rPr>
          <w:b/>
        </w:rPr>
        <w:t>стратегические приоритеты:</w:t>
      </w:r>
    </w:p>
    <w:p w:rsidR="00244534" w:rsidRPr="00D873F5" w:rsidRDefault="00244534" w:rsidP="00CC52BD">
      <w:pPr>
        <w:pStyle w:val="a3"/>
        <w:ind w:firstLine="709"/>
      </w:pPr>
      <w:r w:rsidRPr="00D873F5">
        <w:t>• сохранение как минимум, а по возможности увеличение численности населения, с устойчивыми тенденциями к улучшению качественных характеристик населения (по половозрастной структуре, уровню образования и другим показателям);</w:t>
      </w:r>
    </w:p>
    <w:p w:rsidR="00994A74" w:rsidRPr="00D873F5" w:rsidRDefault="00994A74" w:rsidP="00CC52BD">
      <w:pPr>
        <w:pStyle w:val="a3"/>
        <w:ind w:firstLine="709"/>
      </w:pPr>
      <w:r w:rsidRPr="00D873F5">
        <w:t>• возросшее благосостояние жителей, устойчивая система оказания достаточных по объемам и качественных социальных услуг;</w:t>
      </w:r>
    </w:p>
    <w:p w:rsidR="00994A74" w:rsidRPr="00D873F5" w:rsidRDefault="00994A74" w:rsidP="00CC52BD">
      <w:pPr>
        <w:pStyle w:val="a3"/>
        <w:ind w:firstLine="709"/>
      </w:pPr>
      <w:r w:rsidRPr="00D873F5">
        <w:t>• качественная муниципальная среда с эффективной организацией муниципальной территории, упорядоченным жилищно-коммунальным комплексом, улучшенной транспортной ситуацией;</w:t>
      </w:r>
    </w:p>
    <w:p w:rsidR="00244534" w:rsidRPr="00D873F5" w:rsidRDefault="00244534" w:rsidP="00CC52BD">
      <w:pPr>
        <w:pStyle w:val="a3"/>
        <w:ind w:firstLine="709"/>
      </w:pPr>
      <w:r w:rsidRPr="00D873F5">
        <w:t>• диверсифицированная и устойчиво функционирующая экономика, в которой модернизируются традиционные отрасли и реализуются новые крупные инвестиционные проекты;</w:t>
      </w:r>
    </w:p>
    <w:p w:rsidR="00244534" w:rsidRPr="00D873F5" w:rsidRDefault="00244534" w:rsidP="00CC52BD">
      <w:pPr>
        <w:pStyle w:val="a3"/>
        <w:ind w:firstLine="709"/>
      </w:pPr>
      <w:r w:rsidRPr="00D873F5">
        <w:t>• сплоченное местное сообщество, способное на деле реализовать принципы эффективного местного самоуправления;</w:t>
      </w:r>
    </w:p>
    <w:p w:rsidR="00244534" w:rsidRPr="00D873F5" w:rsidRDefault="00244534" w:rsidP="00CC52BD">
      <w:pPr>
        <w:pStyle w:val="a3"/>
        <w:ind w:firstLine="709"/>
      </w:pPr>
      <w:r w:rsidRPr="00D873F5">
        <w:t xml:space="preserve">• формирование нового имиджа </w:t>
      </w:r>
      <w:r w:rsidR="00994A74" w:rsidRPr="00D873F5">
        <w:t xml:space="preserve">Ольгинского муниципального </w:t>
      </w:r>
      <w:r w:rsidR="00434594" w:rsidRPr="00D873F5">
        <w:t>округа</w:t>
      </w:r>
      <w:r w:rsidRPr="00D873F5">
        <w:t xml:space="preserve"> как территории, открытой для развития, контактов, инвестиций</w:t>
      </w:r>
      <w:r w:rsidR="00994A74" w:rsidRPr="00D873F5">
        <w:t>.</w:t>
      </w:r>
    </w:p>
    <w:p w:rsidR="00244534" w:rsidRPr="00D873F5" w:rsidRDefault="00244534" w:rsidP="00CC52BD">
      <w:pPr>
        <w:pStyle w:val="a3"/>
        <w:ind w:firstLine="709"/>
      </w:pPr>
    </w:p>
    <w:p w:rsidR="00994A74" w:rsidRPr="00C503CC" w:rsidRDefault="00994A74" w:rsidP="00CC52BD">
      <w:pPr>
        <w:pStyle w:val="a3"/>
        <w:spacing w:before="9"/>
        <w:ind w:firstLine="709"/>
        <w:jc w:val="center"/>
        <w:rPr>
          <w:b/>
          <w:sz w:val="28"/>
        </w:rPr>
      </w:pPr>
    </w:p>
    <w:p w:rsidR="00EE032E" w:rsidRPr="00C503CC" w:rsidRDefault="00994A74" w:rsidP="00CC52BD">
      <w:pPr>
        <w:pStyle w:val="2"/>
        <w:ind w:left="0" w:firstLine="709"/>
        <w:jc w:val="center"/>
      </w:pPr>
      <w:bookmarkStart w:id="45" w:name="_Toc176186011"/>
      <w:r w:rsidRPr="00C503CC">
        <w:t xml:space="preserve">3.2. СТАТЕГИЧЕСКИЕ НАПРАВЛЕНИЯ ТЕРРИТОРИАЛЬНОГО РАЗВИТИЯ ОЛЬГИНСКОГО МУНИЦИПАЛЬНОГО </w:t>
      </w:r>
      <w:r w:rsidR="00BD0FB4" w:rsidRPr="00D873F5">
        <w:rPr>
          <w:szCs w:val="28"/>
        </w:rPr>
        <w:t>ОКРУГА</w:t>
      </w:r>
      <w:bookmarkEnd w:id="45"/>
    </w:p>
    <w:p w:rsidR="00994A74" w:rsidRPr="00C503CC" w:rsidRDefault="00994A74" w:rsidP="00CC52BD">
      <w:pPr>
        <w:pStyle w:val="a3"/>
        <w:ind w:firstLine="709"/>
      </w:pPr>
    </w:p>
    <w:p w:rsidR="008C1630" w:rsidRPr="00C503CC" w:rsidRDefault="008C1630" w:rsidP="00CE6F2A">
      <w:pPr>
        <w:pStyle w:val="3"/>
        <w:ind w:left="0" w:firstLine="709"/>
        <w:jc w:val="center"/>
      </w:pPr>
      <w:bookmarkStart w:id="46" w:name="_Toc176186012"/>
      <w:r w:rsidRPr="00C503CC">
        <w:t>3.2.1. Стратегическое направление № 1</w:t>
      </w:r>
      <w:r w:rsidR="00BC5B94">
        <w:t xml:space="preserve"> </w:t>
      </w:r>
      <w:r w:rsidRPr="00C503CC">
        <w:t>«РОСТ ЭКОНОМИЧЕСКОГО ПОТЕНЦИАЛА»</w:t>
      </w:r>
      <w:bookmarkEnd w:id="46"/>
    </w:p>
    <w:p w:rsidR="008C1630" w:rsidRPr="00D873F5" w:rsidRDefault="008C1630" w:rsidP="00CC52BD">
      <w:pPr>
        <w:pStyle w:val="a3"/>
        <w:spacing w:before="2"/>
        <w:ind w:firstLine="709"/>
        <w:jc w:val="left"/>
        <w:rPr>
          <w:b/>
        </w:rPr>
      </w:pPr>
    </w:p>
    <w:p w:rsidR="008C1630" w:rsidRPr="00D873F5" w:rsidRDefault="008C1630" w:rsidP="00CC52BD">
      <w:pPr>
        <w:pStyle w:val="a3"/>
        <w:spacing w:before="7"/>
        <w:ind w:firstLine="709"/>
        <w:jc w:val="left"/>
        <w:rPr>
          <w:b/>
          <w:sz w:val="6"/>
        </w:rPr>
      </w:pPr>
    </w:p>
    <w:p w:rsidR="008C1630" w:rsidRPr="00C503CC" w:rsidRDefault="008C1630" w:rsidP="00CC52BD">
      <w:pPr>
        <w:pStyle w:val="a3"/>
        <w:spacing w:line="251" w:lineRule="exact"/>
        <w:ind w:firstLine="709"/>
      </w:pPr>
      <w:r w:rsidRPr="00C503CC">
        <w:t xml:space="preserve">Устойчивый рост экономики должен обеспечить в будущем экономическую силу </w:t>
      </w:r>
      <w:r w:rsidR="00BD0FB4" w:rsidRPr="00D873F5">
        <w:t>округа</w:t>
      </w:r>
      <w:r w:rsidRPr="00C503CC">
        <w:t xml:space="preserve">, т.е. нарастающую конкурентоспособность и устойчивость развития предприятий </w:t>
      </w:r>
      <w:r w:rsidR="00BD0FB4" w:rsidRPr="00D873F5">
        <w:t>округа</w:t>
      </w:r>
      <w:r w:rsidRPr="00C503CC">
        <w:t xml:space="preserve">, достаточное число рабочих мест и их адекватность потребностям предприятий и квалификации жителей, повышение уровня доходов, за счет следующих </w:t>
      </w:r>
      <w:r w:rsidRPr="00C503CC">
        <w:rPr>
          <w:b/>
        </w:rPr>
        <w:t>задач:</w:t>
      </w:r>
      <w:r w:rsidRPr="00C503CC">
        <w:t xml:space="preserve"> </w:t>
      </w:r>
    </w:p>
    <w:p w:rsidR="008C1630" w:rsidRPr="00C503CC" w:rsidRDefault="008C1630" w:rsidP="00CC52BD">
      <w:pPr>
        <w:pStyle w:val="a3"/>
        <w:ind w:firstLine="709"/>
      </w:pPr>
      <w:r w:rsidRPr="00C503CC">
        <w:t xml:space="preserve">- эффективное развитие основных отраслей в муниципальном </w:t>
      </w:r>
      <w:r w:rsidR="00BD0FB4" w:rsidRPr="00D873F5">
        <w:t>округе</w:t>
      </w:r>
      <w:r w:rsidRPr="00C503CC">
        <w:t>; поддержка и признание приоритетными инвестиционных проектов, направленных на развитие всего промышленного производства, сельскохозяйственного производства и переработки;</w:t>
      </w:r>
    </w:p>
    <w:p w:rsidR="008C1630" w:rsidRPr="00C503CC" w:rsidRDefault="008C1630" w:rsidP="00CC52BD">
      <w:pPr>
        <w:pStyle w:val="a3"/>
        <w:ind w:firstLine="709"/>
      </w:pPr>
      <w:r w:rsidRPr="00C503CC">
        <w:t xml:space="preserve">- проведение мероприятий, направленных на повышение инвестиционной привлекательности муниципального </w:t>
      </w:r>
      <w:r w:rsidR="00BD0FB4" w:rsidRPr="00D873F5">
        <w:t>округа</w:t>
      </w:r>
      <w:r w:rsidRPr="00C503CC">
        <w:t>, в том числе за счет повышения уровня доступности и открытости информации, снижения административных барьеров, формирования инвестиционных площадок;</w:t>
      </w:r>
    </w:p>
    <w:p w:rsidR="008C1630" w:rsidRPr="00C503CC" w:rsidRDefault="008C1630" w:rsidP="00CC52BD">
      <w:pPr>
        <w:pStyle w:val="a3"/>
        <w:ind w:firstLine="709"/>
      </w:pPr>
      <w:r w:rsidRPr="00C503CC">
        <w:t>- создание системы притяжения инновационных идей, быстрого и эффективного их внедрения в производство и сферу услуг;</w:t>
      </w:r>
    </w:p>
    <w:p w:rsidR="008C1630" w:rsidRPr="00C503CC" w:rsidRDefault="008C1630" w:rsidP="00CC52BD">
      <w:pPr>
        <w:pStyle w:val="a3"/>
        <w:ind w:firstLine="709"/>
      </w:pPr>
      <w:r w:rsidRPr="00C503CC">
        <w:t>- внедрение технологических, управленческих и маркетинговых инноваций при реализации инвестиционных проектов;</w:t>
      </w:r>
    </w:p>
    <w:p w:rsidR="008C1630" w:rsidRPr="00C503CC" w:rsidRDefault="008C1630" w:rsidP="00CC52BD">
      <w:pPr>
        <w:pStyle w:val="a3"/>
        <w:ind w:firstLine="709"/>
      </w:pPr>
      <w:r w:rsidRPr="00C503CC">
        <w:t>- оказание финансовой поддержки субъектам малого и среднего предпринимательства путем предоставления субсидий в приоритетных видах деятельности;</w:t>
      </w:r>
    </w:p>
    <w:p w:rsidR="008C1630" w:rsidRPr="00C503CC" w:rsidRDefault="008C1630" w:rsidP="00CC52BD">
      <w:pPr>
        <w:pStyle w:val="a3"/>
        <w:ind w:firstLine="709"/>
      </w:pPr>
      <w:r w:rsidRPr="00C503CC">
        <w:t xml:space="preserve">- увеличение ежегодного прироста числа субъектов малого и среднего предпринимательства;                            </w:t>
      </w:r>
    </w:p>
    <w:p w:rsidR="008C1630" w:rsidRPr="00C503CC" w:rsidRDefault="008C1630" w:rsidP="00CC52BD">
      <w:pPr>
        <w:pStyle w:val="a3"/>
        <w:spacing w:before="1"/>
        <w:ind w:firstLine="709"/>
      </w:pPr>
      <w:r w:rsidRPr="00C503CC">
        <w:t>- развитие стационарной и нестационарной торговой сети, внедрение новых торговых технологий;</w:t>
      </w:r>
    </w:p>
    <w:p w:rsidR="008C1630" w:rsidRPr="00C503CC" w:rsidRDefault="008C1630" w:rsidP="00CC52BD">
      <w:pPr>
        <w:pStyle w:val="a3"/>
        <w:spacing w:before="1"/>
        <w:ind w:firstLine="709"/>
      </w:pPr>
      <w:r w:rsidRPr="00C503CC">
        <w:lastRenderedPageBreak/>
        <w:t>- организация лесовозных дорог и транспорта, улучшение материальной базы лесозаготовителей в целях создания необходимых технологий переработки дровяной хвойной и всей лиственной древесины;</w:t>
      </w:r>
    </w:p>
    <w:p w:rsidR="008C1630" w:rsidRPr="00C503CC" w:rsidRDefault="008C1630" w:rsidP="00CC52BD">
      <w:pPr>
        <w:pStyle w:val="a3"/>
        <w:spacing w:before="1"/>
        <w:ind w:firstLine="709"/>
      </w:pPr>
      <w:r w:rsidRPr="00C503CC">
        <w:t>- развитие горнодобывающей промышленности и изучение и развитие Ольгинского угольного участка;</w:t>
      </w:r>
    </w:p>
    <w:p w:rsidR="008C1630" w:rsidRPr="00C503CC" w:rsidRDefault="008C1630" w:rsidP="00CC52BD">
      <w:pPr>
        <w:pStyle w:val="a3"/>
        <w:spacing w:before="1"/>
        <w:ind w:firstLine="709"/>
      </w:pPr>
      <w:r w:rsidRPr="00C503CC">
        <w:t>- развитие агропромышленного комплекса;</w:t>
      </w:r>
    </w:p>
    <w:p w:rsidR="00F37117" w:rsidRPr="00C503CC" w:rsidRDefault="008C1630" w:rsidP="00CC52BD">
      <w:pPr>
        <w:pStyle w:val="a3"/>
        <w:ind w:firstLine="709"/>
      </w:pPr>
      <w:r w:rsidRPr="00C503CC">
        <w:t>- развитие сети объектов сферы услуг, в т</w:t>
      </w:r>
      <w:r w:rsidR="00F37117" w:rsidRPr="00C503CC">
        <w:t>ом числе общественного питания;</w:t>
      </w:r>
    </w:p>
    <w:p w:rsidR="00F37117" w:rsidRPr="00C503CC" w:rsidRDefault="00F37117" w:rsidP="00CC52BD">
      <w:pPr>
        <w:pStyle w:val="a3"/>
        <w:ind w:firstLine="709"/>
      </w:pPr>
      <w:r w:rsidRPr="00C503CC">
        <w:t>- повышение конкурентоспособности туристского рынка, удовлетворяющего потребности российских и иностранных граждан в качественных туристских услугах;</w:t>
      </w:r>
    </w:p>
    <w:p w:rsidR="00F37117" w:rsidRPr="00C503CC" w:rsidRDefault="00F37117" w:rsidP="00CC52BD">
      <w:pPr>
        <w:pStyle w:val="a3"/>
        <w:ind w:firstLine="709"/>
      </w:pPr>
      <w:r w:rsidRPr="00C503CC">
        <w:t>- повышение качества туристских услуг и сохранение культурно-исторического потенциала.</w:t>
      </w:r>
    </w:p>
    <w:p w:rsidR="008C1630" w:rsidRPr="00C503CC" w:rsidRDefault="008C1630" w:rsidP="00CC52BD">
      <w:pPr>
        <w:pStyle w:val="a3"/>
        <w:spacing w:before="4"/>
        <w:ind w:firstLine="709"/>
        <w:jc w:val="left"/>
      </w:pPr>
    </w:p>
    <w:p w:rsidR="008C1630" w:rsidRDefault="008C1630" w:rsidP="00CC52BD">
      <w:pPr>
        <w:ind w:firstLine="709"/>
        <w:rPr>
          <w:b/>
          <w:sz w:val="24"/>
        </w:rPr>
      </w:pPr>
      <w:r w:rsidRPr="00C503CC">
        <w:rPr>
          <w:b/>
          <w:spacing w:val="-32"/>
          <w:shd w:val="clear" w:color="auto" w:fill="C5D9F0"/>
        </w:rPr>
        <w:t xml:space="preserve"> </w:t>
      </w:r>
      <w:r w:rsidRPr="00C503CC">
        <w:rPr>
          <w:b/>
          <w:sz w:val="24"/>
        </w:rPr>
        <w:t>Методы решения стратегических задач:</w:t>
      </w:r>
      <w:r w:rsidRPr="00C503CC">
        <w:rPr>
          <w:b/>
          <w:sz w:val="24"/>
        </w:rPr>
        <w:tab/>
      </w:r>
    </w:p>
    <w:p w:rsidR="00670234" w:rsidRPr="00C503CC" w:rsidRDefault="00670234" w:rsidP="00CC52BD">
      <w:pPr>
        <w:ind w:firstLine="709"/>
        <w:rPr>
          <w:b/>
          <w:sz w:val="24"/>
        </w:rPr>
      </w:pPr>
    </w:p>
    <w:p w:rsidR="008C1630" w:rsidRPr="00C503CC" w:rsidRDefault="008C1630" w:rsidP="00CC52BD">
      <w:pPr>
        <w:pStyle w:val="a4"/>
        <w:numPr>
          <w:ilvl w:val="0"/>
          <w:numId w:val="28"/>
        </w:numPr>
        <w:tabs>
          <w:tab w:val="left" w:pos="1034"/>
        </w:tabs>
        <w:ind w:left="0" w:firstLine="709"/>
        <w:rPr>
          <w:sz w:val="24"/>
        </w:rPr>
      </w:pPr>
      <w:r w:rsidRPr="00C503CC">
        <w:rPr>
          <w:sz w:val="24"/>
        </w:rPr>
        <w:t>формирование инвестиционных площадок, создани</w:t>
      </w:r>
      <w:r w:rsidR="00413793" w:rsidRPr="00C503CC">
        <w:rPr>
          <w:sz w:val="24"/>
        </w:rPr>
        <w:t>е благоприятного инвести</w:t>
      </w:r>
      <w:r w:rsidRPr="00C503CC">
        <w:rPr>
          <w:sz w:val="24"/>
        </w:rPr>
        <w:t>ционного климата в муниципальном</w:t>
      </w:r>
      <w:r w:rsidRPr="00C503CC">
        <w:rPr>
          <w:spacing w:val="-3"/>
          <w:sz w:val="24"/>
        </w:rPr>
        <w:t xml:space="preserve"> </w:t>
      </w:r>
      <w:r w:rsidR="008F6E58" w:rsidRPr="00D873F5">
        <w:rPr>
          <w:sz w:val="24"/>
        </w:rPr>
        <w:t>округе</w:t>
      </w:r>
      <w:r w:rsidRPr="00C503CC">
        <w:rPr>
          <w:sz w:val="24"/>
        </w:rPr>
        <w:t>;</w:t>
      </w:r>
    </w:p>
    <w:p w:rsidR="008C1630" w:rsidRPr="00C503CC" w:rsidRDefault="008C1630" w:rsidP="00CC52BD">
      <w:pPr>
        <w:pStyle w:val="a4"/>
        <w:numPr>
          <w:ilvl w:val="0"/>
          <w:numId w:val="28"/>
        </w:numPr>
        <w:tabs>
          <w:tab w:val="left" w:pos="1012"/>
        </w:tabs>
        <w:ind w:left="0" w:firstLine="709"/>
        <w:rPr>
          <w:sz w:val="24"/>
        </w:rPr>
      </w:pPr>
      <w:r w:rsidRPr="00C503CC">
        <w:rPr>
          <w:sz w:val="24"/>
        </w:rPr>
        <w:t>подготовка нормативных документов в рамках полномочий органов местного самоуправления, необходимых для устранения административных барьеров развития бизнеса и создания благоприятной среды для повышения конкурентоспособности  местных товаропроизводителей, развития интеграционных</w:t>
      </w:r>
      <w:r w:rsidRPr="00C503CC">
        <w:rPr>
          <w:spacing w:val="-3"/>
          <w:sz w:val="24"/>
        </w:rPr>
        <w:t xml:space="preserve"> </w:t>
      </w:r>
      <w:r w:rsidRPr="00C503CC">
        <w:rPr>
          <w:sz w:val="24"/>
        </w:rPr>
        <w:t>процессов;</w:t>
      </w:r>
    </w:p>
    <w:p w:rsidR="008C1630" w:rsidRPr="00C503CC" w:rsidRDefault="008C1630" w:rsidP="00CC52BD">
      <w:pPr>
        <w:pStyle w:val="a4"/>
        <w:numPr>
          <w:ilvl w:val="0"/>
          <w:numId w:val="28"/>
        </w:numPr>
        <w:tabs>
          <w:tab w:val="left" w:pos="1182"/>
        </w:tabs>
        <w:ind w:left="0" w:firstLine="709"/>
        <w:rPr>
          <w:sz w:val="24"/>
        </w:rPr>
      </w:pPr>
      <w:r w:rsidRPr="00C503CC">
        <w:rPr>
          <w:sz w:val="24"/>
        </w:rPr>
        <w:t>развитие инфраструктуры поддержки субъектов малого и среднего предпринимательства;</w:t>
      </w:r>
    </w:p>
    <w:p w:rsidR="008C1630" w:rsidRPr="00C503CC" w:rsidRDefault="008C1630" w:rsidP="00CC52BD">
      <w:pPr>
        <w:pStyle w:val="a4"/>
        <w:numPr>
          <w:ilvl w:val="0"/>
          <w:numId w:val="28"/>
        </w:numPr>
        <w:tabs>
          <w:tab w:val="left" w:pos="1024"/>
        </w:tabs>
        <w:spacing w:before="1"/>
        <w:ind w:left="0" w:firstLine="709"/>
        <w:rPr>
          <w:sz w:val="24"/>
        </w:rPr>
      </w:pPr>
      <w:r w:rsidRPr="00C503CC">
        <w:rPr>
          <w:sz w:val="24"/>
        </w:rPr>
        <w:t>реализация стратегических программ и проектов, направленных на усиление слабых сторон муниципального района (развитие транспортной инфраструктуры, инженерной инфраструктуры жилищно-коммунального</w:t>
      </w:r>
      <w:r w:rsidRPr="00C503CC">
        <w:rPr>
          <w:spacing w:val="-2"/>
          <w:sz w:val="24"/>
        </w:rPr>
        <w:t xml:space="preserve"> </w:t>
      </w:r>
      <w:r w:rsidRPr="00C503CC">
        <w:rPr>
          <w:sz w:val="24"/>
        </w:rPr>
        <w:t>хозяйства);</w:t>
      </w:r>
    </w:p>
    <w:p w:rsidR="008C1630" w:rsidRPr="00C503CC" w:rsidRDefault="008C1630" w:rsidP="00CC52BD">
      <w:pPr>
        <w:pStyle w:val="a4"/>
        <w:numPr>
          <w:ilvl w:val="0"/>
          <w:numId w:val="28"/>
        </w:numPr>
        <w:tabs>
          <w:tab w:val="left" w:pos="1034"/>
        </w:tabs>
        <w:ind w:left="0" w:firstLine="709"/>
        <w:rPr>
          <w:sz w:val="24"/>
        </w:rPr>
      </w:pPr>
      <w:r w:rsidRPr="00C503CC">
        <w:rPr>
          <w:sz w:val="24"/>
        </w:rPr>
        <w:t>создание условий для привлечения частных и государственных инвестиций, направленных на реализацию инвестиционных проектов в реальный сектор экономики муниципального</w:t>
      </w:r>
      <w:r w:rsidRPr="00C503CC">
        <w:rPr>
          <w:spacing w:val="-1"/>
          <w:sz w:val="24"/>
        </w:rPr>
        <w:t xml:space="preserve"> </w:t>
      </w:r>
      <w:r w:rsidR="008F6E58" w:rsidRPr="00D873F5">
        <w:rPr>
          <w:sz w:val="24"/>
          <w:szCs w:val="24"/>
        </w:rPr>
        <w:t>округа</w:t>
      </w:r>
      <w:r w:rsidRPr="00C503CC">
        <w:rPr>
          <w:sz w:val="24"/>
        </w:rPr>
        <w:t>;</w:t>
      </w:r>
    </w:p>
    <w:p w:rsidR="008C1630" w:rsidRPr="00C503CC" w:rsidRDefault="008C1630" w:rsidP="00CC52BD">
      <w:pPr>
        <w:pStyle w:val="a4"/>
        <w:numPr>
          <w:ilvl w:val="0"/>
          <w:numId w:val="28"/>
        </w:numPr>
        <w:tabs>
          <w:tab w:val="left" w:pos="1053"/>
        </w:tabs>
        <w:ind w:left="0" w:firstLine="709"/>
        <w:rPr>
          <w:sz w:val="24"/>
        </w:rPr>
      </w:pPr>
      <w:r w:rsidRPr="00C503CC">
        <w:rPr>
          <w:sz w:val="24"/>
        </w:rPr>
        <w:t xml:space="preserve">размещение на официальном сайте муниципального </w:t>
      </w:r>
      <w:r w:rsidR="008F6E58" w:rsidRPr="00D873F5">
        <w:rPr>
          <w:sz w:val="24"/>
          <w:szCs w:val="24"/>
        </w:rPr>
        <w:t>округа</w:t>
      </w:r>
      <w:r w:rsidRPr="00C503CC">
        <w:rPr>
          <w:sz w:val="24"/>
        </w:rPr>
        <w:t xml:space="preserve"> информации о проводимых торгах для обеспечения доступности и открытости данных с соблюдением требований антимонопольного</w:t>
      </w:r>
      <w:r w:rsidRPr="00C503CC">
        <w:rPr>
          <w:spacing w:val="-1"/>
          <w:sz w:val="24"/>
        </w:rPr>
        <w:t xml:space="preserve"> </w:t>
      </w:r>
      <w:r w:rsidRPr="00C503CC">
        <w:rPr>
          <w:sz w:val="24"/>
        </w:rPr>
        <w:t>законодательства;</w:t>
      </w:r>
    </w:p>
    <w:p w:rsidR="008C1630" w:rsidRPr="00C503CC" w:rsidRDefault="008C1630" w:rsidP="00CC52BD">
      <w:pPr>
        <w:pStyle w:val="a4"/>
        <w:numPr>
          <w:ilvl w:val="0"/>
          <w:numId w:val="28"/>
        </w:numPr>
        <w:tabs>
          <w:tab w:val="left" w:pos="1274"/>
        </w:tabs>
        <w:ind w:left="0" w:firstLine="709"/>
        <w:rPr>
          <w:sz w:val="24"/>
        </w:rPr>
      </w:pPr>
      <w:r w:rsidRPr="00C503CC">
        <w:rPr>
          <w:sz w:val="24"/>
        </w:rPr>
        <w:t>обеспечение информационно-консультационной поддержки субъектов предпринимательской</w:t>
      </w:r>
      <w:r w:rsidRPr="00C503CC">
        <w:rPr>
          <w:spacing w:val="-3"/>
          <w:sz w:val="24"/>
        </w:rPr>
        <w:t xml:space="preserve"> </w:t>
      </w:r>
      <w:r w:rsidRPr="00C503CC">
        <w:rPr>
          <w:sz w:val="24"/>
        </w:rPr>
        <w:t>деятельности</w:t>
      </w:r>
      <w:r w:rsidR="00670234">
        <w:rPr>
          <w:sz w:val="24"/>
          <w:szCs w:val="24"/>
        </w:rPr>
        <w:t>;</w:t>
      </w:r>
    </w:p>
    <w:p w:rsidR="008C1630" w:rsidRPr="00C503CC" w:rsidRDefault="008C1630" w:rsidP="00CC52BD">
      <w:pPr>
        <w:pStyle w:val="a4"/>
        <w:numPr>
          <w:ilvl w:val="0"/>
          <w:numId w:val="28"/>
        </w:numPr>
        <w:tabs>
          <w:tab w:val="left" w:pos="1274"/>
        </w:tabs>
        <w:ind w:left="0" w:firstLine="709"/>
        <w:rPr>
          <w:sz w:val="24"/>
        </w:rPr>
      </w:pPr>
      <w:r w:rsidRPr="00C503CC">
        <w:rPr>
          <w:sz w:val="24"/>
        </w:rPr>
        <w:t>перепрофилирование имеющихся лесозаготовительных и лесоперерабатывающих предприятий, создание новых производств, особенно по переработке низкосортной и низкотоварной древесины, расширение ассортимента выпускаемой продукции, как для внешнего, так и внутреннего рынка</w:t>
      </w:r>
      <w:r w:rsidR="008F6E58" w:rsidRPr="00D873F5">
        <w:rPr>
          <w:sz w:val="24"/>
          <w:szCs w:val="24"/>
        </w:rPr>
        <w:t>;</w:t>
      </w:r>
    </w:p>
    <w:p w:rsidR="008C1630" w:rsidRPr="00C503CC" w:rsidRDefault="008C1630" w:rsidP="00CC52BD">
      <w:pPr>
        <w:pStyle w:val="a4"/>
        <w:numPr>
          <w:ilvl w:val="0"/>
          <w:numId w:val="28"/>
        </w:numPr>
        <w:tabs>
          <w:tab w:val="left" w:pos="1274"/>
        </w:tabs>
        <w:ind w:left="0" w:firstLine="709"/>
        <w:rPr>
          <w:sz w:val="24"/>
        </w:rPr>
      </w:pPr>
      <w:r w:rsidRPr="00C503CC">
        <w:rPr>
          <w:sz w:val="24"/>
        </w:rPr>
        <w:t>строительство лесопильных цехов в сельских поселениях, профессиональная подготовка специалистов лесопромышленного комплекса</w:t>
      </w:r>
      <w:r w:rsidR="008F6E58" w:rsidRPr="00D873F5">
        <w:rPr>
          <w:sz w:val="24"/>
          <w:szCs w:val="24"/>
        </w:rPr>
        <w:t>;</w:t>
      </w:r>
    </w:p>
    <w:p w:rsidR="008C1630" w:rsidRPr="00C503CC" w:rsidRDefault="008C1630" w:rsidP="00CC52BD">
      <w:pPr>
        <w:pStyle w:val="a4"/>
        <w:numPr>
          <w:ilvl w:val="0"/>
          <w:numId w:val="28"/>
        </w:numPr>
        <w:tabs>
          <w:tab w:val="left" w:pos="1274"/>
        </w:tabs>
        <w:ind w:left="0" w:firstLine="709"/>
        <w:rPr>
          <w:sz w:val="24"/>
        </w:rPr>
      </w:pPr>
      <w:r w:rsidRPr="00C503CC">
        <w:rPr>
          <w:sz w:val="24"/>
        </w:rPr>
        <w:t>развитие мелких предприятий по производству лесоматериалов на местные нужд</w:t>
      </w:r>
      <w:r w:rsidR="00670234">
        <w:rPr>
          <w:sz w:val="24"/>
          <w:szCs w:val="24"/>
        </w:rPr>
        <w:t>;</w:t>
      </w:r>
    </w:p>
    <w:p w:rsidR="008C1630" w:rsidRPr="00C503CC" w:rsidRDefault="008C1630" w:rsidP="00CC52BD">
      <w:pPr>
        <w:pStyle w:val="a4"/>
        <w:numPr>
          <w:ilvl w:val="0"/>
          <w:numId w:val="28"/>
        </w:numPr>
        <w:tabs>
          <w:tab w:val="left" w:pos="1274"/>
        </w:tabs>
        <w:ind w:left="0" w:firstLine="709"/>
        <w:rPr>
          <w:sz w:val="24"/>
        </w:rPr>
      </w:pPr>
      <w:r w:rsidRPr="00C503CC">
        <w:rPr>
          <w:sz w:val="24"/>
        </w:rPr>
        <w:t>строительство производственной базы по производству угля;</w:t>
      </w:r>
    </w:p>
    <w:p w:rsidR="008C1630" w:rsidRPr="00C503CC" w:rsidRDefault="008C1630" w:rsidP="00CC52BD">
      <w:pPr>
        <w:pStyle w:val="a4"/>
        <w:numPr>
          <w:ilvl w:val="0"/>
          <w:numId w:val="28"/>
        </w:numPr>
        <w:tabs>
          <w:tab w:val="left" w:pos="1274"/>
        </w:tabs>
        <w:ind w:left="0" w:firstLine="709"/>
        <w:rPr>
          <w:sz w:val="24"/>
        </w:rPr>
      </w:pPr>
      <w:r w:rsidRPr="00C503CC">
        <w:rPr>
          <w:sz w:val="24"/>
        </w:rPr>
        <w:t>строительство заводов по производству энергетических гранул и топливных брикетов;</w:t>
      </w:r>
    </w:p>
    <w:p w:rsidR="008C1630" w:rsidRPr="00C503CC" w:rsidRDefault="008C1630" w:rsidP="00CC52BD">
      <w:pPr>
        <w:pStyle w:val="a4"/>
        <w:numPr>
          <w:ilvl w:val="0"/>
          <w:numId w:val="28"/>
        </w:numPr>
        <w:tabs>
          <w:tab w:val="left" w:pos="1274"/>
        </w:tabs>
        <w:ind w:left="0" w:firstLine="709"/>
        <w:rPr>
          <w:sz w:val="24"/>
        </w:rPr>
      </w:pPr>
      <w:r w:rsidRPr="00C503CC">
        <w:rPr>
          <w:sz w:val="24"/>
        </w:rPr>
        <w:t>создание  сельскохозяйственных потребительских кооперативов по переработке и реализации сельскохозяйственной продукции;</w:t>
      </w:r>
    </w:p>
    <w:p w:rsidR="008C1630" w:rsidRPr="00C503CC" w:rsidRDefault="008C1630" w:rsidP="00CC52BD">
      <w:pPr>
        <w:pStyle w:val="a4"/>
        <w:numPr>
          <w:ilvl w:val="0"/>
          <w:numId w:val="28"/>
        </w:numPr>
        <w:tabs>
          <w:tab w:val="left" w:pos="1274"/>
        </w:tabs>
        <w:ind w:left="0" w:firstLine="709"/>
        <w:rPr>
          <w:sz w:val="24"/>
        </w:rPr>
      </w:pPr>
      <w:r w:rsidRPr="00C503CC">
        <w:rPr>
          <w:spacing w:val="-1"/>
          <w:sz w:val="24"/>
        </w:rPr>
        <w:t>стимулирование  развития малых форм хозяйствования на селе в рамках реализации государственной программы «Развитие АПК»;</w:t>
      </w:r>
      <w:r w:rsidRPr="00C503CC">
        <w:rPr>
          <w:sz w:val="24"/>
        </w:rPr>
        <w:t xml:space="preserve"> </w:t>
      </w:r>
    </w:p>
    <w:p w:rsidR="008C1630" w:rsidRPr="00C503CC" w:rsidRDefault="008C1630" w:rsidP="00CC52BD">
      <w:pPr>
        <w:pStyle w:val="a4"/>
        <w:numPr>
          <w:ilvl w:val="0"/>
          <w:numId w:val="28"/>
        </w:numPr>
        <w:tabs>
          <w:tab w:val="left" w:pos="1274"/>
        </w:tabs>
        <w:ind w:left="0" w:firstLine="709"/>
        <w:rPr>
          <w:sz w:val="24"/>
        </w:rPr>
      </w:pPr>
      <w:r w:rsidRPr="00C503CC">
        <w:rPr>
          <w:sz w:val="24"/>
        </w:rPr>
        <w:t>с</w:t>
      </w:r>
      <w:r w:rsidR="00F37117" w:rsidRPr="00C503CC">
        <w:rPr>
          <w:sz w:val="24"/>
        </w:rPr>
        <w:t>оздание новых видов производств;</w:t>
      </w:r>
    </w:p>
    <w:p w:rsidR="00F37117" w:rsidRPr="00C503CC" w:rsidRDefault="00F37117" w:rsidP="00CC52BD">
      <w:pPr>
        <w:pStyle w:val="a4"/>
        <w:numPr>
          <w:ilvl w:val="0"/>
          <w:numId w:val="28"/>
        </w:numPr>
        <w:tabs>
          <w:tab w:val="left" w:pos="1274"/>
        </w:tabs>
        <w:ind w:left="0" w:firstLine="709"/>
        <w:rPr>
          <w:sz w:val="24"/>
        </w:rPr>
      </w:pPr>
      <w:r w:rsidRPr="00C503CC">
        <w:rPr>
          <w:sz w:val="23"/>
        </w:rPr>
        <w:t>разработки нормативных правовых актов, направленных на создание социально-</w:t>
      </w:r>
      <w:r w:rsidRPr="00C503CC">
        <w:rPr>
          <w:sz w:val="24"/>
        </w:rPr>
        <w:t>экономических условий для развития индустрии туризма;</w:t>
      </w:r>
    </w:p>
    <w:p w:rsidR="00F37117" w:rsidRPr="00C503CC" w:rsidRDefault="00F37117" w:rsidP="00CC52BD">
      <w:pPr>
        <w:pStyle w:val="a4"/>
        <w:numPr>
          <w:ilvl w:val="0"/>
          <w:numId w:val="28"/>
        </w:numPr>
        <w:tabs>
          <w:tab w:val="left" w:pos="1274"/>
        </w:tabs>
        <w:ind w:left="0" w:firstLine="709"/>
        <w:rPr>
          <w:sz w:val="24"/>
        </w:rPr>
      </w:pPr>
      <w:r w:rsidRPr="00C503CC">
        <w:rPr>
          <w:sz w:val="24"/>
        </w:rPr>
        <w:t xml:space="preserve">оказания информационно-консультационной и методической помощи по </w:t>
      </w:r>
      <w:r w:rsidRPr="00C503CC">
        <w:rPr>
          <w:sz w:val="24"/>
        </w:rPr>
        <w:lastRenderedPageBreak/>
        <w:t>реализации новых инвестиционных проектов в сфере туризма (строительства новых объектов туристской индустрии, реализации мероприятий по реконструкции, модернизации и обновлению материально-технической базы);</w:t>
      </w:r>
    </w:p>
    <w:p w:rsidR="00F37117" w:rsidRPr="00C503CC" w:rsidRDefault="00F37117" w:rsidP="00CC52BD">
      <w:pPr>
        <w:pStyle w:val="a4"/>
        <w:numPr>
          <w:ilvl w:val="0"/>
          <w:numId w:val="28"/>
        </w:numPr>
        <w:tabs>
          <w:tab w:val="left" w:pos="1274"/>
        </w:tabs>
        <w:ind w:left="0" w:firstLine="709"/>
        <w:rPr>
          <w:sz w:val="24"/>
        </w:rPr>
      </w:pPr>
      <w:r w:rsidRPr="00C503CC">
        <w:rPr>
          <w:sz w:val="24"/>
        </w:rPr>
        <w:t>сопровождения инвестиционных проектов по развитию и реконструкции материальной базы существующих объектов туристской индустрии, строительству новых объектов туристской индустрии.</w:t>
      </w:r>
    </w:p>
    <w:p w:rsidR="008C1630" w:rsidRPr="00D873F5" w:rsidRDefault="008C1630" w:rsidP="00CC52BD">
      <w:pPr>
        <w:pStyle w:val="a3"/>
        <w:spacing w:before="2"/>
        <w:ind w:firstLine="709"/>
        <w:jc w:val="left"/>
        <w:rPr>
          <w:sz w:val="16"/>
        </w:rPr>
      </w:pPr>
    </w:p>
    <w:p w:rsidR="008C1630" w:rsidRDefault="008C1630" w:rsidP="00CC52BD">
      <w:pPr>
        <w:ind w:firstLine="709"/>
        <w:rPr>
          <w:b/>
          <w:sz w:val="24"/>
        </w:rPr>
      </w:pPr>
      <w:r w:rsidRPr="00C503CC">
        <w:rPr>
          <w:b/>
          <w:sz w:val="24"/>
        </w:rPr>
        <w:t xml:space="preserve"> Ожидаемые результаты:</w:t>
      </w:r>
      <w:r w:rsidRPr="00C503CC">
        <w:rPr>
          <w:b/>
          <w:sz w:val="24"/>
        </w:rPr>
        <w:tab/>
      </w:r>
    </w:p>
    <w:p w:rsidR="00670234" w:rsidRPr="00C503CC" w:rsidRDefault="00670234" w:rsidP="00CC52BD">
      <w:pPr>
        <w:ind w:firstLine="709"/>
        <w:rPr>
          <w:b/>
          <w:sz w:val="24"/>
        </w:rPr>
      </w:pPr>
    </w:p>
    <w:p w:rsidR="008C1630" w:rsidRPr="00C503CC" w:rsidRDefault="00CE6F2A" w:rsidP="00CC52BD">
      <w:pPr>
        <w:pStyle w:val="a3"/>
        <w:ind w:firstLine="709"/>
      </w:pPr>
      <w:r>
        <w:t>К 2030 году</w:t>
      </w:r>
      <w:r w:rsidR="008C1630" w:rsidRPr="00C503CC">
        <w:t xml:space="preserve"> Ольгинский муниципальный </w:t>
      </w:r>
      <w:r w:rsidR="00773169" w:rsidRPr="00D873F5">
        <w:t>округ – округ</w:t>
      </w:r>
      <w:r w:rsidR="008C1630" w:rsidRPr="00C503CC">
        <w:t xml:space="preserve"> с благоприятным инвестиционным климатом, в котором активно развивается сельское хозяйство, рыбная, пищевая отрасли, отрасль производства строительных материалов, развивается сфера туризма и бытового обслуживания, сервисная инфраструктура граждан и хозяйствующих субъектов, осуществляется строительство промышленных и гражданских объектов, объектов социальной и транспортной инфраструктуры, развита транспортная и складская логистика, развит туристический бизнес.</w:t>
      </w:r>
    </w:p>
    <w:p w:rsidR="008C1630" w:rsidRPr="00C503CC" w:rsidRDefault="008C1630" w:rsidP="00CC52BD">
      <w:pPr>
        <w:pStyle w:val="a3"/>
        <w:spacing w:before="3" w:line="237" w:lineRule="auto"/>
        <w:ind w:firstLine="709"/>
      </w:pPr>
      <w:r w:rsidRPr="00C503CC">
        <w:t>Внедрение инноваций позволит повысить конкурентную способность продукции и эффективность производства.</w:t>
      </w:r>
    </w:p>
    <w:p w:rsidR="008C1630" w:rsidRPr="00C503CC" w:rsidRDefault="008C1630" w:rsidP="00CC52BD">
      <w:pPr>
        <w:pStyle w:val="a3"/>
        <w:spacing w:before="1"/>
        <w:ind w:firstLine="709"/>
      </w:pPr>
      <w:r w:rsidRPr="00C503CC">
        <w:t>Число рабочих мест на расчетный срок увеличится за счет реализации инвестиционных проектов, создания новых предприятий.</w:t>
      </w:r>
    </w:p>
    <w:p w:rsidR="008C1630" w:rsidRPr="00C503CC" w:rsidRDefault="008C1630" w:rsidP="00CC52BD">
      <w:pPr>
        <w:pStyle w:val="a3"/>
        <w:ind w:firstLine="709"/>
      </w:pPr>
      <w:r w:rsidRPr="00C503CC">
        <w:t>Важной статьей доходов населения станет развитие промышленности, в том числе создание новых производств на свободных промышленных инвестиционных площадках.</w:t>
      </w:r>
    </w:p>
    <w:p w:rsidR="008C1630" w:rsidRPr="00C503CC" w:rsidRDefault="008C1630" w:rsidP="00CC52BD">
      <w:pPr>
        <w:pStyle w:val="a3"/>
        <w:ind w:firstLine="709"/>
      </w:pPr>
      <w:r w:rsidRPr="00C503CC">
        <w:t>Лесная отрасль обеспечит стабилизацию и последующее развитие её за счет мобилизации собственного потенциала, привлечения инвестиций в отрасль, приоритетности повышения качества и конкурентоспособности выпускаемой продукции, внедрения ресурсосберегающих и экологически безопасных методов и технологий производства работ. Основой развития отрасли останется интенсификация лесохозяйственного производства, расширение мощностей по переработке древесины и выпуску готовой продукции за счет модернизации, переоборудования и перепрофилирования имеющихся лесозаготовительных и лесоперерабатывающих предприятий, создания новых производств, особенно по переработке низкосортной и низкотоварной древесины, расширится ассортимент выпускаемой продукции, как для внешнего, так и внутреннего рынка.</w:t>
      </w:r>
    </w:p>
    <w:p w:rsidR="008C1630" w:rsidRPr="00C503CC" w:rsidRDefault="008C1630" w:rsidP="00CC52BD">
      <w:pPr>
        <w:pStyle w:val="a3"/>
        <w:ind w:firstLine="709"/>
      </w:pPr>
      <w:r w:rsidRPr="00C503CC">
        <w:t>Лесозаготовительная отрасль выйдет на принципиально новый уровень который будет включать лесозаготовку, деревообработку и химическую  переработку древесных отходов за счет:</w:t>
      </w:r>
    </w:p>
    <w:p w:rsidR="008C1630" w:rsidRPr="00C503CC" w:rsidRDefault="008C1630" w:rsidP="00CC52BD">
      <w:pPr>
        <w:pStyle w:val="a3"/>
        <w:ind w:firstLine="709"/>
      </w:pPr>
      <w:r w:rsidRPr="00C503CC">
        <w:t>-снижение экспорта круглого леса, увеличение экспорта лесоматериалов за счет повышения качества производимой продукции и выпуска новых видов продукции;</w:t>
      </w:r>
    </w:p>
    <w:p w:rsidR="008C1630" w:rsidRPr="00C503CC" w:rsidRDefault="008C1630" w:rsidP="00CC52BD">
      <w:pPr>
        <w:pStyle w:val="a3"/>
        <w:ind w:firstLine="709"/>
      </w:pPr>
      <w:r w:rsidRPr="00C503CC">
        <w:t>-увеличение мощностей по переработке древесины;</w:t>
      </w:r>
    </w:p>
    <w:p w:rsidR="008C1630" w:rsidRPr="00C503CC" w:rsidRDefault="008C1630" w:rsidP="00CC52BD">
      <w:pPr>
        <w:pStyle w:val="a3"/>
        <w:ind w:firstLine="709"/>
      </w:pPr>
      <w:r w:rsidRPr="00C503CC">
        <w:t>-организация производств по переработке отходов лесопиления;</w:t>
      </w:r>
    </w:p>
    <w:p w:rsidR="008C1630" w:rsidRPr="00C503CC" w:rsidRDefault="008C1630" w:rsidP="00CC52BD">
      <w:pPr>
        <w:pStyle w:val="a3"/>
        <w:ind w:firstLine="709"/>
      </w:pPr>
      <w:r w:rsidRPr="00C503CC">
        <w:t>-инновационная деятельность предприятий лесной отрасли, её техническое перевооружение.</w:t>
      </w:r>
    </w:p>
    <w:p w:rsidR="008C1630" w:rsidRPr="00C503CC" w:rsidRDefault="008C1630" w:rsidP="00CC52BD">
      <w:pPr>
        <w:pStyle w:val="a3"/>
        <w:ind w:firstLine="709"/>
      </w:pPr>
      <w:r w:rsidRPr="00C503CC">
        <w:t>В прогнозируемый период дальнейшее развитие получит горно - рудная промышленность. Освоенность месторождений полезных ископаемых и их добыча, применение в сельском хозяйстве, строительстве с возможностью сбыта.</w:t>
      </w:r>
    </w:p>
    <w:p w:rsidR="00502093" w:rsidRPr="00C503CC" w:rsidRDefault="008C1630" w:rsidP="00CC52BD">
      <w:pPr>
        <w:pStyle w:val="a3"/>
        <w:ind w:firstLine="709"/>
      </w:pPr>
      <w:r w:rsidRPr="00C503CC">
        <w:t>Развитие сферы услуг, в том числе за счет развития придорожной инфраструктуры, реализации туристического потенциала, реализации проектов по благоустройству территории. В результате реализации новых проектов и развития существующих создаются новые рабочие места с достойной заработной платой, а как следствие условия для снижения оттока трудоспособной части населения и увеличения въездных миграционных потоков.</w:t>
      </w:r>
    </w:p>
    <w:p w:rsidR="00502093" w:rsidRPr="00C503CC" w:rsidRDefault="00502093" w:rsidP="00CC52BD">
      <w:pPr>
        <w:ind w:firstLine="709"/>
        <w:jc w:val="both"/>
        <w:rPr>
          <w:sz w:val="24"/>
        </w:rPr>
      </w:pPr>
      <w:r w:rsidRPr="00C503CC">
        <w:rPr>
          <w:sz w:val="24"/>
        </w:rPr>
        <w:t xml:space="preserve">Территории, на которых производится основная часть промышленной продукции в  основном размещается в пгт Ольга, а также в основных населенных пунктах </w:t>
      </w:r>
      <w:r w:rsidR="00F170A9" w:rsidRPr="00D873F5">
        <w:rPr>
          <w:sz w:val="24"/>
          <w:szCs w:val="24"/>
        </w:rPr>
        <w:t>округа</w:t>
      </w:r>
      <w:r w:rsidRPr="00C503CC">
        <w:rPr>
          <w:sz w:val="24"/>
        </w:rPr>
        <w:t xml:space="preserve"> – пос. Моряк-Рыболов, с. Милоградово, с. Веселый Яр, в которых наблюдается концентрация производств как регионального, так и местного значения.</w:t>
      </w:r>
    </w:p>
    <w:p w:rsidR="00502093" w:rsidRPr="00C503CC" w:rsidRDefault="00502093" w:rsidP="00CC52BD">
      <w:pPr>
        <w:ind w:firstLine="709"/>
        <w:jc w:val="both"/>
        <w:rPr>
          <w:b/>
          <w:sz w:val="24"/>
        </w:rPr>
      </w:pPr>
      <w:r w:rsidRPr="00C503CC">
        <w:rPr>
          <w:b/>
          <w:sz w:val="24"/>
        </w:rPr>
        <w:lastRenderedPageBreak/>
        <w:t xml:space="preserve">Центры переработки сельхозпродукции - </w:t>
      </w:r>
      <w:r w:rsidRPr="00C503CC">
        <w:rPr>
          <w:sz w:val="24"/>
        </w:rPr>
        <w:t>с. Милоградово, с. Маргаритово</w:t>
      </w:r>
      <w:r w:rsidRPr="00C503CC">
        <w:rPr>
          <w:b/>
          <w:sz w:val="24"/>
        </w:rPr>
        <w:t>.</w:t>
      </w:r>
    </w:p>
    <w:p w:rsidR="00502093" w:rsidRPr="00C503CC" w:rsidRDefault="00502093" w:rsidP="00CC52BD">
      <w:pPr>
        <w:ind w:firstLine="709"/>
        <w:jc w:val="both"/>
        <w:rPr>
          <w:b/>
          <w:sz w:val="24"/>
        </w:rPr>
      </w:pPr>
      <w:r w:rsidRPr="00C503CC">
        <w:rPr>
          <w:b/>
          <w:sz w:val="24"/>
        </w:rPr>
        <w:t xml:space="preserve">Центры переработки недревесных лесных ресурсов НРЛ – </w:t>
      </w:r>
      <w:r w:rsidRPr="00C503CC">
        <w:rPr>
          <w:sz w:val="24"/>
        </w:rPr>
        <w:t>с.</w:t>
      </w:r>
      <w:r w:rsidRPr="00C503CC">
        <w:rPr>
          <w:b/>
          <w:sz w:val="24"/>
        </w:rPr>
        <w:t xml:space="preserve"> </w:t>
      </w:r>
      <w:r w:rsidRPr="00C503CC">
        <w:rPr>
          <w:sz w:val="24"/>
        </w:rPr>
        <w:t>Маргаритово, пгт Ольга, с. Михайловка, с. Веселый Яр.</w:t>
      </w:r>
    </w:p>
    <w:p w:rsidR="00502093" w:rsidRPr="00C503CC" w:rsidRDefault="00502093" w:rsidP="00CC52BD">
      <w:pPr>
        <w:ind w:firstLine="709"/>
        <w:jc w:val="both"/>
        <w:rPr>
          <w:sz w:val="24"/>
        </w:rPr>
      </w:pPr>
      <w:r w:rsidRPr="00C503CC">
        <w:rPr>
          <w:b/>
          <w:sz w:val="24"/>
        </w:rPr>
        <w:t xml:space="preserve">Центры переработки и консервирования рыбо и морепродуктов - </w:t>
      </w:r>
      <w:r w:rsidRPr="00C503CC">
        <w:rPr>
          <w:sz w:val="24"/>
        </w:rPr>
        <w:t>пос. Моряк-Рыболов, с. Веселый Яр.</w:t>
      </w:r>
    </w:p>
    <w:p w:rsidR="00502093" w:rsidRPr="00C503CC" w:rsidRDefault="00502093" w:rsidP="00CC52BD">
      <w:pPr>
        <w:ind w:firstLine="709"/>
        <w:jc w:val="both"/>
        <w:rPr>
          <w:color w:val="000000"/>
          <w:sz w:val="24"/>
        </w:rPr>
      </w:pPr>
      <w:r w:rsidRPr="00C503CC">
        <w:rPr>
          <w:b/>
          <w:color w:val="000000"/>
          <w:sz w:val="24"/>
        </w:rPr>
        <w:t xml:space="preserve">Добыча полезных ископаемых – </w:t>
      </w:r>
      <w:r w:rsidRPr="00C503CC">
        <w:rPr>
          <w:color w:val="000000"/>
          <w:sz w:val="24"/>
        </w:rPr>
        <w:t>центром освоения является с. Щербаковка</w:t>
      </w:r>
    </w:p>
    <w:p w:rsidR="00502093" w:rsidRPr="00C503CC" w:rsidRDefault="00502093" w:rsidP="00CC52BD">
      <w:pPr>
        <w:tabs>
          <w:tab w:val="num" w:pos="360"/>
        </w:tabs>
        <w:ind w:firstLine="709"/>
        <w:jc w:val="both"/>
        <w:rPr>
          <w:sz w:val="24"/>
        </w:rPr>
      </w:pPr>
      <w:r w:rsidRPr="00C503CC">
        <w:rPr>
          <w:b/>
          <w:sz w:val="24"/>
        </w:rPr>
        <w:t>Для жилищного строительства</w:t>
      </w:r>
      <w:r w:rsidRPr="00C503CC">
        <w:rPr>
          <w:sz w:val="24"/>
        </w:rPr>
        <w:t xml:space="preserve"> – в период расчетного срока предполагаются резервные площадки в границах населенных пунктов. В </w:t>
      </w:r>
      <w:r w:rsidR="0082535C" w:rsidRPr="00D873F5">
        <w:rPr>
          <w:sz w:val="24"/>
          <w:szCs w:val="24"/>
        </w:rPr>
        <w:t>с</w:t>
      </w:r>
      <w:r w:rsidRPr="00D873F5">
        <w:rPr>
          <w:sz w:val="24"/>
          <w:szCs w:val="24"/>
        </w:rPr>
        <w:t>хеме</w:t>
      </w:r>
      <w:r w:rsidRPr="00C503CC">
        <w:rPr>
          <w:sz w:val="24"/>
        </w:rPr>
        <w:t xml:space="preserve"> территориального планирования Приморского края была выделена площадка под жилищное строительство площадью </w:t>
      </w:r>
      <w:smartTag w:uri="urn:schemas-microsoft-com:office:smarttags" w:element="metricconverter">
        <w:smartTagPr>
          <w:attr w:name="ProductID" w:val="200 га"/>
        </w:smartTagPr>
        <w:r w:rsidRPr="00C503CC">
          <w:rPr>
            <w:sz w:val="24"/>
          </w:rPr>
          <w:t>200 га</w:t>
        </w:r>
      </w:smartTag>
      <w:r w:rsidRPr="00C503CC">
        <w:rPr>
          <w:sz w:val="24"/>
        </w:rPr>
        <w:t xml:space="preserve">, плотностью </w:t>
      </w:r>
      <w:smartTag w:uri="urn:schemas-microsoft-com:office:smarttags" w:element="metricconverter">
        <w:smartTagPr>
          <w:attr w:name="ProductID" w:val="900 м2"/>
        </w:smartTagPr>
        <w:r w:rsidRPr="00C503CC">
          <w:rPr>
            <w:sz w:val="24"/>
          </w:rPr>
          <w:t>900 м</w:t>
        </w:r>
        <w:r w:rsidRPr="00C503CC">
          <w:rPr>
            <w:sz w:val="24"/>
            <w:vertAlign w:val="superscript"/>
          </w:rPr>
          <w:t>2</w:t>
        </w:r>
      </w:smartTag>
      <w:r w:rsidRPr="00C503CC">
        <w:rPr>
          <w:sz w:val="24"/>
          <w:vertAlign w:val="superscript"/>
        </w:rPr>
        <w:t xml:space="preserve"> </w:t>
      </w:r>
      <w:r w:rsidRPr="00C503CC">
        <w:rPr>
          <w:sz w:val="24"/>
        </w:rPr>
        <w:t>/ га, площадью жилищного фонда 180 тыс. м</w:t>
      </w:r>
      <w:r w:rsidRPr="00C503CC">
        <w:rPr>
          <w:sz w:val="24"/>
          <w:vertAlign w:val="superscript"/>
        </w:rPr>
        <w:t>2</w:t>
      </w:r>
      <w:r w:rsidRPr="00C503CC">
        <w:rPr>
          <w:sz w:val="24"/>
        </w:rPr>
        <w:t xml:space="preserve"> </w:t>
      </w:r>
    </w:p>
    <w:p w:rsidR="00502093" w:rsidRPr="00C503CC" w:rsidRDefault="00502093" w:rsidP="00CC52BD">
      <w:pPr>
        <w:tabs>
          <w:tab w:val="num" w:pos="360"/>
        </w:tabs>
        <w:ind w:firstLine="709"/>
        <w:jc w:val="both"/>
        <w:rPr>
          <w:sz w:val="24"/>
        </w:rPr>
      </w:pPr>
      <w:r w:rsidRPr="00C503CC">
        <w:rPr>
          <w:b/>
          <w:sz w:val="24"/>
        </w:rPr>
        <w:t>Для рекреационного освоения –9 зон сезонного использования</w:t>
      </w:r>
    </w:p>
    <w:p w:rsidR="00502093" w:rsidRPr="00C503CC" w:rsidRDefault="00502093" w:rsidP="00CC52BD">
      <w:pPr>
        <w:ind w:firstLine="709"/>
        <w:jc w:val="both"/>
        <w:rPr>
          <w:sz w:val="24"/>
        </w:rPr>
      </w:pPr>
      <w:r w:rsidRPr="00C503CC">
        <w:rPr>
          <w:sz w:val="24"/>
        </w:rPr>
        <w:t>В том числе:</w:t>
      </w:r>
    </w:p>
    <w:p w:rsidR="00502093" w:rsidRPr="00C503CC" w:rsidRDefault="00502093" w:rsidP="00CC52BD">
      <w:pPr>
        <w:numPr>
          <w:ilvl w:val="1"/>
          <w:numId w:val="0"/>
        </w:numPr>
        <w:tabs>
          <w:tab w:val="num" w:pos="360"/>
          <w:tab w:val="num" w:pos="720"/>
        </w:tabs>
        <w:ind w:firstLine="709"/>
        <w:jc w:val="both"/>
        <w:rPr>
          <w:sz w:val="24"/>
        </w:rPr>
      </w:pPr>
      <w:r w:rsidRPr="00C503CC">
        <w:rPr>
          <w:b/>
          <w:sz w:val="24"/>
        </w:rPr>
        <w:t>Национального парка «Зов тигра</w:t>
      </w:r>
      <w:r w:rsidRPr="00C503CC">
        <w:rPr>
          <w:sz w:val="24"/>
        </w:rPr>
        <w:t>» - круглогодичного спортивно приключенческого туризма различных видов сложности, зимнего лыжного туризма, экологического и познавательного туризма;</w:t>
      </w:r>
    </w:p>
    <w:p w:rsidR="00502093" w:rsidRPr="00C503CC" w:rsidRDefault="00502093" w:rsidP="00CC52BD">
      <w:pPr>
        <w:numPr>
          <w:ilvl w:val="1"/>
          <w:numId w:val="0"/>
        </w:numPr>
        <w:tabs>
          <w:tab w:val="num" w:pos="360"/>
          <w:tab w:val="num" w:pos="720"/>
        </w:tabs>
        <w:ind w:firstLine="709"/>
        <w:jc w:val="both"/>
        <w:rPr>
          <w:sz w:val="24"/>
        </w:rPr>
      </w:pPr>
      <w:r w:rsidRPr="00C503CC">
        <w:rPr>
          <w:b/>
          <w:sz w:val="24"/>
        </w:rPr>
        <w:t>Ольгинско-Васильковская</w:t>
      </w:r>
      <w:r w:rsidRPr="00C503CC">
        <w:rPr>
          <w:sz w:val="24"/>
        </w:rPr>
        <w:t>, в том числе</w:t>
      </w:r>
    </w:p>
    <w:p w:rsidR="00502093" w:rsidRPr="00C503CC" w:rsidRDefault="00502093" w:rsidP="00CC52BD">
      <w:pPr>
        <w:ind w:firstLine="709"/>
        <w:jc w:val="both"/>
        <w:rPr>
          <w:sz w:val="24"/>
        </w:rPr>
      </w:pPr>
      <w:r w:rsidRPr="00C503CC">
        <w:rPr>
          <w:sz w:val="24"/>
        </w:rPr>
        <w:t>- север и восточное побережье з.Ольги</w:t>
      </w:r>
    </w:p>
    <w:p w:rsidR="00502093" w:rsidRPr="00C503CC" w:rsidRDefault="00502093" w:rsidP="00CC52BD">
      <w:pPr>
        <w:ind w:firstLine="709"/>
        <w:jc w:val="both"/>
        <w:rPr>
          <w:sz w:val="24"/>
        </w:rPr>
      </w:pPr>
      <w:r w:rsidRPr="00C503CC">
        <w:rPr>
          <w:sz w:val="24"/>
        </w:rPr>
        <w:t>-бухта Мраморная – г Плоская</w:t>
      </w:r>
    </w:p>
    <w:p w:rsidR="00502093" w:rsidRPr="00C503CC" w:rsidRDefault="00502093" w:rsidP="00CC52BD">
      <w:pPr>
        <w:ind w:firstLine="709"/>
        <w:jc w:val="both"/>
        <w:rPr>
          <w:sz w:val="24"/>
        </w:rPr>
      </w:pPr>
      <w:r w:rsidRPr="00C503CC">
        <w:rPr>
          <w:sz w:val="24"/>
        </w:rPr>
        <w:t>-Васильковская</w:t>
      </w:r>
    </w:p>
    <w:p w:rsidR="00502093" w:rsidRPr="00C503CC" w:rsidRDefault="00502093" w:rsidP="00CC52BD">
      <w:pPr>
        <w:ind w:firstLine="709"/>
        <w:jc w:val="both"/>
        <w:rPr>
          <w:sz w:val="24"/>
        </w:rPr>
      </w:pPr>
      <w:r w:rsidRPr="00C503CC">
        <w:rPr>
          <w:sz w:val="24"/>
        </w:rPr>
        <w:t>Оздоровительная, пляжного отдыха и грязелечения, туристско-познавательная и учебно-туристская, любительского промысла, фото-туризма, круизный вдоль морского побережья..</w:t>
      </w:r>
    </w:p>
    <w:p w:rsidR="00502093" w:rsidRPr="00C503CC" w:rsidRDefault="00502093" w:rsidP="00CC52BD">
      <w:pPr>
        <w:numPr>
          <w:ilvl w:val="1"/>
          <w:numId w:val="0"/>
        </w:numPr>
        <w:tabs>
          <w:tab w:val="num" w:pos="360"/>
          <w:tab w:val="num" w:pos="720"/>
        </w:tabs>
        <w:ind w:firstLine="709"/>
        <w:jc w:val="both"/>
        <w:rPr>
          <w:sz w:val="24"/>
        </w:rPr>
      </w:pPr>
      <w:r w:rsidRPr="00C503CC">
        <w:rPr>
          <w:b/>
          <w:sz w:val="24"/>
        </w:rPr>
        <w:t>п. Моряк-Рыболов – Маргаритовская</w:t>
      </w:r>
      <w:r w:rsidRPr="00C503CC">
        <w:rPr>
          <w:sz w:val="24"/>
        </w:rPr>
        <w:t xml:space="preserve"> – оздоровительная, пляжного отдыха и развития морских водных видов спортивного отдыха, конный, велосипедный и автомобильный туризм, организация баз отдыха круглогодичного действия.</w:t>
      </w:r>
    </w:p>
    <w:p w:rsidR="00502093" w:rsidRPr="00C503CC" w:rsidRDefault="00502093" w:rsidP="00CC52BD">
      <w:pPr>
        <w:numPr>
          <w:ilvl w:val="1"/>
          <w:numId w:val="0"/>
        </w:numPr>
        <w:tabs>
          <w:tab w:val="num" w:pos="360"/>
          <w:tab w:val="num" w:pos="720"/>
        </w:tabs>
        <w:ind w:firstLine="709"/>
        <w:jc w:val="both"/>
        <w:rPr>
          <w:sz w:val="24"/>
        </w:rPr>
      </w:pPr>
      <w:r w:rsidRPr="00C503CC">
        <w:rPr>
          <w:b/>
          <w:sz w:val="24"/>
        </w:rPr>
        <w:t xml:space="preserve">Веселый Яр - м. Баратынского </w:t>
      </w:r>
      <w:r w:rsidRPr="00C503CC">
        <w:rPr>
          <w:sz w:val="24"/>
        </w:rPr>
        <w:t xml:space="preserve">- </w:t>
      </w:r>
      <w:r w:rsidRPr="00C503CC">
        <w:rPr>
          <w:b/>
          <w:sz w:val="24"/>
        </w:rPr>
        <w:t>Четырех скал</w:t>
      </w:r>
      <w:r w:rsidRPr="00C503CC">
        <w:rPr>
          <w:sz w:val="24"/>
        </w:rPr>
        <w:t xml:space="preserve"> – организация баз отдыха круглогодичного действия, оздоровительный пляжный отдых и грязелечение, отдых выходного дня, туристско-познавательный; </w:t>
      </w:r>
    </w:p>
    <w:p w:rsidR="00502093" w:rsidRPr="00C503CC" w:rsidRDefault="00502093" w:rsidP="00CC52BD">
      <w:pPr>
        <w:numPr>
          <w:ilvl w:val="1"/>
          <w:numId w:val="0"/>
        </w:numPr>
        <w:tabs>
          <w:tab w:val="num" w:pos="360"/>
          <w:tab w:val="num" w:pos="720"/>
        </w:tabs>
        <w:ind w:firstLine="709"/>
        <w:jc w:val="both"/>
        <w:rPr>
          <w:sz w:val="24"/>
        </w:rPr>
      </w:pPr>
      <w:r w:rsidRPr="00C503CC">
        <w:rPr>
          <w:b/>
          <w:sz w:val="24"/>
        </w:rPr>
        <w:t>п-ов Балюзек –залив Владимира-п-ов Рудаковского</w:t>
      </w:r>
      <w:r w:rsidRPr="00C503CC">
        <w:rPr>
          <w:sz w:val="24"/>
        </w:rPr>
        <w:t xml:space="preserve"> – туристско-познавательный, пляжный выходного дня, дайвинговый, круизный;</w:t>
      </w:r>
    </w:p>
    <w:p w:rsidR="00502093" w:rsidRPr="00C503CC" w:rsidRDefault="00502093" w:rsidP="00CC52BD">
      <w:pPr>
        <w:numPr>
          <w:ilvl w:val="1"/>
          <w:numId w:val="0"/>
        </w:numPr>
        <w:tabs>
          <w:tab w:val="num" w:pos="360"/>
          <w:tab w:val="num" w:pos="720"/>
        </w:tabs>
        <w:ind w:firstLine="709"/>
        <w:jc w:val="both"/>
        <w:rPr>
          <w:sz w:val="24"/>
        </w:rPr>
      </w:pPr>
      <w:r w:rsidRPr="00C503CC">
        <w:rPr>
          <w:b/>
          <w:sz w:val="24"/>
        </w:rPr>
        <w:t>оз. Известняк - оз. Белогрудовское</w:t>
      </w:r>
      <w:r w:rsidRPr="00C503CC">
        <w:rPr>
          <w:sz w:val="24"/>
        </w:rPr>
        <w:t xml:space="preserve"> – сезонная оздоровительная зона детского и взрослого оздоровительного отдыха, развития спортивных водных видов спорта (парусный, дайвинг,кайтинг);</w:t>
      </w:r>
    </w:p>
    <w:p w:rsidR="00502093" w:rsidRPr="00C503CC" w:rsidRDefault="00502093" w:rsidP="00CC52BD">
      <w:pPr>
        <w:numPr>
          <w:ilvl w:val="1"/>
          <w:numId w:val="0"/>
        </w:numPr>
        <w:tabs>
          <w:tab w:val="num" w:pos="360"/>
          <w:tab w:val="num" w:pos="720"/>
        </w:tabs>
        <w:ind w:firstLine="709"/>
        <w:jc w:val="both"/>
        <w:rPr>
          <w:sz w:val="24"/>
        </w:rPr>
      </w:pPr>
      <w:r w:rsidRPr="00C503CC">
        <w:rPr>
          <w:b/>
          <w:sz w:val="24"/>
        </w:rPr>
        <w:t>Михайловско - Фурмановская</w:t>
      </w:r>
      <w:r w:rsidRPr="00C503CC">
        <w:rPr>
          <w:sz w:val="24"/>
        </w:rPr>
        <w:t xml:space="preserve"> – этнографическая, экологического туризма, охотничье-промысловая зона;</w:t>
      </w:r>
    </w:p>
    <w:p w:rsidR="00502093" w:rsidRPr="00C503CC" w:rsidRDefault="0082535C" w:rsidP="00CC52BD">
      <w:pPr>
        <w:numPr>
          <w:ilvl w:val="1"/>
          <w:numId w:val="0"/>
        </w:numPr>
        <w:tabs>
          <w:tab w:val="num" w:pos="360"/>
          <w:tab w:val="num" w:pos="720"/>
        </w:tabs>
        <w:ind w:firstLine="709"/>
        <w:jc w:val="both"/>
        <w:rPr>
          <w:sz w:val="24"/>
        </w:rPr>
      </w:pPr>
      <w:r w:rsidRPr="00D873F5">
        <w:rPr>
          <w:b/>
          <w:sz w:val="24"/>
          <w:szCs w:val="24"/>
        </w:rPr>
        <w:t xml:space="preserve">пос. </w:t>
      </w:r>
      <w:r w:rsidR="00502093" w:rsidRPr="00C503CC">
        <w:rPr>
          <w:b/>
          <w:sz w:val="24"/>
        </w:rPr>
        <w:t xml:space="preserve">Горноводная </w:t>
      </w:r>
      <w:r w:rsidR="00502093" w:rsidRPr="00C503CC">
        <w:rPr>
          <w:sz w:val="24"/>
        </w:rPr>
        <w:t>санаторно-оздоровительная;</w:t>
      </w:r>
    </w:p>
    <w:p w:rsidR="00502093" w:rsidRPr="00C503CC" w:rsidRDefault="0082535C" w:rsidP="00CC52BD">
      <w:pPr>
        <w:numPr>
          <w:ilvl w:val="1"/>
          <w:numId w:val="0"/>
        </w:numPr>
        <w:tabs>
          <w:tab w:val="num" w:pos="360"/>
          <w:tab w:val="num" w:pos="720"/>
        </w:tabs>
        <w:ind w:firstLine="709"/>
        <w:jc w:val="both"/>
        <w:rPr>
          <w:sz w:val="24"/>
        </w:rPr>
      </w:pPr>
      <w:r w:rsidRPr="00D873F5">
        <w:rPr>
          <w:b/>
          <w:sz w:val="24"/>
          <w:szCs w:val="24"/>
        </w:rPr>
        <w:t>с</w:t>
      </w:r>
      <w:r w:rsidR="00502093" w:rsidRPr="00C503CC">
        <w:rPr>
          <w:b/>
          <w:sz w:val="24"/>
        </w:rPr>
        <w:t>. Серафимовмовка - г. Зарод</w:t>
      </w:r>
      <w:r w:rsidR="00502093" w:rsidRPr="00C503CC">
        <w:rPr>
          <w:sz w:val="24"/>
        </w:rPr>
        <w:t xml:space="preserve"> спортивного и экстримального туризма, спелео</w:t>
      </w:r>
      <w:r w:rsidR="0080675F" w:rsidRPr="00C503CC">
        <w:rPr>
          <w:sz w:val="24"/>
        </w:rPr>
        <w:t>туризма, любительского промысла.</w:t>
      </w:r>
    </w:p>
    <w:p w:rsidR="0080675F" w:rsidRPr="00D873F5" w:rsidRDefault="0080675F" w:rsidP="00CC52BD">
      <w:pPr>
        <w:spacing w:line="235" w:lineRule="auto"/>
        <w:ind w:firstLine="709"/>
        <w:jc w:val="both"/>
        <w:rPr>
          <w:sz w:val="24"/>
          <w:szCs w:val="24"/>
        </w:rPr>
      </w:pPr>
      <w:r w:rsidRPr="00C503CC">
        <w:rPr>
          <w:sz w:val="24"/>
        </w:rPr>
        <w:t>Вдоль морского побережья выбраны территории пригодные для развития спортивных водных видов спорта – парусный спорт, виндсерфинг, дайвинг, кайтинг.</w:t>
      </w:r>
    </w:p>
    <w:p w:rsidR="00502093" w:rsidRPr="00D873F5" w:rsidRDefault="00502093" w:rsidP="00CC52BD">
      <w:pPr>
        <w:pStyle w:val="a3"/>
        <w:ind w:firstLine="709"/>
        <w:rPr>
          <w:b/>
        </w:rPr>
      </w:pPr>
    </w:p>
    <w:p w:rsidR="00294B26" w:rsidRPr="00D873F5" w:rsidRDefault="00294B26" w:rsidP="00CC52BD">
      <w:pPr>
        <w:ind w:firstLine="709"/>
        <w:rPr>
          <w:b/>
          <w:sz w:val="24"/>
          <w:szCs w:val="24"/>
        </w:rPr>
      </w:pPr>
    </w:p>
    <w:p w:rsidR="00F24AF6" w:rsidRPr="00D873F5" w:rsidRDefault="00F24AF6" w:rsidP="00CE6F2A">
      <w:pPr>
        <w:pStyle w:val="3"/>
        <w:ind w:left="0" w:firstLine="709"/>
        <w:jc w:val="center"/>
      </w:pPr>
      <w:bookmarkStart w:id="47" w:name="_Toc176186013"/>
      <w:r w:rsidRPr="00D873F5">
        <w:t>3.2.</w:t>
      </w:r>
      <w:r w:rsidR="008C1630" w:rsidRPr="00D873F5">
        <w:t>2</w:t>
      </w:r>
      <w:r w:rsidRPr="00D873F5">
        <w:t xml:space="preserve">. Стратегическое направление № </w:t>
      </w:r>
      <w:r w:rsidR="008C1630" w:rsidRPr="00D873F5">
        <w:t>2</w:t>
      </w:r>
      <w:r w:rsidR="00BC5B94">
        <w:t xml:space="preserve"> </w:t>
      </w:r>
      <w:r w:rsidRPr="00D873F5">
        <w:t>«РАЗВИТИЕ ЧЕЛОВЕЧЕСКОГО КАПИТАЛА»</w:t>
      </w:r>
      <w:bookmarkEnd w:id="47"/>
    </w:p>
    <w:p w:rsidR="00F24AF6" w:rsidRPr="00D873F5" w:rsidRDefault="00F24AF6" w:rsidP="00CC52BD">
      <w:pPr>
        <w:pStyle w:val="a3"/>
        <w:ind w:firstLine="709"/>
      </w:pPr>
    </w:p>
    <w:p w:rsidR="00EE032E" w:rsidRPr="00D873F5" w:rsidRDefault="00584614" w:rsidP="00CC52BD">
      <w:pPr>
        <w:pStyle w:val="a3"/>
        <w:ind w:firstLine="709"/>
      </w:pPr>
      <w:r w:rsidRPr="00D873F5">
        <w:t>Обеспечение</w:t>
      </w:r>
      <w:r w:rsidR="00F24AF6" w:rsidRPr="00D873F5">
        <w:t xml:space="preserve"> реализации функций в части формирования человеческого капитала необходимо решить </w:t>
      </w:r>
      <w:r w:rsidRPr="00D873F5">
        <w:t>за счет</w:t>
      </w:r>
      <w:r w:rsidR="00F24AF6" w:rsidRPr="00D873F5">
        <w:t>:</w:t>
      </w:r>
    </w:p>
    <w:p w:rsidR="00F24AF6" w:rsidRPr="00D873F5" w:rsidRDefault="00F24AF6" w:rsidP="00CC52BD">
      <w:pPr>
        <w:pStyle w:val="a3"/>
        <w:ind w:firstLine="709"/>
        <w:jc w:val="left"/>
        <w:rPr>
          <w:sz w:val="20"/>
        </w:rPr>
      </w:pPr>
    </w:p>
    <w:p w:rsidR="00EE032E" w:rsidRPr="00D873F5" w:rsidRDefault="005B67D7" w:rsidP="00CC52BD">
      <w:pPr>
        <w:pStyle w:val="a4"/>
        <w:numPr>
          <w:ilvl w:val="0"/>
          <w:numId w:val="34"/>
        </w:numPr>
        <w:tabs>
          <w:tab w:val="left" w:pos="938"/>
        </w:tabs>
        <w:ind w:left="0" w:firstLine="709"/>
        <w:rPr>
          <w:sz w:val="24"/>
        </w:rPr>
      </w:pPr>
      <w:r w:rsidRPr="00D873F5">
        <w:rPr>
          <w:sz w:val="24"/>
        </w:rPr>
        <w:t>реализаци</w:t>
      </w:r>
      <w:r w:rsidR="00584614" w:rsidRPr="00D873F5">
        <w:rPr>
          <w:sz w:val="24"/>
        </w:rPr>
        <w:t>и</w:t>
      </w:r>
      <w:r w:rsidRPr="00D873F5">
        <w:rPr>
          <w:sz w:val="24"/>
        </w:rPr>
        <w:t xml:space="preserve"> мероприятий, направленных на формирование здорового образа жизни, обеспечение социальных гарантий и пр</w:t>
      </w:r>
      <w:r w:rsidR="00D43060" w:rsidRPr="00D873F5">
        <w:rPr>
          <w:sz w:val="24"/>
        </w:rPr>
        <w:t>ав жителей муниципального округа</w:t>
      </w:r>
      <w:r w:rsidRPr="00D873F5">
        <w:rPr>
          <w:sz w:val="24"/>
        </w:rPr>
        <w:t>, сохранение человеческого</w:t>
      </w:r>
      <w:r w:rsidRPr="00D873F5">
        <w:rPr>
          <w:spacing w:val="-1"/>
          <w:sz w:val="24"/>
        </w:rPr>
        <w:t xml:space="preserve"> </w:t>
      </w:r>
      <w:r w:rsidRPr="00D873F5">
        <w:rPr>
          <w:sz w:val="24"/>
        </w:rPr>
        <w:t>потенциала;</w:t>
      </w:r>
    </w:p>
    <w:p w:rsidR="00EE032E" w:rsidRPr="00D873F5" w:rsidRDefault="009E2E33" w:rsidP="00CC52BD">
      <w:pPr>
        <w:pStyle w:val="a4"/>
        <w:numPr>
          <w:ilvl w:val="0"/>
          <w:numId w:val="34"/>
        </w:numPr>
        <w:tabs>
          <w:tab w:val="left" w:pos="935"/>
        </w:tabs>
        <w:ind w:left="0" w:firstLine="709"/>
        <w:rPr>
          <w:sz w:val="24"/>
        </w:rPr>
      </w:pPr>
      <w:r w:rsidRPr="00D873F5">
        <w:rPr>
          <w:sz w:val="24"/>
        </w:rPr>
        <w:t>р</w:t>
      </w:r>
      <w:r w:rsidR="005B67D7" w:rsidRPr="00D873F5">
        <w:rPr>
          <w:sz w:val="24"/>
        </w:rPr>
        <w:t>азвити</w:t>
      </w:r>
      <w:r w:rsidR="00584614" w:rsidRPr="00D873F5">
        <w:rPr>
          <w:sz w:val="24"/>
        </w:rPr>
        <w:t>и</w:t>
      </w:r>
      <w:r w:rsidR="005B67D7" w:rsidRPr="00D873F5">
        <w:rPr>
          <w:sz w:val="24"/>
        </w:rPr>
        <w:t xml:space="preserve"> системы образования</w:t>
      </w:r>
      <w:r w:rsidRPr="00D873F5">
        <w:rPr>
          <w:sz w:val="24"/>
        </w:rPr>
        <w:t xml:space="preserve"> на всех уровнях</w:t>
      </w:r>
      <w:r w:rsidR="005B67D7" w:rsidRPr="00D873F5">
        <w:rPr>
          <w:sz w:val="24"/>
        </w:rPr>
        <w:t>, переход на новые образовательные</w:t>
      </w:r>
      <w:r w:rsidR="005B67D7" w:rsidRPr="00D873F5">
        <w:rPr>
          <w:spacing w:val="-6"/>
          <w:sz w:val="24"/>
        </w:rPr>
        <w:t xml:space="preserve"> </w:t>
      </w:r>
      <w:r w:rsidR="005B67D7" w:rsidRPr="00D873F5">
        <w:rPr>
          <w:sz w:val="24"/>
        </w:rPr>
        <w:t>стандарты;</w:t>
      </w:r>
    </w:p>
    <w:p w:rsidR="00EE032E" w:rsidRPr="00D873F5" w:rsidRDefault="005B67D7" w:rsidP="00CC52BD">
      <w:pPr>
        <w:pStyle w:val="a4"/>
        <w:numPr>
          <w:ilvl w:val="0"/>
          <w:numId w:val="34"/>
        </w:numPr>
        <w:tabs>
          <w:tab w:val="left" w:pos="1132"/>
        </w:tabs>
        <w:ind w:left="0" w:firstLine="709"/>
        <w:rPr>
          <w:sz w:val="24"/>
        </w:rPr>
      </w:pPr>
      <w:r w:rsidRPr="00D873F5">
        <w:rPr>
          <w:sz w:val="24"/>
        </w:rPr>
        <w:lastRenderedPageBreak/>
        <w:t>формировани</w:t>
      </w:r>
      <w:r w:rsidR="00584614" w:rsidRPr="00D873F5">
        <w:rPr>
          <w:sz w:val="24"/>
        </w:rPr>
        <w:t>я</w:t>
      </w:r>
      <w:r w:rsidRPr="00D873F5">
        <w:rPr>
          <w:sz w:val="24"/>
        </w:rPr>
        <w:t xml:space="preserve"> и развити</w:t>
      </w:r>
      <w:r w:rsidR="00584614" w:rsidRPr="00D873F5">
        <w:rPr>
          <w:sz w:val="24"/>
        </w:rPr>
        <w:t>я</w:t>
      </w:r>
      <w:r w:rsidRPr="00D873F5">
        <w:rPr>
          <w:sz w:val="24"/>
        </w:rPr>
        <w:t xml:space="preserve"> культурно-ценностных ориентаци</w:t>
      </w:r>
      <w:r w:rsidR="00D43060" w:rsidRPr="00D873F5">
        <w:rPr>
          <w:sz w:val="24"/>
        </w:rPr>
        <w:t>й населения муниципального округ</w:t>
      </w:r>
      <w:r w:rsidRPr="00D873F5">
        <w:rPr>
          <w:sz w:val="24"/>
        </w:rPr>
        <w:t>а посредством развития сферы</w:t>
      </w:r>
      <w:r w:rsidRPr="00D873F5">
        <w:rPr>
          <w:spacing w:val="-6"/>
          <w:sz w:val="24"/>
        </w:rPr>
        <w:t xml:space="preserve"> </w:t>
      </w:r>
      <w:r w:rsidRPr="00D873F5">
        <w:rPr>
          <w:sz w:val="24"/>
        </w:rPr>
        <w:t>культуры;</w:t>
      </w:r>
    </w:p>
    <w:p w:rsidR="00EE032E" w:rsidRPr="00D873F5" w:rsidRDefault="005B67D7" w:rsidP="00CC52BD">
      <w:pPr>
        <w:pStyle w:val="a4"/>
        <w:numPr>
          <w:ilvl w:val="0"/>
          <w:numId w:val="34"/>
        </w:numPr>
        <w:tabs>
          <w:tab w:val="left" w:pos="935"/>
        </w:tabs>
        <w:ind w:left="0" w:firstLine="709"/>
        <w:rPr>
          <w:sz w:val="24"/>
        </w:rPr>
      </w:pPr>
      <w:r w:rsidRPr="00D873F5">
        <w:rPr>
          <w:sz w:val="24"/>
        </w:rPr>
        <w:t>реализаци</w:t>
      </w:r>
      <w:r w:rsidR="00584614" w:rsidRPr="00D873F5">
        <w:rPr>
          <w:sz w:val="24"/>
        </w:rPr>
        <w:t>и</w:t>
      </w:r>
      <w:r w:rsidRPr="00D873F5">
        <w:rPr>
          <w:sz w:val="24"/>
        </w:rPr>
        <w:t xml:space="preserve"> мероприятий, направленных на создание условий для систематического занятия физической культурой и спортом различных слоев</w:t>
      </w:r>
      <w:r w:rsidR="00D43060" w:rsidRPr="00D873F5">
        <w:rPr>
          <w:sz w:val="24"/>
        </w:rPr>
        <w:t xml:space="preserve"> населения муниципального округа</w:t>
      </w:r>
      <w:r w:rsidRPr="00D873F5">
        <w:rPr>
          <w:sz w:val="24"/>
        </w:rPr>
        <w:t>;</w:t>
      </w:r>
    </w:p>
    <w:p w:rsidR="009E2E33" w:rsidRPr="00D873F5" w:rsidRDefault="009E2E33" w:rsidP="00CC52BD">
      <w:pPr>
        <w:pStyle w:val="a4"/>
        <w:numPr>
          <w:ilvl w:val="0"/>
          <w:numId w:val="34"/>
        </w:numPr>
        <w:tabs>
          <w:tab w:val="left" w:pos="935"/>
        </w:tabs>
        <w:ind w:left="0" w:firstLine="709"/>
        <w:rPr>
          <w:sz w:val="24"/>
        </w:rPr>
      </w:pPr>
      <w:r w:rsidRPr="00D873F5">
        <w:rPr>
          <w:sz w:val="24"/>
        </w:rPr>
        <w:t>создани</w:t>
      </w:r>
      <w:r w:rsidR="00584614" w:rsidRPr="00D873F5">
        <w:rPr>
          <w:sz w:val="24"/>
        </w:rPr>
        <w:t>я</w:t>
      </w:r>
      <w:r w:rsidRPr="00D873F5">
        <w:rPr>
          <w:sz w:val="24"/>
        </w:rPr>
        <w:t xml:space="preserve"> условий для самореализации молодых людей, включения их в процессы социально-экономического, общественно-политическо</w:t>
      </w:r>
      <w:r w:rsidR="00D43060" w:rsidRPr="00D873F5">
        <w:rPr>
          <w:sz w:val="24"/>
        </w:rPr>
        <w:t>го и культурного развития округа;</w:t>
      </w:r>
    </w:p>
    <w:p w:rsidR="00EE032E" w:rsidRPr="00D873F5" w:rsidRDefault="005B67D7" w:rsidP="00CC52BD">
      <w:pPr>
        <w:pStyle w:val="a4"/>
        <w:numPr>
          <w:ilvl w:val="0"/>
          <w:numId w:val="34"/>
        </w:numPr>
        <w:tabs>
          <w:tab w:val="left" w:pos="1022"/>
        </w:tabs>
        <w:ind w:left="0" w:firstLine="709"/>
        <w:rPr>
          <w:sz w:val="24"/>
        </w:rPr>
      </w:pPr>
      <w:r w:rsidRPr="00D873F5">
        <w:rPr>
          <w:sz w:val="24"/>
        </w:rPr>
        <w:t>обеспечени</w:t>
      </w:r>
      <w:r w:rsidR="00584614" w:rsidRPr="00D873F5">
        <w:rPr>
          <w:sz w:val="24"/>
        </w:rPr>
        <w:t>я</w:t>
      </w:r>
      <w:r w:rsidRPr="00D873F5">
        <w:rPr>
          <w:sz w:val="24"/>
        </w:rPr>
        <w:t xml:space="preserve"> социальной защищенности путем совершенствования и развития социальной среды в муниципальном</w:t>
      </w:r>
      <w:r w:rsidRPr="00D873F5">
        <w:rPr>
          <w:spacing w:val="-3"/>
          <w:sz w:val="24"/>
        </w:rPr>
        <w:t xml:space="preserve"> </w:t>
      </w:r>
      <w:r w:rsidR="00D43060" w:rsidRPr="00D873F5">
        <w:rPr>
          <w:sz w:val="24"/>
        </w:rPr>
        <w:t>округе</w:t>
      </w:r>
      <w:r w:rsidRPr="00D873F5">
        <w:rPr>
          <w:sz w:val="24"/>
        </w:rPr>
        <w:t>;</w:t>
      </w:r>
    </w:p>
    <w:p w:rsidR="00EE032E" w:rsidRPr="00D873F5" w:rsidRDefault="005B67D7" w:rsidP="00CC52BD">
      <w:pPr>
        <w:pStyle w:val="a4"/>
        <w:numPr>
          <w:ilvl w:val="0"/>
          <w:numId w:val="34"/>
        </w:numPr>
        <w:tabs>
          <w:tab w:val="left" w:pos="976"/>
        </w:tabs>
        <w:ind w:left="0" w:firstLine="709"/>
        <w:rPr>
          <w:sz w:val="24"/>
        </w:rPr>
      </w:pPr>
      <w:r w:rsidRPr="00D873F5">
        <w:rPr>
          <w:sz w:val="24"/>
        </w:rPr>
        <w:t>разработк</w:t>
      </w:r>
      <w:r w:rsidR="00584614" w:rsidRPr="00D873F5">
        <w:rPr>
          <w:sz w:val="24"/>
        </w:rPr>
        <w:t>и</w:t>
      </w:r>
      <w:r w:rsidRPr="00D873F5">
        <w:rPr>
          <w:sz w:val="24"/>
        </w:rPr>
        <w:t xml:space="preserve"> и реализаци</w:t>
      </w:r>
      <w:r w:rsidR="00584614" w:rsidRPr="00D873F5">
        <w:rPr>
          <w:sz w:val="24"/>
        </w:rPr>
        <w:t>и</w:t>
      </w:r>
      <w:r w:rsidRPr="00D873F5">
        <w:rPr>
          <w:sz w:val="24"/>
        </w:rPr>
        <w:t xml:space="preserve"> молодежной политики, направленной на формирование патриотического воспитания молодого поколения, их социальной адаптации, ранней профориентации и вовлечения в общественную жизнь, раскрытия их творческого и интеллектуального</w:t>
      </w:r>
      <w:r w:rsidRPr="00D873F5">
        <w:rPr>
          <w:spacing w:val="-1"/>
          <w:sz w:val="24"/>
        </w:rPr>
        <w:t xml:space="preserve"> </w:t>
      </w:r>
      <w:r w:rsidR="009E2E33" w:rsidRPr="00D873F5">
        <w:rPr>
          <w:sz w:val="24"/>
        </w:rPr>
        <w:t>потенциала.</w:t>
      </w:r>
    </w:p>
    <w:p w:rsidR="007C47E2" w:rsidRPr="00D873F5" w:rsidRDefault="007C47E2" w:rsidP="00CC52BD">
      <w:pPr>
        <w:tabs>
          <w:tab w:val="left" w:pos="976"/>
        </w:tabs>
        <w:ind w:firstLine="709"/>
        <w:rPr>
          <w:sz w:val="24"/>
        </w:rPr>
      </w:pPr>
    </w:p>
    <w:p w:rsidR="007C47E2" w:rsidRPr="00D873F5" w:rsidRDefault="007C47E2" w:rsidP="00CC52BD">
      <w:pPr>
        <w:ind w:firstLine="709"/>
        <w:rPr>
          <w:b/>
          <w:sz w:val="24"/>
          <w:szCs w:val="24"/>
        </w:rPr>
      </w:pPr>
      <w:r w:rsidRPr="00D873F5">
        <w:rPr>
          <w:b/>
          <w:sz w:val="24"/>
          <w:szCs w:val="24"/>
        </w:rPr>
        <w:t>Основные стратегические задачи:</w:t>
      </w:r>
    </w:p>
    <w:p w:rsidR="00EE032E" w:rsidRPr="00D873F5" w:rsidRDefault="00EE032E" w:rsidP="00CC52BD">
      <w:pPr>
        <w:pStyle w:val="a3"/>
        <w:ind w:firstLine="709"/>
        <w:jc w:val="left"/>
        <w:rPr>
          <w:sz w:val="16"/>
        </w:rPr>
      </w:pPr>
    </w:p>
    <w:p w:rsidR="00EE032E" w:rsidRPr="00D873F5" w:rsidRDefault="005B67D7" w:rsidP="00CC52BD">
      <w:pPr>
        <w:pStyle w:val="a3"/>
        <w:ind w:firstLine="709"/>
      </w:pPr>
      <w:r w:rsidRPr="00D873F5">
        <w:t>- улучшение здоровья жителей муниципального района, усиление профилактической направленности здравоохранения через формирование системы доступной медицинской помощи, объемы, виды и качество которой должны соответствовать потребностям населения</w:t>
      </w:r>
      <w:r w:rsidR="00F92910" w:rsidRPr="00D873F5">
        <w:t>, укомплектование современным лечебно-диагностическим оборудованием;</w:t>
      </w:r>
    </w:p>
    <w:p w:rsidR="009F3E9A" w:rsidRPr="00D873F5" w:rsidRDefault="009F3E9A" w:rsidP="00CC52BD">
      <w:pPr>
        <w:pStyle w:val="a3"/>
        <w:ind w:firstLine="709"/>
      </w:pPr>
      <w:r w:rsidRPr="00D873F5">
        <w:t>- строительство типовых больничных комплексов поликлиники и стационара;</w:t>
      </w:r>
    </w:p>
    <w:p w:rsidR="00F92910" w:rsidRPr="00D873F5" w:rsidRDefault="00F92910" w:rsidP="00CC52BD">
      <w:pPr>
        <w:pStyle w:val="a3"/>
        <w:ind w:firstLine="709"/>
      </w:pPr>
      <w:r w:rsidRPr="00D873F5">
        <w:t>- участие в реализации приоритетного национального проекта «Здравоохранение»;</w:t>
      </w:r>
    </w:p>
    <w:p w:rsidR="00EE032E" w:rsidRPr="00D873F5" w:rsidRDefault="005B67D7" w:rsidP="00CC52BD">
      <w:pPr>
        <w:pStyle w:val="a3"/>
        <w:ind w:firstLine="709"/>
      </w:pPr>
      <w:r w:rsidRPr="00D873F5">
        <w:t>- повышения доступности качественного образования</w:t>
      </w:r>
      <w:r w:rsidR="00F92910" w:rsidRPr="00D873F5">
        <w:t xml:space="preserve"> на разных уровнях обучения</w:t>
      </w:r>
      <w:r w:rsidRPr="00D873F5">
        <w:t>;</w:t>
      </w:r>
    </w:p>
    <w:p w:rsidR="00F92910" w:rsidRPr="00D873F5" w:rsidRDefault="00F92910" w:rsidP="00CC52BD">
      <w:pPr>
        <w:pStyle w:val="a3"/>
        <w:ind w:firstLine="709"/>
      </w:pPr>
      <w:r w:rsidRPr="00D873F5">
        <w:t>- создание условий для успешной социализации и эффективной самореализации  детей;</w:t>
      </w:r>
    </w:p>
    <w:p w:rsidR="00F92910" w:rsidRPr="00D873F5" w:rsidRDefault="00F92910" w:rsidP="00CC52BD">
      <w:pPr>
        <w:pStyle w:val="a3"/>
        <w:ind w:firstLine="709"/>
      </w:pPr>
      <w:r w:rsidRPr="00D873F5">
        <w:t>- целенаправленное обновление учебно-материальной базы -  обновление содержания образования, дальнейшее развитие процессов информатизации образования, внедрение новых образовательных технологий;</w:t>
      </w:r>
    </w:p>
    <w:p w:rsidR="009F3E9A" w:rsidRPr="00D873F5" w:rsidRDefault="009F3E9A" w:rsidP="00CC52BD">
      <w:pPr>
        <w:pStyle w:val="a3"/>
        <w:ind w:firstLine="709"/>
      </w:pPr>
      <w:r w:rsidRPr="00D873F5">
        <w:t>- обеспечение ремонта учреждений образования О</w:t>
      </w:r>
      <w:r w:rsidR="00D43060" w:rsidRPr="00D873F5">
        <w:t>льгинского муниципального округа</w:t>
      </w:r>
      <w:r w:rsidRPr="00D873F5">
        <w:t xml:space="preserve"> с учетом нормативных сроков эксплуатации зданий;</w:t>
      </w:r>
    </w:p>
    <w:p w:rsidR="009F3E9A" w:rsidRPr="00D873F5" w:rsidRDefault="009F3E9A" w:rsidP="00CC52BD">
      <w:pPr>
        <w:pStyle w:val="a3"/>
        <w:ind w:firstLine="709"/>
      </w:pPr>
      <w:r w:rsidRPr="00D873F5">
        <w:t>- обеспечение качества и безопасности питания детей в об</w:t>
      </w:r>
      <w:r w:rsidR="00D43060" w:rsidRPr="00D873F5">
        <w:t>разовательных учреждениях округа</w:t>
      </w:r>
      <w:r w:rsidR="00670234">
        <w:t>;</w:t>
      </w:r>
    </w:p>
    <w:p w:rsidR="009F3E9A" w:rsidRPr="00D873F5" w:rsidRDefault="009F3E9A" w:rsidP="00CC52BD">
      <w:pPr>
        <w:pStyle w:val="a3"/>
        <w:ind w:firstLine="709"/>
      </w:pPr>
      <w:r w:rsidRPr="00D873F5">
        <w:t>- обеспечение эффективной социализации обучающихся;</w:t>
      </w:r>
    </w:p>
    <w:p w:rsidR="00EE032E" w:rsidRPr="00D873F5" w:rsidRDefault="005B67D7" w:rsidP="00CC52BD">
      <w:pPr>
        <w:pStyle w:val="a3"/>
        <w:ind w:firstLine="709"/>
      </w:pPr>
      <w:r w:rsidRPr="00D873F5">
        <w:t xml:space="preserve">- </w:t>
      </w:r>
      <w:r w:rsidR="009F3E9A" w:rsidRPr="00D873F5">
        <w:t>сохранение культурного и исторического наследия, обеспечение доступа граждан к культурным ценностям и участию в культурной жизни, реализация творческого потенциала населения;</w:t>
      </w:r>
    </w:p>
    <w:p w:rsidR="009F3E9A" w:rsidRPr="00D873F5" w:rsidRDefault="009F3E9A" w:rsidP="00CC52BD">
      <w:pPr>
        <w:pStyle w:val="a3"/>
        <w:ind w:firstLine="709"/>
      </w:pPr>
      <w:r w:rsidRPr="00D873F5">
        <w:t>- обеспечение капитального ремонта зданий культуры Ольгинского м</w:t>
      </w:r>
      <w:r w:rsidR="00D43060" w:rsidRPr="00D873F5">
        <w:t>униципального округа</w:t>
      </w:r>
      <w:r w:rsidRPr="00D873F5">
        <w:t xml:space="preserve"> с учетом нормативных сроков эксплуатации зданий;</w:t>
      </w:r>
    </w:p>
    <w:p w:rsidR="009F3E9A" w:rsidRPr="00D873F5" w:rsidRDefault="009F3E9A" w:rsidP="00CC52BD">
      <w:pPr>
        <w:pStyle w:val="a3"/>
        <w:ind w:firstLine="709"/>
      </w:pPr>
      <w:r w:rsidRPr="00D873F5">
        <w:t>- сохранение и развитие музейного дела;</w:t>
      </w:r>
    </w:p>
    <w:p w:rsidR="00CF78FE" w:rsidRPr="00D873F5" w:rsidRDefault="00CF78FE" w:rsidP="00CC52BD">
      <w:pPr>
        <w:pStyle w:val="a3"/>
        <w:ind w:firstLine="709"/>
      </w:pPr>
      <w:r w:rsidRPr="00D873F5">
        <w:t>- развитие стратегии государственной  политики  физической культуры и   спорта    Российской  Федерации в</w:t>
      </w:r>
      <w:r w:rsidR="00D43060" w:rsidRPr="00D873F5">
        <w:t xml:space="preserve"> Ольгинском муниципальном округе;</w:t>
      </w:r>
    </w:p>
    <w:p w:rsidR="00EE032E" w:rsidRPr="00D873F5" w:rsidRDefault="005B67D7" w:rsidP="00CC52BD">
      <w:pPr>
        <w:pStyle w:val="a3"/>
        <w:ind w:firstLine="709"/>
      </w:pPr>
      <w:r w:rsidRPr="00D873F5">
        <w:t>- обеспечение доступности занятий физической культурой и спортом для населения, развитие спортивной инфраструктуры</w:t>
      </w:r>
      <w:r w:rsidR="00CF78FE" w:rsidRPr="00D873F5">
        <w:t>, развитие материально-технической базы для занятий населения физической культурой и спортом</w:t>
      </w:r>
      <w:r w:rsidRPr="00D873F5">
        <w:t>;</w:t>
      </w:r>
    </w:p>
    <w:p w:rsidR="00CF78FE" w:rsidRPr="00D873F5" w:rsidRDefault="00CF78FE" w:rsidP="00CC52BD">
      <w:pPr>
        <w:pStyle w:val="a3"/>
        <w:ind w:firstLine="709"/>
      </w:pPr>
      <w:r w:rsidRPr="00D873F5">
        <w:t>- целенапр</w:t>
      </w:r>
      <w:r w:rsidR="00D43060" w:rsidRPr="00D873F5">
        <w:t xml:space="preserve">авленная пропаганда здорового образа </w:t>
      </w:r>
      <w:r w:rsidRPr="00D873F5">
        <w:t xml:space="preserve">жизни </w:t>
      </w:r>
      <w:r w:rsidR="00D43060" w:rsidRPr="00D873F5">
        <w:t xml:space="preserve">в укреплении здоровья </w:t>
      </w:r>
      <w:r w:rsidRPr="00D873F5">
        <w:t>населения О</w:t>
      </w:r>
      <w:r w:rsidR="00D43060" w:rsidRPr="00D873F5">
        <w:t>льгинского муниципального округа</w:t>
      </w:r>
      <w:r w:rsidRPr="00D873F5">
        <w:t xml:space="preserve"> средс</w:t>
      </w:r>
      <w:r w:rsidR="00D43060" w:rsidRPr="00D873F5">
        <w:t xml:space="preserve">твами физической культуры и </w:t>
      </w:r>
      <w:r w:rsidRPr="00D873F5">
        <w:t>спорта</w:t>
      </w:r>
      <w:r w:rsidR="00D43060" w:rsidRPr="00D873F5">
        <w:t>;</w:t>
      </w:r>
    </w:p>
    <w:p w:rsidR="00EE032E" w:rsidRPr="00D873F5" w:rsidRDefault="005B67D7" w:rsidP="00CC52BD">
      <w:pPr>
        <w:pStyle w:val="a3"/>
        <w:ind w:firstLine="709"/>
      </w:pPr>
      <w:r w:rsidRPr="00D873F5">
        <w:t xml:space="preserve">- </w:t>
      </w:r>
      <w:r w:rsidR="001B0A1B" w:rsidRPr="00D873F5">
        <w:t>создание условий для инновационной деятельности молодежи, самореализации талантл</w:t>
      </w:r>
      <w:r w:rsidR="00D43060" w:rsidRPr="00D873F5">
        <w:t>ивой и одаренной молодежи округа</w:t>
      </w:r>
      <w:r w:rsidRPr="00D873F5">
        <w:t>;</w:t>
      </w:r>
    </w:p>
    <w:p w:rsidR="001B0A1B" w:rsidRPr="00D873F5" w:rsidRDefault="001B0A1B" w:rsidP="00CC52BD">
      <w:pPr>
        <w:pStyle w:val="a3"/>
        <w:ind w:firstLine="709"/>
      </w:pPr>
      <w:r w:rsidRPr="00D873F5">
        <w:t>- профилактика асоциальных явлений в молодежной среде;</w:t>
      </w:r>
    </w:p>
    <w:p w:rsidR="00EE032E" w:rsidRPr="00D873F5" w:rsidRDefault="001B0A1B" w:rsidP="00CC52BD">
      <w:pPr>
        <w:pStyle w:val="a3"/>
        <w:ind w:firstLine="709"/>
      </w:pPr>
      <w:r w:rsidRPr="00D873F5">
        <w:t>- развитие нормативно – правовой и материально-технической базы сопровождения молодежной политики.</w:t>
      </w:r>
    </w:p>
    <w:p w:rsidR="001B0A1B" w:rsidRPr="00D873F5" w:rsidRDefault="001B0A1B" w:rsidP="00CC52BD">
      <w:pPr>
        <w:ind w:firstLine="709"/>
        <w:rPr>
          <w:sz w:val="16"/>
          <w:szCs w:val="24"/>
        </w:rPr>
      </w:pPr>
    </w:p>
    <w:p w:rsidR="00EE032E" w:rsidRDefault="005B67D7" w:rsidP="00CC52BD">
      <w:pPr>
        <w:ind w:firstLine="709"/>
        <w:rPr>
          <w:b/>
          <w:sz w:val="24"/>
          <w:szCs w:val="24"/>
        </w:rPr>
      </w:pPr>
      <w:r w:rsidRPr="00D873F5">
        <w:rPr>
          <w:b/>
          <w:sz w:val="24"/>
          <w:szCs w:val="24"/>
        </w:rPr>
        <w:t>Методы решения стратегических задач:</w:t>
      </w:r>
      <w:r w:rsidRPr="00D873F5">
        <w:rPr>
          <w:b/>
          <w:sz w:val="24"/>
          <w:szCs w:val="24"/>
        </w:rPr>
        <w:tab/>
      </w:r>
    </w:p>
    <w:p w:rsidR="00670234" w:rsidRPr="00D873F5" w:rsidRDefault="00670234" w:rsidP="00CC52BD">
      <w:pPr>
        <w:ind w:firstLine="709"/>
        <w:rPr>
          <w:b/>
          <w:sz w:val="24"/>
          <w:szCs w:val="24"/>
        </w:rPr>
      </w:pPr>
    </w:p>
    <w:p w:rsidR="00EE032E" w:rsidRPr="00D873F5" w:rsidRDefault="005B67D7" w:rsidP="00CC52BD">
      <w:pPr>
        <w:pStyle w:val="a4"/>
        <w:numPr>
          <w:ilvl w:val="0"/>
          <w:numId w:val="34"/>
        </w:numPr>
        <w:tabs>
          <w:tab w:val="left" w:pos="1012"/>
        </w:tabs>
        <w:spacing w:before="1"/>
        <w:ind w:left="0" w:firstLine="709"/>
        <w:rPr>
          <w:sz w:val="24"/>
        </w:rPr>
      </w:pPr>
      <w:r w:rsidRPr="00D873F5">
        <w:rPr>
          <w:sz w:val="24"/>
        </w:rPr>
        <w:t>активное привлечение жителей муниципального района к решению вопросов, связанных с работой системы здравоохранения, социальной политики, системы образования, для проведения культурно-массовых мероприятий, спортивно-массовых мероприятий, проведение информационно-разъяснительной работы с</w:t>
      </w:r>
      <w:r w:rsidRPr="00D873F5">
        <w:rPr>
          <w:spacing w:val="-11"/>
          <w:sz w:val="24"/>
        </w:rPr>
        <w:t xml:space="preserve"> </w:t>
      </w:r>
      <w:r w:rsidRPr="00D873F5">
        <w:rPr>
          <w:sz w:val="24"/>
        </w:rPr>
        <w:t>населением;</w:t>
      </w:r>
    </w:p>
    <w:p w:rsidR="00EE032E" w:rsidRPr="00D873F5" w:rsidRDefault="005B67D7" w:rsidP="00CC52BD">
      <w:pPr>
        <w:pStyle w:val="a4"/>
        <w:numPr>
          <w:ilvl w:val="0"/>
          <w:numId w:val="34"/>
        </w:numPr>
        <w:tabs>
          <w:tab w:val="left" w:pos="950"/>
        </w:tabs>
        <w:ind w:left="0" w:firstLine="709"/>
        <w:rPr>
          <w:sz w:val="24"/>
        </w:rPr>
      </w:pPr>
      <w:r w:rsidRPr="00D873F5">
        <w:rPr>
          <w:sz w:val="24"/>
        </w:rPr>
        <w:t xml:space="preserve">подготовка нормативно-правовых документов органов местного самоуправления в рамках своих полномочий в первую очередь в сфере образования; культуры, развития спорта и физической культуры, реализации молодежной политики, а также тех компетенций, которые реализуются на </w:t>
      </w:r>
      <w:r w:rsidR="00D43060" w:rsidRPr="00D873F5">
        <w:rPr>
          <w:sz w:val="24"/>
        </w:rPr>
        <w:t>территории муниципального округа</w:t>
      </w:r>
      <w:r w:rsidRPr="00D873F5">
        <w:rPr>
          <w:sz w:val="24"/>
        </w:rPr>
        <w:t xml:space="preserve"> в сфере социальной политики и</w:t>
      </w:r>
      <w:r w:rsidRPr="00D873F5">
        <w:rPr>
          <w:spacing w:val="-4"/>
          <w:sz w:val="24"/>
        </w:rPr>
        <w:t xml:space="preserve"> </w:t>
      </w:r>
      <w:r w:rsidRPr="00D873F5">
        <w:rPr>
          <w:sz w:val="24"/>
        </w:rPr>
        <w:t>здравоохранении;</w:t>
      </w:r>
    </w:p>
    <w:p w:rsidR="00EE032E" w:rsidRPr="00D873F5" w:rsidRDefault="005B67D7" w:rsidP="00CC52BD">
      <w:pPr>
        <w:pStyle w:val="a4"/>
        <w:numPr>
          <w:ilvl w:val="0"/>
          <w:numId w:val="34"/>
        </w:numPr>
        <w:tabs>
          <w:tab w:val="left" w:pos="947"/>
        </w:tabs>
        <w:ind w:left="0" w:firstLine="709"/>
        <w:rPr>
          <w:sz w:val="24"/>
        </w:rPr>
      </w:pPr>
      <w:r w:rsidRPr="00D873F5">
        <w:rPr>
          <w:sz w:val="24"/>
        </w:rPr>
        <w:t xml:space="preserve">планирование и расходование средств в соответствии с требованиями бюджетного и антимонопольного законодательства; привлечение бюджетных средств различных уровней для инвестиций в развитие человеческого потенциала; </w:t>
      </w:r>
      <w:r w:rsidR="009F42D8" w:rsidRPr="00D873F5">
        <w:rPr>
          <w:sz w:val="24"/>
        </w:rPr>
        <w:t xml:space="preserve">участие в реализации приоритетных национальных проектах и государственных программах в сфере здравоохранения, образования, культуры и спорта; </w:t>
      </w:r>
      <w:r w:rsidRPr="00D873F5">
        <w:rPr>
          <w:sz w:val="24"/>
        </w:rPr>
        <w:t>увеличение частных инвестиции;</w:t>
      </w:r>
    </w:p>
    <w:p w:rsidR="00EE032E" w:rsidRPr="00D873F5" w:rsidRDefault="005B67D7" w:rsidP="00CC52BD">
      <w:pPr>
        <w:pStyle w:val="a4"/>
        <w:numPr>
          <w:ilvl w:val="0"/>
          <w:numId w:val="34"/>
        </w:numPr>
        <w:tabs>
          <w:tab w:val="left" w:pos="1182"/>
        </w:tabs>
        <w:ind w:left="0" w:firstLine="709"/>
        <w:rPr>
          <w:sz w:val="24"/>
        </w:rPr>
      </w:pPr>
      <w:r w:rsidRPr="00D873F5">
        <w:rPr>
          <w:sz w:val="24"/>
        </w:rPr>
        <w:t>размещение всей необходимой информации на официал</w:t>
      </w:r>
      <w:r w:rsidR="00D43060" w:rsidRPr="00D873F5">
        <w:rPr>
          <w:sz w:val="24"/>
        </w:rPr>
        <w:t>ьном сайте муниципального округа</w:t>
      </w:r>
      <w:r w:rsidRPr="00D873F5">
        <w:rPr>
          <w:sz w:val="24"/>
        </w:rPr>
        <w:t xml:space="preserve"> и в средствах массовой информации; организация обратной связи </w:t>
      </w:r>
      <w:r w:rsidR="00D43060" w:rsidRPr="00D873F5">
        <w:rPr>
          <w:sz w:val="24"/>
        </w:rPr>
        <w:t>с жителями муниципального округа</w:t>
      </w:r>
      <w:r w:rsidRPr="00D873F5">
        <w:rPr>
          <w:sz w:val="24"/>
        </w:rPr>
        <w:t>; проведение общественных</w:t>
      </w:r>
      <w:r w:rsidRPr="00D873F5">
        <w:rPr>
          <w:spacing w:val="-8"/>
          <w:sz w:val="24"/>
        </w:rPr>
        <w:t xml:space="preserve"> </w:t>
      </w:r>
      <w:r w:rsidRPr="00D873F5">
        <w:rPr>
          <w:sz w:val="24"/>
        </w:rPr>
        <w:t>обсуждений</w:t>
      </w:r>
      <w:r w:rsidR="00460686" w:rsidRPr="00D873F5">
        <w:rPr>
          <w:sz w:val="24"/>
        </w:rPr>
        <w:t>;</w:t>
      </w:r>
    </w:p>
    <w:p w:rsidR="00EE032E" w:rsidRPr="00D873F5" w:rsidRDefault="005B67D7" w:rsidP="00CC52BD">
      <w:pPr>
        <w:pStyle w:val="a4"/>
        <w:numPr>
          <w:ilvl w:val="0"/>
          <w:numId w:val="34"/>
        </w:numPr>
        <w:tabs>
          <w:tab w:val="left" w:pos="1048"/>
        </w:tabs>
        <w:ind w:left="0" w:firstLine="709"/>
        <w:rPr>
          <w:sz w:val="24"/>
        </w:rPr>
      </w:pPr>
      <w:r w:rsidRPr="00D873F5">
        <w:rPr>
          <w:sz w:val="24"/>
        </w:rPr>
        <w:t>внедрение комплексного подхода к развитию человеческого потенциала во взаимосвязи всех сфер жизни.</w:t>
      </w:r>
    </w:p>
    <w:p w:rsidR="00EE032E" w:rsidRPr="00D873F5" w:rsidRDefault="00EE032E" w:rsidP="00CC52BD">
      <w:pPr>
        <w:pStyle w:val="a3"/>
        <w:spacing w:before="2"/>
        <w:ind w:firstLine="709"/>
        <w:jc w:val="left"/>
        <w:rPr>
          <w:sz w:val="16"/>
        </w:rPr>
      </w:pPr>
    </w:p>
    <w:p w:rsidR="00EE032E" w:rsidRPr="00D873F5" w:rsidRDefault="005B67D7" w:rsidP="00CC52BD">
      <w:pPr>
        <w:ind w:firstLine="709"/>
        <w:rPr>
          <w:b/>
          <w:sz w:val="24"/>
          <w:szCs w:val="24"/>
        </w:rPr>
      </w:pPr>
      <w:r w:rsidRPr="00D873F5">
        <w:rPr>
          <w:b/>
          <w:spacing w:val="-32"/>
          <w:shd w:val="clear" w:color="auto" w:fill="C5D9F0"/>
        </w:rPr>
        <w:t xml:space="preserve"> </w:t>
      </w:r>
      <w:r w:rsidRPr="00D873F5">
        <w:rPr>
          <w:b/>
          <w:sz w:val="24"/>
          <w:szCs w:val="24"/>
        </w:rPr>
        <w:t>Ожидаемые результаты:</w:t>
      </w:r>
      <w:r w:rsidRPr="00D873F5">
        <w:rPr>
          <w:b/>
          <w:sz w:val="24"/>
          <w:szCs w:val="24"/>
        </w:rPr>
        <w:tab/>
      </w:r>
    </w:p>
    <w:p w:rsidR="00EE032E" w:rsidRPr="00D873F5" w:rsidRDefault="005B67D7" w:rsidP="00CC52BD">
      <w:pPr>
        <w:pStyle w:val="a3"/>
        <w:spacing w:before="92"/>
        <w:ind w:firstLine="709"/>
      </w:pPr>
      <w:r w:rsidRPr="00D873F5">
        <w:t>Сохранение и динамичное развитие человеческого потенциала на основе создания условий для развития способностей каждого человека, повышения качества и условий жизни. Развитие силь</w:t>
      </w:r>
      <w:r w:rsidR="007C1722" w:rsidRPr="00D873F5">
        <w:t>ных сторон муниципального округа</w:t>
      </w:r>
      <w:r w:rsidRPr="00D873F5">
        <w:t xml:space="preserve"> как системы образования и культуры, а также укрепление слабых позиции – это здравоохранение, спорт, молодежная политика позволит изменить демографическую ситуацию и остановить отток населения и его старение.</w:t>
      </w:r>
    </w:p>
    <w:p w:rsidR="00EE032E" w:rsidRPr="00D873F5" w:rsidRDefault="005B67D7" w:rsidP="00CC52BD">
      <w:pPr>
        <w:pStyle w:val="a3"/>
        <w:ind w:firstLine="709"/>
      </w:pPr>
      <w:r w:rsidRPr="00D873F5">
        <w:t>К ожидаемым результатам относятся:</w:t>
      </w:r>
    </w:p>
    <w:p w:rsidR="00460686" w:rsidRPr="00D873F5" w:rsidRDefault="005B67D7" w:rsidP="00CC52BD">
      <w:pPr>
        <w:pStyle w:val="a4"/>
        <w:numPr>
          <w:ilvl w:val="0"/>
          <w:numId w:val="29"/>
        </w:numPr>
        <w:tabs>
          <w:tab w:val="left" w:pos="933"/>
        </w:tabs>
        <w:ind w:left="0" w:firstLine="709"/>
        <w:rPr>
          <w:sz w:val="24"/>
        </w:rPr>
      </w:pPr>
      <w:r w:rsidRPr="00D873F5">
        <w:rPr>
          <w:sz w:val="24"/>
        </w:rPr>
        <w:t>повышение численности п</w:t>
      </w:r>
      <w:r w:rsidR="00460686" w:rsidRPr="00D873F5">
        <w:rPr>
          <w:sz w:val="24"/>
        </w:rPr>
        <w:t>остоянно проживающего населения;</w:t>
      </w:r>
    </w:p>
    <w:p w:rsidR="00EE032E" w:rsidRPr="00D873F5" w:rsidRDefault="005B67D7" w:rsidP="00CC52BD">
      <w:pPr>
        <w:pStyle w:val="a4"/>
        <w:numPr>
          <w:ilvl w:val="0"/>
          <w:numId w:val="29"/>
        </w:numPr>
        <w:tabs>
          <w:tab w:val="left" w:pos="933"/>
        </w:tabs>
        <w:ind w:left="0" w:firstLine="709"/>
        <w:rPr>
          <w:sz w:val="24"/>
        </w:rPr>
      </w:pPr>
      <w:r w:rsidRPr="00D873F5">
        <w:rPr>
          <w:sz w:val="24"/>
        </w:rPr>
        <w:t>увеличение</w:t>
      </w:r>
      <w:r w:rsidRPr="00D873F5">
        <w:rPr>
          <w:spacing w:val="-2"/>
          <w:sz w:val="24"/>
        </w:rPr>
        <w:t xml:space="preserve"> </w:t>
      </w:r>
      <w:r w:rsidRPr="00D873F5">
        <w:rPr>
          <w:sz w:val="24"/>
        </w:rPr>
        <w:t>рождаемости;</w:t>
      </w:r>
    </w:p>
    <w:p w:rsidR="00EE032E" w:rsidRPr="00D873F5" w:rsidRDefault="005B67D7" w:rsidP="00CC52BD">
      <w:pPr>
        <w:pStyle w:val="a4"/>
        <w:numPr>
          <w:ilvl w:val="0"/>
          <w:numId w:val="29"/>
        </w:numPr>
        <w:tabs>
          <w:tab w:val="left" w:pos="933"/>
        </w:tabs>
        <w:ind w:left="0" w:firstLine="709"/>
        <w:rPr>
          <w:sz w:val="24"/>
        </w:rPr>
      </w:pPr>
      <w:r w:rsidRPr="00D873F5">
        <w:rPr>
          <w:sz w:val="24"/>
        </w:rPr>
        <w:t>увеличение срока продолжительности</w:t>
      </w:r>
      <w:r w:rsidRPr="00D873F5">
        <w:rPr>
          <w:spacing w:val="-3"/>
          <w:sz w:val="24"/>
        </w:rPr>
        <w:t xml:space="preserve"> </w:t>
      </w:r>
      <w:r w:rsidRPr="00D873F5">
        <w:rPr>
          <w:sz w:val="24"/>
        </w:rPr>
        <w:t>жизни;</w:t>
      </w:r>
    </w:p>
    <w:p w:rsidR="00EE032E" w:rsidRPr="00D873F5" w:rsidRDefault="00460686" w:rsidP="00CC52BD">
      <w:pPr>
        <w:pStyle w:val="a4"/>
        <w:numPr>
          <w:ilvl w:val="0"/>
          <w:numId w:val="29"/>
        </w:numPr>
        <w:tabs>
          <w:tab w:val="left" w:pos="947"/>
        </w:tabs>
        <w:ind w:left="0" w:firstLine="709"/>
        <w:rPr>
          <w:sz w:val="24"/>
        </w:rPr>
      </w:pPr>
      <w:r w:rsidRPr="00D873F5">
        <w:rPr>
          <w:sz w:val="24"/>
        </w:rPr>
        <w:t>повышение качества</w:t>
      </w:r>
      <w:r w:rsidR="005B67D7" w:rsidRPr="00D873F5">
        <w:rPr>
          <w:sz w:val="24"/>
        </w:rPr>
        <w:t xml:space="preserve"> </w:t>
      </w:r>
      <w:r w:rsidRPr="00D873F5">
        <w:rPr>
          <w:sz w:val="24"/>
        </w:rPr>
        <w:t>общего и дополнительного</w:t>
      </w:r>
      <w:r w:rsidR="005B67D7" w:rsidRPr="00D873F5">
        <w:rPr>
          <w:sz w:val="24"/>
        </w:rPr>
        <w:t xml:space="preserve"> образования;</w:t>
      </w:r>
    </w:p>
    <w:p w:rsidR="00460686" w:rsidRPr="00D873F5" w:rsidRDefault="00460686" w:rsidP="00CC52BD">
      <w:pPr>
        <w:pStyle w:val="a4"/>
        <w:numPr>
          <w:ilvl w:val="0"/>
          <w:numId w:val="29"/>
        </w:numPr>
        <w:tabs>
          <w:tab w:val="left" w:pos="947"/>
        </w:tabs>
        <w:ind w:left="0" w:firstLine="709"/>
        <w:rPr>
          <w:sz w:val="24"/>
        </w:rPr>
      </w:pPr>
      <w:r w:rsidRPr="00D873F5">
        <w:rPr>
          <w:sz w:val="24"/>
        </w:rPr>
        <w:t>организация профессиональной подготовки и повышение педагогических кадров;</w:t>
      </w:r>
    </w:p>
    <w:p w:rsidR="00460686" w:rsidRPr="00D873F5" w:rsidRDefault="00460686" w:rsidP="00CC52BD">
      <w:pPr>
        <w:pStyle w:val="a4"/>
        <w:numPr>
          <w:ilvl w:val="0"/>
          <w:numId w:val="29"/>
        </w:numPr>
        <w:tabs>
          <w:tab w:val="left" w:pos="947"/>
        </w:tabs>
        <w:ind w:left="0" w:firstLine="709"/>
        <w:rPr>
          <w:sz w:val="24"/>
        </w:rPr>
      </w:pPr>
      <w:r w:rsidRPr="00D873F5">
        <w:rPr>
          <w:sz w:val="24"/>
        </w:rPr>
        <w:t>создание среды, способствующей формированию культуры здоровья и безопасного образа жизни несовершеннолетних;</w:t>
      </w:r>
    </w:p>
    <w:p w:rsidR="00460686" w:rsidRPr="00D873F5" w:rsidRDefault="00460686" w:rsidP="00CC52BD">
      <w:pPr>
        <w:pStyle w:val="a4"/>
        <w:numPr>
          <w:ilvl w:val="0"/>
          <w:numId w:val="29"/>
        </w:numPr>
        <w:tabs>
          <w:tab w:val="left" w:pos="947"/>
        </w:tabs>
        <w:ind w:left="0" w:firstLine="709"/>
        <w:rPr>
          <w:sz w:val="24"/>
        </w:rPr>
      </w:pPr>
      <w:r w:rsidRPr="00D873F5">
        <w:rPr>
          <w:sz w:val="24"/>
        </w:rPr>
        <w:t>создание материально-технических условий для развития детской одаренности в образовательном процессе;</w:t>
      </w:r>
    </w:p>
    <w:p w:rsidR="00EE032E" w:rsidRPr="00D873F5" w:rsidRDefault="00DF6438" w:rsidP="00CC52BD">
      <w:pPr>
        <w:pStyle w:val="a4"/>
        <w:numPr>
          <w:ilvl w:val="0"/>
          <w:numId w:val="29"/>
        </w:numPr>
        <w:tabs>
          <w:tab w:val="left" w:pos="990"/>
        </w:tabs>
        <w:ind w:left="0" w:firstLine="709"/>
        <w:rPr>
          <w:sz w:val="24"/>
        </w:rPr>
      </w:pPr>
      <w:r w:rsidRPr="00D873F5">
        <w:rPr>
          <w:sz w:val="24"/>
        </w:rPr>
        <w:t xml:space="preserve">повышение </w:t>
      </w:r>
      <w:r w:rsidR="005B67D7" w:rsidRPr="00D873F5">
        <w:rPr>
          <w:sz w:val="24"/>
        </w:rPr>
        <w:t>уровня удовлетворенности населения качеством предоставляемых у</w:t>
      </w:r>
      <w:r w:rsidRPr="00D873F5">
        <w:rPr>
          <w:sz w:val="24"/>
        </w:rPr>
        <w:t>слуг в сфере культуры;</w:t>
      </w:r>
    </w:p>
    <w:p w:rsidR="00DF6438" w:rsidRPr="00D873F5" w:rsidRDefault="005B67D7" w:rsidP="00CC52BD">
      <w:pPr>
        <w:pStyle w:val="a4"/>
        <w:numPr>
          <w:ilvl w:val="0"/>
          <w:numId w:val="29"/>
        </w:numPr>
        <w:tabs>
          <w:tab w:val="left" w:pos="1102"/>
          <w:tab w:val="left" w:pos="1103"/>
          <w:tab w:val="left" w:pos="2472"/>
          <w:tab w:val="left" w:pos="4011"/>
          <w:tab w:val="left" w:pos="5315"/>
          <w:tab w:val="left" w:pos="7045"/>
          <w:tab w:val="left" w:pos="7378"/>
        </w:tabs>
        <w:ind w:left="0" w:firstLine="709"/>
        <w:rPr>
          <w:sz w:val="24"/>
        </w:rPr>
      </w:pPr>
      <w:r w:rsidRPr="00D873F5">
        <w:rPr>
          <w:sz w:val="24"/>
        </w:rPr>
        <w:t>п</w:t>
      </w:r>
      <w:r w:rsidR="00DF6438" w:rsidRPr="00D873F5">
        <w:rPr>
          <w:sz w:val="24"/>
        </w:rPr>
        <w:t>овышение</w:t>
      </w:r>
      <w:r w:rsidR="00DF6438" w:rsidRPr="00D873F5">
        <w:rPr>
          <w:sz w:val="24"/>
        </w:rPr>
        <w:tab/>
        <w:t>численности</w:t>
      </w:r>
      <w:r w:rsidR="00DF6438" w:rsidRPr="00D873F5">
        <w:rPr>
          <w:sz w:val="24"/>
        </w:rPr>
        <w:tab/>
        <w:t xml:space="preserve">населения, участвующего в </w:t>
      </w:r>
      <w:r w:rsidRPr="00D873F5">
        <w:rPr>
          <w:sz w:val="24"/>
        </w:rPr>
        <w:t>к</w:t>
      </w:r>
      <w:r w:rsidR="00DF6438" w:rsidRPr="00D873F5">
        <w:rPr>
          <w:sz w:val="24"/>
        </w:rPr>
        <w:t>ультурно-досуговых мероприятиях;</w:t>
      </w:r>
    </w:p>
    <w:p w:rsidR="00DF6438" w:rsidRPr="00D873F5" w:rsidRDefault="00DF6438" w:rsidP="00CC52BD">
      <w:pPr>
        <w:pStyle w:val="a4"/>
        <w:numPr>
          <w:ilvl w:val="0"/>
          <w:numId w:val="29"/>
        </w:numPr>
        <w:tabs>
          <w:tab w:val="left" w:pos="1102"/>
          <w:tab w:val="left" w:pos="1103"/>
          <w:tab w:val="left" w:pos="2472"/>
          <w:tab w:val="left" w:pos="4011"/>
          <w:tab w:val="left" w:pos="5315"/>
          <w:tab w:val="left" w:pos="7045"/>
          <w:tab w:val="left" w:pos="7378"/>
        </w:tabs>
        <w:ind w:left="0" w:firstLine="709"/>
        <w:rPr>
          <w:sz w:val="24"/>
        </w:rPr>
      </w:pPr>
      <w:r w:rsidRPr="00D873F5">
        <w:rPr>
          <w:sz w:val="24"/>
        </w:rPr>
        <w:t>увеличение удельного веса населения, посещающего историко-краеведческий музей, в численности населения О</w:t>
      </w:r>
      <w:r w:rsidR="00371958" w:rsidRPr="00D873F5">
        <w:rPr>
          <w:sz w:val="24"/>
        </w:rPr>
        <w:t>льгинского муниципального округа</w:t>
      </w:r>
      <w:r w:rsidRPr="00D873F5">
        <w:rPr>
          <w:sz w:val="24"/>
        </w:rPr>
        <w:t>;</w:t>
      </w:r>
    </w:p>
    <w:p w:rsidR="00DF6438" w:rsidRPr="00D873F5" w:rsidRDefault="00DF6438" w:rsidP="00CC52BD">
      <w:pPr>
        <w:pStyle w:val="a4"/>
        <w:numPr>
          <w:ilvl w:val="0"/>
          <w:numId w:val="29"/>
        </w:numPr>
        <w:tabs>
          <w:tab w:val="left" w:pos="1102"/>
          <w:tab w:val="left" w:pos="1103"/>
          <w:tab w:val="left" w:pos="2472"/>
          <w:tab w:val="left" w:pos="4011"/>
          <w:tab w:val="left" w:pos="5315"/>
          <w:tab w:val="left" w:pos="7045"/>
          <w:tab w:val="left" w:pos="7378"/>
        </w:tabs>
        <w:ind w:left="0" w:firstLine="709"/>
        <w:rPr>
          <w:sz w:val="24"/>
        </w:rPr>
      </w:pPr>
      <w:r w:rsidRPr="00D873F5">
        <w:rPr>
          <w:sz w:val="24"/>
        </w:rPr>
        <w:t>сохранение и приумножение численности  занимающихся физической культурой и спортом</w:t>
      </w:r>
      <w:r w:rsidR="00371958" w:rsidRPr="00D873F5">
        <w:rPr>
          <w:sz w:val="24"/>
        </w:rPr>
        <w:t>;</w:t>
      </w:r>
      <w:r w:rsidRPr="00D873F5">
        <w:rPr>
          <w:sz w:val="24"/>
        </w:rPr>
        <w:t xml:space="preserve"> </w:t>
      </w:r>
    </w:p>
    <w:p w:rsidR="00EE032E" w:rsidRPr="00D873F5" w:rsidRDefault="00DF6438" w:rsidP="00CC52BD">
      <w:pPr>
        <w:pStyle w:val="a4"/>
        <w:numPr>
          <w:ilvl w:val="0"/>
          <w:numId w:val="29"/>
        </w:numPr>
        <w:tabs>
          <w:tab w:val="left" w:pos="1102"/>
          <w:tab w:val="left" w:pos="1103"/>
          <w:tab w:val="left" w:pos="2472"/>
          <w:tab w:val="left" w:pos="4011"/>
          <w:tab w:val="left" w:pos="5315"/>
          <w:tab w:val="left" w:pos="7045"/>
          <w:tab w:val="left" w:pos="7378"/>
        </w:tabs>
        <w:ind w:left="0" w:firstLine="709"/>
        <w:rPr>
          <w:sz w:val="24"/>
        </w:rPr>
      </w:pPr>
      <w:r w:rsidRPr="00D873F5">
        <w:rPr>
          <w:sz w:val="24"/>
          <w:szCs w:val="24"/>
        </w:rPr>
        <w:t>увеличение уровня  обеспеченности населения О</w:t>
      </w:r>
      <w:r w:rsidR="00371958" w:rsidRPr="00D873F5">
        <w:rPr>
          <w:sz w:val="24"/>
          <w:szCs w:val="24"/>
        </w:rPr>
        <w:t>льгинского муниципального округа</w:t>
      </w:r>
      <w:r w:rsidRPr="00D873F5">
        <w:rPr>
          <w:sz w:val="24"/>
          <w:szCs w:val="24"/>
        </w:rPr>
        <w:t xml:space="preserve"> до уровня обеспеченности населения Приморского края спортивными сооружениями, исходя из единовременной пропускной способности.</w:t>
      </w:r>
    </w:p>
    <w:p w:rsidR="0055522F" w:rsidRPr="00D873F5" w:rsidRDefault="0055522F" w:rsidP="00CC52BD">
      <w:pPr>
        <w:ind w:firstLine="709"/>
        <w:rPr>
          <w:b/>
          <w:sz w:val="20"/>
          <w:szCs w:val="24"/>
        </w:rPr>
      </w:pPr>
    </w:p>
    <w:p w:rsidR="0055522F" w:rsidRPr="00D873F5" w:rsidRDefault="0055522F" w:rsidP="00CE6F2A">
      <w:pPr>
        <w:pStyle w:val="3"/>
        <w:ind w:left="0" w:firstLine="709"/>
        <w:jc w:val="center"/>
      </w:pPr>
      <w:bookmarkStart w:id="48" w:name="_Toc176186014"/>
      <w:r w:rsidRPr="00D873F5">
        <w:t>3.</w:t>
      </w:r>
      <w:r w:rsidR="00294B26" w:rsidRPr="00D873F5">
        <w:t>2</w:t>
      </w:r>
      <w:r w:rsidRPr="00D873F5">
        <w:t>.3. Стратегическое направление № 3</w:t>
      </w:r>
      <w:r w:rsidR="00BC5B94">
        <w:t xml:space="preserve"> </w:t>
      </w:r>
      <w:r w:rsidRPr="00D873F5">
        <w:t>«РАЗВИТИЕ ЖИЛИЩНО- КОММУНАЛЬНОГО ХОЗЯЙСТВА»</w:t>
      </w:r>
      <w:bookmarkEnd w:id="48"/>
    </w:p>
    <w:p w:rsidR="00EE032E" w:rsidRPr="00D873F5" w:rsidRDefault="00EE032E" w:rsidP="00CC52BD">
      <w:pPr>
        <w:pStyle w:val="a3"/>
        <w:ind w:firstLine="709"/>
        <w:jc w:val="left"/>
        <w:rPr>
          <w:b/>
          <w:sz w:val="20"/>
        </w:rPr>
      </w:pPr>
    </w:p>
    <w:p w:rsidR="004E6D2F" w:rsidRDefault="004E6D2F" w:rsidP="00CC52BD">
      <w:pPr>
        <w:pStyle w:val="a3"/>
        <w:tabs>
          <w:tab w:val="left" w:pos="7797"/>
        </w:tabs>
        <w:spacing w:before="67"/>
        <w:ind w:firstLine="709"/>
      </w:pPr>
      <w:r w:rsidRPr="00D873F5">
        <w:lastRenderedPageBreak/>
        <w:t>Целью данного направления является обеспечение развития коммунальных систем и объектов в соответствии с потребностями жилищного фонда, повышение качества производимых для потребителей коммунальных услуг, ул</w:t>
      </w:r>
      <w:r w:rsidR="00670234">
        <w:t>учшение экологической ситуации.</w:t>
      </w:r>
    </w:p>
    <w:p w:rsidR="00670234" w:rsidRPr="00D873F5" w:rsidRDefault="00670234" w:rsidP="00CC52BD">
      <w:pPr>
        <w:pStyle w:val="a3"/>
        <w:tabs>
          <w:tab w:val="left" w:pos="7797"/>
        </w:tabs>
        <w:spacing w:before="67"/>
        <w:ind w:firstLine="709"/>
      </w:pPr>
    </w:p>
    <w:p w:rsidR="004E6D2F" w:rsidRPr="00D873F5" w:rsidRDefault="004E6D2F" w:rsidP="00CE6F2A">
      <w:pPr>
        <w:pStyle w:val="a3"/>
        <w:tabs>
          <w:tab w:val="left" w:pos="7797"/>
        </w:tabs>
        <w:spacing w:before="67"/>
        <w:ind w:firstLine="0"/>
        <w:rPr>
          <w:b/>
        </w:rPr>
      </w:pPr>
      <w:r w:rsidRPr="00D873F5">
        <w:rPr>
          <w:b/>
        </w:rPr>
        <w:t>Основные стратегические задачи:</w:t>
      </w:r>
    </w:p>
    <w:p w:rsidR="00EE032E" w:rsidRPr="00D873F5" w:rsidRDefault="005B67D7" w:rsidP="00CC52BD">
      <w:pPr>
        <w:pStyle w:val="a3"/>
        <w:spacing w:before="77"/>
        <w:ind w:firstLine="709"/>
      </w:pPr>
      <w:r w:rsidRPr="00D873F5">
        <w:t>- удовлетворение требований населения к качеству жилищно-коммунальных услуг, бесперебойность подачи энергоресурсов населению и повышение уровня технической безопасности жилищного фонда;</w:t>
      </w:r>
    </w:p>
    <w:p w:rsidR="00EE032E" w:rsidRPr="00D873F5" w:rsidRDefault="005B67D7" w:rsidP="00CC52BD">
      <w:pPr>
        <w:pStyle w:val="a3"/>
        <w:ind w:firstLine="709"/>
      </w:pPr>
      <w:r w:rsidRPr="00D873F5">
        <w:t>- обеспечение уровня энергобезопасности за счет модернизации, реконструкции и строительства новых инженерных систем и сетей, снижения аварийности инженерной инфраструктуры и потерь энергоресурсов при их производстве и транспортировке;</w:t>
      </w:r>
    </w:p>
    <w:p w:rsidR="00EE032E" w:rsidRPr="00D873F5" w:rsidRDefault="005B67D7" w:rsidP="00CC52BD">
      <w:pPr>
        <w:pStyle w:val="a3"/>
        <w:ind w:firstLine="709"/>
        <w:jc w:val="left"/>
      </w:pPr>
      <w:r w:rsidRPr="00D873F5">
        <w:t>- повышение энергетической эффективности</w:t>
      </w:r>
      <w:r w:rsidR="00371958" w:rsidRPr="00D873F5">
        <w:t xml:space="preserve"> экономики муниципального округа</w:t>
      </w:r>
      <w:r w:rsidRPr="00D873F5">
        <w:t>;</w:t>
      </w:r>
    </w:p>
    <w:p w:rsidR="00EE032E" w:rsidRPr="00D873F5" w:rsidRDefault="005B67D7" w:rsidP="00CC52BD">
      <w:pPr>
        <w:pStyle w:val="a3"/>
        <w:ind w:firstLine="709"/>
        <w:jc w:val="left"/>
      </w:pPr>
      <w:r w:rsidRPr="00D873F5">
        <w:t>- ликвидация аварийного и ветхого жилья;</w:t>
      </w:r>
    </w:p>
    <w:p w:rsidR="00EE032E" w:rsidRPr="00D873F5" w:rsidRDefault="00894030" w:rsidP="00CC52BD">
      <w:pPr>
        <w:pStyle w:val="a3"/>
        <w:tabs>
          <w:tab w:val="left" w:pos="1813"/>
          <w:tab w:val="left" w:pos="2178"/>
          <w:tab w:val="left" w:pos="3785"/>
          <w:tab w:val="left" w:pos="5783"/>
          <w:tab w:val="left" w:pos="7249"/>
          <w:tab w:val="left" w:pos="8745"/>
        </w:tabs>
        <w:ind w:firstLine="709"/>
        <w:jc w:val="left"/>
      </w:pPr>
      <w:r w:rsidRPr="00D873F5">
        <w:t>-</w:t>
      </w:r>
      <w:r w:rsidRPr="00D873F5">
        <w:rPr>
          <w:b/>
        </w:rPr>
        <w:t xml:space="preserve"> </w:t>
      </w:r>
      <w:r w:rsidRPr="00D873F5">
        <w:t xml:space="preserve">комплексное благоустройство территории населенных </w:t>
      </w:r>
      <w:r w:rsidR="005B67D7" w:rsidRPr="00D873F5">
        <w:rPr>
          <w:spacing w:val="-4"/>
        </w:rPr>
        <w:t xml:space="preserve">пунктов </w:t>
      </w:r>
      <w:r w:rsidR="00371958" w:rsidRPr="00D873F5">
        <w:t>муниципального округа</w:t>
      </w:r>
      <w:r w:rsidR="005B67D7" w:rsidRPr="00D873F5">
        <w:t>, в том числе дворовых</w:t>
      </w:r>
      <w:r w:rsidR="005B67D7" w:rsidRPr="00D873F5">
        <w:rPr>
          <w:spacing w:val="-3"/>
        </w:rPr>
        <w:t xml:space="preserve"> </w:t>
      </w:r>
      <w:r w:rsidR="005B67D7" w:rsidRPr="00D873F5">
        <w:t>территорий.</w:t>
      </w:r>
    </w:p>
    <w:p w:rsidR="00EE032E" w:rsidRPr="00D873F5" w:rsidRDefault="00EE032E" w:rsidP="00CC52BD">
      <w:pPr>
        <w:pStyle w:val="a3"/>
        <w:ind w:firstLine="709"/>
        <w:jc w:val="left"/>
        <w:rPr>
          <w:sz w:val="22"/>
        </w:rPr>
      </w:pPr>
    </w:p>
    <w:p w:rsidR="00EE032E" w:rsidRPr="00D873F5" w:rsidRDefault="005B67D7" w:rsidP="00CE6F2A">
      <w:pPr>
        <w:rPr>
          <w:b/>
          <w:sz w:val="24"/>
          <w:szCs w:val="24"/>
        </w:rPr>
      </w:pPr>
      <w:r w:rsidRPr="00D873F5">
        <w:rPr>
          <w:b/>
          <w:sz w:val="24"/>
          <w:szCs w:val="24"/>
        </w:rPr>
        <w:t>Методы решения стратегических задач:</w:t>
      </w:r>
      <w:r w:rsidRPr="00D873F5">
        <w:rPr>
          <w:b/>
          <w:sz w:val="24"/>
          <w:szCs w:val="24"/>
        </w:rPr>
        <w:tab/>
      </w:r>
    </w:p>
    <w:p w:rsidR="00EE032E" w:rsidRPr="00D873F5" w:rsidRDefault="006E5123" w:rsidP="00CC52BD">
      <w:pPr>
        <w:pStyle w:val="a4"/>
        <w:numPr>
          <w:ilvl w:val="0"/>
          <w:numId w:val="28"/>
        </w:numPr>
        <w:tabs>
          <w:tab w:val="left" w:pos="1010"/>
        </w:tabs>
        <w:ind w:left="0" w:firstLine="709"/>
        <w:rPr>
          <w:sz w:val="24"/>
        </w:rPr>
      </w:pPr>
      <w:r w:rsidRPr="00D873F5">
        <w:rPr>
          <w:sz w:val="24"/>
          <w:szCs w:val="24"/>
        </w:rPr>
        <w:t>содержание объектов коммунальной инфраструктуры, в т.</w:t>
      </w:r>
      <w:r w:rsidR="00670234">
        <w:rPr>
          <w:sz w:val="24"/>
          <w:szCs w:val="24"/>
        </w:rPr>
        <w:t xml:space="preserve"> </w:t>
      </w:r>
      <w:r w:rsidRPr="00D873F5">
        <w:rPr>
          <w:sz w:val="24"/>
          <w:szCs w:val="24"/>
        </w:rPr>
        <w:t>ч. проведение текущего и капитального ремонта объектов жизнеобеспечения и коммунальных сетей, замена ветхих коммунальных сетей</w:t>
      </w:r>
      <w:r w:rsidRPr="00D873F5">
        <w:rPr>
          <w:sz w:val="24"/>
        </w:rPr>
        <w:t>;</w:t>
      </w:r>
    </w:p>
    <w:p w:rsidR="00EE032E" w:rsidRPr="00D873F5" w:rsidRDefault="005B67D7" w:rsidP="00CC52BD">
      <w:pPr>
        <w:pStyle w:val="a4"/>
        <w:numPr>
          <w:ilvl w:val="0"/>
          <w:numId w:val="28"/>
        </w:numPr>
        <w:tabs>
          <w:tab w:val="left" w:pos="957"/>
        </w:tabs>
        <w:ind w:left="0" w:firstLine="709"/>
        <w:rPr>
          <w:sz w:val="24"/>
        </w:rPr>
      </w:pPr>
      <w:r w:rsidRPr="00D873F5">
        <w:rPr>
          <w:sz w:val="24"/>
        </w:rPr>
        <w:t>повсеместное внедрение и применение приборов учета, сберегающих технологий, доведение уровня потерь энергоресурсов до</w:t>
      </w:r>
      <w:r w:rsidRPr="00D873F5">
        <w:rPr>
          <w:spacing w:val="-2"/>
          <w:sz w:val="24"/>
        </w:rPr>
        <w:t xml:space="preserve"> </w:t>
      </w:r>
      <w:r w:rsidRPr="00D873F5">
        <w:rPr>
          <w:sz w:val="24"/>
        </w:rPr>
        <w:t>минимума;</w:t>
      </w:r>
    </w:p>
    <w:p w:rsidR="00EE032E" w:rsidRPr="00D873F5" w:rsidRDefault="005B67D7" w:rsidP="00CC52BD">
      <w:pPr>
        <w:pStyle w:val="a4"/>
        <w:numPr>
          <w:ilvl w:val="0"/>
          <w:numId w:val="28"/>
        </w:numPr>
        <w:tabs>
          <w:tab w:val="left" w:pos="947"/>
        </w:tabs>
        <w:ind w:left="0" w:firstLine="709"/>
        <w:rPr>
          <w:sz w:val="24"/>
        </w:rPr>
      </w:pPr>
      <w:r w:rsidRPr="00D873F5">
        <w:rPr>
          <w:sz w:val="24"/>
        </w:rPr>
        <w:t>планирование и расходование средств в соответствии с требованиями бюджетного и антимонопольного законодательства; привлечение бюджетных средств различных уровней для инвестиций в развитие инженерной инфр</w:t>
      </w:r>
      <w:r w:rsidR="00371958" w:rsidRPr="00D873F5">
        <w:rPr>
          <w:sz w:val="24"/>
        </w:rPr>
        <w:t>аструктуры муниципального округа</w:t>
      </w:r>
      <w:r w:rsidRPr="00D873F5">
        <w:rPr>
          <w:sz w:val="24"/>
        </w:rPr>
        <w:t>;</w:t>
      </w:r>
    </w:p>
    <w:p w:rsidR="00EE032E" w:rsidRPr="00D873F5" w:rsidRDefault="005B67D7" w:rsidP="00CC52BD">
      <w:pPr>
        <w:pStyle w:val="a4"/>
        <w:numPr>
          <w:ilvl w:val="0"/>
          <w:numId w:val="28"/>
        </w:numPr>
        <w:tabs>
          <w:tab w:val="left" w:pos="993"/>
        </w:tabs>
        <w:ind w:left="0" w:firstLine="709"/>
        <w:rPr>
          <w:sz w:val="24"/>
        </w:rPr>
      </w:pPr>
      <w:r w:rsidRPr="00D873F5">
        <w:rPr>
          <w:sz w:val="24"/>
        </w:rPr>
        <w:t>привлечение частных инвесторов для расширения, укрепления и модернизации технической базы жилищно-коммунального хозяйства и решения вопросов благоустройства территорий общего пользования, примыкающих</w:t>
      </w:r>
      <w:r w:rsidRPr="00D873F5">
        <w:rPr>
          <w:spacing w:val="-6"/>
          <w:sz w:val="24"/>
        </w:rPr>
        <w:t xml:space="preserve"> </w:t>
      </w:r>
      <w:r w:rsidRPr="00D873F5">
        <w:rPr>
          <w:sz w:val="24"/>
        </w:rPr>
        <w:t>территорий;</w:t>
      </w:r>
    </w:p>
    <w:p w:rsidR="00EE032E" w:rsidRPr="00D873F5" w:rsidRDefault="005B67D7" w:rsidP="00CC52BD">
      <w:pPr>
        <w:pStyle w:val="a4"/>
        <w:numPr>
          <w:ilvl w:val="0"/>
          <w:numId w:val="28"/>
        </w:numPr>
        <w:tabs>
          <w:tab w:val="left" w:pos="1077"/>
        </w:tabs>
        <w:ind w:left="0" w:firstLine="709"/>
        <w:rPr>
          <w:sz w:val="24"/>
        </w:rPr>
      </w:pPr>
      <w:r w:rsidRPr="00D873F5">
        <w:rPr>
          <w:sz w:val="24"/>
        </w:rPr>
        <w:t>контроль за целевым использованием финансовых средств физических и юридических лиц, а также бюджета жилищно-коммунальной</w:t>
      </w:r>
      <w:r w:rsidRPr="00D873F5">
        <w:rPr>
          <w:spacing w:val="-3"/>
          <w:sz w:val="24"/>
        </w:rPr>
        <w:t xml:space="preserve"> </w:t>
      </w:r>
      <w:r w:rsidR="00670234">
        <w:rPr>
          <w:sz w:val="24"/>
        </w:rPr>
        <w:t>сферы;</w:t>
      </w:r>
    </w:p>
    <w:p w:rsidR="00EE032E" w:rsidRPr="00D873F5" w:rsidRDefault="005B67D7" w:rsidP="00CC52BD">
      <w:pPr>
        <w:pStyle w:val="a4"/>
        <w:numPr>
          <w:ilvl w:val="0"/>
          <w:numId w:val="28"/>
        </w:numPr>
        <w:tabs>
          <w:tab w:val="left" w:pos="1041"/>
        </w:tabs>
        <w:ind w:left="0" w:firstLine="709"/>
        <w:rPr>
          <w:sz w:val="24"/>
        </w:rPr>
      </w:pPr>
      <w:r w:rsidRPr="00D873F5">
        <w:rPr>
          <w:sz w:val="24"/>
        </w:rPr>
        <w:t xml:space="preserve">реконструкция </w:t>
      </w:r>
      <w:r w:rsidR="006E5123" w:rsidRPr="00D873F5">
        <w:rPr>
          <w:sz w:val="24"/>
        </w:rPr>
        <w:t xml:space="preserve">и модернизация </w:t>
      </w:r>
      <w:r w:rsidRPr="00D873F5">
        <w:rPr>
          <w:sz w:val="24"/>
        </w:rPr>
        <w:t>существующих и строительство новых объектов инженерной инфраструктуры</w:t>
      </w:r>
      <w:r w:rsidR="006E5123" w:rsidRPr="00D873F5">
        <w:rPr>
          <w:sz w:val="24"/>
        </w:rPr>
        <w:t xml:space="preserve"> с внедрением </w:t>
      </w:r>
      <w:r w:rsidR="006E5123" w:rsidRPr="00D873F5">
        <w:rPr>
          <w:sz w:val="24"/>
          <w:szCs w:val="24"/>
        </w:rPr>
        <w:t>новых технологий и современных материалов;</w:t>
      </w:r>
    </w:p>
    <w:p w:rsidR="00EE032E" w:rsidRPr="00D873F5" w:rsidRDefault="005B67D7" w:rsidP="00CC52BD">
      <w:pPr>
        <w:pStyle w:val="a4"/>
        <w:numPr>
          <w:ilvl w:val="0"/>
          <w:numId w:val="28"/>
        </w:numPr>
        <w:tabs>
          <w:tab w:val="left" w:pos="945"/>
        </w:tabs>
        <w:spacing w:before="3" w:line="237" w:lineRule="auto"/>
        <w:ind w:left="0" w:firstLine="709"/>
        <w:rPr>
          <w:sz w:val="24"/>
        </w:rPr>
      </w:pPr>
      <w:r w:rsidRPr="00D873F5">
        <w:rPr>
          <w:sz w:val="24"/>
        </w:rPr>
        <w:t>использование передовых технологий и современных материалов при сооружении, ремонте и эксплуатации жилых домов и инженерных</w:t>
      </w:r>
      <w:r w:rsidRPr="00D873F5">
        <w:rPr>
          <w:spacing w:val="-4"/>
          <w:sz w:val="24"/>
        </w:rPr>
        <w:t xml:space="preserve"> </w:t>
      </w:r>
      <w:r w:rsidRPr="00D873F5">
        <w:rPr>
          <w:sz w:val="24"/>
        </w:rPr>
        <w:t>сетей;</w:t>
      </w:r>
    </w:p>
    <w:p w:rsidR="00EE032E" w:rsidRPr="00D873F5" w:rsidRDefault="005B67D7" w:rsidP="00CC52BD">
      <w:pPr>
        <w:pStyle w:val="a4"/>
        <w:numPr>
          <w:ilvl w:val="0"/>
          <w:numId w:val="28"/>
        </w:numPr>
        <w:tabs>
          <w:tab w:val="left" w:pos="1091"/>
        </w:tabs>
        <w:ind w:left="0" w:firstLine="709"/>
        <w:rPr>
          <w:sz w:val="24"/>
        </w:rPr>
      </w:pPr>
      <w:r w:rsidRPr="00D873F5">
        <w:rPr>
          <w:sz w:val="24"/>
        </w:rPr>
        <w:t>проведение информационно-разъяснительной и пропагандисткой работы с населением.</w:t>
      </w:r>
    </w:p>
    <w:p w:rsidR="00CE6F2A" w:rsidRDefault="00CE6F2A" w:rsidP="00CE6F2A">
      <w:pPr>
        <w:spacing w:line="275" w:lineRule="exact"/>
        <w:rPr>
          <w:sz w:val="21"/>
          <w:szCs w:val="24"/>
        </w:rPr>
      </w:pPr>
    </w:p>
    <w:p w:rsidR="00FE41AF" w:rsidRPr="00D873F5" w:rsidRDefault="00FE41AF" w:rsidP="00CE6F2A">
      <w:pPr>
        <w:spacing w:line="275" w:lineRule="exact"/>
        <w:rPr>
          <w:b/>
          <w:sz w:val="24"/>
        </w:rPr>
      </w:pPr>
      <w:r w:rsidRPr="00D873F5">
        <w:rPr>
          <w:b/>
          <w:sz w:val="24"/>
        </w:rPr>
        <w:t>Ожидаемые результаты:</w:t>
      </w:r>
    </w:p>
    <w:p w:rsidR="00EE032E" w:rsidRPr="00D873F5" w:rsidRDefault="005B67D7" w:rsidP="00CC52BD">
      <w:pPr>
        <w:pStyle w:val="a4"/>
        <w:numPr>
          <w:ilvl w:val="0"/>
          <w:numId w:val="28"/>
        </w:numPr>
        <w:tabs>
          <w:tab w:val="left" w:pos="933"/>
        </w:tabs>
        <w:spacing w:before="1"/>
        <w:ind w:left="0" w:firstLine="709"/>
        <w:rPr>
          <w:sz w:val="24"/>
        </w:rPr>
      </w:pPr>
      <w:r w:rsidRPr="00D873F5">
        <w:rPr>
          <w:sz w:val="24"/>
        </w:rPr>
        <w:t>высокая степень надежности и безопасности инженерных</w:t>
      </w:r>
      <w:r w:rsidRPr="00D873F5">
        <w:rPr>
          <w:spacing w:val="-4"/>
          <w:sz w:val="24"/>
        </w:rPr>
        <w:t xml:space="preserve"> </w:t>
      </w:r>
      <w:r w:rsidRPr="00D873F5">
        <w:rPr>
          <w:sz w:val="24"/>
        </w:rPr>
        <w:t>систем;</w:t>
      </w:r>
    </w:p>
    <w:p w:rsidR="00EE032E" w:rsidRPr="00D873F5" w:rsidRDefault="005B67D7" w:rsidP="00CC52BD">
      <w:pPr>
        <w:pStyle w:val="a4"/>
        <w:numPr>
          <w:ilvl w:val="0"/>
          <w:numId w:val="28"/>
        </w:numPr>
        <w:tabs>
          <w:tab w:val="left" w:pos="1079"/>
        </w:tabs>
        <w:ind w:left="0" w:firstLine="709"/>
        <w:rPr>
          <w:sz w:val="24"/>
        </w:rPr>
      </w:pPr>
      <w:r w:rsidRPr="00D873F5">
        <w:rPr>
          <w:sz w:val="24"/>
        </w:rPr>
        <w:t>снижение степени износа систем жизнеобеспечения путем реконструкции</w:t>
      </w:r>
      <w:r w:rsidR="006E5123" w:rsidRPr="00D873F5">
        <w:rPr>
          <w:sz w:val="24"/>
        </w:rPr>
        <w:t xml:space="preserve"> и модернизации</w:t>
      </w:r>
      <w:r w:rsidRPr="00D873F5">
        <w:rPr>
          <w:sz w:val="24"/>
        </w:rPr>
        <w:t xml:space="preserve"> существующих </w:t>
      </w:r>
      <w:r w:rsidR="006E5123" w:rsidRPr="00D873F5">
        <w:rPr>
          <w:sz w:val="24"/>
        </w:rPr>
        <w:t>объектов</w:t>
      </w:r>
      <w:r w:rsidRPr="00D873F5">
        <w:rPr>
          <w:spacing w:val="-1"/>
          <w:sz w:val="24"/>
        </w:rPr>
        <w:t xml:space="preserve"> </w:t>
      </w:r>
      <w:r w:rsidRPr="00D873F5">
        <w:rPr>
          <w:sz w:val="24"/>
        </w:rPr>
        <w:t>инфраструктуры</w:t>
      </w:r>
      <w:r w:rsidR="006E5123" w:rsidRPr="00D873F5">
        <w:rPr>
          <w:sz w:val="24"/>
        </w:rPr>
        <w:t xml:space="preserve"> и строительство новых</w:t>
      </w:r>
      <w:r w:rsidRPr="00D873F5">
        <w:rPr>
          <w:sz w:val="24"/>
        </w:rPr>
        <w:t>;</w:t>
      </w:r>
    </w:p>
    <w:p w:rsidR="006E5123" w:rsidRPr="00D873F5" w:rsidRDefault="006E5123" w:rsidP="00CC52BD">
      <w:pPr>
        <w:pStyle w:val="a4"/>
        <w:numPr>
          <w:ilvl w:val="0"/>
          <w:numId w:val="28"/>
        </w:numPr>
        <w:tabs>
          <w:tab w:val="left" w:pos="1079"/>
        </w:tabs>
        <w:ind w:left="0" w:firstLine="709"/>
        <w:rPr>
          <w:sz w:val="24"/>
        </w:rPr>
      </w:pPr>
      <w:r w:rsidRPr="00D873F5">
        <w:rPr>
          <w:sz w:val="24"/>
        </w:rPr>
        <w:t>выполнение полномочий по организации обращения с ТКО;</w:t>
      </w:r>
    </w:p>
    <w:p w:rsidR="00EE032E" w:rsidRPr="00D873F5" w:rsidRDefault="005B67D7" w:rsidP="00CC52BD">
      <w:pPr>
        <w:pStyle w:val="a4"/>
        <w:numPr>
          <w:ilvl w:val="0"/>
          <w:numId w:val="28"/>
        </w:numPr>
        <w:tabs>
          <w:tab w:val="left" w:pos="1079"/>
        </w:tabs>
        <w:ind w:left="0" w:firstLine="709"/>
        <w:rPr>
          <w:sz w:val="24"/>
        </w:rPr>
      </w:pPr>
      <w:r w:rsidRPr="00D873F5">
        <w:rPr>
          <w:sz w:val="24"/>
        </w:rPr>
        <w:t>увеличение доли многоквартирных</w:t>
      </w:r>
      <w:r w:rsidR="006E5123" w:rsidRPr="00D873F5">
        <w:rPr>
          <w:sz w:val="24"/>
        </w:rPr>
        <w:t xml:space="preserve"> </w:t>
      </w:r>
      <w:r w:rsidRPr="00D873F5">
        <w:rPr>
          <w:sz w:val="24"/>
        </w:rPr>
        <w:t>домов вновь вводимых и капитально отремонтированных, которые соответствуют действующим требованиям энергоэффек- тивности, в общем объеме многоквартирных домов вновь построенных и капитально отремонтированных;</w:t>
      </w:r>
    </w:p>
    <w:p w:rsidR="00EE032E" w:rsidRPr="00D873F5" w:rsidRDefault="005B67D7" w:rsidP="00CC52BD">
      <w:pPr>
        <w:pStyle w:val="a4"/>
        <w:numPr>
          <w:ilvl w:val="0"/>
          <w:numId w:val="28"/>
        </w:numPr>
        <w:tabs>
          <w:tab w:val="left" w:pos="976"/>
        </w:tabs>
        <w:ind w:left="0" w:firstLine="709"/>
        <w:rPr>
          <w:sz w:val="24"/>
        </w:rPr>
      </w:pPr>
      <w:r w:rsidRPr="00D873F5">
        <w:rPr>
          <w:sz w:val="24"/>
        </w:rPr>
        <w:t xml:space="preserve">увеличение доли </w:t>
      </w:r>
      <w:r w:rsidR="006E5123" w:rsidRPr="00D873F5">
        <w:rPr>
          <w:sz w:val="24"/>
        </w:rPr>
        <w:t xml:space="preserve">благоустроенных </w:t>
      </w:r>
      <w:r w:rsidRPr="00D873F5">
        <w:rPr>
          <w:sz w:val="24"/>
        </w:rPr>
        <w:t>дворовых территорий многоквартирных жилых домов</w:t>
      </w:r>
      <w:r w:rsidR="006E5123" w:rsidRPr="00D873F5">
        <w:rPr>
          <w:sz w:val="24"/>
        </w:rPr>
        <w:t>.</w:t>
      </w:r>
    </w:p>
    <w:p w:rsidR="00EE032E" w:rsidRPr="00D873F5" w:rsidRDefault="00EE032E" w:rsidP="00CC52BD">
      <w:pPr>
        <w:pStyle w:val="a3"/>
        <w:spacing w:before="8"/>
        <w:ind w:firstLine="709"/>
        <w:jc w:val="left"/>
        <w:rPr>
          <w:b/>
        </w:rPr>
      </w:pPr>
    </w:p>
    <w:p w:rsidR="006E5123" w:rsidRPr="00D873F5" w:rsidRDefault="006E5123" w:rsidP="00CE6F2A">
      <w:pPr>
        <w:pStyle w:val="3"/>
        <w:ind w:left="0" w:firstLine="709"/>
        <w:jc w:val="center"/>
      </w:pPr>
      <w:bookmarkStart w:id="49" w:name="_Toc176186015"/>
      <w:r w:rsidRPr="00D873F5">
        <w:t>3.</w:t>
      </w:r>
      <w:r w:rsidR="00294B26" w:rsidRPr="00D873F5">
        <w:t>2</w:t>
      </w:r>
      <w:r w:rsidRPr="00D873F5">
        <w:t>.4. Стратегическое направление № 4</w:t>
      </w:r>
      <w:r w:rsidR="00BC5B94">
        <w:t xml:space="preserve"> </w:t>
      </w:r>
      <w:r w:rsidRPr="00D873F5">
        <w:t>«РАЗВИТИЕ ТРАНСПОРТНОЙ ИНФРАСТРУКТУРЫ»</w:t>
      </w:r>
      <w:bookmarkEnd w:id="49"/>
    </w:p>
    <w:p w:rsidR="00EE032E" w:rsidRPr="00D873F5" w:rsidRDefault="00EE032E" w:rsidP="00CE6F2A">
      <w:pPr>
        <w:pStyle w:val="a3"/>
        <w:ind w:firstLine="709"/>
        <w:jc w:val="center"/>
        <w:rPr>
          <w:b/>
          <w:sz w:val="26"/>
        </w:rPr>
      </w:pPr>
    </w:p>
    <w:p w:rsidR="00CD04DB" w:rsidRPr="00D873F5" w:rsidRDefault="00CD04DB" w:rsidP="00CC52BD">
      <w:pPr>
        <w:pStyle w:val="a3"/>
        <w:spacing w:before="67"/>
        <w:ind w:firstLine="709"/>
        <w:rPr>
          <w:rFonts w:ascii="Times New Roman CYR" w:hAnsi="Times New Roman CYR" w:cs="Times New Roman CYR"/>
        </w:rPr>
      </w:pPr>
      <w:r w:rsidRPr="00D873F5">
        <w:rPr>
          <w:rFonts w:ascii="Times New Roman CYR" w:hAnsi="Times New Roman CYR" w:cs="Times New Roman CYR"/>
        </w:rPr>
        <w:lastRenderedPageBreak/>
        <w:t>Целью развития транспортной инфраструктуры является создание условий для устойчивого функционирования транспортной системы О</w:t>
      </w:r>
      <w:r w:rsidR="00371958" w:rsidRPr="00D873F5">
        <w:rPr>
          <w:rFonts w:ascii="Times New Roman CYR" w:hAnsi="Times New Roman CYR" w:cs="Times New Roman CYR"/>
        </w:rPr>
        <w:t>льгинского муниципального округа</w:t>
      </w:r>
      <w:r w:rsidRPr="00D873F5">
        <w:rPr>
          <w:rFonts w:ascii="Times New Roman CYR" w:hAnsi="Times New Roman CYR" w:cs="Times New Roman CYR"/>
        </w:rPr>
        <w:t>, повышение уровня безопасности дорожного движения, сокращение количества лиц пострадавших в результате дорожно-транспортных происшествий.</w:t>
      </w:r>
    </w:p>
    <w:p w:rsidR="00DD5AEA" w:rsidRPr="00D873F5" w:rsidRDefault="00DD5AEA" w:rsidP="00CC52BD">
      <w:pPr>
        <w:pStyle w:val="a3"/>
        <w:ind w:firstLine="709"/>
        <w:jc w:val="left"/>
        <w:rPr>
          <w:sz w:val="22"/>
        </w:rPr>
      </w:pPr>
    </w:p>
    <w:p w:rsidR="00EE032E" w:rsidRPr="00D873F5" w:rsidRDefault="00DD5AEA" w:rsidP="00CE6F2A">
      <w:pPr>
        <w:pStyle w:val="a3"/>
        <w:ind w:firstLine="0"/>
        <w:jc w:val="left"/>
        <w:rPr>
          <w:b/>
        </w:rPr>
      </w:pPr>
      <w:r w:rsidRPr="00D873F5">
        <w:rPr>
          <w:b/>
        </w:rPr>
        <w:t>Основные стратегические задачи:</w:t>
      </w:r>
    </w:p>
    <w:p w:rsidR="00CD04DB" w:rsidRPr="00D873F5" w:rsidRDefault="005B67D7" w:rsidP="00CC52BD">
      <w:pPr>
        <w:pStyle w:val="a3"/>
        <w:ind w:firstLine="709"/>
      </w:pPr>
      <w:r w:rsidRPr="00D873F5">
        <w:t xml:space="preserve">- </w:t>
      </w:r>
      <w:r w:rsidR="00CD04DB" w:rsidRPr="00D873F5">
        <w:rPr>
          <w:rFonts w:ascii="Times New Roman CYR" w:hAnsi="Times New Roman CYR" w:cs="Times New Roman CYR"/>
        </w:rPr>
        <w:t>обеспечение функционирования и развития сети автомобильных дорог общего пользования О</w:t>
      </w:r>
      <w:r w:rsidR="00670234">
        <w:rPr>
          <w:rFonts w:ascii="Times New Roman CYR" w:hAnsi="Times New Roman CYR" w:cs="Times New Roman CYR"/>
        </w:rPr>
        <w:t>льгинского муниципального округа</w:t>
      </w:r>
      <w:r w:rsidR="00CD04DB" w:rsidRPr="00D873F5">
        <w:t>;</w:t>
      </w:r>
    </w:p>
    <w:p w:rsidR="00EE032E" w:rsidRPr="00D873F5" w:rsidRDefault="005B67D7" w:rsidP="00CC52BD">
      <w:pPr>
        <w:pStyle w:val="a3"/>
        <w:ind w:firstLine="709"/>
      </w:pPr>
      <w:r w:rsidRPr="00D873F5">
        <w:t xml:space="preserve">- </w:t>
      </w:r>
      <w:r w:rsidR="00CD04DB" w:rsidRPr="00D873F5">
        <w:rPr>
          <w:rFonts w:ascii="Times New Roman CYR" w:hAnsi="Times New Roman CYR" w:cs="Times New Roman CYR"/>
        </w:rPr>
        <w:t>сокращение количества лиц, погибших в результате дорожно-транспортных происшествий, снижение тяжести травм в дорожно-транспортных происшествиях</w:t>
      </w:r>
      <w:r w:rsidRPr="00D873F5">
        <w:t>;</w:t>
      </w:r>
    </w:p>
    <w:p w:rsidR="00EE032E" w:rsidRPr="00D873F5" w:rsidRDefault="005B67D7" w:rsidP="00CC52BD">
      <w:pPr>
        <w:pStyle w:val="a3"/>
        <w:ind w:firstLine="709"/>
      </w:pPr>
      <w:r w:rsidRPr="00D873F5">
        <w:t xml:space="preserve">- </w:t>
      </w:r>
      <w:r w:rsidR="00CD04DB" w:rsidRPr="00D873F5">
        <w:rPr>
          <w:rFonts w:ascii="Times New Roman CYR" w:hAnsi="Times New Roman CYR" w:cs="Times New Roman CYR"/>
        </w:rPr>
        <w:t>улучшение транспортного обслуживания населения</w:t>
      </w:r>
      <w:r w:rsidRPr="00D873F5">
        <w:t>;</w:t>
      </w:r>
    </w:p>
    <w:p w:rsidR="00EE032E" w:rsidRPr="00D873F5" w:rsidRDefault="005B67D7" w:rsidP="00CC52BD">
      <w:pPr>
        <w:pStyle w:val="a3"/>
        <w:ind w:firstLine="709"/>
      </w:pPr>
      <w:r w:rsidRPr="00D873F5">
        <w:t xml:space="preserve">- уточнение принятых направлений развития транспортной инфраструктуры в соответствии с планами территориального и социально-экономического развития </w:t>
      </w:r>
      <w:r w:rsidR="00371958" w:rsidRPr="00D873F5">
        <w:t>округа</w:t>
      </w:r>
      <w:r w:rsidRPr="00D873F5">
        <w:t>;</w:t>
      </w:r>
    </w:p>
    <w:p w:rsidR="00EE032E" w:rsidRPr="00D873F5" w:rsidRDefault="005B67D7" w:rsidP="00CC52BD">
      <w:pPr>
        <w:pStyle w:val="a3"/>
        <w:spacing w:before="1"/>
        <w:ind w:firstLine="709"/>
      </w:pPr>
      <w:r w:rsidRPr="00D873F5">
        <w:t xml:space="preserve">- </w:t>
      </w:r>
      <w:r w:rsidR="002B049E" w:rsidRPr="00D873F5">
        <w:t>обеспечение надежности и безопасности дорожного движения по автомобильным дорогам общего пользования местного значения</w:t>
      </w:r>
      <w:r w:rsidRPr="00D873F5">
        <w:t>;</w:t>
      </w:r>
    </w:p>
    <w:p w:rsidR="00EE032E" w:rsidRPr="00D873F5" w:rsidRDefault="005B67D7" w:rsidP="00CC52BD">
      <w:pPr>
        <w:pStyle w:val="a3"/>
        <w:ind w:firstLine="709"/>
      </w:pPr>
      <w:r w:rsidRPr="00D873F5">
        <w:t>- обоснование перечня мероприятий (инвестиционных проектов) по проектированию, строительству, реконструкции, капитальному ремонту и ремонту объектов транспортной инфраструктуры, обеспечивающих достижение целевых показателей;</w:t>
      </w:r>
    </w:p>
    <w:p w:rsidR="002B049E" w:rsidRPr="00D873F5" w:rsidRDefault="005B67D7" w:rsidP="00CC52BD">
      <w:pPr>
        <w:pStyle w:val="a3"/>
        <w:ind w:firstLine="709"/>
      </w:pPr>
      <w:r w:rsidRPr="00D873F5">
        <w:t>- определение источников финансирования мероприятий программы на весь период реализации стратегии</w:t>
      </w:r>
      <w:r w:rsidR="00371958" w:rsidRPr="00D873F5">
        <w:t>.</w:t>
      </w:r>
    </w:p>
    <w:p w:rsidR="00EE032E" w:rsidRPr="00D873F5" w:rsidRDefault="00EE032E" w:rsidP="00CC52BD">
      <w:pPr>
        <w:pStyle w:val="2"/>
        <w:tabs>
          <w:tab w:val="left" w:pos="9607"/>
        </w:tabs>
        <w:spacing w:before="90"/>
        <w:ind w:left="0" w:firstLine="709"/>
        <w:jc w:val="both"/>
        <w:rPr>
          <w:sz w:val="16"/>
        </w:rPr>
      </w:pPr>
    </w:p>
    <w:p w:rsidR="00DD5AEA" w:rsidRPr="00BC5B94" w:rsidRDefault="00DD5AEA" w:rsidP="00CE6F2A">
      <w:pPr>
        <w:spacing w:line="275" w:lineRule="exact"/>
        <w:rPr>
          <w:b/>
          <w:sz w:val="24"/>
        </w:rPr>
      </w:pPr>
      <w:r w:rsidRPr="00BC5B94">
        <w:rPr>
          <w:b/>
          <w:sz w:val="24"/>
        </w:rPr>
        <w:t>Методы решения стратегических задач:</w:t>
      </w:r>
    </w:p>
    <w:p w:rsidR="002B049E" w:rsidRPr="00D873F5" w:rsidRDefault="002B049E" w:rsidP="00CC52BD">
      <w:pPr>
        <w:pStyle w:val="a4"/>
        <w:numPr>
          <w:ilvl w:val="0"/>
          <w:numId w:val="28"/>
        </w:numPr>
        <w:tabs>
          <w:tab w:val="left" w:pos="1221"/>
        </w:tabs>
        <w:ind w:left="0" w:firstLine="709"/>
        <w:rPr>
          <w:sz w:val="24"/>
          <w:szCs w:val="24"/>
        </w:rPr>
      </w:pPr>
      <w:r w:rsidRPr="00D873F5">
        <w:rPr>
          <w:sz w:val="24"/>
          <w:szCs w:val="24"/>
        </w:rPr>
        <w:t xml:space="preserve">ремонт и капитальный ремонт автомобильных дорог общего пользования местного значения; </w:t>
      </w:r>
    </w:p>
    <w:p w:rsidR="002B049E" w:rsidRPr="00D873F5" w:rsidRDefault="002B049E" w:rsidP="00CC52BD">
      <w:pPr>
        <w:pStyle w:val="a4"/>
        <w:numPr>
          <w:ilvl w:val="0"/>
          <w:numId w:val="28"/>
        </w:numPr>
        <w:tabs>
          <w:tab w:val="left" w:pos="1221"/>
        </w:tabs>
        <w:ind w:left="0" w:firstLine="709"/>
        <w:rPr>
          <w:sz w:val="24"/>
          <w:szCs w:val="24"/>
        </w:rPr>
      </w:pPr>
      <w:r w:rsidRPr="00D873F5">
        <w:rPr>
          <w:sz w:val="24"/>
          <w:szCs w:val="24"/>
        </w:rPr>
        <w:t>содержание автомобильных дорог общего пользования местного значения;</w:t>
      </w:r>
    </w:p>
    <w:p w:rsidR="00EE032E" w:rsidRPr="00D873F5" w:rsidRDefault="005B67D7" w:rsidP="00CC52BD">
      <w:pPr>
        <w:pStyle w:val="a4"/>
        <w:numPr>
          <w:ilvl w:val="0"/>
          <w:numId w:val="28"/>
        </w:numPr>
        <w:tabs>
          <w:tab w:val="left" w:pos="1221"/>
        </w:tabs>
        <w:ind w:left="0" w:firstLine="709"/>
        <w:rPr>
          <w:sz w:val="24"/>
        </w:rPr>
      </w:pPr>
      <w:r w:rsidRPr="00D873F5">
        <w:rPr>
          <w:sz w:val="24"/>
        </w:rPr>
        <w:t>применение нормативно-правового и административно-управленческого инструментария для решения задач по улучшению организации движения общественного автотранспорта;</w:t>
      </w:r>
    </w:p>
    <w:p w:rsidR="00EE032E" w:rsidRPr="00D873F5" w:rsidRDefault="005B67D7" w:rsidP="00CC52BD">
      <w:pPr>
        <w:pStyle w:val="a4"/>
        <w:numPr>
          <w:ilvl w:val="0"/>
          <w:numId w:val="28"/>
        </w:numPr>
        <w:tabs>
          <w:tab w:val="left" w:pos="1149"/>
        </w:tabs>
        <w:ind w:left="0" w:firstLine="709"/>
        <w:rPr>
          <w:sz w:val="24"/>
        </w:rPr>
      </w:pPr>
      <w:r w:rsidRPr="00D873F5">
        <w:rPr>
          <w:sz w:val="24"/>
        </w:rPr>
        <w:t>использование административно-управленческого и финансово-кредитного инструментария для решения задач по строительству, содержанию и ремонту объектов транспортной</w:t>
      </w:r>
      <w:r w:rsidRPr="00D873F5">
        <w:rPr>
          <w:spacing w:val="-1"/>
          <w:sz w:val="24"/>
        </w:rPr>
        <w:t xml:space="preserve"> </w:t>
      </w:r>
      <w:r w:rsidRPr="00D873F5">
        <w:rPr>
          <w:sz w:val="24"/>
        </w:rPr>
        <w:t>инфраструктуры;</w:t>
      </w:r>
    </w:p>
    <w:p w:rsidR="00EE032E" w:rsidRPr="00D873F5" w:rsidRDefault="005B67D7" w:rsidP="00CC52BD">
      <w:pPr>
        <w:pStyle w:val="a4"/>
        <w:numPr>
          <w:ilvl w:val="0"/>
          <w:numId w:val="28"/>
        </w:numPr>
        <w:tabs>
          <w:tab w:val="left" w:pos="974"/>
        </w:tabs>
        <w:ind w:left="0" w:firstLine="709"/>
        <w:rPr>
          <w:sz w:val="24"/>
        </w:rPr>
      </w:pPr>
      <w:r w:rsidRPr="00D873F5">
        <w:rPr>
          <w:sz w:val="24"/>
        </w:rPr>
        <w:t>привлечение бюджетных средств различных уровней для инвестиций в развитие транспортной</w:t>
      </w:r>
      <w:r w:rsidRPr="00D873F5">
        <w:rPr>
          <w:spacing w:val="-1"/>
          <w:sz w:val="24"/>
        </w:rPr>
        <w:t xml:space="preserve"> </w:t>
      </w:r>
      <w:r w:rsidRPr="00D873F5">
        <w:rPr>
          <w:sz w:val="24"/>
        </w:rPr>
        <w:t>инфраструктуры;</w:t>
      </w:r>
    </w:p>
    <w:p w:rsidR="00EE032E" w:rsidRPr="00D873F5" w:rsidRDefault="005B67D7" w:rsidP="00CC52BD">
      <w:pPr>
        <w:pStyle w:val="a4"/>
        <w:numPr>
          <w:ilvl w:val="0"/>
          <w:numId w:val="28"/>
        </w:numPr>
        <w:tabs>
          <w:tab w:val="left" w:pos="952"/>
        </w:tabs>
        <w:ind w:left="0" w:firstLine="709"/>
        <w:rPr>
          <w:sz w:val="24"/>
        </w:rPr>
      </w:pPr>
      <w:r w:rsidRPr="00D873F5">
        <w:rPr>
          <w:sz w:val="24"/>
        </w:rPr>
        <w:t>использование государственно-частного партнерства для развития транспортной и дорожной</w:t>
      </w:r>
      <w:r w:rsidRPr="00D873F5">
        <w:rPr>
          <w:spacing w:val="-1"/>
          <w:sz w:val="24"/>
        </w:rPr>
        <w:t xml:space="preserve"> </w:t>
      </w:r>
      <w:r w:rsidRPr="00D873F5">
        <w:rPr>
          <w:sz w:val="24"/>
        </w:rPr>
        <w:t>инфраструктуры.</w:t>
      </w:r>
    </w:p>
    <w:p w:rsidR="00DD5AEA" w:rsidRPr="00D873F5" w:rsidRDefault="00DD5AEA" w:rsidP="00CC52BD">
      <w:pPr>
        <w:pStyle w:val="a3"/>
        <w:spacing w:before="9"/>
        <w:ind w:firstLine="709"/>
        <w:jc w:val="left"/>
        <w:rPr>
          <w:sz w:val="21"/>
        </w:rPr>
      </w:pPr>
    </w:p>
    <w:p w:rsidR="00EE032E" w:rsidRPr="00D873F5" w:rsidRDefault="00DD5AEA" w:rsidP="00CE6F2A">
      <w:pPr>
        <w:spacing w:line="275" w:lineRule="exact"/>
        <w:rPr>
          <w:b/>
          <w:sz w:val="24"/>
        </w:rPr>
      </w:pPr>
      <w:r w:rsidRPr="00D873F5">
        <w:rPr>
          <w:b/>
          <w:sz w:val="24"/>
        </w:rPr>
        <w:t>Ожидаемые результаты:</w:t>
      </w:r>
    </w:p>
    <w:p w:rsidR="00EE032E" w:rsidRPr="00D873F5" w:rsidRDefault="005B67D7" w:rsidP="00CC52BD">
      <w:pPr>
        <w:pStyle w:val="a4"/>
        <w:numPr>
          <w:ilvl w:val="0"/>
          <w:numId w:val="28"/>
        </w:numPr>
        <w:tabs>
          <w:tab w:val="left" w:pos="993"/>
        </w:tabs>
        <w:ind w:left="0" w:firstLine="709"/>
        <w:jc w:val="left"/>
        <w:rPr>
          <w:sz w:val="24"/>
        </w:rPr>
      </w:pPr>
      <w:r w:rsidRPr="00D873F5">
        <w:rPr>
          <w:sz w:val="24"/>
        </w:rPr>
        <w:t>существенное улучшение транспортного обслуживания</w:t>
      </w:r>
      <w:r w:rsidRPr="00D873F5">
        <w:rPr>
          <w:spacing w:val="-4"/>
          <w:sz w:val="24"/>
        </w:rPr>
        <w:t xml:space="preserve"> </w:t>
      </w:r>
      <w:r w:rsidRPr="00D873F5">
        <w:rPr>
          <w:sz w:val="24"/>
        </w:rPr>
        <w:t>населения;</w:t>
      </w:r>
    </w:p>
    <w:p w:rsidR="00EE032E" w:rsidRPr="00D873F5" w:rsidRDefault="005B67D7" w:rsidP="00CC52BD">
      <w:pPr>
        <w:pStyle w:val="a4"/>
        <w:numPr>
          <w:ilvl w:val="0"/>
          <w:numId w:val="28"/>
        </w:numPr>
        <w:tabs>
          <w:tab w:val="left" w:pos="1017"/>
        </w:tabs>
        <w:ind w:left="0" w:firstLine="709"/>
        <w:rPr>
          <w:sz w:val="24"/>
        </w:rPr>
      </w:pPr>
      <w:r w:rsidRPr="00D873F5">
        <w:rPr>
          <w:sz w:val="24"/>
        </w:rPr>
        <w:t xml:space="preserve">ежегодное содержание, приведение в соответствие современным требованиям улично-дорожной сети </w:t>
      </w:r>
      <w:r w:rsidR="00670234">
        <w:rPr>
          <w:sz w:val="24"/>
        </w:rPr>
        <w:t xml:space="preserve">Ольгинского </w:t>
      </w:r>
      <w:r w:rsidRPr="00D873F5">
        <w:rPr>
          <w:sz w:val="24"/>
        </w:rPr>
        <w:t>муниципального</w:t>
      </w:r>
      <w:r w:rsidRPr="00D873F5">
        <w:rPr>
          <w:spacing w:val="-1"/>
          <w:sz w:val="24"/>
        </w:rPr>
        <w:t xml:space="preserve"> </w:t>
      </w:r>
      <w:r w:rsidR="00371958" w:rsidRPr="00D873F5">
        <w:rPr>
          <w:sz w:val="24"/>
        </w:rPr>
        <w:t>округа</w:t>
      </w:r>
      <w:r w:rsidRPr="00D873F5">
        <w:rPr>
          <w:sz w:val="24"/>
        </w:rPr>
        <w:t>;</w:t>
      </w:r>
    </w:p>
    <w:p w:rsidR="00EE032E" w:rsidRPr="00D873F5" w:rsidRDefault="005B67D7" w:rsidP="00CC52BD">
      <w:pPr>
        <w:pStyle w:val="a4"/>
        <w:numPr>
          <w:ilvl w:val="0"/>
          <w:numId w:val="28"/>
        </w:numPr>
        <w:tabs>
          <w:tab w:val="left" w:pos="933"/>
        </w:tabs>
        <w:ind w:left="0" w:firstLine="709"/>
        <w:rPr>
          <w:sz w:val="24"/>
        </w:rPr>
      </w:pPr>
      <w:r w:rsidRPr="00D873F5">
        <w:rPr>
          <w:sz w:val="24"/>
        </w:rPr>
        <w:t>устройство пешеходных переходов на дорогах общего</w:t>
      </w:r>
      <w:r w:rsidRPr="00D873F5">
        <w:rPr>
          <w:spacing w:val="-4"/>
          <w:sz w:val="24"/>
        </w:rPr>
        <w:t xml:space="preserve"> </w:t>
      </w:r>
      <w:r w:rsidRPr="00D873F5">
        <w:rPr>
          <w:sz w:val="24"/>
        </w:rPr>
        <w:t>пользования;</w:t>
      </w:r>
    </w:p>
    <w:p w:rsidR="00EE032E" w:rsidRPr="00D873F5" w:rsidRDefault="005B67D7" w:rsidP="00CC52BD">
      <w:pPr>
        <w:pStyle w:val="a4"/>
        <w:numPr>
          <w:ilvl w:val="0"/>
          <w:numId w:val="28"/>
        </w:numPr>
        <w:tabs>
          <w:tab w:val="left" w:pos="933"/>
        </w:tabs>
        <w:ind w:left="0" w:firstLine="709"/>
        <w:rPr>
          <w:sz w:val="24"/>
        </w:rPr>
      </w:pPr>
      <w:r w:rsidRPr="00D873F5">
        <w:rPr>
          <w:sz w:val="24"/>
        </w:rPr>
        <w:t>организация парковок, примыкающих к проезжей</w:t>
      </w:r>
      <w:r w:rsidRPr="00D873F5">
        <w:rPr>
          <w:spacing w:val="-5"/>
          <w:sz w:val="24"/>
        </w:rPr>
        <w:t xml:space="preserve"> </w:t>
      </w:r>
      <w:r w:rsidRPr="00D873F5">
        <w:rPr>
          <w:sz w:val="24"/>
        </w:rPr>
        <w:t>части;</w:t>
      </w:r>
    </w:p>
    <w:p w:rsidR="00EE032E" w:rsidRPr="00D873F5" w:rsidRDefault="005B67D7" w:rsidP="00CC52BD">
      <w:pPr>
        <w:pStyle w:val="a4"/>
        <w:numPr>
          <w:ilvl w:val="0"/>
          <w:numId w:val="28"/>
        </w:numPr>
        <w:tabs>
          <w:tab w:val="left" w:pos="1126"/>
          <w:tab w:val="left" w:pos="1127"/>
        </w:tabs>
        <w:ind w:left="0" w:firstLine="709"/>
        <w:rPr>
          <w:sz w:val="24"/>
        </w:rPr>
      </w:pPr>
      <w:r w:rsidRPr="00D873F5">
        <w:rPr>
          <w:sz w:val="24"/>
        </w:rPr>
        <w:t>соответствие темпов развития транспортной инфр</w:t>
      </w:r>
      <w:r w:rsidR="00371958" w:rsidRPr="00D873F5">
        <w:rPr>
          <w:sz w:val="24"/>
        </w:rPr>
        <w:t>аструктуры муниципального округа</w:t>
      </w:r>
      <w:r w:rsidRPr="00D873F5">
        <w:rPr>
          <w:sz w:val="24"/>
        </w:rPr>
        <w:t xml:space="preserve"> требованиям современного общества и</w:t>
      </w:r>
      <w:r w:rsidRPr="00D873F5">
        <w:rPr>
          <w:spacing w:val="-2"/>
          <w:sz w:val="24"/>
        </w:rPr>
        <w:t xml:space="preserve"> </w:t>
      </w:r>
      <w:r w:rsidRPr="00D873F5">
        <w:rPr>
          <w:sz w:val="24"/>
        </w:rPr>
        <w:t>бизнеса;</w:t>
      </w:r>
    </w:p>
    <w:p w:rsidR="00EE032E" w:rsidRPr="00D873F5" w:rsidRDefault="005B67D7" w:rsidP="00CC52BD">
      <w:pPr>
        <w:pStyle w:val="a4"/>
        <w:numPr>
          <w:ilvl w:val="0"/>
          <w:numId w:val="28"/>
        </w:numPr>
        <w:tabs>
          <w:tab w:val="left" w:pos="1241"/>
          <w:tab w:val="left" w:pos="1242"/>
        </w:tabs>
        <w:ind w:left="0" w:firstLine="709"/>
        <w:rPr>
          <w:sz w:val="24"/>
        </w:rPr>
      </w:pPr>
      <w:r w:rsidRPr="00D873F5">
        <w:rPr>
          <w:sz w:val="24"/>
        </w:rPr>
        <w:t>создание комфортных условий для проживания, передвижения</w:t>
      </w:r>
      <w:r w:rsidR="00371958" w:rsidRPr="00D873F5">
        <w:rPr>
          <w:sz w:val="24"/>
        </w:rPr>
        <w:t xml:space="preserve"> населения </w:t>
      </w:r>
      <w:r w:rsidR="00670234">
        <w:rPr>
          <w:sz w:val="24"/>
        </w:rPr>
        <w:t xml:space="preserve">Ольгинского </w:t>
      </w:r>
      <w:r w:rsidR="00371958" w:rsidRPr="00D873F5">
        <w:rPr>
          <w:sz w:val="24"/>
        </w:rPr>
        <w:t>муниципального округа</w:t>
      </w:r>
      <w:r w:rsidRPr="00D873F5">
        <w:rPr>
          <w:sz w:val="24"/>
        </w:rPr>
        <w:t xml:space="preserve"> и ведения коммерческой деятельности представителям</w:t>
      </w:r>
      <w:r w:rsidRPr="00D873F5">
        <w:rPr>
          <w:spacing w:val="-17"/>
          <w:sz w:val="24"/>
        </w:rPr>
        <w:t xml:space="preserve"> </w:t>
      </w:r>
      <w:r w:rsidRPr="00D873F5">
        <w:rPr>
          <w:sz w:val="24"/>
        </w:rPr>
        <w:t>бизнеса;</w:t>
      </w:r>
    </w:p>
    <w:p w:rsidR="00EE032E" w:rsidRPr="00D873F5" w:rsidRDefault="005B67D7" w:rsidP="00CC52BD">
      <w:pPr>
        <w:pStyle w:val="a4"/>
        <w:numPr>
          <w:ilvl w:val="0"/>
          <w:numId w:val="28"/>
        </w:numPr>
        <w:tabs>
          <w:tab w:val="left" w:pos="993"/>
        </w:tabs>
        <w:ind w:left="0" w:firstLine="709"/>
        <w:rPr>
          <w:sz w:val="24"/>
        </w:rPr>
      </w:pPr>
      <w:r w:rsidRPr="00D873F5">
        <w:rPr>
          <w:sz w:val="24"/>
        </w:rPr>
        <w:t xml:space="preserve">увеличение инвестиционной привлекательности </w:t>
      </w:r>
      <w:r w:rsidR="00670234">
        <w:rPr>
          <w:sz w:val="24"/>
        </w:rPr>
        <w:t xml:space="preserve">Ольгинского </w:t>
      </w:r>
      <w:r w:rsidRPr="00D873F5">
        <w:rPr>
          <w:sz w:val="24"/>
        </w:rPr>
        <w:t>муниципального</w:t>
      </w:r>
      <w:r w:rsidRPr="00D873F5">
        <w:rPr>
          <w:spacing w:val="-5"/>
          <w:sz w:val="24"/>
        </w:rPr>
        <w:t xml:space="preserve"> </w:t>
      </w:r>
      <w:r w:rsidR="00371958" w:rsidRPr="00D873F5">
        <w:rPr>
          <w:sz w:val="24"/>
        </w:rPr>
        <w:t>округа</w:t>
      </w:r>
      <w:r w:rsidRPr="00D873F5">
        <w:rPr>
          <w:sz w:val="24"/>
        </w:rPr>
        <w:t>.</w:t>
      </w:r>
    </w:p>
    <w:p w:rsidR="00EE032E" w:rsidRPr="00D873F5" w:rsidRDefault="00EE032E" w:rsidP="00CC52BD">
      <w:pPr>
        <w:pStyle w:val="a3"/>
        <w:spacing w:before="8"/>
        <w:ind w:firstLine="709"/>
        <w:jc w:val="left"/>
        <w:rPr>
          <w:b/>
        </w:rPr>
      </w:pPr>
    </w:p>
    <w:p w:rsidR="007F70E5" w:rsidRPr="00D873F5" w:rsidRDefault="007F70E5" w:rsidP="00CE6F2A">
      <w:pPr>
        <w:pStyle w:val="3"/>
        <w:ind w:left="0" w:firstLine="709"/>
        <w:jc w:val="center"/>
      </w:pPr>
      <w:bookmarkStart w:id="50" w:name="_Toc176186016"/>
      <w:r w:rsidRPr="00D873F5">
        <w:t>3.</w:t>
      </w:r>
      <w:r w:rsidR="00294B26" w:rsidRPr="00D873F5">
        <w:t>2</w:t>
      </w:r>
      <w:r w:rsidRPr="00D873F5">
        <w:t>.5. Стратегическое направление № 5</w:t>
      </w:r>
      <w:r w:rsidR="00BC5B94">
        <w:t xml:space="preserve"> </w:t>
      </w:r>
      <w:r w:rsidRPr="00D873F5">
        <w:t>«ЭКОЛОГИЯ И БЕЗОПАСНОСТЬ ЖИЗНЕДЕЯТЕЛЬНОСТИ»</w:t>
      </w:r>
      <w:bookmarkEnd w:id="50"/>
    </w:p>
    <w:p w:rsidR="00EE032E" w:rsidRPr="00D873F5" w:rsidRDefault="00EE032E" w:rsidP="00CC52BD">
      <w:pPr>
        <w:pStyle w:val="a3"/>
        <w:spacing w:before="7"/>
        <w:ind w:firstLine="709"/>
        <w:jc w:val="left"/>
        <w:rPr>
          <w:b/>
          <w:sz w:val="21"/>
        </w:rPr>
      </w:pPr>
    </w:p>
    <w:p w:rsidR="00294B26" w:rsidRPr="00D873F5" w:rsidRDefault="00294B26" w:rsidP="00CC52BD">
      <w:pPr>
        <w:pStyle w:val="a3"/>
        <w:spacing w:before="7"/>
        <w:ind w:firstLine="709"/>
        <w:jc w:val="left"/>
        <w:rPr>
          <w:b/>
          <w:sz w:val="6"/>
        </w:rPr>
      </w:pPr>
    </w:p>
    <w:p w:rsidR="00EE032E" w:rsidRPr="00D873F5" w:rsidRDefault="007F70E5" w:rsidP="00CC52BD">
      <w:pPr>
        <w:pStyle w:val="a3"/>
        <w:spacing w:before="67"/>
        <w:ind w:firstLine="709"/>
      </w:pPr>
      <w:r w:rsidRPr="00D873F5">
        <w:t>Главной целью является с</w:t>
      </w:r>
      <w:r w:rsidR="005B67D7" w:rsidRPr="00D873F5">
        <w:t>оздание комфортных условий проживания на основе улучшения качества окружающей среды на территории населенн</w:t>
      </w:r>
      <w:r w:rsidR="00371958" w:rsidRPr="00D873F5">
        <w:t>ых пунктов муниципального округа</w:t>
      </w:r>
      <w:r w:rsidRPr="00D873F5">
        <w:t>, минимизация социального и экономического ущерба, наносим</w:t>
      </w:r>
      <w:r w:rsidR="00670234">
        <w:t>ого населению и экономике округа</w:t>
      </w:r>
      <w:r w:rsidRPr="00D873F5">
        <w:t xml:space="preserve"> при возникновении чрезвычайных ситуаций природного и техногенного характера и пожаров.</w:t>
      </w:r>
    </w:p>
    <w:p w:rsidR="007F70E5" w:rsidRPr="00D873F5" w:rsidRDefault="007F70E5" w:rsidP="00CC52BD">
      <w:pPr>
        <w:pStyle w:val="a3"/>
        <w:ind w:firstLine="709"/>
        <w:jc w:val="left"/>
        <w:rPr>
          <w:b/>
        </w:rPr>
      </w:pPr>
    </w:p>
    <w:p w:rsidR="007F70E5" w:rsidRPr="00D873F5" w:rsidRDefault="007F70E5" w:rsidP="00CC52BD">
      <w:pPr>
        <w:pStyle w:val="a3"/>
        <w:ind w:firstLine="709"/>
        <w:jc w:val="left"/>
        <w:rPr>
          <w:b/>
        </w:rPr>
      </w:pPr>
      <w:r w:rsidRPr="00D873F5">
        <w:rPr>
          <w:b/>
        </w:rPr>
        <w:t>Основные стратегические задачи:</w:t>
      </w:r>
    </w:p>
    <w:p w:rsidR="00EE032E" w:rsidRPr="00D873F5" w:rsidRDefault="00EE032E" w:rsidP="00CC52BD">
      <w:pPr>
        <w:pStyle w:val="a3"/>
        <w:ind w:firstLine="709"/>
        <w:jc w:val="left"/>
        <w:rPr>
          <w:sz w:val="22"/>
        </w:rPr>
      </w:pPr>
    </w:p>
    <w:p w:rsidR="00EE032E" w:rsidRPr="00D873F5" w:rsidRDefault="005B67D7" w:rsidP="00CC52BD">
      <w:pPr>
        <w:pStyle w:val="a3"/>
        <w:ind w:firstLine="709"/>
      </w:pPr>
      <w:r w:rsidRPr="00D873F5">
        <w:t xml:space="preserve">- организация мероприятий по охране окружающей среды </w:t>
      </w:r>
      <w:r w:rsidR="00670234">
        <w:t>в границах Ольгинского муниципального округа</w:t>
      </w:r>
      <w:r w:rsidRPr="00D873F5">
        <w:t>;</w:t>
      </w:r>
    </w:p>
    <w:p w:rsidR="00EE032E" w:rsidRPr="00D873F5" w:rsidRDefault="005B67D7" w:rsidP="00CC52BD">
      <w:pPr>
        <w:pStyle w:val="a3"/>
        <w:ind w:firstLine="709"/>
      </w:pPr>
      <w:r w:rsidRPr="00D873F5">
        <w:t>- участие в организации деятельнос</w:t>
      </w:r>
      <w:r w:rsidR="007F70E5" w:rsidRPr="00D873F5">
        <w:t>ти по сбору и транспортированию</w:t>
      </w:r>
      <w:r w:rsidRPr="00D873F5">
        <w:t xml:space="preserve"> твердых коммунальных</w:t>
      </w:r>
      <w:r w:rsidRPr="00D873F5">
        <w:rPr>
          <w:spacing w:val="-1"/>
        </w:rPr>
        <w:t xml:space="preserve"> </w:t>
      </w:r>
      <w:r w:rsidRPr="00D873F5">
        <w:t>отходов;</w:t>
      </w:r>
    </w:p>
    <w:p w:rsidR="00EE032E" w:rsidRPr="00D873F5" w:rsidRDefault="005B67D7" w:rsidP="00CC52BD">
      <w:pPr>
        <w:pStyle w:val="a3"/>
        <w:ind w:firstLine="709"/>
      </w:pPr>
      <w:r w:rsidRPr="00D873F5">
        <w:t>- проведение мероприятий, направленных на ликвидацию несанкционированных свалок;</w:t>
      </w:r>
    </w:p>
    <w:p w:rsidR="00EE032E" w:rsidRPr="00D873F5" w:rsidRDefault="005B67D7" w:rsidP="00CC52BD">
      <w:pPr>
        <w:pStyle w:val="a3"/>
        <w:ind w:firstLine="709"/>
      </w:pPr>
      <w:r w:rsidRPr="00D873F5">
        <w:t>- благоустройство территорий общего п</w:t>
      </w:r>
      <w:r w:rsidR="00371958" w:rsidRPr="00D873F5">
        <w:t xml:space="preserve">ользования </w:t>
      </w:r>
      <w:r w:rsidR="00670234">
        <w:t xml:space="preserve">Ольгинского </w:t>
      </w:r>
      <w:r w:rsidR="00371958" w:rsidRPr="00D873F5">
        <w:t>муниципального округа</w:t>
      </w:r>
      <w:r w:rsidRPr="00D873F5">
        <w:t>;</w:t>
      </w:r>
    </w:p>
    <w:p w:rsidR="00EE032E" w:rsidRPr="00D873F5" w:rsidRDefault="005B67D7" w:rsidP="00CC52BD">
      <w:pPr>
        <w:pStyle w:val="a3"/>
        <w:spacing w:before="2" w:line="237" w:lineRule="auto"/>
        <w:ind w:firstLine="709"/>
      </w:pPr>
      <w:r w:rsidRPr="00D873F5">
        <w:t>- охват всех слоев населения экологическим просвещением, образованием, воспитание, формирование активной гражда</w:t>
      </w:r>
      <w:r w:rsidR="007F70E5" w:rsidRPr="00D873F5">
        <w:t>нской позиции и ответственности;</w:t>
      </w:r>
    </w:p>
    <w:p w:rsidR="007F70E5" w:rsidRPr="00D873F5" w:rsidRDefault="007F70E5" w:rsidP="00CC52BD">
      <w:pPr>
        <w:pStyle w:val="a3"/>
        <w:ind w:firstLine="709"/>
      </w:pPr>
      <w:r w:rsidRPr="00D873F5">
        <w:t>- построение эффективной системы мер защиты населения от чрезвычайных ситуаций и обеспечения пожарной безопасности;</w:t>
      </w:r>
    </w:p>
    <w:p w:rsidR="007F70E5" w:rsidRPr="00D873F5" w:rsidRDefault="007F70E5" w:rsidP="00CC52BD">
      <w:pPr>
        <w:pStyle w:val="a3"/>
        <w:ind w:firstLine="709"/>
        <w:jc w:val="left"/>
      </w:pPr>
      <w:r w:rsidRPr="00D873F5">
        <w:t>- выполнение необходимых мероприятий по ГО.</w:t>
      </w:r>
    </w:p>
    <w:p w:rsidR="00894030" w:rsidRPr="00D873F5" w:rsidRDefault="00894030" w:rsidP="00CC52BD">
      <w:pPr>
        <w:ind w:firstLine="709"/>
        <w:rPr>
          <w:sz w:val="16"/>
          <w:szCs w:val="24"/>
        </w:rPr>
      </w:pPr>
    </w:p>
    <w:p w:rsidR="00EE032E" w:rsidRPr="00D873F5" w:rsidRDefault="00EE032E" w:rsidP="00CC52BD">
      <w:pPr>
        <w:pStyle w:val="a3"/>
        <w:spacing w:before="3"/>
        <w:ind w:firstLine="709"/>
        <w:jc w:val="left"/>
        <w:rPr>
          <w:sz w:val="16"/>
        </w:rPr>
      </w:pPr>
    </w:p>
    <w:p w:rsidR="00EE032E" w:rsidRPr="00D873F5" w:rsidRDefault="005B67D7" w:rsidP="00CC52BD">
      <w:pPr>
        <w:ind w:firstLine="709"/>
        <w:rPr>
          <w:b/>
          <w:sz w:val="24"/>
          <w:szCs w:val="24"/>
        </w:rPr>
      </w:pPr>
      <w:r w:rsidRPr="00D873F5">
        <w:rPr>
          <w:b/>
          <w:sz w:val="24"/>
          <w:szCs w:val="24"/>
        </w:rPr>
        <w:t xml:space="preserve"> Методы решения стратегических задач:</w:t>
      </w:r>
      <w:r w:rsidRPr="00D873F5">
        <w:rPr>
          <w:b/>
          <w:sz w:val="24"/>
          <w:szCs w:val="24"/>
        </w:rPr>
        <w:tab/>
      </w:r>
    </w:p>
    <w:p w:rsidR="00EE032E" w:rsidRPr="00D873F5" w:rsidRDefault="005B67D7" w:rsidP="00CC52BD">
      <w:pPr>
        <w:pStyle w:val="a4"/>
        <w:numPr>
          <w:ilvl w:val="0"/>
          <w:numId w:val="11"/>
        </w:numPr>
        <w:tabs>
          <w:tab w:val="left" w:pos="1019"/>
        </w:tabs>
        <w:ind w:left="0" w:firstLine="709"/>
        <w:rPr>
          <w:sz w:val="24"/>
        </w:rPr>
      </w:pPr>
      <w:r w:rsidRPr="00D873F5">
        <w:rPr>
          <w:sz w:val="24"/>
        </w:rPr>
        <w:t>сохранение и восстановление лесов, парков, скверов и зеленых насаждений, взаимодействие с федеральными органами исполнительной власти и органами исполнительной власти субъектов Российской Федерации при осуществлении им функций контроля и надзора в сфере охраны окружающей</w:t>
      </w:r>
      <w:r w:rsidRPr="00D873F5">
        <w:rPr>
          <w:spacing w:val="-7"/>
          <w:sz w:val="24"/>
        </w:rPr>
        <w:t xml:space="preserve"> </w:t>
      </w:r>
      <w:r w:rsidRPr="00D873F5">
        <w:rPr>
          <w:sz w:val="24"/>
        </w:rPr>
        <w:t>среды;</w:t>
      </w:r>
    </w:p>
    <w:p w:rsidR="00EE032E" w:rsidRPr="00D873F5" w:rsidRDefault="005B67D7" w:rsidP="00CC52BD">
      <w:pPr>
        <w:pStyle w:val="a4"/>
        <w:numPr>
          <w:ilvl w:val="0"/>
          <w:numId w:val="11"/>
        </w:numPr>
        <w:tabs>
          <w:tab w:val="left" w:pos="928"/>
        </w:tabs>
        <w:spacing w:before="1"/>
        <w:ind w:left="0" w:firstLine="709"/>
        <w:rPr>
          <w:sz w:val="24"/>
        </w:rPr>
      </w:pPr>
      <w:r w:rsidRPr="00D873F5">
        <w:rPr>
          <w:sz w:val="24"/>
        </w:rPr>
        <w:t>участие в организации работы в сфере обращения с</w:t>
      </w:r>
      <w:r w:rsidRPr="00D873F5">
        <w:rPr>
          <w:spacing w:val="-10"/>
          <w:sz w:val="24"/>
        </w:rPr>
        <w:t xml:space="preserve"> </w:t>
      </w:r>
      <w:r w:rsidRPr="00D873F5">
        <w:rPr>
          <w:sz w:val="24"/>
        </w:rPr>
        <w:t>отходами;</w:t>
      </w:r>
    </w:p>
    <w:p w:rsidR="00EE032E" w:rsidRPr="00D873F5" w:rsidRDefault="005B67D7" w:rsidP="00CC52BD">
      <w:pPr>
        <w:pStyle w:val="a4"/>
        <w:numPr>
          <w:ilvl w:val="0"/>
          <w:numId w:val="11"/>
        </w:numPr>
        <w:tabs>
          <w:tab w:val="left" w:pos="930"/>
        </w:tabs>
        <w:ind w:left="0" w:firstLine="709"/>
        <w:rPr>
          <w:sz w:val="24"/>
        </w:rPr>
      </w:pPr>
      <w:r w:rsidRPr="00D873F5">
        <w:rPr>
          <w:sz w:val="24"/>
        </w:rPr>
        <w:t xml:space="preserve">организация мероприятий по благоустройству территорий населенных пунктов </w:t>
      </w:r>
      <w:r w:rsidR="00670234">
        <w:rPr>
          <w:sz w:val="24"/>
        </w:rPr>
        <w:t xml:space="preserve">Ольгинского </w:t>
      </w:r>
      <w:r w:rsidRPr="00D873F5">
        <w:rPr>
          <w:sz w:val="24"/>
        </w:rPr>
        <w:t>муниципального</w:t>
      </w:r>
      <w:r w:rsidRPr="00D873F5">
        <w:rPr>
          <w:spacing w:val="-1"/>
          <w:sz w:val="24"/>
        </w:rPr>
        <w:t xml:space="preserve"> </w:t>
      </w:r>
      <w:r w:rsidR="00371958" w:rsidRPr="00D873F5">
        <w:rPr>
          <w:sz w:val="24"/>
        </w:rPr>
        <w:t>округа</w:t>
      </w:r>
      <w:r w:rsidRPr="00D873F5">
        <w:rPr>
          <w:sz w:val="24"/>
        </w:rPr>
        <w:t>;</w:t>
      </w:r>
    </w:p>
    <w:p w:rsidR="00EE032E" w:rsidRPr="00D873F5" w:rsidRDefault="005B67D7" w:rsidP="00CC52BD">
      <w:pPr>
        <w:pStyle w:val="a4"/>
        <w:numPr>
          <w:ilvl w:val="0"/>
          <w:numId w:val="11"/>
        </w:numPr>
        <w:tabs>
          <w:tab w:val="left" w:pos="1024"/>
        </w:tabs>
        <w:ind w:left="0" w:firstLine="709"/>
        <w:rPr>
          <w:sz w:val="24"/>
        </w:rPr>
      </w:pPr>
      <w:r w:rsidRPr="00D873F5">
        <w:rPr>
          <w:sz w:val="24"/>
        </w:rPr>
        <w:t>подготовка нормативных документов в сфере экологической безопасности и природопользования, благоустройства территорий населенных пунктов, в сфере обращения с твердыми коммунальными</w:t>
      </w:r>
      <w:r w:rsidRPr="00D873F5">
        <w:rPr>
          <w:spacing w:val="-2"/>
          <w:sz w:val="24"/>
        </w:rPr>
        <w:t xml:space="preserve"> </w:t>
      </w:r>
      <w:r w:rsidRPr="00D873F5">
        <w:rPr>
          <w:sz w:val="24"/>
        </w:rPr>
        <w:t>отходами;</w:t>
      </w:r>
    </w:p>
    <w:p w:rsidR="001D1DDF" w:rsidRPr="00D873F5" w:rsidRDefault="005B67D7" w:rsidP="00CC52BD">
      <w:pPr>
        <w:pStyle w:val="a4"/>
        <w:numPr>
          <w:ilvl w:val="0"/>
          <w:numId w:val="11"/>
        </w:numPr>
        <w:tabs>
          <w:tab w:val="left" w:pos="1161"/>
        </w:tabs>
        <w:ind w:left="0" w:firstLine="709"/>
        <w:rPr>
          <w:sz w:val="24"/>
        </w:rPr>
      </w:pPr>
      <w:r w:rsidRPr="00D873F5">
        <w:rPr>
          <w:sz w:val="24"/>
        </w:rPr>
        <w:t>проведение работы по экологическому просвещению и воспитанию, формированию экологической</w:t>
      </w:r>
      <w:r w:rsidRPr="00D873F5">
        <w:rPr>
          <w:spacing w:val="-1"/>
          <w:sz w:val="24"/>
        </w:rPr>
        <w:t xml:space="preserve"> </w:t>
      </w:r>
      <w:r w:rsidR="001D1DDF" w:rsidRPr="00D873F5">
        <w:rPr>
          <w:sz w:val="24"/>
        </w:rPr>
        <w:t>культуры;</w:t>
      </w:r>
    </w:p>
    <w:p w:rsidR="00670234" w:rsidRDefault="001D1DDF" w:rsidP="00CC52BD">
      <w:pPr>
        <w:pStyle w:val="a4"/>
        <w:numPr>
          <w:ilvl w:val="0"/>
          <w:numId w:val="51"/>
        </w:numPr>
        <w:tabs>
          <w:tab w:val="left" w:pos="986"/>
        </w:tabs>
        <w:ind w:left="0" w:firstLine="709"/>
        <w:rPr>
          <w:sz w:val="24"/>
        </w:rPr>
      </w:pPr>
      <w:r w:rsidRPr="00D873F5">
        <w:rPr>
          <w:sz w:val="24"/>
        </w:rPr>
        <w:t xml:space="preserve">совершенствование системы комплексной профилактики правонарушений среди различных категорий населения; </w:t>
      </w:r>
    </w:p>
    <w:p w:rsidR="001D1DDF" w:rsidRPr="00D873F5" w:rsidRDefault="001D1DDF" w:rsidP="00CC52BD">
      <w:pPr>
        <w:pStyle w:val="a4"/>
        <w:numPr>
          <w:ilvl w:val="0"/>
          <w:numId w:val="51"/>
        </w:numPr>
        <w:tabs>
          <w:tab w:val="left" w:pos="986"/>
        </w:tabs>
        <w:ind w:left="0" w:firstLine="709"/>
        <w:rPr>
          <w:sz w:val="24"/>
        </w:rPr>
      </w:pPr>
      <w:r w:rsidRPr="00D873F5">
        <w:rPr>
          <w:sz w:val="24"/>
        </w:rPr>
        <w:t>совершенствование системы защиты населения от чрезвычайных ситуаций и обеспечение противопожарной безопасности, выполнение мероприятий по</w:t>
      </w:r>
      <w:r w:rsidRPr="00D873F5">
        <w:rPr>
          <w:spacing w:val="-1"/>
          <w:sz w:val="24"/>
        </w:rPr>
        <w:t xml:space="preserve"> </w:t>
      </w:r>
      <w:r w:rsidRPr="00D873F5">
        <w:rPr>
          <w:sz w:val="24"/>
        </w:rPr>
        <w:t>ГО;</w:t>
      </w:r>
    </w:p>
    <w:p w:rsidR="001D1DDF" w:rsidRPr="00D873F5" w:rsidRDefault="001D1DDF" w:rsidP="00CC52BD">
      <w:pPr>
        <w:pStyle w:val="a4"/>
        <w:numPr>
          <w:ilvl w:val="0"/>
          <w:numId w:val="51"/>
        </w:numPr>
        <w:tabs>
          <w:tab w:val="left" w:pos="1048"/>
        </w:tabs>
        <w:spacing w:before="1"/>
        <w:ind w:left="0" w:firstLine="709"/>
        <w:rPr>
          <w:sz w:val="24"/>
        </w:rPr>
      </w:pPr>
      <w:r w:rsidRPr="00D873F5">
        <w:rPr>
          <w:sz w:val="24"/>
        </w:rPr>
        <w:t>реализация комплекса мероприятий по защите населения от чрезвычайных ситуаций и обеспечения противопожарной</w:t>
      </w:r>
      <w:r w:rsidRPr="00D873F5">
        <w:rPr>
          <w:spacing w:val="-3"/>
          <w:sz w:val="24"/>
        </w:rPr>
        <w:t xml:space="preserve"> </w:t>
      </w:r>
      <w:r w:rsidRPr="00D873F5">
        <w:rPr>
          <w:sz w:val="24"/>
        </w:rPr>
        <w:t>безопасности;</w:t>
      </w:r>
    </w:p>
    <w:p w:rsidR="001D1DDF" w:rsidRPr="00D873F5" w:rsidRDefault="001D1DDF" w:rsidP="00CC52BD">
      <w:pPr>
        <w:pStyle w:val="a4"/>
        <w:numPr>
          <w:ilvl w:val="0"/>
          <w:numId w:val="51"/>
        </w:numPr>
        <w:tabs>
          <w:tab w:val="left" w:pos="959"/>
        </w:tabs>
        <w:ind w:left="0" w:firstLine="709"/>
        <w:rPr>
          <w:sz w:val="24"/>
        </w:rPr>
      </w:pPr>
      <w:r w:rsidRPr="00D873F5">
        <w:rPr>
          <w:sz w:val="24"/>
        </w:rPr>
        <w:t>подготовка нормативных документов в сфере общественной безопасности, реали- зация полномочий органов местного самоуправления для осуществления комплекса мер по защите от чрезвычайных ситуаций и предотвращения пожаров,</w:t>
      </w:r>
      <w:r w:rsidRPr="00D873F5">
        <w:rPr>
          <w:spacing w:val="-7"/>
          <w:sz w:val="24"/>
        </w:rPr>
        <w:t xml:space="preserve"> </w:t>
      </w:r>
      <w:r w:rsidRPr="00D873F5">
        <w:rPr>
          <w:sz w:val="24"/>
        </w:rPr>
        <w:t>ГО;</w:t>
      </w:r>
    </w:p>
    <w:p w:rsidR="001D1DDF" w:rsidRPr="00D873F5" w:rsidRDefault="001D1DDF" w:rsidP="00CC52BD">
      <w:pPr>
        <w:pStyle w:val="a4"/>
        <w:numPr>
          <w:ilvl w:val="0"/>
          <w:numId w:val="51"/>
        </w:numPr>
        <w:tabs>
          <w:tab w:val="left" w:pos="947"/>
        </w:tabs>
        <w:ind w:left="0" w:firstLine="709"/>
        <w:rPr>
          <w:sz w:val="24"/>
        </w:rPr>
      </w:pPr>
      <w:r w:rsidRPr="00D873F5">
        <w:rPr>
          <w:sz w:val="24"/>
        </w:rPr>
        <w:t>планирование и расходование средств в соответствии с требованиями бюджетного и антимонопольного</w:t>
      </w:r>
      <w:r w:rsidRPr="00D873F5">
        <w:rPr>
          <w:spacing w:val="-1"/>
          <w:sz w:val="24"/>
        </w:rPr>
        <w:t xml:space="preserve"> </w:t>
      </w:r>
      <w:r w:rsidRPr="00D873F5">
        <w:rPr>
          <w:sz w:val="24"/>
        </w:rPr>
        <w:t>законодательства;</w:t>
      </w:r>
    </w:p>
    <w:p w:rsidR="001D1DDF" w:rsidRPr="00D873F5" w:rsidRDefault="001D1DDF" w:rsidP="00CC52BD">
      <w:pPr>
        <w:pStyle w:val="a4"/>
        <w:numPr>
          <w:ilvl w:val="0"/>
          <w:numId w:val="51"/>
        </w:numPr>
        <w:tabs>
          <w:tab w:val="left" w:pos="933"/>
        </w:tabs>
        <w:ind w:left="0" w:firstLine="709"/>
        <w:rPr>
          <w:sz w:val="24"/>
        </w:rPr>
      </w:pPr>
      <w:r w:rsidRPr="00D873F5">
        <w:rPr>
          <w:sz w:val="24"/>
        </w:rPr>
        <w:t>привлечение бюджетных средств различных</w:t>
      </w:r>
      <w:r w:rsidRPr="00D873F5">
        <w:rPr>
          <w:spacing w:val="-1"/>
          <w:sz w:val="24"/>
        </w:rPr>
        <w:t xml:space="preserve"> </w:t>
      </w:r>
      <w:r w:rsidRPr="00D873F5">
        <w:rPr>
          <w:sz w:val="24"/>
        </w:rPr>
        <w:t>уровней;</w:t>
      </w:r>
    </w:p>
    <w:p w:rsidR="001D1DDF" w:rsidRPr="00D873F5" w:rsidRDefault="001D1DDF" w:rsidP="00CC52BD">
      <w:pPr>
        <w:pStyle w:val="a4"/>
        <w:numPr>
          <w:ilvl w:val="0"/>
          <w:numId w:val="51"/>
        </w:numPr>
        <w:tabs>
          <w:tab w:val="left" w:pos="945"/>
        </w:tabs>
        <w:ind w:left="0" w:firstLine="709"/>
        <w:rPr>
          <w:sz w:val="24"/>
        </w:rPr>
      </w:pPr>
      <w:r w:rsidRPr="00D873F5">
        <w:rPr>
          <w:sz w:val="24"/>
        </w:rPr>
        <w:t>развитие информационного обеспечения населен</w:t>
      </w:r>
      <w:r w:rsidR="00371958" w:rsidRPr="00D873F5">
        <w:rPr>
          <w:sz w:val="24"/>
        </w:rPr>
        <w:t>ия и органов местного самоуправ-</w:t>
      </w:r>
      <w:r w:rsidRPr="00D873F5">
        <w:rPr>
          <w:sz w:val="24"/>
        </w:rPr>
        <w:t xml:space="preserve"> ления по вопросам общественной</w:t>
      </w:r>
      <w:r w:rsidRPr="00D873F5">
        <w:rPr>
          <w:spacing w:val="-2"/>
          <w:sz w:val="24"/>
        </w:rPr>
        <w:t xml:space="preserve"> </w:t>
      </w:r>
      <w:r w:rsidRPr="00D873F5">
        <w:rPr>
          <w:sz w:val="24"/>
        </w:rPr>
        <w:t>безопасности.</w:t>
      </w:r>
    </w:p>
    <w:p w:rsidR="00DD5AEA" w:rsidRPr="00D873F5" w:rsidRDefault="00DD5AEA" w:rsidP="00CC52BD">
      <w:pPr>
        <w:pStyle w:val="a4"/>
        <w:tabs>
          <w:tab w:val="left" w:pos="945"/>
        </w:tabs>
        <w:ind w:left="0" w:firstLine="709"/>
        <w:rPr>
          <w:sz w:val="24"/>
        </w:rPr>
      </w:pPr>
    </w:p>
    <w:p w:rsidR="001D1DDF" w:rsidRPr="00CE6F2A" w:rsidRDefault="001D1DDF" w:rsidP="00CE6F2A">
      <w:pPr>
        <w:spacing w:line="275" w:lineRule="exact"/>
        <w:rPr>
          <w:b/>
          <w:sz w:val="24"/>
        </w:rPr>
      </w:pPr>
      <w:r w:rsidRPr="00CE6F2A">
        <w:rPr>
          <w:b/>
          <w:sz w:val="24"/>
        </w:rPr>
        <w:t>Ожидаемые результаты:</w:t>
      </w:r>
    </w:p>
    <w:p w:rsidR="00EE032E" w:rsidRPr="00D873F5" w:rsidRDefault="005B67D7" w:rsidP="00CC52BD">
      <w:pPr>
        <w:pStyle w:val="a4"/>
        <w:numPr>
          <w:ilvl w:val="0"/>
          <w:numId w:val="10"/>
        </w:numPr>
        <w:tabs>
          <w:tab w:val="left" w:pos="1036"/>
        </w:tabs>
        <w:ind w:left="0" w:firstLine="709"/>
        <w:rPr>
          <w:sz w:val="24"/>
        </w:rPr>
      </w:pPr>
      <w:r w:rsidRPr="00D873F5">
        <w:rPr>
          <w:sz w:val="24"/>
        </w:rPr>
        <w:t xml:space="preserve">улучшение показателей, характеризующих состояние экологической среды в </w:t>
      </w:r>
      <w:r w:rsidR="00670234">
        <w:rPr>
          <w:sz w:val="24"/>
        </w:rPr>
        <w:lastRenderedPageBreak/>
        <w:t xml:space="preserve">Ольгинском </w:t>
      </w:r>
      <w:r w:rsidRPr="00D873F5">
        <w:rPr>
          <w:sz w:val="24"/>
        </w:rPr>
        <w:t>муниципальном</w:t>
      </w:r>
      <w:r w:rsidRPr="00D873F5">
        <w:rPr>
          <w:spacing w:val="-2"/>
          <w:sz w:val="24"/>
        </w:rPr>
        <w:t xml:space="preserve"> </w:t>
      </w:r>
      <w:r w:rsidR="00371958" w:rsidRPr="00D873F5">
        <w:rPr>
          <w:sz w:val="24"/>
        </w:rPr>
        <w:t>округе</w:t>
      </w:r>
      <w:r w:rsidRPr="00D873F5">
        <w:rPr>
          <w:sz w:val="24"/>
        </w:rPr>
        <w:t>;</w:t>
      </w:r>
    </w:p>
    <w:p w:rsidR="00EE032E" w:rsidRPr="00D873F5" w:rsidRDefault="005B67D7" w:rsidP="00CC52BD">
      <w:pPr>
        <w:pStyle w:val="a4"/>
        <w:numPr>
          <w:ilvl w:val="0"/>
          <w:numId w:val="9"/>
        </w:numPr>
        <w:tabs>
          <w:tab w:val="left" w:pos="1179"/>
          <w:tab w:val="left" w:pos="1180"/>
          <w:tab w:val="left" w:pos="2663"/>
          <w:tab w:val="left" w:pos="4541"/>
          <w:tab w:val="left" w:pos="5712"/>
          <w:tab w:val="left" w:pos="6652"/>
          <w:tab w:val="left" w:pos="8727"/>
        </w:tabs>
        <w:ind w:left="0" w:firstLine="709"/>
        <w:rPr>
          <w:sz w:val="24"/>
        </w:rPr>
      </w:pPr>
      <w:r w:rsidRPr="00D873F5">
        <w:rPr>
          <w:sz w:val="24"/>
        </w:rPr>
        <w:t>повышен</w:t>
      </w:r>
      <w:r w:rsidR="00705D75" w:rsidRPr="00D873F5">
        <w:rPr>
          <w:sz w:val="24"/>
        </w:rPr>
        <w:t>ие</w:t>
      </w:r>
      <w:r w:rsidR="00705D75" w:rsidRPr="00D873F5">
        <w:rPr>
          <w:sz w:val="24"/>
        </w:rPr>
        <w:tab/>
        <w:t>эффективности</w:t>
      </w:r>
      <w:r w:rsidR="00705D75" w:rsidRPr="00D873F5">
        <w:rPr>
          <w:sz w:val="24"/>
        </w:rPr>
        <w:tab/>
        <w:t>системы</w:t>
      </w:r>
      <w:r w:rsidR="00705D75" w:rsidRPr="00D873F5">
        <w:rPr>
          <w:sz w:val="24"/>
        </w:rPr>
        <w:tab/>
        <w:t xml:space="preserve">сбора, транспортировки </w:t>
      </w:r>
      <w:r w:rsidRPr="00D873F5">
        <w:rPr>
          <w:spacing w:val="-4"/>
          <w:sz w:val="24"/>
        </w:rPr>
        <w:t xml:space="preserve">твердых </w:t>
      </w:r>
      <w:r w:rsidRPr="00D873F5">
        <w:rPr>
          <w:sz w:val="24"/>
        </w:rPr>
        <w:t>коммунальных</w:t>
      </w:r>
      <w:r w:rsidRPr="00D873F5">
        <w:rPr>
          <w:spacing w:val="-1"/>
          <w:sz w:val="24"/>
        </w:rPr>
        <w:t xml:space="preserve"> </w:t>
      </w:r>
      <w:r w:rsidRPr="00D873F5">
        <w:rPr>
          <w:sz w:val="24"/>
        </w:rPr>
        <w:t>отходов;</w:t>
      </w:r>
    </w:p>
    <w:p w:rsidR="00EE032E" w:rsidRPr="00D873F5" w:rsidRDefault="005B67D7" w:rsidP="00CC52BD">
      <w:pPr>
        <w:pStyle w:val="a4"/>
        <w:numPr>
          <w:ilvl w:val="0"/>
          <w:numId w:val="9"/>
        </w:numPr>
        <w:tabs>
          <w:tab w:val="left" w:pos="933"/>
        </w:tabs>
        <w:ind w:left="0" w:firstLine="709"/>
        <w:rPr>
          <w:sz w:val="24"/>
        </w:rPr>
      </w:pPr>
      <w:r w:rsidRPr="00D873F5">
        <w:rPr>
          <w:sz w:val="24"/>
        </w:rPr>
        <w:t>ликвидация несанкционированных свалок твердых коммунальных</w:t>
      </w:r>
      <w:r w:rsidRPr="00D873F5">
        <w:rPr>
          <w:spacing w:val="-2"/>
          <w:sz w:val="24"/>
        </w:rPr>
        <w:t xml:space="preserve"> </w:t>
      </w:r>
      <w:r w:rsidRPr="00D873F5">
        <w:rPr>
          <w:sz w:val="24"/>
        </w:rPr>
        <w:t>отходов;</w:t>
      </w:r>
    </w:p>
    <w:p w:rsidR="00EE032E" w:rsidRPr="00D873F5" w:rsidRDefault="005B67D7" w:rsidP="00CC52BD">
      <w:pPr>
        <w:pStyle w:val="a4"/>
        <w:numPr>
          <w:ilvl w:val="0"/>
          <w:numId w:val="9"/>
        </w:numPr>
        <w:tabs>
          <w:tab w:val="left" w:pos="933"/>
        </w:tabs>
        <w:ind w:left="0" w:firstLine="709"/>
        <w:rPr>
          <w:sz w:val="24"/>
        </w:rPr>
      </w:pPr>
      <w:r w:rsidRPr="00D873F5">
        <w:rPr>
          <w:sz w:val="24"/>
        </w:rPr>
        <w:t>строительство очистных сооружений с новой технологией</w:t>
      </w:r>
      <w:r w:rsidRPr="00D873F5">
        <w:rPr>
          <w:spacing w:val="-5"/>
          <w:sz w:val="24"/>
        </w:rPr>
        <w:t xml:space="preserve"> </w:t>
      </w:r>
      <w:r w:rsidRPr="00D873F5">
        <w:rPr>
          <w:sz w:val="24"/>
        </w:rPr>
        <w:t>очистки;</w:t>
      </w:r>
    </w:p>
    <w:p w:rsidR="00EE032E" w:rsidRPr="00D873F5" w:rsidRDefault="005B67D7" w:rsidP="00CC52BD">
      <w:pPr>
        <w:pStyle w:val="a4"/>
        <w:numPr>
          <w:ilvl w:val="0"/>
          <w:numId w:val="9"/>
        </w:numPr>
        <w:tabs>
          <w:tab w:val="left" w:pos="969"/>
        </w:tabs>
        <w:spacing w:before="1"/>
        <w:ind w:left="0" w:firstLine="709"/>
        <w:rPr>
          <w:sz w:val="24"/>
        </w:rPr>
      </w:pPr>
      <w:r w:rsidRPr="00D873F5">
        <w:rPr>
          <w:sz w:val="24"/>
        </w:rPr>
        <w:t>увеличение доли населения муниципального района, охваченных мероприятиями по повышению экологической</w:t>
      </w:r>
      <w:r w:rsidRPr="00D873F5">
        <w:rPr>
          <w:spacing w:val="-1"/>
          <w:sz w:val="24"/>
        </w:rPr>
        <w:t xml:space="preserve"> </w:t>
      </w:r>
      <w:r w:rsidRPr="00D873F5">
        <w:rPr>
          <w:sz w:val="24"/>
        </w:rPr>
        <w:t>культуры;</w:t>
      </w:r>
    </w:p>
    <w:p w:rsidR="00EE032E" w:rsidRPr="00D873F5" w:rsidRDefault="005B67D7" w:rsidP="00CC52BD">
      <w:pPr>
        <w:pStyle w:val="a4"/>
        <w:numPr>
          <w:ilvl w:val="0"/>
          <w:numId w:val="9"/>
        </w:numPr>
        <w:tabs>
          <w:tab w:val="left" w:pos="1036"/>
        </w:tabs>
        <w:ind w:left="0" w:firstLine="709"/>
        <w:rPr>
          <w:sz w:val="24"/>
        </w:rPr>
      </w:pPr>
      <w:r w:rsidRPr="00D873F5">
        <w:rPr>
          <w:sz w:val="24"/>
        </w:rPr>
        <w:t>улучшение показателей, характеризующих состояние экологической среды в муниципальном</w:t>
      </w:r>
      <w:r w:rsidRPr="00D873F5">
        <w:rPr>
          <w:spacing w:val="-2"/>
          <w:sz w:val="24"/>
        </w:rPr>
        <w:t xml:space="preserve"> </w:t>
      </w:r>
      <w:r w:rsidR="00371958" w:rsidRPr="00D873F5">
        <w:rPr>
          <w:sz w:val="24"/>
        </w:rPr>
        <w:t>округе</w:t>
      </w:r>
      <w:r w:rsidRPr="00D873F5">
        <w:rPr>
          <w:sz w:val="24"/>
        </w:rPr>
        <w:t>;</w:t>
      </w:r>
    </w:p>
    <w:p w:rsidR="00EE032E" w:rsidRPr="00D873F5" w:rsidRDefault="005B67D7" w:rsidP="00CC52BD">
      <w:pPr>
        <w:pStyle w:val="a4"/>
        <w:numPr>
          <w:ilvl w:val="0"/>
          <w:numId w:val="9"/>
        </w:numPr>
        <w:tabs>
          <w:tab w:val="left" w:pos="1048"/>
        </w:tabs>
        <w:ind w:left="0" w:firstLine="709"/>
        <w:rPr>
          <w:sz w:val="24"/>
        </w:rPr>
      </w:pPr>
      <w:r w:rsidRPr="00D873F5">
        <w:rPr>
          <w:sz w:val="24"/>
        </w:rPr>
        <w:t>реализация комплекса мероприятий по защите населения от чрезвычайных ситуаций и обеспечения противопожарной</w:t>
      </w:r>
      <w:r w:rsidRPr="00D873F5">
        <w:rPr>
          <w:spacing w:val="-4"/>
          <w:sz w:val="24"/>
        </w:rPr>
        <w:t xml:space="preserve"> </w:t>
      </w:r>
      <w:r w:rsidRPr="00D873F5">
        <w:rPr>
          <w:sz w:val="24"/>
        </w:rPr>
        <w:t>безопасности.</w:t>
      </w:r>
    </w:p>
    <w:p w:rsidR="00EE032E" w:rsidRPr="00D873F5" w:rsidRDefault="00EE032E" w:rsidP="00CC52BD">
      <w:pPr>
        <w:pStyle w:val="a3"/>
        <w:spacing w:before="8"/>
        <w:ind w:firstLine="709"/>
        <w:jc w:val="left"/>
        <w:rPr>
          <w:b/>
        </w:rPr>
      </w:pPr>
    </w:p>
    <w:p w:rsidR="006B4A0C" w:rsidRPr="00D873F5" w:rsidRDefault="006B4A0C" w:rsidP="00CE6F2A">
      <w:pPr>
        <w:pStyle w:val="3"/>
        <w:ind w:left="0" w:firstLine="709"/>
        <w:jc w:val="center"/>
      </w:pPr>
      <w:bookmarkStart w:id="51" w:name="_Toc176186017"/>
      <w:r w:rsidRPr="00D873F5">
        <w:t>3.</w:t>
      </w:r>
      <w:r w:rsidR="00294B26" w:rsidRPr="00D873F5">
        <w:t>2</w:t>
      </w:r>
      <w:r w:rsidRPr="00D873F5">
        <w:t>.</w:t>
      </w:r>
      <w:r w:rsidR="00294B26" w:rsidRPr="00D873F5">
        <w:t>6</w:t>
      </w:r>
      <w:r w:rsidRPr="00D873F5">
        <w:t>. Стратегическое направление № 6</w:t>
      </w:r>
      <w:r w:rsidR="00BC5B94">
        <w:t xml:space="preserve"> </w:t>
      </w:r>
      <w:r w:rsidRPr="00D873F5">
        <w:t>«ГРАДОС</w:t>
      </w:r>
      <w:r w:rsidR="00294B26" w:rsidRPr="00D873F5">
        <w:t>ТРОИТЕЛЬСТВО И</w:t>
      </w:r>
      <w:r w:rsidRPr="00D873F5">
        <w:t xml:space="preserve"> ЗЕМЛЕПОЛЬЗОВАНИЕ»</w:t>
      </w:r>
      <w:bookmarkEnd w:id="51"/>
    </w:p>
    <w:p w:rsidR="00EE032E" w:rsidRPr="00D873F5" w:rsidRDefault="00EE032E" w:rsidP="00CC52BD">
      <w:pPr>
        <w:pStyle w:val="a3"/>
        <w:spacing w:before="7"/>
        <w:ind w:firstLine="709"/>
        <w:jc w:val="left"/>
        <w:rPr>
          <w:b/>
          <w:sz w:val="23"/>
        </w:rPr>
      </w:pPr>
    </w:p>
    <w:p w:rsidR="00294B26" w:rsidRPr="00D873F5" w:rsidRDefault="00294B26" w:rsidP="00CC52BD">
      <w:pPr>
        <w:pStyle w:val="a3"/>
        <w:spacing w:before="7"/>
        <w:ind w:firstLine="709"/>
        <w:jc w:val="left"/>
        <w:rPr>
          <w:b/>
          <w:sz w:val="6"/>
        </w:rPr>
      </w:pPr>
    </w:p>
    <w:p w:rsidR="00EE032E" w:rsidRPr="00D873F5" w:rsidRDefault="00F37117" w:rsidP="00CC52BD">
      <w:pPr>
        <w:pStyle w:val="a3"/>
        <w:spacing w:before="69"/>
        <w:ind w:firstLine="709"/>
      </w:pPr>
      <w:r w:rsidRPr="00D873F5">
        <w:t>Цель: г</w:t>
      </w:r>
      <w:r w:rsidR="005B67D7" w:rsidRPr="00D873F5">
        <w:t xml:space="preserve">радостроительное обеспечение стратегии развития </w:t>
      </w:r>
      <w:r w:rsidRPr="00D873F5">
        <w:t xml:space="preserve">Ольгинского </w:t>
      </w:r>
      <w:r w:rsidR="009A5CC0" w:rsidRPr="00D873F5">
        <w:t>муниципального округа</w:t>
      </w:r>
      <w:r w:rsidR="005B67D7" w:rsidRPr="00D873F5">
        <w:t xml:space="preserve">, взаимодействие стратегического и градостроительного планирования на основе отраслевого и интегрального прогнозирования, направленного на устойчивое развитие </w:t>
      </w:r>
      <w:r w:rsidRPr="00D873F5">
        <w:t>и</w:t>
      </w:r>
      <w:r w:rsidR="005B67D7" w:rsidRPr="00D873F5">
        <w:t xml:space="preserve"> формирование благоприятной среды жизнедеятельности жителей</w:t>
      </w:r>
      <w:r w:rsidR="009A5CC0" w:rsidRPr="00D873F5">
        <w:t xml:space="preserve"> округа</w:t>
      </w:r>
      <w:r w:rsidR="005B67D7" w:rsidRPr="00D873F5">
        <w:t>.</w:t>
      </w:r>
    </w:p>
    <w:p w:rsidR="00DD5AEA" w:rsidRPr="00D873F5" w:rsidRDefault="00DD5AEA" w:rsidP="00CC52BD">
      <w:pPr>
        <w:pStyle w:val="a3"/>
        <w:spacing w:before="69"/>
        <w:ind w:firstLine="709"/>
      </w:pPr>
    </w:p>
    <w:p w:rsidR="00DD5AEA" w:rsidRPr="00D873F5" w:rsidRDefault="00DD5AEA" w:rsidP="00CE6F2A">
      <w:pPr>
        <w:pStyle w:val="a3"/>
        <w:spacing w:before="69"/>
        <w:ind w:firstLine="0"/>
        <w:rPr>
          <w:b/>
        </w:rPr>
      </w:pPr>
      <w:r w:rsidRPr="00D873F5">
        <w:rPr>
          <w:b/>
        </w:rPr>
        <w:t>Основные стратегические задачи:</w:t>
      </w:r>
    </w:p>
    <w:p w:rsidR="00EE032E" w:rsidRPr="00D873F5" w:rsidRDefault="006B4A0C" w:rsidP="00CC52BD">
      <w:pPr>
        <w:pStyle w:val="a3"/>
        <w:tabs>
          <w:tab w:val="left" w:pos="1750"/>
          <w:tab w:val="left" w:pos="2053"/>
          <w:tab w:val="left" w:pos="3649"/>
          <w:tab w:val="left" w:pos="4515"/>
          <w:tab w:val="left" w:pos="6595"/>
          <w:tab w:val="left" w:pos="8258"/>
        </w:tabs>
        <w:ind w:firstLine="709"/>
      </w:pPr>
      <w:r w:rsidRPr="00D873F5">
        <w:t xml:space="preserve">- актуализация </w:t>
      </w:r>
      <w:r w:rsidR="00F37117" w:rsidRPr="00D873F5">
        <w:t>градостроительной документации</w:t>
      </w:r>
      <w:r w:rsidRPr="00D873F5">
        <w:t xml:space="preserve"> </w:t>
      </w:r>
      <w:r w:rsidR="00F37117" w:rsidRPr="00D873F5">
        <w:rPr>
          <w:spacing w:val="-3"/>
        </w:rPr>
        <w:t>Ольгинского</w:t>
      </w:r>
      <w:r w:rsidR="005B67D7" w:rsidRPr="00D873F5">
        <w:rPr>
          <w:spacing w:val="-3"/>
        </w:rPr>
        <w:t xml:space="preserve"> </w:t>
      </w:r>
      <w:r w:rsidR="005B67D7" w:rsidRPr="00D873F5">
        <w:t>муниципального</w:t>
      </w:r>
      <w:r w:rsidR="005B67D7" w:rsidRPr="00D873F5">
        <w:rPr>
          <w:spacing w:val="-1"/>
        </w:rPr>
        <w:t xml:space="preserve"> </w:t>
      </w:r>
      <w:r w:rsidR="009A5CC0" w:rsidRPr="00D873F5">
        <w:t>округа</w:t>
      </w:r>
      <w:r w:rsidR="005B67D7" w:rsidRPr="00D873F5">
        <w:t>;</w:t>
      </w:r>
    </w:p>
    <w:p w:rsidR="00EE032E" w:rsidRPr="00D873F5" w:rsidRDefault="005B67D7" w:rsidP="00CC52BD">
      <w:pPr>
        <w:pStyle w:val="a3"/>
        <w:ind w:firstLine="709"/>
      </w:pPr>
      <w:r w:rsidRPr="00D873F5">
        <w:t>- повышение экономической эффективности использования территории муниципал</w:t>
      </w:r>
      <w:r w:rsidR="009A5CC0" w:rsidRPr="00D873F5">
        <w:t>ьного округа</w:t>
      </w:r>
      <w:r w:rsidRPr="00D873F5">
        <w:t xml:space="preserve"> на основе инновационных градостроительных решений;</w:t>
      </w:r>
    </w:p>
    <w:p w:rsidR="00EE032E" w:rsidRPr="00D873F5" w:rsidRDefault="005B67D7" w:rsidP="00CC52BD">
      <w:pPr>
        <w:pStyle w:val="a3"/>
        <w:ind w:firstLine="709"/>
      </w:pPr>
      <w:r w:rsidRPr="00D873F5">
        <w:t xml:space="preserve">- формирование благоприятной среды жизнедеятельности жителей средствами планировки, застройки, дизайна, ландшафтной архитектуры; обеспечение участия населения в планировке населенных пунктов </w:t>
      </w:r>
      <w:r w:rsidR="00F37117" w:rsidRPr="00D873F5">
        <w:rPr>
          <w:spacing w:val="-3"/>
        </w:rPr>
        <w:t>Ольгинского</w:t>
      </w:r>
      <w:r w:rsidR="009A5CC0" w:rsidRPr="00D873F5">
        <w:t xml:space="preserve"> муниципального округа</w:t>
      </w:r>
      <w:r w:rsidRPr="00D873F5">
        <w:t>;</w:t>
      </w:r>
    </w:p>
    <w:p w:rsidR="00EE032E" w:rsidRPr="00D873F5" w:rsidRDefault="005B67D7" w:rsidP="00CC52BD">
      <w:pPr>
        <w:pStyle w:val="a3"/>
        <w:spacing w:before="1"/>
        <w:ind w:firstLine="709"/>
      </w:pPr>
      <w:r w:rsidRPr="00D873F5">
        <w:t xml:space="preserve">- опережающее развитие инженерно-транспортной инфраструктуры, обеспечивающее ведение жилищного строительства на новых площадках и на территориях реконструируемых объектов </w:t>
      </w:r>
      <w:r w:rsidR="00F37117" w:rsidRPr="00D873F5">
        <w:rPr>
          <w:spacing w:val="-3"/>
        </w:rPr>
        <w:t>Ольгинского</w:t>
      </w:r>
      <w:r w:rsidRPr="00D873F5">
        <w:t xml:space="preserve"> муниципального</w:t>
      </w:r>
      <w:r w:rsidRPr="00D873F5">
        <w:rPr>
          <w:spacing w:val="-4"/>
        </w:rPr>
        <w:t xml:space="preserve"> </w:t>
      </w:r>
      <w:r w:rsidR="009A5CC0" w:rsidRPr="00D873F5">
        <w:t>округа</w:t>
      </w:r>
      <w:r w:rsidRPr="00D873F5">
        <w:t>;</w:t>
      </w:r>
    </w:p>
    <w:p w:rsidR="00EE032E" w:rsidRPr="00D873F5" w:rsidRDefault="005B67D7" w:rsidP="00CC52BD">
      <w:pPr>
        <w:pStyle w:val="a3"/>
        <w:ind w:firstLine="709"/>
      </w:pPr>
      <w:r w:rsidRPr="00D873F5">
        <w:t>- увеличение объемов, улучшение качества и оптимизация структуры жилищного строительства на основе новых архитектурно-планировочных и технических решений, строительных технологий и конструкций;</w:t>
      </w:r>
    </w:p>
    <w:p w:rsidR="00DD5AEA" w:rsidRPr="00D873F5" w:rsidRDefault="005B67D7" w:rsidP="00CC52BD">
      <w:pPr>
        <w:pStyle w:val="a3"/>
        <w:ind w:firstLine="709"/>
      </w:pPr>
      <w:r w:rsidRPr="00D873F5">
        <w:t xml:space="preserve">- сохранение и эффективное использование историко-культурного и природного наследия </w:t>
      </w:r>
      <w:r w:rsidR="00F37117" w:rsidRPr="00D873F5">
        <w:rPr>
          <w:spacing w:val="-3"/>
        </w:rPr>
        <w:t>Ольгинского</w:t>
      </w:r>
      <w:r w:rsidR="009A5CC0" w:rsidRPr="00D873F5">
        <w:t xml:space="preserve"> муниципального округа</w:t>
      </w:r>
      <w:r w:rsidRPr="00D873F5">
        <w:t>.</w:t>
      </w:r>
    </w:p>
    <w:p w:rsidR="00DD5AEA" w:rsidRPr="00D873F5" w:rsidRDefault="00DD5AEA" w:rsidP="00CC52BD">
      <w:pPr>
        <w:pStyle w:val="a3"/>
        <w:ind w:firstLine="709"/>
        <w:rPr>
          <w:b/>
        </w:rPr>
      </w:pPr>
    </w:p>
    <w:p w:rsidR="00EE032E" w:rsidRPr="00D873F5" w:rsidRDefault="005B67D7" w:rsidP="00CE6F2A">
      <w:pPr>
        <w:pStyle w:val="a3"/>
        <w:ind w:firstLine="0"/>
      </w:pPr>
      <w:r w:rsidRPr="00D873F5">
        <w:rPr>
          <w:b/>
        </w:rPr>
        <w:t>Тенденции развития:</w:t>
      </w:r>
      <w:r w:rsidRPr="00D873F5">
        <w:rPr>
          <w:b/>
        </w:rPr>
        <w:tab/>
      </w:r>
    </w:p>
    <w:p w:rsidR="00EE032E" w:rsidRPr="00D873F5" w:rsidRDefault="005B67D7" w:rsidP="00CC52BD">
      <w:pPr>
        <w:pStyle w:val="a4"/>
        <w:numPr>
          <w:ilvl w:val="0"/>
          <w:numId w:val="7"/>
        </w:numPr>
        <w:tabs>
          <w:tab w:val="left" w:pos="933"/>
        </w:tabs>
        <w:ind w:left="0" w:firstLine="709"/>
        <w:jc w:val="left"/>
        <w:rPr>
          <w:sz w:val="24"/>
        </w:rPr>
      </w:pPr>
      <w:r w:rsidRPr="00D873F5">
        <w:rPr>
          <w:sz w:val="24"/>
        </w:rPr>
        <w:t>освоение новых территорий для развития жилищного</w:t>
      </w:r>
      <w:r w:rsidRPr="00D873F5">
        <w:rPr>
          <w:spacing w:val="-4"/>
          <w:sz w:val="24"/>
        </w:rPr>
        <w:t xml:space="preserve"> </w:t>
      </w:r>
      <w:r w:rsidRPr="00D873F5">
        <w:rPr>
          <w:sz w:val="24"/>
        </w:rPr>
        <w:t>строительства;</w:t>
      </w:r>
    </w:p>
    <w:p w:rsidR="00EE032E" w:rsidRPr="00D873F5" w:rsidRDefault="005B67D7" w:rsidP="00CC52BD">
      <w:pPr>
        <w:pStyle w:val="a4"/>
        <w:numPr>
          <w:ilvl w:val="0"/>
          <w:numId w:val="7"/>
        </w:numPr>
        <w:tabs>
          <w:tab w:val="left" w:pos="933"/>
        </w:tabs>
        <w:ind w:left="0" w:firstLine="709"/>
        <w:jc w:val="left"/>
        <w:rPr>
          <w:sz w:val="24"/>
        </w:rPr>
      </w:pPr>
      <w:r w:rsidRPr="00D873F5">
        <w:rPr>
          <w:sz w:val="24"/>
        </w:rPr>
        <w:t>формирование крупных общественных</w:t>
      </w:r>
      <w:r w:rsidRPr="00D873F5">
        <w:rPr>
          <w:spacing w:val="-2"/>
          <w:sz w:val="24"/>
        </w:rPr>
        <w:t xml:space="preserve"> </w:t>
      </w:r>
      <w:r w:rsidRPr="00D873F5">
        <w:rPr>
          <w:sz w:val="24"/>
        </w:rPr>
        <w:t>зон;</w:t>
      </w:r>
    </w:p>
    <w:p w:rsidR="00EE032E" w:rsidRPr="00D873F5" w:rsidRDefault="005B67D7" w:rsidP="00CC52BD">
      <w:pPr>
        <w:pStyle w:val="a4"/>
        <w:numPr>
          <w:ilvl w:val="0"/>
          <w:numId w:val="7"/>
        </w:numPr>
        <w:tabs>
          <w:tab w:val="left" w:pos="933"/>
        </w:tabs>
        <w:ind w:left="0" w:firstLine="709"/>
        <w:jc w:val="left"/>
        <w:rPr>
          <w:sz w:val="24"/>
        </w:rPr>
      </w:pPr>
      <w:r w:rsidRPr="00D873F5">
        <w:rPr>
          <w:sz w:val="24"/>
        </w:rPr>
        <w:t>увеличение объема ввода нового</w:t>
      </w:r>
      <w:r w:rsidRPr="00D873F5">
        <w:rPr>
          <w:spacing w:val="-4"/>
          <w:sz w:val="24"/>
        </w:rPr>
        <w:t xml:space="preserve"> </w:t>
      </w:r>
      <w:r w:rsidRPr="00D873F5">
        <w:rPr>
          <w:sz w:val="24"/>
        </w:rPr>
        <w:t>жилья.</w:t>
      </w:r>
    </w:p>
    <w:p w:rsidR="00DD5AEA" w:rsidRPr="00D873F5" w:rsidRDefault="00DD5AEA" w:rsidP="00CC52BD">
      <w:pPr>
        <w:ind w:firstLine="709"/>
        <w:rPr>
          <w:b/>
          <w:sz w:val="24"/>
          <w:szCs w:val="24"/>
        </w:rPr>
      </w:pPr>
    </w:p>
    <w:p w:rsidR="00EE032E" w:rsidRPr="00D873F5" w:rsidRDefault="005B67D7" w:rsidP="00CE6F2A">
      <w:pPr>
        <w:rPr>
          <w:b/>
          <w:sz w:val="24"/>
          <w:szCs w:val="24"/>
        </w:rPr>
      </w:pPr>
      <w:r w:rsidRPr="00D873F5">
        <w:rPr>
          <w:b/>
          <w:sz w:val="24"/>
          <w:szCs w:val="24"/>
        </w:rPr>
        <w:t>Методы решения стратегических задач:</w:t>
      </w:r>
      <w:r w:rsidRPr="00D873F5">
        <w:rPr>
          <w:b/>
          <w:sz w:val="24"/>
          <w:szCs w:val="24"/>
        </w:rPr>
        <w:tab/>
      </w:r>
    </w:p>
    <w:p w:rsidR="00EE032E" w:rsidRPr="00D873F5" w:rsidRDefault="003946C2" w:rsidP="00CC52BD">
      <w:pPr>
        <w:pStyle w:val="a4"/>
        <w:numPr>
          <w:ilvl w:val="0"/>
          <w:numId w:val="7"/>
        </w:numPr>
        <w:tabs>
          <w:tab w:val="left" w:pos="1022"/>
        </w:tabs>
        <w:ind w:left="0" w:firstLine="709"/>
        <w:rPr>
          <w:sz w:val="24"/>
          <w:szCs w:val="24"/>
        </w:rPr>
      </w:pPr>
      <w:r w:rsidRPr="00D873F5">
        <w:rPr>
          <w:sz w:val="24"/>
          <w:szCs w:val="24"/>
        </w:rPr>
        <w:t>комплекс работ в сфере территориального планирования и градостроительного зонирования;</w:t>
      </w:r>
    </w:p>
    <w:p w:rsidR="00EE032E" w:rsidRPr="00D873F5" w:rsidRDefault="005B67D7" w:rsidP="00CC52BD">
      <w:pPr>
        <w:pStyle w:val="a4"/>
        <w:numPr>
          <w:ilvl w:val="0"/>
          <w:numId w:val="7"/>
        </w:numPr>
        <w:tabs>
          <w:tab w:val="left" w:pos="986"/>
        </w:tabs>
        <w:spacing w:before="1"/>
        <w:ind w:left="0" w:firstLine="709"/>
        <w:rPr>
          <w:sz w:val="24"/>
        </w:rPr>
      </w:pPr>
      <w:r w:rsidRPr="00D873F5">
        <w:rPr>
          <w:sz w:val="24"/>
        </w:rPr>
        <w:t>градостроительный мониторинг реализации стратеги</w:t>
      </w:r>
      <w:r w:rsidR="009A5CC0" w:rsidRPr="00D873F5">
        <w:rPr>
          <w:sz w:val="24"/>
        </w:rPr>
        <w:t>и развития муниципального округа</w:t>
      </w:r>
      <w:r w:rsidRPr="00D873F5">
        <w:rPr>
          <w:sz w:val="24"/>
        </w:rPr>
        <w:t>;</w:t>
      </w:r>
    </w:p>
    <w:p w:rsidR="00EE032E" w:rsidRPr="00D873F5" w:rsidRDefault="005B67D7" w:rsidP="00CC52BD">
      <w:pPr>
        <w:pStyle w:val="a4"/>
        <w:numPr>
          <w:ilvl w:val="0"/>
          <w:numId w:val="7"/>
        </w:numPr>
        <w:tabs>
          <w:tab w:val="left" w:pos="945"/>
        </w:tabs>
        <w:ind w:left="0" w:firstLine="709"/>
        <w:rPr>
          <w:sz w:val="24"/>
        </w:rPr>
      </w:pPr>
      <w:r w:rsidRPr="00D873F5">
        <w:rPr>
          <w:sz w:val="24"/>
        </w:rPr>
        <w:t>установление зон стабилизации и развития существующей и перспективной жилой и общественной</w:t>
      </w:r>
      <w:r w:rsidRPr="00D873F5">
        <w:rPr>
          <w:spacing w:val="-1"/>
          <w:sz w:val="24"/>
        </w:rPr>
        <w:t xml:space="preserve"> </w:t>
      </w:r>
      <w:r w:rsidRPr="00D873F5">
        <w:rPr>
          <w:sz w:val="24"/>
        </w:rPr>
        <w:t>застройки.</w:t>
      </w:r>
    </w:p>
    <w:p w:rsidR="00EE032E" w:rsidRPr="00D873F5" w:rsidRDefault="00EE032E" w:rsidP="00CC52BD">
      <w:pPr>
        <w:pStyle w:val="a3"/>
        <w:spacing w:before="2"/>
        <w:ind w:firstLine="709"/>
        <w:jc w:val="left"/>
        <w:rPr>
          <w:sz w:val="16"/>
        </w:rPr>
      </w:pPr>
    </w:p>
    <w:p w:rsidR="00EE032E" w:rsidRPr="00D873F5" w:rsidRDefault="005B67D7" w:rsidP="00CE6F2A">
      <w:pPr>
        <w:rPr>
          <w:b/>
          <w:sz w:val="24"/>
          <w:szCs w:val="24"/>
        </w:rPr>
      </w:pPr>
      <w:r w:rsidRPr="00D873F5">
        <w:rPr>
          <w:b/>
          <w:sz w:val="24"/>
          <w:szCs w:val="24"/>
        </w:rPr>
        <w:t>Ожидаемые результаты:</w:t>
      </w:r>
      <w:r w:rsidRPr="00D873F5">
        <w:rPr>
          <w:b/>
          <w:sz w:val="24"/>
          <w:szCs w:val="24"/>
        </w:rPr>
        <w:tab/>
      </w:r>
    </w:p>
    <w:p w:rsidR="00EE032E" w:rsidRPr="00D873F5" w:rsidRDefault="005B67D7" w:rsidP="00CC52BD">
      <w:pPr>
        <w:pStyle w:val="a4"/>
        <w:numPr>
          <w:ilvl w:val="0"/>
          <w:numId w:val="2"/>
        </w:numPr>
        <w:tabs>
          <w:tab w:val="left" w:pos="935"/>
        </w:tabs>
        <w:ind w:left="0" w:firstLine="709"/>
        <w:rPr>
          <w:sz w:val="24"/>
        </w:rPr>
      </w:pPr>
      <w:r w:rsidRPr="00D873F5">
        <w:rPr>
          <w:sz w:val="24"/>
        </w:rPr>
        <w:lastRenderedPageBreak/>
        <w:t xml:space="preserve">градостроительное обеспечение стратегии развития </w:t>
      </w:r>
      <w:r w:rsidR="009A5CC0" w:rsidRPr="00D873F5">
        <w:rPr>
          <w:sz w:val="24"/>
        </w:rPr>
        <w:t>Ольгинс</w:t>
      </w:r>
      <w:r w:rsidR="003946C2" w:rsidRPr="00D873F5">
        <w:rPr>
          <w:sz w:val="24"/>
        </w:rPr>
        <w:t>кого</w:t>
      </w:r>
      <w:r w:rsidR="009A5CC0" w:rsidRPr="00D873F5">
        <w:rPr>
          <w:sz w:val="24"/>
        </w:rPr>
        <w:t xml:space="preserve"> муниципального округ</w:t>
      </w:r>
      <w:r w:rsidRPr="00D873F5">
        <w:rPr>
          <w:sz w:val="24"/>
        </w:rPr>
        <w:t>а;</w:t>
      </w:r>
    </w:p>
    <w:p w:rsidR="00EE032E" w:rsidRPr="00D873F5" w:rsidRDefault="005B67D7" w:rsidP="00CC52BD">
      <w:pPr>
        <w:pStyle w:val="a4"/>
        <w:numPr>
          <w:ilvl w:val="0"/>
          <w:numId w:val="2"/>
        </w:numPr>
        <w:tabs>
          <w:tab w:val="left" w:pos="1100"/>
          <w:tab w:val="left" w:pos="1101"/>
          <w:tab w:val="left" w:pos="2733"/>
          <w:tab w:val="left" w:pos="5060"/>
          <w:tab w:val="left" w:pos="6583"/>
          <w:tab w:val="left" w:pos="8428"/>
          <w:tab w:val="left" w:pos="8895"/>
        </w:tabs>
        <w:ind w:left="0" w:firstLine="709"/>
        <w:rPr>
          <w:sz w:val="24"/>
        </w:rPr>
      </w:pPr>
      <w:r w:rsidRPr="00D873F5">
        <w:rPr>
          <w:sz w:val="24"/>
        </w:rPr>
        <w:t>утверждение</w:t>
      </w:r>
      <w:r w:rsidRPr="00D873F5">
        <w:rPr>
          <w:sz w:val="24"/>
        </w:rPr>
        <w:tab/>
        <w:t>градостроительных</w:t>
      </w:r>
      <w:r w:rsidRPr="00D873F5">
        <w:rPr>
          <w:sz w:val="24"/>
        </w:rPr>
        <w:tab/>
        <w:t>документов,</w:t>
      </w:r>
      <w:r w:rsidRPr="00D873F5">
        <w:rPr>
          <w:sz w:val="24"/>
        </w:rPr>
        <w:tab/>
        <w:t>разработанных</w:t>
      </w:r>
      <w:r w:rsidRPr="00D873F5">
        <w:rPr>
          <w:sz w:val="24"/>
        </w:rPr>
        <w:tab/>
        <w:t>на</w:t>
      </w:r>
      <w:r w:rsidRPr="00D873F5">
        <w:rPr>
          <w:sz w:val="24"/>
        </w:rPr>
        <w:tab/>
      </w:r>
      <w:r w:rsidRPr="00D873F5">
        <w:rPr>
          <w:spacing w:val="-4"/>
          <w:sz w:val="24"/>
        </w:rPr>
        <w:t xml:space="preserve">основе </w:t>
      </w:r>
      <w:r w:rsidRPr="00D873F5">
        <w:rPr>
          <w:sz w:val="24"/>
        </w:rPr>
        <w:t>стратегии социально-экономического</w:t>
      </w:r>
      <w:r w:rsidRPr="00D873F5">
        <w:rPr>
          <w:spacing w:val="1"/>
          <w:sz w:val="24"/>
        </w:rPr>
        <w:t xml:space="preserve"> </w:t>
      </w:r>
      <w:r w:rsidRPr="00D873F5">
        <w:rPr>
          <w:sz w:val="24"/>
        </w:rPr>
        <w:t>развития;</w:t>
      </w:r>
    </w:p>
    <w:p w:rsidR="00EE032E" w:rsidRPr="00D873F5" w:rsidRDefault="005B67D7" w:rsidP="00CC52BD">
      <w:pPr>
        <w:pStyle w:val="a4"/>
        <w:numPr>
          <w:ilvl w:val="0"/>
          <w:numId w:val="2"/>
        </w:numPr>
        <w:tabs>
          <w:tab w:val="left" w:pos="933"/>
        </w:tabs>
        <w:ind w:left="0" w:firstLine="709"/>
        <w:rPr>
          <w:sz w:val="24"/>
        </w:rPr>
      </w:pPr>
      <w:r w:rsidRPr="00D873F5">
        <w:rPr>
          <w:sz w:val="24"/>
        </w:rPr>
        <w:t>100%- ое достижение плановых результатов, отраженных в</w:t>
      </w:r>
      <w:r w:rsidRPr="00D873F5">
        <w:rPr>
          <w:spacing w:val="-8"/>
          <w:sz w:val="24"/>
        </w:rPr>
        <w:t xml:space="preserve"> </w:t>
      </w:r>
      <w:r w:rsidRPr="00D873F5">
        <w:rPr>
          <w:sz w:val="24"/>
        </w:rPr>
        <w:t>генплане.</w:t>
      </w:r>
    </w:p>
    <w:p w:rsidR="00F008DE" w:rsidRPr="00D873F5" w:rsidRDefault="00F008DE" w:rsidP="00CC52BD">
      <w:pPr>
        <w:tabs>
          <w:tab w:val="left" w:pos="933"/>
        </w:tabs>
        <w:ind w:firstLine="709"/>
        <w:rPr>
          <w:sz w:val="24"/>
        </w:rPr>
      </w:pPr>
    </w:p>
    <w:p w:rsidR="00F008DE" w:rsidRPr="00D873F5" w:rsidRDefault="00F008DE" w:rsidP="00CE6F2A">
      <w:pPr>
        <w:pStyle w:val="3"/>
        <w:ind w:left="0" w:firstLine="709"/>
        <w:jc w:val="center"/>
      </w:pPr>
      <w:bookmarkStart w:id="52" w:name="_Toc176186018"/>
      <w:r w:rsidRPr="00D873F5">
        <w:t>3.</w:t>
      </w:r>
      <w:r w:rsidR="00294B26" w:rsidRPr="00D873F5">
        <w:t>2</w:t>
      </w:r>
      <w:r w:rsidRPr="00D873F5">
        <w:t>.</w:t>
      </w:r>
      <w:r w:rsidR="00294B26" w:rsidRPr="00D873F5">
        <w:t>7</w:t>
      </w:r>
      <w:r w:rsidR="000B5952" w:rsidRPr="00D873F5">
        <w:t>. Стратегическое направление № 7</w:t>
      </w:r>
      <w:r w:rsidR="00BC5B94">
        <w:t xml:space="preserve"> </w:t>
      </w:r>
      <w:r w:rsidRPr="00D873F5">
        <w:t>«СОВЕРШЕНСОВАНИЕ СИСТЕМЫ УПРАВЛЕНИЯ ОБЩЕСТВЕННЫМИ (МУНИЦИПАЛЬНЫМИ)</w:t>
      </w:r>
      <w:r w:rsidR="00294B26" w:rsidRPr="00D873F5">
        <w:t xml:space="preserve"> </w:t>
      </w:r>
      <w:r w:rsidRPr="00D873F5">
        <w:t>ФИНАНСАМИ»</w:t>
      </w:r>
      <w:bookmarkEnd w:id="52"/>
    </w:p>
    <w:p w:rsidR="00EE032E" w:rsidRPr="00D873F5" w:rsidRDefault="00EE032E" w:rsidP="00CC52BD">
      <w:pPr>
        <w:pStyle w:val="a3"/>
        <w:spacing w:before="7"/>
        <w:ind w:firstLine="709"/>
        <w:jc w:val="left"/>
        <w:rPr>
          <w:b/>
        </w:rPr>
      </w:pPr>
    </w:p>
    <w:p w:rsidR="00EE032E" w:rsidRPr="00D873F5" w:rsidRDefault="00F008DE" w:rsidP="00CE6F2A">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Цель: повышение эффективности и прозрачности использования бюджетных средств при достижении целей и обеспечении приоритетов социально</w:t>
      </w:r>
      <w:r w:rsidR="009A5CC0" w:rsidRPr="00D873F5">
        <w:rPr>
          <w:rFonts w:ascii="Times New Roman" w:hAnsi="Times New Roman" w:cs="Times New Roman"/>
          <w:sz w:val="24"/>
          <w:szCs w:val="24"/>
        </w:rPr>
        <w:t xml:space="preserve"> экономического развития округа</w:t>
      </w:r>
      <w:r w:rsidRPr="00D873F5">
        <w:rPr>
          <w:rFonts w:ascii="Times New Roman" w:hAnsi="Times New Roman" w:cs="Times New Roman"/>
          <w:sz w:val="24"/>
          <w:szCs w:val="24"/>
        </w:rPr>
        <w:t>, повышение качества управления муниципальными финансами.</w:t>
      </w:r>
    </w:p>
    <w:p w:rsidR="00F008DE" w:rsidRPr="00D873F5" w:rsidRDefault="00F008DE" w:rsidP="00CE6F2A">
      <w:pPr>
        <w:pStyle w:val="a3"/>
        <w:spacing w:before="69"/>
        <w:ind w:firstLine="0"/>
        <w:rPr>
          <w:b/>
        </w:rPr>
      </w:pPr>
      <w:r w:rsidRPr="00D873F5">
        <w:rPr>
          <w:b/>
        </w:rPr>
        <w:t>Основные стратегические задачи:</w:t>
      </w:r>
    </w:p>
    <w:p w:rsidR="00F008DE" w:rsidRPr="00D873F5" w:rsidRDefault="00F008DE" w:rsidP="00CC52BD">
      <w:pPr>
        <w:pStyle w:val="ConsPlusCell"/>
        <w:spacing w:line="276" w:lineRule="auto"/>
        <w:ind w:firstLine="709"/>
        <w:jc w:val="both"/>
        <w:rPr>
          <w:rFonts w:ascii="Times New Roman" w:hAnsi="Times New Roman" w:cs="Times New Roman"/>
          <w:sz w:val="24"/>
          <w:szCs w:val="24"/>
        </w:rPr>
      </w:pPr>
      <w:r w:rsidRPr="00D873F5">
        <w:t>-</w:t>
      </w:r>
      <w:r w:rsidRPr="00D873F5">
        <w:rPr>
          <w:rFonts w:ascii="Times New Roman" w:hAnsi="Times New Roman" w:cs="Times New Roman"/>
          <w:sz w:val="24"/>
          <w:szCs w:val="24"/>
        </w:rPr>
        <w:t xml:space="preserve"> разработка нормативных правовых актов, регулирующих вопросы муниципальной службы, в соответствии с законодательством Российской Федерации, </w:t>
      </w:r>
      <w:r w:rsidR="009A5CC0" w:rsidRPr="00D873F5">
        <w:rPr>
          <w:rFonts w:ascii="Times New Roman" w:hAnsi="Times New Roman" w:cs="Times New Roman"/>
          <w:sz w:val="24"/>
          <w:szCs w:val="24"/>
        </w:rPr>
        <w:t>П</w:t>
      </w:r>
      <w:r w:rsidRPr="00D873F5">
        <w:rPr>
          <w:rFonts w:ascii="Times New Roman" w:hAnsi="Times New Roman" w:cs="Times New Roman"/>
          <w:sz w:val="24"/>
          <w:szCs w:val="24"/>
        </w:rPr>
        <w:t>р</w:t>
      </w:r>
      <w:r w:rsidR="009A5CC0" w:rsidRPr="00D873F5">
        <w:rPr>
          <w:rFonts w:ascii="Times New Roman" w:hAnsi="Times New Roman" w:cs="Times New Roman"/>
          <w:sz w:val="24"/>
          <w:szCs w:val="24"/>
        </w:rPr>
        <w:t>и</w:t>
      </w:r>
      <w:r w:rsidRPr="00D873F5">
        <w:rPr>
          <w:rFonts w:ascii="Times New Roman" w:hAnsi="Times New Roman" w:cs="Times New Roman"/>
          <w:sz w:val="24"/>
          <w:szCs w:val="24"/>
        </w:rPr>
        <w:t>м</w:t>
      </w:r>
      <w:r w:rsidR="009A5CC0" w:rsidRPr="00D873F5">
        <w:rPr>
          <w:rFonts w:ascii="Times New Roman" w:hAnsi="Times New Roman" w:cs="Times New Roman"/>
          <w:sz w:val="24"/>
          <w:szCs w:val="24"/>
        </w:rPr>
        <w:t>ор</w:t>
      </w:r>
      <w:r w:rsidRPr="00D873F5">
        <w:rPr>
          <w:rFonts w:ascii="Times New Roman" w:hAnsi="Times New Roman" w:cs="Times New Roman"/>
          <w:sz w:val="24"/>
          <w:szCs w:val="24"/>
        </w:rPr>
        <w:t>ского края, О</w:t>
      </w:r>
      <w:r w:rsidR="00C2107A" w:rsidRPr="00D873F5">
        <w:rPr>
          <w:rFonts w:ascii="Times New Roman" w:hAnsi="Times New Roman" w:cs="Times New Roman"/>
          <w:sz w:val="24"/>
          <w:szCs w:val="24"/>
        </w:rPr>
        <w:t>льгинского муниципального округа</w:t>
      </w:r>
      <w:r w:rsidRPr="00D873F5">
        <w:rPr>
          <w:rFonts w:ascii="Times New Roman" w:hAnsi="Times New Roman" w:cs="Times New Roman"/>
          <w:sz w:val="24"/>
          <w:szCs w:val="24"/>
        </w:rPr>
        <w:t>;</w:t>
      </w:r>
    </w:p>
    <w:p w:rsidR="00F008DE" w:rsidRPr="00D873F5" w:rsidRDefault="00F008DE"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эффективное использование кадрового потенциала на муниципальной службе;</w:t>
      </w:r>
    </w:p>
    <w:p w:rsidR="00F008DE" w:rsidRPr="00D873F5" w:rsidRDefault="00F008DE"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создание системы непрерывной подготовки и повышения квалификации муниципальных служащих за счет средс</w:t>
      </w:r>
      <w:r w:rsidR="00C2107A" w:rsidRPr="00D873F5">
        <w:rPr>
          <w:rFonts w:ascii="Times New Roman" w:hAnsi="Times New Roman" w:cs="Times New Roman"/>
          <w:sz w:val="24"/>
          <w:szCs w:val="24"/>
        </w:rPr>
        <w:t>тв бюджета муниципального округа</w:t>
      </w:r>
      <w:r w:rsidRPr="00D873F5">
        <w:rPr>
          <w:rFonts w:ascii="Times New Roman" w:hAnsi="Times New Roman" w:cs="Times New Roman"/>
          <w:sz w:val="24"/>
          <w:szCs w:val="24"/>
        </w:rPr>
        <w:t>;</w:t>
      </w:r>
    </w:p>
    <w:p w:rsidR="00F008DE" w:rsidRPr="00D873F5" w:rsidRDefault="00F008DE"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обеспечение открытости и прозрачности муниципальной службы;</w:t>
      </w:r>
    </w:p>
    <w:p w:rsidR="00F008DE" w:rsidRPr="00D873F5" w:rsidRDefault="00F008DE"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обеспечение социальных прав и гарантий муниципальных служащих;</w:t>
      </w:r>
    </w:p>
    <w:p w:rsidR="00F008DE" w:rsidRPr="00D873F5" w:rsidRDefault="00F008DE"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обеспечение доступа граждан и организаций к  муниципальной информации органов местного само</w:t>
      </w:r>
      <w:r w:rsidR="00C2107A" w:rsidRPr="00D873F5">
        <w:rPr>
          <w:rFonts w:ascii="Times New Roman" w:hAnsi="Times New Roman" w:cs="Times New Roman"/>
          <w:sz w:val="24"/>
          <w:szCs w:val="24"/>
        </w:rPr>
        <w:t>управления муниципального округа</w:t>
      </w:r>
      <w:r w:rsidRPr="00D873F5">
        <w:rPr>
          <w:rFonts w:ascii="Times New Roman" w:hAnsi="Times New Roman" w:cs="Times New Roman"/>
          <w:sz w:val="24"/>
          <w:szCs w:val="24"/>
        </w:rPr>
        <w:t>;</w:t>
      </w:r>
    </w:p>
    <w:p w:rsidR="00F008DE" w:rsidRPr="00D873F5" w:rsidRDefault="00F008DE"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реализация мер по повышению эффективности бюджетных расходов;</w:t>
      </w:r>
    </w:p>
    <w:p w:rsidR="00F008DE" w:rsidRPr="00D873F5" w:rsidRDefault="00F008DE"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совершенствование внутреннего  муниципального финансового контроля с целью его ориентации на оценку эффективности бюджетных расходов;</w:t>
      </w:r>
    </w:p>
    <w:p w:rsidR="004269F6" w:rsidRPr="00D873F5" w:rsidRDefault="004269F6"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повышение эффективности бюджетных расходов и совершенствование системы управления бюджетным процессом;</w:t>
      </w:r>
    </w:p>
    <w:p w:rsidR="00CE6F2A" w:rsidRDefault="00CE6F2A" w:rsidP="00CE6F2A">
      <w:pPr>
        <w:pStyle w:val="ConsPlusCel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оказание финансовой поддержки </w:t>
      </w:r>
      <w:r w:rsidR="004269F6" w:rsidRPr="00D873F5">
        <w:rPr>
          <w:rFonts w:ascii="Times New Roman" w:hAnsi="Times New Roman" w:cs="Times New Roman"/>
          <w:sz w:val="24"/>
          <w:szCs w:val="24"/>
        </w:rPr>
        <w:t>бюдж</w:t>
      </w:r>
      <w:r w:rsidR="00C2107A" w:rsidRPr="00D873F5">
        <w:rPr>
          <w:rFonts w:ascii="Times New Roman" w:hAnsi="Times New Roman" w:cs="Times New Roman"/>
          <w:sz w:val="24"/>
          <w:szCs w:val="24"/>
        </w:rPr>
        <w:t>етам поселений из бюджета округа</w:t>
      </w:r>
      <w:r w:rsidR="004269F6" w:rsidRPr="00D873F5">
        <w:rPr>
          <w:rFonts w:ascii="Times New Roman" w:hAnsi="Times New Roman" w:cs="Times New Roman"/>
          <w:sz w:val="24"/>
          <w:szCs w:val="24"/>
        </w:rPr>
        <w:t>, в целях совместного финансирования расходн</w:t>
      </w:r>
      <w:r>
        <w:rPr>
          <w:rFonts w:ascii="Times New Roman" w:hAnsi="Times New Roman" w:cs="Times New Roman"/>
          <w:sz w:val="24"/>
          <w:szCs w:val="24"/>
        </w:rPr>
        <w:t xml:space="preserve">ых обязательств поселений, при </w:t>
      </w:r>
      <w:r w:rsidR="004269F6" w:rsidRPr="00D873F5">
        <w:rPr>
          <w:rFonts w:ascii="Times New Roman" w:hAnsi="Times New Roman" w:cs="Times New Roman"/>
          <w:sz w:val="24"/>
          <w:szCs w:val="24"/>
        </w:rPr>
        <w:t>возникновении непредвиденных социально значимых расходах в бюджетах поселений, в целях поощрения за достижение н</w:t>
      </w:r>
      <w:r>
        <w:rPr>
          <w:rFonts w:ascii="Times New Roman" w:hAnsi="Times New Roman" w:cs="Times New Roman"/>
          <w:sz w:val="24"/>
          <w:szCs w:val="24"/>
        </w:rPr>
        <w:t xml:space="preserve">аилучших значений показателей, </w:t>
      </w:r>
      <w:r w:rsidR="004269F6" w:rsidRPr="00D873F5">
        <w:rPr>
          <w:rFonts w:ascii="Times New Roman" w:hAnsi="Times New Roman" w:cs="Times New Roman"/>
          <w:sz w:val="24"/>
          <w:szCs w:val="24"/>
        </w:rPr>
        <w:t>характеризующих уровень управления в поселениях, в иных случаях.</w:t>
      </w:r>
    </w:p>
    <w:p w:rsidR="00F008DE" w:rsidRPr="00D873F5" w:rsidRDefault="004269F6" w:rsidP="00CE6F2A">
      <w:pPr>
        <w:pStyle w:val="ConsPlusCell"/>
        <w:spacing w:line="276" w:lineRule="auto"/>
        <w:jc w:val="both"/>
        <w:rPr>
          <w:rFonts w:ascii="Times New Roman" w:hAnsi="Times New Roman" w:cs="Times New Roman"/>
          <w:b/>
          <w:sz w:val="24"/>
          <w:szCs w:val="24"/>
        </w:rPr>
      </w:pPr>
      <w:r w:rsidRPr="00D873F5">
        <w:rPr>
          <w:rFonts w:ascii="Times New Roman" w:hAnsi="Times New Roman" w:cs="Times New Roman"/>
          <w:b/>
          <w:sz w:val="24"/>
          <w:szCs w:val="24"/>
        </w:rPr>
        <w:t>Тенденции развития:</w:t>
      </w:r>
    </w:p>
    <w:p w:rsidR="00217470" w:rsidRPr="00D873F5" w:rsidRDefault="00217470"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Необходимость развития и состоятельность местного самоуправления заключается в том, что местное самоуправление несет в себе инновационный потенциал использования современных методов и приемов работы с гражданами и населением. Важнейшей целью развития местного самоуправления является развитие социальной, независимой, финансово состоятельной власти на местах.</w:t>
      </w:r>
    </w:p>
    <w:p w:rsidR="00217470" w:rsidRPr="00D873F5" w:rsidRDefault="00217470"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Реализация стратегических планов требует новых подходов в муниципальном управлении, связанных с освоением действенных инструментов муниципального управления, децентрализацией управленческих действий, многоканальностью финансирования, участием местного сообщества, согласованием интересов с бизнесом и государственной властью разного уровня.</w:t>
      </w:r>
    </w:p>
    <w:p w:rsidR="00217470" w:rsidRPr="00D873F5" w:rsidRDefault="00217470"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Главными принципами деятельности органов местного самоуправления должны стать информационная открытость и объективность информации, предоставляемая ОМСУ.</w:t>
      </w:r>
    </w:p>
    <w:p w:rsidR="00217470" w:rsidRPr="00D873F5" w:rsidRDefault="00217470"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xml:space="preserve">В современных условиях развития высоких технологий особое внимание требует </w:t>
      </w:r>
      <w:r w:rsidRPr="00D873F5">
        <w:rPr>
          <w:rFonts w:ascii="Times New Roman" w:hAnsi="Times New Roman" w:cs="Times New Roman"/>
          <w:sz w:val="24"/>
          <w:szCs w:val="24"/>
        </w:rPr>
        <w:lastRenderedPageBreak/>
        <w:t>также направление информатизации сектора услуг на основе развития и внедрения современных информационных технологий, позволяющих повысить доступность, качество, а значит и эффективность предоставляемых услуг во всех сферах. Достижение результатов должно ориентироваться на достижение стандартов муниципальной политики, в том числе по снижению административных барьеров. Базовыми принципами должны стать качество, доступность (для всех слоев населения в городской и сельской местности), многообразие (удовлетворяющее все потребности населения, бизнеса и органов местного самоуправления).</w:t>
      </w:r>
    </w:p>
    <w:p w:rsidR="00217470" w:rsidRPr="00D873F5" w:rsidRDefault="00217470"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Эффективность муниципального управления в значительной степени зависит от комплексного подхода к использованию ресурсов (трудовые, земельные, имущественные, финансовые) и развития институтов гражданского общества.</w:t>
      </w:r>
    </w:p>
    <w:p w:rsidR="00217470" w:rsidRPr="00D873F5" w:rsidRDefault="00217470"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Гражданские инициативы, направленные на решение актуальных вопросов общественной жизни начинают оказывать все большее влияние на процесс выработки и принятия политических и управленческих решений.</w:t>
      </w:r>
    </w:p>
    <w:p w:rsidR="00217470" w:rsidRPr="00D873F5" w:rsidRDefault="00217470"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Формируется общество активного гражданского участия, главной задачей которого является не противопоставление себя власти, а налаживание партнерских отношений с ней.</w:t>
      </w:r>
    </w:p>
    <w:p w:rsidR="00217470" w:rsidRPr="00D873F5" w:rsidRDefault="00217470"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Обеспечение рационального использования экономическ</w:t>
      </w:r>
      <w:r w:rsidR="00C2107A" w:rsidRPr="00D873F5">
        <w:rPr>
          <w:rFonts w:ascii="Times New Roman" w:hAnsi="Times New Roman" w:cs="Times New Roman"/>
          <w:sz w:val="24"/>
          <w:szCs w:val="24"/>
        </w:rPr>
        <w:t>ого потенциала территории округа</w:t>
      </w:r>
      <w:r w:rsidRPr="00D873F5">
        <w:rPr>
          <w:rFonts w:ascii="Times New Roman" w:hAnsi="Times New Roman" w:cs="Times New Roman"/>
          <w:sz w:val="24"/>
          <w:szCs w:val="24"/>
        </w:rPr>
        <w:t xml:space="preserve"> требует перехода к сбалансированному пространственно-территориальному развитию, обеспечению оптимальной системы расселения в соответствие с задачами развития и размещения производительных сил района и рационального использования экономического потенциала территории.</w:t>
      </w:r>
    </w:p>
    <w:p w:rsidR="00217470" w:rsidRPr="00D873F5" w:rsidRDefault="00217470"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Для обеспечения долгосрочной сбалансированности и устойчивости  бюджета необходимо реализовать комплекс мер по следующим основным направлениям:</w:t>
      </w:r>
    </w:p>
    <w:p w:rsidR="00217470" w:rsidRPr="00D873F5" w:rsidRDefault="00217470"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разработка и реализация бюджетной стратегии Ольгинского муниципального</w:t>
      </w:r>
      <w:r w:rsidR="000054B6" w:rsidRPr="00D873F5">
        <w:rPr>
          <w:rFonts w:ascii="Times New Roman" w:hAnsi="Times New Roman" w:cs="Times New Roman"/>
          <w:sz w:val="24"/>
          <w:szCs w:val="24"/>
        </w:rPr>
        <w:t xml:space="preserve"> округа</w:t>
      </w:r>
      <w:r w:rsidRPr="00D873F5">
        <w:rPr>
          <w:rFonts w:ascii="Times New Roman" w:hAnsi="Times New Roman" w:cs="Times New Roman"/>
          <w:sz w:val="24"/>
          <w:szCs w:val="24"/>
        </w:rPr>
        <w:t>.</w:t>
      </w:r>
    </w:p>
    <w:p w:rsidR="00217470" w:rsidRPr="00D873F5" w:rsidRDefault="00217470"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принятие мер по улучшению администрирования доходов и проведение взвешенной политики по установлению налоговых льгот.</w:t>
      </w:r>
    </w:p>
    <w:p w:rsidR="004269F6" w:rsidRPr="00CE6F2A" w:rsidRDefault="00217470" w:rsidP="00CE6F2A">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проведение взвешенной долговой политики по привлечению заемных средств.</w:t>
      </w:r>
    </w:p>
    <w:p w:rsidR="00F008DE" w:rsidRPr="00D873F5" w:rsidRDefault="004269F6" w:rsidP="00CE6F2A">
      <w:pPr>
        <w:pStyle w:val="ConsPlusCell"/>
        <w:spacing w:line="276" w:lineRule="auto"/>
        <w:jc w:val="both"/>
        <w:rPr>
          <w:rFonts w:ascii="Times New Roman" w:hAnsi="Times New Roman" w:cs="Times New Roman"/>
          <w:b/>
          <w:sz w:val="24"/>
          <w:szCs w:val="24"/>
        </w:rPr>
      </w:pPr>
      <w:r w:rsidRPr="00D873F5">
        <w:rPr>
          <w:rFonts w:ascii="Times New Roman" w:hAnsi="Times New Roman" w:cs="Times New Roman"/>
          <w:b/>
          <w:sz w:val="24"/>
          <w:szCs w:val="24"/>
        </w:rPr>
        <w:t>Методы решения стратегических задач:</w:t>
      </w:r>
    </w:p>
    <w:p w:rsidR="004269F6" w:rsidRPr="00D873F5" w:rsidRDefault="004269F6"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внедрение современных технологий и методов работы, направленных 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w:t>
      </w:r>
    </w:p>
    <w:p w:rsidR="004269F6" w:rsidRPr="00D873F5" w:rsidRDefault="004269F6"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развитие системы материального и нематериального стимулирования муниципальных служащих с учетом результатов их профессиональной служебной деятельности;</w:t>
      </w:r>
    </w:p>
    <w:p w:rsidR="004269F6" w:rsidRPr="00D873F5" w:rsidRDefault="004269F6"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проведение мероприятий по мобилизации доходов, в том числе по постановке на налоговый учет объектов недвижимого имущества для привлечения их к налогообложению;</w:t>
      </w:r>
    </w:p>
    <w:p w:rsidR="004269F6" w:rsidRPr="00D873F5" w:rsidRDefault="004269F6"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повышение открытости и прозрачности управления общественными (муниципальными)  финансами;</w:t>
      </w:r>
    </w:p>
    <w:p w:rsidR="004269F6" w:rsidRPr="00D873F5" w:rsidRDefault="004269F6"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привлечение и своевременное освоение поступивших в бюджет средств краевого бюджета;</w:t>
      </w:r>
    </w:p>
    <w:p w:rsidR="00F008DE" w:rsidRPr="00CE6F2A" w:rsidRDefault="004269F6" w:rsidP="00CE6F2A">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развитие доходного потенциала Ольгинского мун</w:t>
      </w:r>
      <w:r w:rsidR="008273DE" w:rsidRPr="00D873F5">
        <w:rPr>
          <w:rFonts w:ascii="Times New Roman" w:hAnsi="Times New Roman" w:cs="Times New Roman"/>
          <w:sz w:val="24"/>
          <w:szCs w:val="24"/>
        </w:rPr>
        <w:t>ици</w:t>
      </w:r>
      <w:r w:rsidRPr="00D873F5">
        <w:rPr>
          <w:rFonts w:ascii="Times New Roman" w:hAnsi="Times New Roman" w:cs="Times New Roman"/>
          <w:sz w:val="24"/>
          <w:szCs w:val="24"/>
        </w:rPr>
        <w:t>пального</w:t>
      </w:r>
      <w:r w:rsidR="00575F98" w:rsidRPr="00D873F5">
        <w:rPr>
          <w:rFonts w:ascii="Times New Roman" w:hAnsi="Times New Roman" w:cs="Times New Roman"/>
          <w:sz w:val="24"/>
          <w:szCs w:val="24"/>
        </w:rPr>
        <w:t xml:space="preserve"> округа</w:t>
      </w:r>
      <w:r w:rsidR="008273DE" w:rsidRPr="00D873F5">
        <w:rPr>
          <w:rFonts w:ascii="Times New Roman" w:hAnsi="Times New Roman" w:cs="Times New Roman"/>
          <w:sz w:val="24"/>
          <w:szCs w:val="24"/>
        </w:rPr>
        <w:t>.</w:t>
      </w:r>
    </w:p>
    <w:p w:rsidR="004269F6" w:rsidRPr="00D873F5" w:rsidRDefault="004269F6" w:rsidP="00CE6F2A">
      <w:pPr>
        <w:pStyle w:val="ConsPlusCell"/>
        <w:spacing w:line="276" w:lineRule="auto"/>
        <w:jc w:val="both"/>
        <w:rPr>
          <w:rFonts w:ascii="Times New Roman" w:hAnsi="Times New Roman" w:cs="Times New Roman"/>
          <w:sz w:val="24"/>
          <w:szCs w:val="24"/>
        </w:rPr>
      </w:pPr>
      <w:r w:rsidRPr="00D873F5">
        <w:rPr>
          <w:rFonts w:ascii="Times New Roman" w:hAnsi="Times New Roman" w:cs="Times New Roman"/>
          <w:b/>
          <w:sz w:val="24"/>
          <w:szCs w:val="24"/>
        </w:rPr>
        <w:t>Ожидаемые результаты</w:t>
      </w:r>
      <w:r w:rsidRPr="00D873F5">
        <w:rPr>
          <w:rFonts w:ascii="Times New Roman" w:hAnsi="Times New Roman" w:cs="Times New Roman"/>
          <w:sz w:val="24"/>
          <w:szCs w:val="24"/>
        </w:rPr>
        <w:t>:</w:t>
      </w:r>
    </w:p>
    <w:p w:rsidR="004269F6" w:rsidRPr="00D873F5" w:rsidRDefault="004269F6"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снижение  муниципального долга;</w:t>
      </w:r>
    </w:p>
    <w:p w:rsidR="004269F6" w:rsidRPr="00D873F5" w:rsidRDefault="004269F6" w:rsidP="00CC52BD">
      <w:pPr>
        <w:pStyle w:val="ConsPlusCell"/>
        <w:spacing w:line="276" w:lineRule="auto"/>
        <w:ind w:firstLine="709"/>
        <w:jc w:val="both"/>
        <w:rPr>
          <w:rFonts w:ascii="Times New Roman" w:hAnsi="Times New Roman" w:cs="Times New Roman"/>
          <w:sz w:val="24"/>
          <w:szCs w:val="24"/>
        </w:rPr>
      </w:pPr>
      <w:r w:rsidRPr="00D873F5">
        <w:rPr>
          <w:rFonts w:ascii="Times New Roman" w:hAnsi="Times New Roman" w:cs="Times New Roman"/>
          <w:sz w:val="24"/>
          <w:szCs w:val="24"/>
        </w:rPr>
        <w:t xml:space="preserve">- увеличение налоговых поступлений; </w:t>
      </w:r>
    </w:p>
    <w:p w:rsidR="004269F6" w:rsidRPr="00D873F5" w:rsidRDefault="004269F6" w:rsidP="00CC52BD">
      <w:pPr>
        <w:pStyle w:val="ConsPlusCell"/>
        <w:spacing w:line="276" w:lineRule="auto"/>
        <w:ind w:firstLine="709"/>
        <w:jc w:val="both"/>
        <w:rPr>
          <w:rFonts w:ascii="Times New Roman" w:hAnsi="Times New Roman" w:cs="Times New Roman"/>
          <w:sz w:val="24"/>
          <w:szCs w:val="24"/>
        </w:rPr>
      </w:pPr>
    </w:p>
    <w:p w:rsidR="004269F6" w:rsidRPr="00D873F5" w:rsidRDefault="004269F6" w:rsidP="00CC52BD">
      <w:pPr>
        <w:pStyle w:val="ConsPlusCell"/>
        <w:spacing w:line="276" w:lineRule="auto"/>
        <w:ind w:firstLine="709"/>
        <w:jc w:val="both"/>
        <w:rPr>
          <w:rFonts w:ascii="Times New Roman" w:hAnsi="Times New Roman" w:cs="Times New Roman"/>
          <w:sz w:val="24"/>
          <w:szCs w:val="24"/>
        </w:rPr>
        <w:sectPr w:rsidR="004269F6" w:rsidRPr="00D873F5" w:rsidSect="005954AF">
          <w:footerReference w:type="default" r:id="rId18"/>
          <w:pgSz w:w="11910" w:h="16840"/>
          <w:pgMar w:top="1134" w:right="851" w:bottom="1134" w:left="1418" w:header="694" w:footer="981" w:gutter="0"/>
          <w:cols w:space="720"/>
        </w:sectPr>
      </w:pPr>
    </w:p>
    <w:p w:rsidR="00EE032E" w:rsidRPr="00D873F5" w:rsidRDefault="005B67D7" w:rsidP="00CC52BD">
      <w:pPr>
        <w:pStyle w:val="1"/>
        <w:ind w:right="0" w:firstLine="709"/>
        <w:jc w:val="center"/>
      </w:pPr>
      <w:bookmarkStart w:id="53" w:name="_Toc176186019"/>
      <w:r w:rsidRPr="00D873F5">
        <w:lastRenderedPageBreak/>
        <w:t>Раздел</w:t>
      </w:r>
      <w:r w:rsidRPr="00D873F5">
        <w:rPr>
          <w:spacing w:val="-2"/>
        </w:rPr>
        <w:t xml:space="preserve"> </w:t>
      </w:r>
      <w:r w:rsidR="00994A74" w:rsidRPr="00D873F5">
        <w:t>4</w:t>
      </w:r>
      <w:r w:rsidRPr="00D873F5">
        <w:rPr>
          <w:sz w:val="24"/>
        </w:rPr>
        <w:t>.</w:t>
      </w:r>
      <w:r w:rsidR="00BC5B94">
        <w:rPr>
          <w:sz w:val="24"/>
        </w:rPr>
        <w:t xml:space="preserve"> </w:t>
      </w:r>
      <w:r w:rsidRPr="00D873F5">
        <w:t>ОЦЕНКА РЕСУРСОВ, НЕОБХОДИМЫХ ДЛЯ</w:t>
      </w:r>
      <w:r w:rsidR="00BC5B94">
        <w:t xml:space="preserve"> </w:t>
      </w:r>
      <w:r w:rsidRPr="00D873F5">
        <w:t>РЕАЛИЗАЦИИ</w:t>
      </w:r>
      <w:r w:rsidR="00BC5B94">
        <w:t xml:space="preserve"> </w:t>
      </w:r>
      <w:r w:rsidRPr="00D873F5">
        <w:rPr>
          <w:spacing w:val="-1"/>
        </w:rPr>
        <w:t>СТРАТЕГИИ</w:t>
      </w:r>
      <w:bookmarkEnd w:id="53"/>
    </w:p>
    <w:p w:rsidR="00EE032E" w:rsidRPr="00D873F5" w:rsidRDefault="00EE032E" w:rsidP="00CC52BD">
      <w:pPr>
        <w:pStyle w:val="a3"/>
        <w:spacing w:before="4"/>
        <w:ind w:firstLine="709"/>
        <w:jc w:val="left"/>
        <w:rPr>
          <w:b/>
          <w:sz w:val="11"/>
        </w:rPr>
      </w:pPr>
    </w:p>
    <w:p w:rsidR="00EE032E" w:rsidRPr="00D873F5" w:rsidRDefault="00EE032E" w:rsidP="00CC52BD">
      <w:pPr>
        <w:pStyle w:val="a3"/>
        <w:spacing w:before="8"/>
        <w:ind w:firstLine="709"/>
        <w:jc w:val="left"/>
        <w:rPr>
          <w:b/>
          <w:sz w:val="13"/>
        </w:rPr>
      </w:pPr>
    </w:p>
    <w:p w:rsidR="000B5952" w:rsidRPr="00D873F5" w:rsidRDefault="00294B26" w:rsidP="00CE6F2A">
      <w:pPr>
        <w:pStyle w:val="2"/>
        <w:ind w:left="0" w:firstLine="709"/>
        <w:jc w:val="center"/>
      </w:pPr>
      <w:bookmarkStart w:id="54" w:name="_Toc176186020"/>
      <w:r w:rsidRPr="00D873F5">
        <w:t>4</w:t>
      </w:r>
      <w:r w:rsidR="000B5952" w:rsidRPr="00D873F5">
        <w:t>.1. ОЦЕНКА ФИНАНСОВЫХ РЕСУРСОВ, НЕОБХОДИМЫХ ДЛЯ РЕАЛИЗАЦИИ СТРАТЕГИИ</w:t>
      </w:r>
      <w:bookmarkEnd w:id="54"/>
    </w:p>
    <w:p w:rsidR="000B5952" w:rsidRPr="00D873F5" w:rsidRDefault="000B5952" w:rsidP="00CC52BD">
      <w:pPr>
        <w:pStyle w:val="a3"/>
        <w:spacing w:before="97" w:line="232" w:lineRule="auto"/>
        <w:ind w:firstLine="709"/>
        <w:jc w:val="center"/>
        <w:rPr>
          <w:b/>
        </w:rPr>
      </w:pPr>
    </w:p>
    <w:p w:rsidR="00EE032E" w:rsidRPr="00D873F5" w:rsidRDefault="005B67D7" w:rsidP="00CC52BD">
      <w:pPr>
        <w:pStyle w:val="a3"/>
        <w:spacing w:before="97" w:line="232" w:lineRule="auto"/>
        <w:ind w:firstLine="709"/>
      </w:pPr>
      <w:r w:rsidRPr="00D873F5">
        <w:t>Реализация мероприятий стратегии будет осуществляться за счет: бюджетных (все источники бюджетов) и внебюджетных источников.</w:t>
      </w:r>
    </w:p>
    <w:p w:rsidR="00EE032E" w:rsidRPr="00D873F5" w:rsidRDefault="005B67D7" w:rsidP="00CC52BD">
      <w:pPr>
        <w:pStyle w:val="a3"/>
        <w:spacing w:before="2" w:line="232" w:lineRule="auto"/>
        <w:ind w:firstLine="709"/>
      </w:pPr>
      <w:r w:rsidRPr="00D873F5">
        <w:t>Оценка финансовых ресурсов, необходимых для реализации стратегии будет определяться:</w:t>
      </w:r>
    </w:p>
    <w:p w:rsidR="00EE032E" w:rsidRPr="00D873F5" w:rsidRDefault="005B67D7" w:rsidP="00CC52BD">
      <w:pPr>
        <w:pStyle w:val="a4"/>
        <w:numPr>
          <w:ilvl w:val="0"/>
          <w:numId w:val="1"/>
        </w:numPr>
        <w:tabs>
          <w:tab w:val="left" w:pos="1089"/>
        </w:tabs>
        <w:ind w:left="0" w:firstLine="709"/>
        <w:rPr>
          <w:sz w:val="24"/>
        </w:rPr>
      </w:pPr>
      <w:r w:rsidRPr="00D873F5">
        <w:rPr>
          <w:sz w:val="24"/>
        </w:rPr>
        <w:t xml:space="preserve">по бюджетным средствам - ежегодно на трехлетний период в рамках государственных программ Приморского края и муниципальных программ </w:t>
      </w:r>
      <w:r w:rsidR="009E2DF6" w:rsidRPr="00D873F5">
        <w:rPr>
          <w:sz w:val="24"/>
        </w:rPr>
        <w:t xml:space="preserve">Ольгинского </w:t>
      </w:r>
      <w:r w:rsidRPr="00D873F5">
        <w:rPr>
          <w:sz w:val="24"/>
        </w:rPr>
        <w:t>муниципального</w:t>
      </w:r>
      <w:r w:rsidRPr="00D873F5">
        <w:rPr>
          <w:spacing w:val="-1"/>
          <w:sz w:val="24"/>
        </w:rPr>
        <w:t xml:space="preserve"> </w:t>
      </w:r>
      <w:r w:rsidR="00575F98" w:rsidRPr="00D873F5">
        <w:rPr>
          <w:sz w:val="24"/>
        </w:rPr>
        <w:t>округа</w:t>
      </w:r>
      <w:r w:rsidRPr="00D873F5">
        <w:rPr>
          <w:sz w:val="24"/>
        </w:rPr>
        <w:t>;</w:t>
      </w:r>
    </w:p>
    <w:p w:rsidR="00EE032E" w:rsidRPr="00D873F5" w:rsidRDefault="005B67D7" w:rsidP="00CC52BD">
      <w:pPr>
        <w:pStyle w:val="a4"/>
        <w:numPr>
          <w:ilvl w:val="0"/>
          <w:numId w:val="1"/>
        </w:numPr>
        <w:tabs>
          <w:tab w:val="left" w:pos="950"/>
        </w:tabs>
        <w:ind w:left="0" w:firstLine="709"/>
        <w:rPr>
          <w:sz w:val="24"/>
        </w:rPr>
      </w:pPr>
      <w:r w:rsidRPr="00D873F5">
        <w:rPr>
          <w:sz w:val="24"/>
        </w:rPr>
        <w:t xml:space="preserve">по внебюджетным источникам - в рамках инвестиционных проектов, реализуемых на территории </w:t>
      </w:r>
      <w:r w:rsidR="009E2DF6" w:rsidRPr="00D873F5">
        <w:rPr>
          <w:sz w:val="24"/>
        </w:rPr>
        <w:t>Ольгинского</w:t>
      </w:r>
      <w:r w:rsidR="00575F98" w:rsidRPr="00D873F5">
        <w:rPr>
          <w:sz w:val="24"/>
        </w:rPr>
        <w:t xml:space="preserve"> муниципального округа</w:t>
      </w:r>
      <w:r w:rsidRPr="00D873F5">
        <w:rPr>
          <w:sz w:val="24"/>
        </w:rPr>
        <w:t>, соглашений о социально- экономическом сотрудничестве, соглашений о муниципально - частном сотрудничестве и концессионных</w:t>
      </w:r>
      <w:r w:rsidRPr="00D873F5">
        <w:rPr>
          <w:spacing w:val="-1"/>
          <w:sz w:val="24"/>
        </w:rPr>
        <w:t xml:space="preserve"> </w:t>
      </w:r>
      <w:r w:rsidRPr="00D873F5">
        <w:rPr>
          <w:sz w:val="24"/>
        </w:rPr>
        <w:t>соглашений.</w:t>
      </w:r>
    </w:p>
    <w:p w:rsidR="00EE032E" w:rsidRPr="00D873F5" w:rsidRDefault="00EE032E" w:rsidP="00CC52BD">
      <w:pPr>
        <w:pStyle w:val="a3"/>
        <w:ind w:firstLine="709"/>
        <w:jc w:val="left"/>
        <w:rPr>
          <w:sz w:val="20"/>
        </w:rPr>
      </w:pPr>
    </w:p>
    <w:p w:rsidR="000B5952" w:rsidRPr="00D873F5" w:rsidRDefault="00294B26" w:rsidP="00390FBA">
      <w:pPr>
        <w:pStyle w:val="2"/>
        <w:ind w:left="0" w:firstLine="709"/>
        <w:jc w:val="center"/>
      </w:pPr>
      <w:bookmarkStart w:id="55" w:name="_Toc176186021"/>
      <w:r w:rsidRPr="00D873F5">
        <w:t>4</w:t>
      </w:r>
      <w:r w:rsidR="000B5952" w:rsidRPr="00D873F5">
        <w:t>.2. ОЦЕНКА ИНЫХ РЕСУРСОВ, НЕОБХОДИМЫХ ДЛЯ РЕАЛИЗАЦИИ СТРАТЕГИИ</w:t>
      </w:r>
      <w:bookmarkEnd w:id="55"/>
    </w:p>
    <w:p w:rsidR="000B5952" w:rsidRPr="00D873F5" w:rsidRDefault="000B5952" w:rsidP="00CC52BD">
      <w:pPr>
        <w:pStyle w:val="a3"/>
        <w:spacing w:before="90"/>
        <w:ind w:firstLine="709"/>
      </w:pPr>
    </w:p>
    <w:p w:rsidR="00EE032E" w:rsidRPr="00D873F5" w:rsidRDefault="005B67D7" w:rsidP="00CC52BD">
      <w:pPr>
        <w:pStyle w:val="a3"/>
        <w:spacing w:before="90"/>
        <w:ind w:firstLine="709"/>
      </w:pPr>
      <w:r w:rsidRPr="00D873F5">
        <w:t>В качестве иных ресурсов, необходимых для реализации стратегии рассматривается возможность привлечения средств частных инвесторов для освоения имеющихся инвестиционных площадок.</w:t>
      </w:r>
    </w:p>
    <w:p w:rsidR="00EE032E" w:rsidRPr="00D873F5" w:rsidRDefault="00EE032E" w:rsidP="00CC52BD">
      <w:pPr>
        <w:ind w:firstLine="709"/>
        <w:sectPr w:rsidR="00EE032E" w:rsidRPr="00D873F5" w:rsidSect="005954AF">
          <w:pgSz w:w="11910" w:h="16840"/>
          <w:pgMar w:top="1134" w:right="851" w:bottom="1134" w:left="1418" w:header="694" w:footer="981" w:gutter="0"/>
          <w:cols w:space="720"/>
        </w:sectPr>
      </w:pPr>
    </w:p>
    <w:p w:rsidR="00EE032E" w:rsidRPr="00D873F5" w:rsidRDefault="005B67D7" w:rsidP="00CC52BD">
      <w:pPr>
        <w:pStyle w:val="1"/>
        <w:ind w:right="0" w:firstLine="709"/>
        <w:jc w:val="center"/>
      </w:pPr>
      <w:bookmarkStart w:id="56" w:name="_Toc176186022"/>
      <w:r w:rsidRPr="00D873F5">
        <w:lastRenderedPageBreak/>
        <w:t>Раздел</w:t>
      </w:r>
      <w:r w:rsidRPr="00D873F5">
        <w:rPr>
          <w:spacing w:val="-2"/>
        </w:rPr>
        <w:t xml:space="preserve"> </w:t>
      </w:r>
      <w:r w:rsidR="00994A74" w:rsidRPr="00D873F5">
        <w:t>5</w:t>
      </w:r>
      <w:r w:rsidRPr="00D873F5">
        <w:t>.</w:t>
      </w:r>
      <w:r w:rsidR="00BC5B94">
        <w:t xml:space="preserve"> </w:t>
      </w:r>
      <w:r w:rsidRPr="00D873F5">
        <w:t>СИСТЕМА УПРАВЛЕНИЯ, КОНТРОЛЯ И</w:t>
      </w:r>
      <w:r w:rsidRPr="00D873F5">
        <w:rPr>
          <w:spacing w:val="-29"/>
        </w:rPr>
        <w:t xml:space="preserve"> </w:t>
      </w:r>
      <w:r w:rsidRPr="00D873F5">
        <w:t>МОНИТОРИНГА</w:t>
      </w:r>
      <w:r w:rsidR="00411631">
        <w:t xml:space="preserve"> </w:t>
      </w:r>
      <w:r w:rsidRPr="00D873F5">
        <w:t>РЕАЛИЗАЦИИ</w:t>
      </w:r>
      <w:r w:rsidRPr="00D873F5">
        <w:rPr>
          <w:spacing w:val="-13"/>
        </w:rPr>
        <w:t xml:space="preserve"> </w:t>
      </w:r>
      <w:r w:rsidRPr="00D873F5">
        <w:t>СТРАТЕГИИ</w:t>
      </w:r>
      <w:bookmarkEnd w:id="56"/>
    </w:p>
    <w:p w:rsidR="00EE032E" w:rsidRPr="00D873F5" w:rsidRDefault="00EE032E" w:rsidP="00CC52BD">
      <w:pPr>
        <w:pStyle w:val="a3"/>
        <w:spacing w:before="10"/>
        <w:ind w:firstLine="709"/>
        <w:jc w:val="left"/>
        <w:rPr>
          <w:sz w:val="17"/>
        </w:rPr>
      </w:pPr>
    </w:p>
    <w:p w:rsidR="000C5596" w:rsidRPr="00D873F5" w:rsidRDefault="000C5596" w:rsidP="00CC52BD">
      <w:pPr>
        <w:pStyle w:val="a3"/>
        <w:ind w:firstLine="709"/>
      </w:pPr>
      <w:r w:rsidRPr="00D873F5">
        <w:t>Сложность реал</w:t>
      </w:r>
      <w:r w:rsidR="00575F98" w:rsidRPr="00D873F5">
        <w:t>изации Стратегии развития Ольгинского муниципального округа</w:t>
      </w:r>
      <w:r w:rsidRPr="00D873F5">
        <w:t xml:space="preserve"> обусловлена тем, что в этот процесс должны быть вовлечены все основные субъекты, от которых зави</w:t>
      </w:r>
      <w:r w:rsidR="00575F98" w:rsidRPr="00D873F5">
        <w:t>сят результаты  развития  округа</w:t>
      </w:r>
      <w:r w:rsidRPr="00D873F5">
        <w:t xml:space="preserve">, включая органы местного самоуправления, предприятия, малый бизнес и учреждения социальной сферы, население, общественные организации и средства массовой информации. При этом каждый из субъектов  выполняет свою роль в действии механизмов, нацеленных на достижение стратегических целей. </w:t>
      </w:r>
    </w:p>
    <w:p w:rsidR="000C5596" w:rsidRPr="00D873F5" w:rsidRDefault="000C5596" w:rsidP="00CC52BD">
      <w:pPr>
        <w:pStyle w:val="a3"/>
        <w:ind w:firstLine="709"/>
      </w:pPr>
      <w:r w:rsidRPr="00D873F5">
        <w:t>Достижение основных целей Стратегии в значительной степени зависит от разработки эффективного механизма ее реализации, системы управления стратегическим развитием.</w:t>
      </w:r>
    </w:p>
    <w:p w:rsidR="000C5596" w:rsidRPr="00D873F5" w:rsidRDefault="000C5596" w:rsidP="00CC52BD">
      <w:pPr>
        <w:pStyle w:val="a3"/>
        <w:ind w:firstLine="709"/>
      </w:pPr>
      <w:r w:rsidRPr="00D873F5">
        <w:t xml:space="preserve"> Цели и направления Стратегии являются долгосрочными ориентирами, на основе которых будет строиться текущее, среднесрочное и краткосрочное планирование.</w:t>
      </w:r>
    </w:p>
    <w:p w:rsidR="000C5596" w:rsidRPr="00D873F5" w:rsidRDefault="000C5596" w:rsidP="00CC52BD">
      <w:pPr>
        <w:pStyle w:val="a3"/>
        <w:ind w:firstLine="709"/>
      </w:pPr>
      <w:r w:rsidRPr="00D873F5">
        <w:t>Основными механизмами реализации Стратегии будут следующие:</w:t>
      </w:r>
    </w:p>
    <w:p w:rsidR="000C5596" w:rsidRPr="00D873F5" w:rsidRDefault="000C5596" w:rsidP="00CC52BD">
      <w:pPr>
        <w:pStyle w:val="a3"/>
        <w:ind w:firstLine="709"/>
      </w:pPr>
      <w:r w:rsidRPr="00D873F5">
        <w:t>1. Развитие программно-целевого метода в части совершенствования механизма формирования муниципальных целевых программ, увязке  целей с приоритетами стратегии развития:</w:t>
      </w:r>
    </w:p>
    <w:p w:rsidR="000C5596" w:rsidRPr="00D873F5" w:rsidRDefault="000C5596" w:rsidP="00CC52BD">
      <w:pPr>
        <w:pStyle w:val="a3"/>
        <w:ind w:firstLine="709"/>
      </w:pPr>
      <w:r w:rsidRPr="00D873F5">
        <w:t>- увязка бюджетного процесса со среднесрочными программами;</w:t>
      </w:r>
    </w:p>
    <w:p w:rsidR="000C5596" w:rsidRPr="00D873F5" w:rsidRDefault="000C5596" w:rsidP="00CC52BD">
      <w:pPr>
        <w:pStyle w:val="a3"/>
        <w:ind w:firstLine="709"/>
      </w:pPr>
      <w:r w:rsidRPr="00D873F5">
        <w:t>- разработка среднесрочных программ социально-экономического развития, конкретизирующих целевые установки на текущий период;</w:t>
      </w:r>
    </w:p>
    <w:p w:rsidR="000C5596" w:rsidRPr="00D873F5" w:rsidRDefault="000C5596" w:rsidP="00CC52BD">
      <w:pPr>
        <w:pStyle w:val="a3"/>
        <w:ind w:firstLine="709"/>
      </w:pPr>
      <w:r w:rsidRPr="00D873F5">
        <w:t>- разработка комплексных программ (планов), направленных на ускоренное решение наиболее насущных и актуальных проблем.</w:t>
      </w:r>
    </w:p>
    <w:p w:rsidR="000C5596" w:rsidRPr="00D873F5" w:rsidRDefault="000C5596" w:rsidP="00CC52BD">
      <w:pPr>
        <w:pStyle w:val="a3"/>
        <w:ind w:firstLine="709"/>
      </w:pPr>
      <w:r w:rsidRPr="00D873F5">
        <w:t>2. Преобразование качественных стратегических целей в среднесрочные и текущие количественные  плановые показатели: детализация стратегических планов, установка и доведение до исполнителей контрольных параметров, направленных на реализацию стратегии развития.</w:t>
      </w:r>
    </w:p>
    <w:p w:rsidR="000C5596" w:rsidRPr="00D873F5" w:rsidRDefault="000C5596" w:rsidP="00CC52BD">
      <w:pPr>
        <w:pStyle w:val="a3"/>
        <w:ind w:firstLine="709"/>
      </w:pPr>
      <w:r w:rsidRPr="00D873F5">
        <w:t>3. Разработка инвестиционной стратегии, которая должна содержать направления инвестиционной деятельности, включать конкретные проекты и места их приложения, а также предполагаемые источники инвестиций.</w:t>
      </w:r>
    </w:p>
    <w:p w:rsidR="000C5596" w:rsidRPr="00D873F5" w:rsidRDefault="000C5596" w:rsidP="00CC52BD">
      <w:pPr>
        <w:pStyle w:val="a3"/>
        <w:ind w:firstLine="709"/>
      </w:pPr>
      <w:r w:rsidRPr="00D873F5">
        <w:t>4. Выделение территорий опережающего развития (исторически сложившиеся и естественно-природные территории, формирующие основной вклад в устойчивое развитие экономики района).</w:t>
      </w:r>
    </w:p>
    <w:p w:rsidR="000C5596" w:rsidRPr="00D873F5" w:rsidRDefault="000C5596" w:rsidP="00CC52BD">
      <w:pPr>
        <w:pStyle w:val="a3"/>
        <w:ind w:firstLine="709"/>
      </w:pPr>
      <w:r w:rsidRPr="00D873F5">
        <w:t>5. Совершенствование бюджетной политики:</w:t>
      </w:r>
    </w:p>
    <w:p w:rsidR="000C5596" w:rsidRPr="00D873F5" w:rsidRDefault="000C5596" w:rsidP="00CC52BD">
      <w:pPr>
        <w:pStyle w:val="a3"/>
        <w:ind w:firstLine="709"/>
      </w:pPr>
      <w:r w:rsidRPr="00D873F5">
        <w:t>- увеличение доли капитальных вложений в расходах консолидированного бюджета;</w:t>
      </w:r>
    </w:p>
    <w:p w:rsidR="000C5596" w:rsidRPr="00D873F5" w:rsidRDefault="000C5596" w:rsidP="00CC52BD">
      <w:pPr>
        <w:pStyle w:val="a3"/>
        <w:ind w:firstLine="709"/>
      </w:pPr>
      <w:r w:rsidRPr="00D873F5">
        <w:t>- создание механизма направления бюджетных инвестиций в объекты муниципальной собственности исходя из приоритетов, определенных в стратегии развития муниципалитета.</w:t>
      </w:r>
    </w:p>
    <w:p w:rsidR="000C5596" w:rsidRPr="00D873F5" w:rsidRDefault="000C5596" w:rsidP="00CC52BD">
      <w:pPr>
        <w:pStyle w:val="a3"/>
        <w:ind w:firstLine="709"/>
      </w:pPr>
      <w:r w:rsidRPr="00D873F5">
        <w:t>6.Форомирование ресурсного обеспечения стратегии развития (финансовые, природные, земельные ресурсы).</w:t>
      </w:r>
    </w:p>
    <w:p w:rsidR="000C5596" w:rsidRPr="00D873F5" w:rsidRDefault="00575F98" w:rsidP="00CC52BD">
      <w:pPr>
        <w:pStyle w:val="a3"/>
        <w:ind w:firstLine="709"/>
      </w:pPr>
      <w:r w:rsidRPr="00D873F5">
        <w:t xml:space="preserve">7. Информационное </w:t>
      </w:r>
      <w:r w:rsidR="000C5596" w:rsidRPr="00D873F5">
        <w:t xml:space="preserve">обеспечение: </w:t>
      </w:r>
    </w:p>
    <w:p w:rsidR="000C5596" w:rsidRPr="00D873F5" w:rsidRDefault="000C5596" w:rsidP="00CC52BD">
      <w:pPr>
        <w:pStyle w:val="a3"/>
        <w:ind w:firstLine="709"/>
      </w:pPr>
      <w:r w:rsidRPr="00D873F5">
        <w:t>- ежегодный мониторинг реализации Стратегии с использованием системы целевых индикаторов (установленных в разделах Стратегии);</w:t>
      </w:r>
    </w:p>
    <w:p w:rsidR="000C5596" w:rsidRPr="00D873F5" w:rsidRDefault="000C5596" w:rsidP="00CC52BD">
      <w:pPr>
        <w:pStyle w:val="a3"/>
        <w:ind w:firstLine="709"/>
      </w:pPr>
      <w:r w:rsidRPr="00D873F5">
        <w:t>- освещение хода реализации Стратегии развития в средствах массовой информации.</w:t>
      </w:r>
    </w:p>
    <w:p w:rsidR="000C5596" w:rsidRPr="00D873F5" w:rsidRDefault="000C5596" w:rsidP="00CC52BD">
      <w:pPr>
        <w:pStyle w:val="a3"/>
        <w:ind w:firstLine="709"/>
      </w:pPr>
      <w:r w:rsidRPr="00D873F5">
        <w:t>8. Законодательное обеспечение – разработка и принятие нормативных актов на муниципальном уровне, направленных на реализацию Стратегии.</w:t>
      </w:r>
    </w:p>
    <w:p w:rsidR="000C5596" w:rsidRPr="00D873F5" w:rsidRDefault="000C5596" w:rsidP="00CC52BD">
      <w:pPr>
        <w:pStyle w:val="a3"/>
        <w:ind w:firstLine="709"/>
      </w:pPr>
      <w:r w:rsidRPr="00D873F5">
        <w:t>9. Формирование системы организационных мероприятий и финансовых инструментов, направленных на компенсацию негативных последствий изменения внешней среды.</w:t>
      </w:r>
    </w:p>
    <w:p w:rsidR="000C5596" w:rsidRPr="00D873F5" w:rsidRDefault="000C5596" w:rsidP="00CC52BD">
      <w:pPr>
        <w:pStyle w:val="a3"/>
        <w:ind w:firstLine="709"/>
      </w:pPr>
      <w:r w:rsidRPr="00D873F5">
        <w:t>10. Организационные механизмы - вовлечение в процесс реализации Стратегии политических, общественных структур, би</w:t>
      </w:r>
      <w:r w:rsidR="003D1F6D">
        <w:t>знеса и гражданского общества.</w:t>
      </w:r>
    </w:p>
    <w:p w:rsidR="000C5596" w:rsidRPr="00D873F5" w:rsidRDefault="000C5596" w:rsidP="00CC52BD">
      <w:pPr>
        <w:pStyle w:val="a3"/>
        <w:ind w:firstLine="709"/>
      </w:pPr>
      <w:r w:rsidRPr="00D873F5">
        <w:t>Общее руководство реализацией Стратегии осуществляется Главой О</w:t>
      </w:r>
      <w:r w:rsidR="00575F98" w:rsidRPr="00D873F5">
        <w:t>льгинского муниципального округа – главой администрации Ольгинского муниципального округа</w:t>
      </w:r>
      <w:r w:rsidRPr="00D873F5">
        <w:t xml:space="preserve">, </w:t>
      </w:r>
      <w:r w:rsidR="003D1F6D">
        <w:lastRenderedPageBreak/>
        <w:t xml:space="preserve">текущее возлагается на </w:t>
      </w:r>
      <w:r w:rsidRPr="00D873F5">
        <w:t xml:space="preserve">его заместителей. Координацию с краевыми и муниципальными целевыми программами, стратегией социально-экономического развития Приморского края на период до 2030 года осуществляет отдел экономического развития </w:t>
      </w:r>
      <w:r w:rsidR="00575F98" w:rsidRPr="00D873F5">
        <w:t xml:space="preserve">Управления жилищно-коммунального хозяйства, имущественных отношений, градостроительства и экономического развития </w:t>
      </w:r>
      <w:r w:rsidRPr="00D873F5">
        <w:t>администрации О</w:t>
      </w:r>
      <w:r w:rsidR="00575F98" w:rsidRPr="00D873F5">
        <w:t>льгинского муниципального округа</w:t>
      </w:r>
      <w:r w:rsidRPr="00D873F5">
        <w:t xml:space="preserve">. </w:t>
      </w:r>
    </w:p>
    <w:p w:rsidR="000C5596" w:rsidRPr="00D873F5" w:rsidRDefault="000C5596" w:rsidP="00CC52BD">
      <w:pPr>
        <w:pStyle w:val="a3"/>
        <w:ind w:firstLine="709"/>
      </w:pPr>
      <w:r w:rsidRPr="00D873F5">
        <w:t>Система  управления Стратегией  осуществляется на  принципах:</w:t>
      </w:r>
    </w:p>
    <w:p w:rsidR="000C5596" w:rsidRPr="00D873F5" w:rsidRDefault="000C5596" w:rsidP="00CC52BD">
      <w:pPr>
        <w:pStyle w:val="a3"/>
        <w:ind w:firstLine="709"/>
      </w:pPr>
      <w:r w:rsidRPr="00D873F5">
        <w:t>-</w:t>
      </w:r>
      <w:r w:rsidRPr="00D873F5">
        <w:tab/>
        <w:t>прозрачность и эффективность взаимодействия органов местного самоуправления, бизнеса и общества;</w:t>
      </w:r>
    </w:p>
    <w:p w:rsidR="000C5596" w:rsidRPr="00D873F5" w:rsidRDefault="000C5596" w:rsidP="00CC52BD">
      <w:pPr>
        <w:pStyle w:val="a3"/>
        <w:ind w:firstLine="709"/>
      </w:pPr>
      <w:r w:rsidRPr="00D873F5">
        <w:t>-</w:t>
      </w:r>
      <w:r w:rsidRPr="00D873F5">
        <w:tab/>
        <w:t>профессионализма и ответственности.</w:t>
      </w:r>
    </w:p>
    <w:p w:rsidR="000C5596" w:rsidRPr="00D873F5" w:rsidRDefault="000C5596" w:rsidP="00CC52BD">
      <w:pPr>
        <w:pStyle w:val="a3"/>
        <w:ind w:firstLine="709"/>
      </w:pPr>
      <w:r w:rsidRPr="00D873F5">
        <w:t xml:space="preserve">Особое внимание должно быть уделено механизму мониторинга и актуализации Стратегии. На определенном этапе реализации Стратегии периодически (ежегодно) производится: </w:t>
      </w:r>
    </w:p>
    <w:p w:rsidR="000C5596" w:rsidRPr="00D873F5" w:rsidRDefault="000C5596" w:rsidP="00CC52BD">
      <w:pPr>
        <w:pStyle w:val="a3"/>
        <w:ind w:firstLine="709"/>
      </w:pPr>
      <w:r w:rsidRPr="00D873F5">
        <w:t>•</w:t>
      </w:r>
      <w:r w:rsidRPr="00D873F5">
        <w:tab/>
        <w:t xml:space="preserve"> промежуточная оценка результатов реализации Стратегии;</w:t>
      </w:r>
    </w:p>
    <w:p w:rsidR="000C5596" w:rsidRPr="00D873F5" w:rsidRDefault="000C5596" w:rsidP="00CC52BD">
      <w:pPr>
        <w:pStyle w:val="a3"/>
        <w:ind w:firstLine="709"/>
      </w:pPr>
      <w:r w:rsidRPr="00D873F5">
        <w:t>•</w:t>
      </w:r>
      <w:r w:rsidRPr="00D873F5">
        <w:tab/>
        <w:t xml:space="preserve"> корректировка целей, задач и набора мероприятий реализации Стратегии.</w:t>
      </w:r>
    </w:p>
    <w:p w:rsidR="000C5596" w:rsidRPr="00D873F5" w:rsidRDefault="000C5596" w:rsidP="00CC52BD">
      <w:pPr>
        <w:pStyle w:val="a3"/>
        <w:ind w:firstLine="709"/>
      </w:pPr>
    </w:p>
    <w:p w:rsidR="000C5596" w:rsidRPr="00D873F5" w:rsidRDefault="000C5596" w:rsidP="00CC52BD">
      <w:pPr>
        <w:pStyle w:val="a3"/>
        <w:ind w:firstLine="709"/>
      </w:pPr>
      <w:r w:rsidRPr="00D873F5">
        <w:t xml:space="preserve">В ходе мониторинга решаются следующие задачи: </w:t>
      </w:r>
    </w:p>
    <w:p w:rsidR="000C5596" w:rsidRPr="00D873F5" w:rsidRDefault="000C5596" w:rsidP="00CC52BD">
      <w:pPr>
        <w:pStyle w:val="a3"/>
        <w:ind w:firstLine="709"/>
      </w:pPr>
      <w:r w:rsidRPr="00D873F5">
        <w:t>•</w:t>
      </w:r>
      <w:r w:rsidRPr="00D873F5">
        <w:tab/>
        <w:t xml:space="preserve"> определение результатов реализации Стратегии;</w:t>
      </w:r>
    </w:p>
    <w:p w:rsidR="000C5596" w:rsidRPr="00D873F5" w:rsidRDefault="000C5596" w:rsidP="00CC52BD">
      <w:pPr>
        <w:pStyle w:val="a3"/>
        <w:ind w:firstLine="709"/>
      </w:pPr>
      <w:r w:rsidRPr="00D873F5">
        <w:t>•</w:t>
      </w:r>
      <w:r w:rsidRPr="00D873F5">
        <w:tab/>
        <w:t xml:space="preserve"> оценка эффективности полученных результатов; </w:t>
      </w:r>
    </w:p>
    <w:p w:rsidR="000C5596" w:rsidRPr="00D873F5" w:rsidRDefault="000C5596" w:rsidP="00CC52BD">
      <w:pPr>
        <w:pStyle w:val="a3"/>
        <w:ind w:firstLine="709"/>
      </w:pPr>
      <w:r w:rsidRPr="00D873F5">
        <w:t>•</w:t>
      </w:r>
      <w:r w:rsidRPr="00D873F5">
        <w:tab/>
        <w:t xml:space="preserve"> выявление необходимости корректировки Стратегии на данном этапе и направление ее проведения. </w:t>
      </w:r>
    </w:p>
    <w:p w:rsidR="000C5596" w:rsidRPr="00D873F5" w:rsidRDefault="000C5596" w:rsidP="00CC52BD">
      <w:pPr>
        <w:pStyle w:val="a3"/>
        <w:ind w:firstLine="709"/>
      </w:pPr>
      <w:r w:rsidRPr="00D873F5">
        <w:t xml:space="preserve">Результаты реализации Стратегии могут быть оценены как на количественном, так и на качественном уровне. Критериями оценки  эффективности   реализации Стратегии за анализируемый период служат: </w:t>
      </w:r>
    </w:p>
    <w:p w:rsidR="000C5596" w:rsidRPr="00D873F5" w:rsidRDefault="000C5596" w:rsidP="00CC52BD">
      <w:pPr>
        <w:pStyle w:val="a3"/>
        <w:ind w:firstLine="709"/>
      </w:pPr>
      <w:r w:rsidRPr="00D873F5">
        <w:t>1.</w:t>
      </w:r>
      <w:r w:rsidRPr="00D873F5">
        <w:tab/>
        <w:t>Улучшение основных показателей экономического и социального развития (абсолютные величины и темпы роста) за анализируемый и предыдущий период;</w:t>
      </w:r>
    </w:p>
    <w:p w:rsidR="000C5596" w:rsidRPr="00D873F5" w:rsidRDefault="000C5596" w:rsidP="00CC52BD">
      <w:pPr>
        <w:pStyle w:val="a3"/>
        <w:ind w:firstLine="709"/>
      </w:pPr>
      <w:r w:rsidRPr="00D873F5">
        <w:t>2.</w:t>
      </w:r>
      <w:r w:rsidRPr="00D873F5">
        <w:tab/>
        <w:t>Увеличение объемов финансовых и ины</w:t>
      </w:r>
      <w:r w:rsidR="00575F98" w:rsidRPr="00D873F5">
        <w:t>х ресурсов, привлекаемых в округ</w:t>
      </w:r>
      <w:r w:rsidRPr="00D873F5">
        <w:t xml:space="preserve"> и аккумулируемых в нем в ходе реализации Стратегии; </w:t>
      </w:r>
    </w:p>
    <w:p w:rsidR="000C5596" w:rsidRPr="00D873F5" w:rsidRDefault="000C5596" w:rsidP="00CC52BD">
      <w:pPr>
        <w:pStyle w:val="a3"/>
        <w:ind w:firstLine="709"/>
      </w:pPr>
      <w:r w:rsidRPr="00D873F5">
        <w:t>3.</w:t>
      </w:r>
      <w:r w:rsidRPr="00D873F5">
        <w:tab/>
        <w:t>Увеличение доли позитивных субъективных оценок изменений в социально</w:t>
      </w:r>
      <w:r w:rsidR="00575F98" w:rsidRPr="00D873F5">
        <w:t>-экономической ситуации в округе</w:t>
      </w:r>
      <w:r w:rsidRPr="00D873F5">
        <w:t xml:space="preserve">, происшедших за анализируемый период  реализации Стратегии, данных населением, представителями бизнеса и власти. </w:t>
      </w:r>
    </w:p>
    <w:p w:rsidR="000C5596" w:rsidRPr="00D873F5" w:rsidRDefault="000C5596" w:rsidP="00CC52BD">
      <w:pPr>
        <w:pStyle w:val="a3"/>
        <w:ind w:firstLine="709"/>
      </w:pPr>
      <w:r w:rsidRPr="00D873F5">
        <w:t xml:space="preserve">Определение  результатов реализации Стратегии и оценка их эффективности служат основой для выявления имеющихся слабых звеньев, неучтенных факторов, появившихся возможностей, положительного опыта, лучших практик с целью выработки в дальнейшем, предложений по корректировке (совершенствованию, доработке или развитию) Стратегии. </w:t>
      </w:r>
    </w:p>
    <w:p w:rsidR="003D2BBD" w:rsidRPr="00D873F5" w:rsidRDefault="003D2BBD" w:rsidP="00CC52BD">
      <w:pPr>
        <w:ind w:firstLine="709"/>
        <w:rPr>
          <w:sz w:val="24"/>
          <w:szCs w:val="24"/>
        </w:rPr>
      </w:pPr>
      <w:r w:rsidRPr="00D873F5">
        <w:br w:type="page"/>
      </w:r>
    </w:p>
    <w:p w:rsidR="007511BC" w:rsidRPr="00EE7E34" w:rsidRDefault="003D2BBD" w:rsidP="00CC52BD">
      <w:pPr>
        <w:pStyle w:val="1"/>
        <w:ind w:right="0" w:firstLine="709"/>
        <w:jc w:val="center"/>
      </w:pPr>
      <w:bookmarkStart w:id="57" w:name="_Toc176186023"/>
      <w:r w:rsidRPr="00EE7E34">
        <w:lastRenderedPageBreak/>
        <w:t>Приложение №1</w:t>
      </w:r>
      <w:r w:rsidR="00BC5B94" w:rsidRPr="00EE7E34">
        <w:t xml:space="preserve"> </w:t>
      </w:r>
      <w:r w:rsidRPr="00EE7E34">
        <w:t>ИНФРАСТРУКТУРА О</w:t>
      </w:r>
      <w:r w:rsidR="00BC5B94" w:rsidRPr="00EE7E34">
        <w:t xml:space="preserve">ЛЬГИНСКОГО </w:t>
      </w:r>
      <w:r w:rsidR="0049215E" w:rsidRPr="00EE7E34">
        <w:t>МУНИЦИПАЛЬНОГО ОКРУГА</w:t>
      </w:r>
      <w:bookmarkEnd w:id="57"/>
    </w:p>
    <w:p w:rsidR="00BC5B94" w:rsidRPr="00390FBA" w:rsidRDefault="00BC5B94" w:rsidP="00CC52BD">
      <w:pPr>
        <w:pStyle w:val="1"/>
        <w:ind w:right="0" w:firstLine="709"/>
        <w:rPr>
          <w:color w:val="FF0000"/>
          <w:highlight w:val="green"/>
        </w:rPr>
      </w:pPr>
    </w:p>
    <w:tbl>
      <w:tblPr>
        <w:tblW w:w="96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7"/>
        <w:gridCol w:w="1418"/>
        <w:gridCol w:w="1275"/>
        <w:gridCol w:w="1276"/>
        <w:gridCol w:w="1135"/>
      </w:tblGrid>
      <w:tr w:rsidR="00EE7E34" w:rsidRPr="00390FBA" w:rsidTr="00F35B48">
        <w:trPr>
          <w:trHeight w:val="300"/>
        </w:trPr>
        <w:tc>
          <w:tcPr>
            <w:tcW w:w="709" w:type="dxa"/>
            <w:shd w:val="clear" w:color="auto" w:fill="auto"/>
            <w:vAlign w:val="center"/>
            <w:hideMark/>
          </w:tcPr>
          <w:p w:rsidR="00EE7E34" w:rsidRPr="008B2E2A" w:rsidRDefault="00EE7E34" w:rsidP="00B63894">
            <w:pPr>
              <w:widowControl/>
              <w:autoSpaceDE/>
              <w:autoSpaceDN/>
              <w:jc w:val="center"/>
              <w:rPr>
                <w:b/>
                <w:bCs/>
                <w:sz w:val="20"/>
                <w:szCs w:val="20"/>
                <w:lang w:bidi="ar-SA"/>
              </w:rPr>
            </w:pPr>
            <w:r w:rsidRPr="008B2E2A">
              <w:rPr>
                <w:b/>
                <w:bCs/>
                <w:sz w:val="20"/>
                <w:szCs w:val="20"/>
                <w:lang w:bidi="ar-SA"/>
              </w:rPr>
              <w:t>№</w:t>
            </w:r>
          </w:p>
        </w:tc>
        <w:tc>
          <w:tcPr>
            <w:tcW w:w="3827" w:type="dxa"/>
            <w:shd w:val="clear" w:color="auto" w:fill="auto"/>
            <w:vAlign w:val="center"/>
          </w:tcPr>
          <w:p w:rsidR="00EE7E34" w:rsidRPr="008B2E2A" w:rsidRDefault="00EE7E34" w:rsidP="00B63894">
            <w:pPr>
              <w:widowControl/>
              <w:autoSpaceDE/>
              <w:autoSpaceDN/>
              <w:jc w:val="center"/>
              <w:rPr>
                <w:b/>
                <w:bCs/>
                <w:sz w:val="20"/>
                <w:szCs w:val="20"/>
                <w:lang w:bidi="ar-SA"/>
              </w:rPr>
            </w:pPr>
            <w:r w:rsidRPr="008B2E2A">
              <w:rPr>
                <w:b/>
                <w:bCs/>
                <w:sz w:val="20"/>
                <w:szCs w:val="20"/>
                <w:lang w:bidi="ar-SA"/>
              </w:rPr>
              <w:t>Наименование показателя</w:t>
            </w:r>
          </w:p>
        </w:tc>
        <w:tc>
          <w:tcPr>
            <w:tcW w:w="5104" w:type="dxa"/>
            <w:gridSpan w:val="4"/>
          </w:tcPr>
          <w:p w:rsidR="00EE7E34" w:rsidRPr="008B2E2A" w:rsidRDefault="00EE7E34" w:rsidP="00B63894">
            <w:pPr>
              <w:widowControl/>
              <w:autoSpaceDE/>
              <w:autoSpaceDN/>
              <w:jc w:val="center"/>
              <w:rPr>
                <w:sz w:val="20"/>
                <w:szCs w:val="20"/>
                <w:lang w:bidi="ar-SA"/>
              </w:rPr>
            </w:pPr>
            <w:r w:rsidRPr="008B2E2A">
              <w:rPr>
                <w:b/>
                <w:bCs/>
                <w:sz w:val="20"/>
                <w:szCs w:val="20"/>
                <w:lang w:bidi="ar-SA"/>
              </w:rPr>
              <w:t>Ольгинский муниципальный округ, всего</w:t>
            </w:r>
          </w:p>
        </w:tc>
      </w:tr>
      <w:tr w:rsidR="00EE7E34" w:rsidRPr="00390FBA" w:rsidTr="00F35B48">
        <w:trPr>
          <w:trHeight w:val="300"/>
        </w:trPr>
        <w:tc>
          <w:tcPr>
            <w:tcW w:w="709" w:type="dxa"/>
            <w:shd w:val="clear" w:color="auto" w:fill="auto"/>
            <w:vAlign w:val="center"/>
          </w:tcPr>
          <w:p w:rsidR="00EE7E34" w:rsidRPr="008B2E2A" w:rsidRDefault="00EE7E34" w:rsidP="00B63894">
            <w:pPr>
              <w:widowControl/>
              <w:autoSpaceDE/>
              <w:autoSpaceDN/>
              <w:jc w:val="center"/>
              <w:rPr>
                <w:b/>
                <w:bCs/>
                <w:sz w:val="20"/>
                <w:szCs w:val="20"/>
                <w:lang w:bidi="ar-SA"/>
              </w:rPr>
            </w:pPr>
          </w:p>
        </w:tc>
        <w:tc>
          <w:tcPr>
            <w:tcW w:w="3827" w:type="dxa"/>
            <w:shd w:val="clear" w:color="auto" w:fill="auto"/>
            <w:vAlign w:val="center"/>
          </w:tcPr>
          <w:p w:rsidR="00EE7E34" w:rsidRPr="008B2E2A" w:rsidRDefault="00EE7E34" w:rsidP="00B63894">
            <w:pPr>
              <w:widowControl/>
              <w:autoSpaceDE/>
              <w:autoSpaceDN/>
              <w:rPr>
                <w:b/>
                <w:bCs/>
                <w:sz w:val="20"/>
                <w:szCs w:val="20"/>
                <w:lang w:bidi="ar-SA"/>
              </w:rPr>
            </w:pPr>
          </w:p>
        </w:tc>
        <w:tc>
          <w:tcPr>
            <w:tcW w:w="1418" w:type="dxa"/>
          </w:tcPr>
          <w:p w:rsidR="00EE7E34" w:rsidRPr="008B2E2A" w:rsidRDefault="00EE7E34" w:rsidP="00B63894">
            <w:pPr>
              <w:widowControl/>
              <w:autoSpaceDE/>
              <w:autoSpaceDN/>
              <w:jc w:val="center"/>
              <w:rPr>
                <w:sz w:val="20"/>
                <w:lang w:bidi="ar-SA"/>
              </w:rPr>
            </w:pPr>
            <w:r w:rsidRPr="008B2E2A">
              <w:rPr>
                <w:sz w:val="20"/>
                <w:lang w:bidi="ar-SA"/>
              </w:rPr>
              <w:t>Единицы измерения</w:t>
            </w:r>
          </w:p>
        </w:tc>
        <w:tc>
          <w:tcPr>
            <w:tcW w:w="1275" w:type="dxa"/>
            <w:shd w:val="clear" w:color="auto" w:fill="auto"/>
            <w:vAlign w:val="center"/>
          </w:tcPr>
          <w:p w:rsidR="00EE7E34" w:rsidRPr="008B2E2A" w:rsidRDefault="00EE7E34" w:rsidP="008B2E2A">
            <w:pPr>
              <w:widowControl/>
              <w:autoSpaceDE/>
              <w:autoSpaceDN/>
              <w:jc w:val="center"/>
              <w:rPr>
                <w:sz w:val="20"/>
                <w:szCs w:val="20"/>
                <w:lang w:bidi="ar-SA"/>
              </w:rPr>
            </w:pPr>
            <w:r w:rsidRPr="008B2E2A">
              <w:rPr>
                <w:sz w:val="20"/>
                <w:lang w:bidi="ar-SA"/>
              </w:rPr>
              <w:t>2022 г.</w:t>
            </w:r>
          </w:p>
        </w:tc>
        <w:tc>
          <w:tcPr>
            <w:tcW w:w="1276" w:type="dxa"/>
            <w:shd w:val="clear" w:color="auto" w:fill="auto"/>
            <w:vAlign w:val="center"/>
          </w:tcPr>
          <w:p w:rsidR="00EE7E34" w:rsidRPr="008B2E2A" w:rsidRDefault="00EE7E34" w:rsidP="008B2E2A">
            <w:pPr>
              <w:widowControl/>
              <w:autoSpaceDE/>
              <w:autoSpaceDN/>
              <w:jc w:val="center"/>
              <w:rPr>
                <w:sz w:val="20"/>
                <w:szCs w:val="20"/>
                <w:lang w:bidi="ar-SA"/>
              </w:rPr>
            </w:pPr>
            <w:r w:rsidRPr="008B2E2A">
              <w:rPr>
                <w:sz w:val="20"/>
                <w:lang w:bidi="ar-SA"/>
              </w:rPr>
              <w:t>2023 г.</w:t>
            </w:r>
          </w:p>
        </w:tc>
        <w:tc>
          <w:tcPr>
            <w:tcW w:w="1135" w:type="dxa"/>
            <w:shd w:val="clear" w:color="auto" w:fill="auto"/>
            <w:vAlign w:val="center"/>
          </w:tcPr>
          <w:p w:rsidR="00EE7E34" w:rsidRPr="008B2E2A" w:rsidRDefault="00EE7E34" w:rsidP="008B2E2A">
            <w:pPr>
              <w:widowControl/>
              <w:autoSpaceDE/>
              <w:autoSpaceDN/>
              <w:jc w:val="center"/>
              <w:rPr>
                <w:sz w:val="20"/>
                <w:szCs w:val="20"/>
                <w:lang w:bidi="ar-SA"/>
              </w:rPr>
            </w:pPr>
            <w:r w:rsidRPr="008B2E2A">
              <w:rPr>
                <w:sz w:val="20"/>
                <w:lang w:bidi="ar-SA"/>
              </w:rPr>
              <w:t>2024 г.</w:t>
            </w:r>
          </w:p>
        </w:tc>
      </w:tr>
      <w:tr w:rsidR="008B2E2A" w:rsidRPr="00390FBA" w:rsidTr="00EB6FDB">
        <w:trPr>
          <w:trHeight w:val="207"/>
        </w:trPr>
        <w:tc>
          <w:tcPr>
            <w:tcW w:w="9640" w:type="dxa"/>
            <w:gridSpan w:val="6"/>
          </w:tcPr>
          <w:p w:rsidR="008B2E2A" w:rsidRPr="00A07A7C" w:rsidRDefault="008B2E2A" w:rsidP="00EE7E34">
            <w:pPr>
              <w:pStyle w:val="a4"/>
              <w:widowControl/>
              <w:numPr>
                <w:ilvl w:val="0"/>
                <w:numId w:val="57"/>
              </w:numPr>
              <w:autoSpaceDE/>
              <w:autoSpaceDN/>
              <w:jc w:val="center"/>
              <w:rPr>
                <w:b/>
                <w:sz w:val="20"/>
                <w:szCs w:val="20"/>
                <w:lang w:bidi="ar-SA"/>
              </w:rPr>
            </w:pPr>
            <w:r w:rsidRPr="00A07A7C">
              <w:rPr>
                <w:b/>
                <w:sz w:val="20"/>
                <w:szCs w:val="20"/>
                <w:lang w:bidi="ar-SA"/>
              </w:rPr>
              <w:t>Экономическое развитие</w:t>
            </w:r>
          </w:p>
        </w:tc>
      </w:tr>
      <w:tr w:rsidR="00EE7E34" w:rsidRPr="00390FBA" w:rsidTr="00F35B48">
        <w:trPr>
          <w:trHeight w:val="207"/>
        </w:trPr>
        <w:tc>
          <w:tcPr>
            <w:tcW w:w="709" w:type="dxa"/>
            <w:shd w:val="clear" w:color="auto" w:fill="auto"/>
            <w:vAlign w:val="center"/>
            <w:hideMark/>
          </w:tcPr>
          <w:p w:rsidR="00EE7E34" w:rsidRPr="008B2E2A" w:rsidRDefault="00EE7E34" w:rsidP="00B63894">
            <w:pPr>
              <w:widowControl/>
              <w:autoSpaceDE/>
              <w:autoSpaceDN/>
              <w:jc w:val="center"/>
              <w:rPr>
                <w:sz w:val="20"/>
                <w:szCs w:val="20"/>
                <w:lang w:bidi="ar-SA"/>
              </w:rPr>
            </w:pPr>
            <w:r w:rsidRPr="008B2E2A">
              <w:rPr>
                <w:sz w:val="20"/>
                <w:lang w:bidi="ar-SA"/>
              </w:rPr>
              <w:t>1.</w:t>
            </w:r>
            <w:r w:rsidR="008B2E2A" w:rsidRPr="008B2E2A">
              <w:rPr>
                <w:sz w:val="20"/>
                <w:lang w:bidi="ar-SA"/>
              </w:rPr>
              <w:t>1.</w:t>
            </w:r>
          </w:p>
        </w:tc>
        <w:tc>
          <w:tcPr>
            <w:tcW w:w="3827" w:type="dxa"/>
            <w:shd w:val="clear" w:color="auto" w:fill="auto"/>
            <w:vAlign w:val="center"/>
            <w:hideMark/>
          </w:tcPr>
          <w:p w:rsidR="00EE7E34" w:rsidRPr="008B2E2A" w:rsidRDefault="00EE7E34" w:rsidP="00B63894">
            <w:pPr>
              <w:widowControl/>
              <w:autoSpaceDE/>
              <w:autoSpaceDN/>
              <w:rPr>
                <w:sz w:val="20"/>
                <w:szCs w:val="20"/>
                <w:lang w:bidi="ar-SA"/>
              </w:rPr>
            </w:pPr>
            <w:r w:rsidRPr="008B2E2A">
              <w:rPr>
                <w:sz w:val="20"/>
                <w:lang w:bidi="ar-SA"/>
              </w:rPr>
              <w:t>Число субъектов малого и среднего предпринимательства</w:t>
            </w:r>
          </w:p>
        </w:tc>
        <w:tc>
          <w:tcPr>
            <w:tcW w:w="1418" w:type="dxa"/>
          </w:tcPr>
          <w:p w:rsidR="00EE7E34" w:rsidRPr="008B2E2A" w:rsidRDefault="008B2E2A" w:rsidP="00B63894">
            <w:pPr>
              <w:widowControl/>
              <w:autoSpaceDE/>
              <w:autoSpaceDN/>
              <w:jc w:val="center"/>
              <w:rPr>
                <w:sz w:val="20"/>
                <w:szCs w:val="20"/>
                <w:lang w:bidi="ar-SA"/>
              </w:rPr>
            </w:pPr>
            <w:r w:rsidRPr="008B2E2A">
              <w:rPr>
                <w:sz w:val="20"/>
                <w:szCs w:val="20"/>
                <w:lang w:bidi="ar-SA"/>
              </w:rPr>
              <w:t>единиц на 10 тыс. человек</w:t>
            </w:r>
          </w:p>
        </w:tc>
        <w:tc>
          <w:tcPr>
            <w:tcW w:w="1275" w:type="dxa"/>
            <w:shd w:val="clear" w:color="auto" w:fill="auto"/>
            <w:vAlign w:val="center"/>
            <w:hideMark/>
          </w:tcPr>
          <w:p w:rsidR="00EE7E34" w:rsidRPr="008B2E2A" w:rsidRDefault="008B2E2A" w:rsidP="008B2E2A">
            <w:pPr>
              <w:widowControl/>
              <w:autoSpaceDE/>
              <w:autoSpaceDN/>
              <w:jc w:val="center"/>
              <w:rPr>
                <w:sz w:val="20"/>
                <w:szCs w:val="20"/>
                <w:lang w:bidi="ar-SA"/>
              </w:rPr>
            </w:pPr>
            <w:r w:rsidRPr="008B2E2A">
              <w:rPr>
                <w:sz w:val="20"/>
                <w:szCs w:val="20"/>
                <w:lang w:bidi="ar-SA"/>
              </w:rPr>
              <w:t>266,5</w:t>
            </w:r>
          </w:p>
        </w:tc>
        <w:tc>
          <w:tcPr>
            <w:tcW w:w="1276" w:type="dxa"/>
            <w:shd w:val="clear" w:color="auto" w:fill="auto"/>
            <w:vAlign w:val="center"/>
            <w:hideMark/>
          </w:tcPr>
          <w:p w:rsidR="00EE7E34" w:rsidRPr="008B2E2A" w:rsidRDefault="008B2E2A" w:rsidP="008B2E2A">
            <w:pPr>
              <w:widowControl/>
              <w:autoSpaceDE/>
              <w:autoSpaceDN/>
              <w:jc w:val="center"/>
              <w:rPr>
                <w:sz w:val="20"/>
                <w:szCs w:val="20"/>
                <w:lang w:bidi="ar-SA"/>
              </w:rPr>
            </w:pPr>
            <w:r w:rsidRPr="008B2E2A">
              <w:rPr>
                <w:sz w:val="20"/>
                <w:szCs w:val="20"/>
                <w:lang w:bidi="ar-SA"/>
              </w:rPr>
              <w:t>276,0</w:t>
            </w:r>
          </w:p>
        </w:tc>
        <w:tc>
          <w:tcPr>
            <w:tcW w:w="1135" w:type="dxa"/>
            <w:shd w:val="clear" w:color="auto" w:fill="auto"/>
            <w:vAlign w:val="center"/>
            <w:hideMark/>
          </w:tcPr>
          <w:p w:rsidR="00EE7E34" w:rsidRPr="008B2E2A" w:rsidRDefault="008B2E2A" w:rsidP="008B2E2A">
            <w:pPr>
              <w:widowControl/>
              <w:autoSpaceDE/>
              <w:autoSpaceDN/>
              <w:jc w:val="center"/>
              <w:rPr>
                <w:sz w:val="20"/>
                <w:szCs w:val="20"/>
                <w:lang w:bidi="ar-SA"/>
              </w:rPr>
            </w:pPr>
            <w:r w:rsidRPr="008B2E2A">
              <w:rPr>
                <w:sz w:val="20"/>
                <w:szCs w:val="20"/>
                <w:lang w:bidi="ar-SA"/>
              </w:rPr>
              <w:t>284,3</w:t>
            </w:r>
          </w:p>
        </w:tc>
      </w:tr>
      <w:tr w:rsidR="008B2E2A" w:rsidRPr="00390FBA" w:rsidTr="00F35B48">
        <w:trPr>
          <w:trHeight w:val="207"/>
        </w:trPr>
        <w:tc>
          <w:tcPr>
            <w:tcW w:w="709" w:type="dxa"/>
            <w:shd w:val="clear" w:color="auto" w:fill="auto"/>
            <w:vAlign w:val="center"/>
          </w:tcPr>
          <w:p w:rsidR="008B2E2A" w:rsidRPr="008B2E2A" w:rsidRDefault="008B2E2A" w:rsidP="00B63894">
            <w:pPr>
              <w:widowControl/>
              <w:autoSpaceDE/>
              <w:autoSpaceDN/>
              <w:jc w:val="center"/>
              <w:rPr>
                <w:sz w:val="20"/>
                <w:lang w:bidi="ar-SA"/>
              </w:rPr>
            </w:pPr>
            <w:r w:rsidRPr="008B2E2A">
              <w:rPr>
                <w:sz w:val="20"/>
                <w:lang w:bidi="ar-SA"/>
              </w:rPr>
              <w:t>1.2.</w:t>
            </w:r>
          </w:p>
        </w:tc>
        <w:tc>
          <w:tcPr>
            <w:tcW w:w="3827" w:type="dxa"/>
            <w:shd w:val="clear" w:color="auto" w:fill="auto"/>
            <w:vAlign w:val="center"/>
          </w:tcPr>
          <w:p w:rsidR="008B2E2A" w:rsidRPr="008B2E2A" w:rsidRDefault="008B2E2A" w:rsidP="00B63894">
            <w:pPr>
              <w:widowControl/>
              <w:autoSpaceDE/>
              <w:autoSpaceDN/>
              <w:rPr>
                <w:sz w:val="20"/>
                <w:lang w:bidi="ar-SA"/>
              </w:rPr>
            </w:pPr>
            <w:r w:rsidRPr="008B2E2A">
              <w:rPr>
                <w:sz w:val="20"/>
                <w:lang w:bidi="ar-SA"/>
              </w:rPr>
              <w:t xml:space="preserve">Доля среднесписочной численности работников (без совместителей) малых и средних предприятий в среднесписочной численности работников (без внешних совместителей) всех предприятий и организаций </w:t>
            </w:r>
          </w:p>
        </w:tc>
        <w:tc>
          <w:tcPr>
            <w:tcW w:w="1418" w:type="dxa"/>
          </w:tcPr>
          <w:p w:rsidR="008B2E2A" w:rsidRPr="008B2E2A" w:rsidRDefault="008B2E2A" w:rsidP="00B63894">
            <w:pPr>
              <w:widowControl/>
              <w:autoSpaceDE/>
              <w:autoSpaceDN/>
              <w:jc w:val="center"/>
              <w:rPr>
                <w:sz w:val="20"/>
                <w:szCs w:val="20"/>
                <w:lang w:bidi="ar-SA"/>
              </w:rPr>
            </w:pPr>
          </w:p>
          <w:p w:rsidR="008B2E2A" w:rsidRPr="008B2E2A" w:rsidRDefault="008B2E2A" w:rsidP="00B63894">
            <w:pPr>
              <w:widowControl/>
              <w:autoSpaceDE/>
              <w:autoSpaceDN/>
              <w:jc w:val="center"/>
              <w:rPr>
                <w:sz w:val="20"/>
                <w:szCs w:val="20"/>
                <w:lang w:bidi="ar-SA"/>
              </w:rPr>
            </w:pPr>
          </w:p>
          <w:p w:rsidR="008B2E2A" w:rsidRPr="008B2E2A" w:rsidRDefault="008B2E2A" w:rsidP="00B63894">
            <w:pPr>
              <w:widowControl/>
              <w:autoSpaceDE/>
              <w:autoSpaceDN/>
              <w:jc w:val="center"/>
              <w:rPr>
                <w:sz w:val="20"/>
                <w:szCs w:val="20"/>
                <w:lang w:bidi="ar-SA"/>
              </w:rPr>
            </w:pPr>
            <w:r w:rsidRPr="008B2E2A">
              <w:rPr>
                <w:sz w:val="20"/>
                <w:szCs w:val="20"/>
                <w:lang w:bidi="ar-SA"/>
              </w:rPr>
              <w:t>процентов</w:t>
            </w:r>
          </w:p>
        </w:tc>
        <w:tc>
          <w:tcPr>
            <w:tcW w:w="1275" w:type="dxa"/>
            <w:shd w:val="clear" w:color="auto" w:fill="auto"/>
            <w:vAlign w:val="center"/>
          </w:tcPr>
          <w:p w:rsidR="008B2E2A" w:rsidRPr="008B2E2A" w:rsidRDefault="008B2E2A" w:rsidP="008B2E2A">
            <w:pPr>
              <w:widowControl/>
              <w:autoSpaceDE/>
              <w:autoSpaceDN/>
              <w:jc w:val="center"/>
              <w:rPr>
                <w:sz w:val="20"/>
                <w:szCs w:val="20"/>
                <w:lang w:bidi="ar-SA"/>
              </w:rPr>
            </w:pPr>
            <w:r w:rsidRPr="008B2E2A">
              <w:rPr>
                <w:sz w:val="20"/>
                <w:szCs w:val="20"/>
                <w:lang w:bidi="ar-SA"/>
              </w:rPr>
              <w:t>37,0</w:t>
            </w:r>
          </w:p>
        </w:tc>
        <w:tc>
          <w:tcPr>
            <w:tcW w:w="1276" w:type="dxa"/>
            <w:shd w:val="clear" w:color="auto" w:fill="auto"/>
            <w:vAlign w:val="center"/>
          </w:tcPr>
          <w:p w:rsidR="008B2E2A" w:rsidRPr="008B2E2A" w:rsidRDefault="008B2E2A" w:rsidP="008B2E2A">
            <w:pPr>
              <w:widowControl/>
              <w:autoSpaceDE/>
              <w:autoSpaceDN/>
              <w:jc w:val="center"/>
              <w:rPr>
                <w:sz w:val="20"/>
                <w:szCs w:val="20"/>
                <w:lang w:bidi="ar-SA"/>
              </w:rPr>
            </w:pPr>
            <w:r w:rsidRPr="008B2E2A">
              <w:rPr>
                <w:sz w:val="20"/>
                <w:szCs w:val="20"/>
                <w:lang w:bidi="ar-SA"/>
              </w:rPr>
              <w:t>33,9</w:t>
            </w:r>
          </w:p>
        </w:tc>
        <w:tc>
          <w:tcPr>
            <w:tcW w:w="1135" w:type="dxa"/>
            <w:shd w:val="clear" w:color="auto" w:fill="auto"/>
            <w:vAlign w:val="center"/>
          </w:tcPr>
          <w:p w:rsidR="008B2E2A" w:rsidRPr="008B2E2A" w:rsidRDefault="008B2E2A" w:rsidP="008B2E2A">
            <w:pPr>
              <w:widowControl/>
              <w:autoSpaceDE/>
              <w:autoSpaceDN/>
              <w:jc w:val="center"/>
              <w:rPr>
                <w:sz w:val="20"/>
                <w:szCs w:val="20"/>
                <w:lang w:bidi="ar-SA"/>
              </w:rPr>
            </w:pPr>
            <w:r w:rsidRPr="008B2E2A">
              <w:rPr>
                <w:sz w:val="20"/>
                <w:szCs w:val="20"/>
                <w:lang w:bidi="ar-SA"/>
              </w:rPr>
              <w:t>29,6</w:t>
            </w:r>
          </w:p>
        </w:tc>
      </w:tr>
      <w:tr w:rsidR="008B2E2A" w:rsidRPr="00390FBA" w:rsidTr="00F35B48">
        <w:trPr>
          <w:trHeight w:val="207"/>
        </w:trPr>
        <w:tc>
          <w:tcPr>
            <w:tcW w:w="709" w:type="dxa"/>
            <w:shd w:val="clear" w:color="auto" w:fill="auto"/>
            <w:vAlign w:val="center"/>
          </w:tcPr>
          <w:p w:rsidR="008B2E2A" w:rsidRPr="008B2E2A" w:rsidRDefault="008B2E2A" w:rsidP="00B63894">
            <w:pPr>
              <w:widowControl/>
              <w:autoSpaceDE/>
              <w:autoSpaceDN/>
              <w:jc w:val="center"/>
              <w:rPr>
                <w:sz w:val="20"/>
                <w:lang w:bidi="ar-SA"/>
              </w:rPr>
            </w:pPr>
            <w:r w:rsidRPr="008B2E2A">
              <w:rPr>
                <w:sz w:val="20"/>
                <w:lang w:bidi="ar-SA"/>
              </w:rPr>
              <w:t>1.3.</w:t>
            </w:r>
          </w:p>
        </w:tc>
        <w:tc>
          <w:tcPr>
            <w:tcW w:w="3827" w:type="dxa"/>
            <w:shd w:val="clear" w:color="auto" w:fill="auto"/>
            <w:vAlign w:val="center"/>
          </w:tcPr>
          <w:p w:rsidR="008B2E2A" w:rsidRPr="008B2E2A" w:rsidRDefault="008B2E2A" w:rsidP="00B63894">
            <w:pPr>
              <w:widowControl/>
              <w:autoSpaceDE/>
              <w:autoSpaceDN/>
              <w:rPr>
                <w:sz w:val="20"/>
                <w:lang w:bidi="ar-SA"/>
              </w:rPr>
            </w:pPr>
            <w:r w:rsidRPr="008B2E2A">
              <w:rPr>
                <w:sz w:val="20"/>
                <w:lang w:bidi="ar-SA"/>
              </w:rPr>
              <w:t>Объем инвестиций в основной капитал (за исключением бюджетных средств) в расчете на 1 жителя</w:t>
            </w:r>
          </w:p>
        </w:tc>
        <w:tc>
          <w:tcPr>
            <w:tcW w:w="1418" w:type="dxa"/>
          </w:tcPr>
          <w:p w:rsidR="008B2E2A" w:rsidRPr="008B2E2A" w:rsidRDefault="008B2E2A" w:rsidP="00B63894">
            <w:pPr>
              <w:widowControl/>
              <w:autoSpaceDE/>
              <w:autoSpaceDN/>
              <w:jc w:val="center"/>
              <w:rPr>
                <w:sz w:val="20"/>
                <w:szCs w:val="20"/>
                <w:lang w:bidi="ar-SA"/>
              </w:rPr>
            </w:pPr>
          </w:p>
          <w:p w:rsidR="008B2E2A" w:rsidRPr="008B2E2A" w:rsidRDefault="008B2E2A" w:rsidP="00B63894">
            <w:pPr>
              <w:widowControl/>
              <w:autoSpaceDE/>
              <w:autoSpaceDN/>
              <w:jc w:val="center"/>
              <w:rPr>
                <w:sz w:val="20"/>
                <w:szCs w:val="20"/>
                <w:lang w:bidi="ar-SA"/>
              </w:rPr>
            </w:pPr>
            <w:r w:rsidRPr="008B2E2A">
              <w:rPr>
                <w:sz w:val="20"/>
                <w:szCs w:val="20"/>
                <w:lang w:bidi="ar-SA"/>
              </w:rPr>
              <w:t>рублей</w:t>
            </w:r>
          </w:p>
        </w:tc>
        <w:tc>
          <w:tcPr>
            <w:tcW w:w="1275" w:type="dxa"/>
            <w:shd w:val="clear" w:color="auto" w:fill="auto"/>
            <w:vAlign w:val="center"/>
          </w:tcPr>
          <w:p w:rsidR="008B2E2A" w:rsidRPr="008B2E2A" w:rsidRDefault="008B2E2A" w:rsidP="008B2E2A">
            <w:pPr>
              <w:widowControl/>
              <w:autoSpaceDE/>
              <w:autoSpaceDN/>
              <w:jc w:val="center"/>
              <w:rPr>
                <w:sz w:val="20"/>
                <w:szCs w:val="20"/>
                <w:lang w:bidi="ar-SA"/>
              </w:rPr>
            </w:pPr>
            <w:r w:rsidRPr="008B2E2A">
              <w:rPr>
                <w:sz w:val="20"/>
                <w:szCs w:val="20"/>
                <w:lang w:bidi="ar-SA"/>
              </w:rPr>
              <w:t>453,0</w:t>
            </w:r>
          </w:p>
        </w:tc>
        <w:tc>
          <w:tcPr>
            <w:tcW w:w="1276" w:type="dxa"/>
            <w:shd w:val="clear" w:color="auto" w:fill="auto"/>
            <w:vAlign w:val="center"/>
          </w:tcPr>
          <w:p w:rsidR="008B2E2A" w:rsidRPr="008B2E2A" w:rsidRDefault="008B2E2A" w:rsidP="008B2E2A">
            <w:pPr>
              <w:widowControl/>
              <w:autoSpaceDE/>
              <w:autoSpaceDN/>
              <w:jc w:val="center"/>
              <w:rPr>
                <w:sz w:val="20"/>
                <w:szCs w:val="20"/>
                <w:lang w:bidi="ar-SA"/>
              </w:rPr>
            </w:pPr>
            <w:r w:rsidRPr="008B2E2A">
              <w:rPr>
                <w:sz w:val="20"/>
                <w:szCs w:val="20"/>
                <w:lang w:bidi="ar-SA"/>
              </w:rPr>
              <w:t>4 765,8</w:t>
            </w:r>
          </w:p>
        </w:tc>
        <w:tc>
          <w:tcPr>
            <w:tcW w:w="1135" w:type="dxa"/>
            <w:shd w:val="clear" w:color="auto" w:fill="auto"/>
            <w:vAlign w:val="center"/>
          </w:tcPr>
          <w:p w:rsidR="008B2E2A" w:rsidRPr="008B2E2A" w:rsidRDefault="008B2E2A" w:rsidP="008B2E2A">
            <w:pPr>
              <w:widowControl/>
              <w:autoSpaceDE/>
              <w:autoSpaceDN/>
              <w:jc w:val="center"/>
              <w:rPr>
                <w:sz w:val="20"/>
                <w:szCs w:val="20"/>
                <w:lang w:bidi="ar-SA"/>
              </w:rPr>
            </w:pPr>
            <w:r w:rsidRPr="008B2E2A">
              <w:rPr>
                <w:sz w:val="20"/>
                <w:szCs w:val="20"/>
                <w:lang w:bidi="ar-SA"/>
              </w:rPr>
              <w:t>3 579,6</w:t>
            </w:r>
          </w:p>
        </w:tc>
      </w:tr>
      <w:tr w:rsidR="008B2E2A" w:rsidRPr="00390FBA" w:rsidTr="00F35B48">
        <w:trPr>
          <w:trHeight w:val="207"/>
        </w:trPr>
        <w:tc>
          <w:tcPr>
            <w:tcW w:w="709" w:type="dxa"/>
            <w:shd w:val="clear" w:color="auto" w:fill="auto"/>
            <w:vAlign w:val="center"/>
          </w:tcPr>
          <w:p w:rsidR="008B2E2A" w:rsidRPr="008B2E2A" w:rsidRDefault="008B2E2A" w:rsidP="00B63894">
            <w:pPr>
              <w:widowControl/>
              <w:autoSpaceDE/>
              <w:autoSpaceDN/>
              <w:jc w:val="center"/>
              <w:rPr>
                <w:sz w:val="20"/>
                <w:lang w:bidi="ar-SA"/>
              </w:rPr>
            </w:pPr>
            <w:r w:rsidRPr="008B2E2A">
              <w:rPr>
                <w:sz w:val="20"/>
                <w:lang w:bidi="ar-SA"/>
              </w:rPr>
              <w:t>1.4.</w:t>
            </w:r>
          </w:p>
        </w:tc>
        <w:tc>
          <w:tcPr>
            <w:tcW w:w="3827" w:type="dxa"/>
            <w:shd w:val="clear" w:color="auto" w:fill="auto"/>
            <w:vAlign w:val="center"/>
          </w:tcPr>
          <w:p w:rsidR="008B2E2A" w:rsidRPr="008B2E2A" w:rsidRDefault="008B2E2A" w:rsidP="00B63894">
            <w:pPr>
              <w:widowControl/>
              <w:autoSpaceDE/>
              <w:autoSpaceDN/>
              <w:rPr>
                <w:sz w:val="20"/>
                <w:lang w:bidi="ar-SA"/>
              </w:rPr>
            </w:pPr>
            <w:r w:rsidRPr="008B2E2A">
              <w:rPr>
                <w:sz w:val="20"/>
                <w:lang w:bidi="ar-SA"/>
              </w:rPr>
              <w:t>Доля площади земельных участков, являющихся объектами налогообложения земельным налогом, в общей площади территории городского округа (муниципального района)</w:t>
            </w:r>
          </w:p>
        </w:tc>
        <w:tc>
          <w:tcPr>
            <w:tcW w:w="1418" w:type="dxa"/>
          </w:tcPr>
          <w:p w:rsidR="008B2E2A" w:rsidRPr="008B2E2A" w:rsidRDefault="008B2E2A" w:rsidP="00B63894">
            <w:pPr>
              <w:widowControl/>
              <w:autoSpaceDE/>
              <w:autoSpaceDN/>
              <w:jc w:val="center"/>
              <w:rPr>
                <w:sz w:val="20"/>
                <w:szCs w:val="20"/>
                <w:lang w:bidi="ar-SA"/>
              </w:rPr>
            </w:pPr>
          </w:p>
          <w:p w:rsidR="004F16E4" w:rsidRDefault="004F16E4" w:rsidP="00B63894">
            <w:pPr>
              <w:widowControl/>
              <w:autoSpaceDE/>
              <w:autoSpaceDN/>
              <w:jc w:val="center"/>
              <w:rPr>
                <w:sz w:val="20"/>
                <w:szCs w:val="20"/>
                <w:lang w:bidi="ar-SA"/>
              </w:rPr>
            </w:pPr>
          </w:p>
          <w:p w:rsidR="008B2E2A" w:rsidRPr="008B2E2A" w:rsidRDefault="008B2E2A" w:rsidP="00B63894">
            <w:pPr>
              <w:widowControl/>
              <w:autoSpaceDE/>
              <w:autoSpaceDN/>
              <w:jc w:val="center"/>
              <w:rPr>
                <w:sz w:val="20"/>
                <w:szCs w:val="20"/>
                <w:lang w:bidi="ar-SA"/>
              </w:rPr>
            </w:pPr>
            <w:r w:rsidRPr="008B2E2A">
              <w:rPr>
                <w:sz w:val="20"/>
                <w:szCs w:val="20"/>
                <w:lang w:bidi="ar-SA"/>
              </w:rPr>
              <w:t>процентов</w:t>
            </w:r>
          </w:p>
        </w:tc>
        <w:tc>
          <w:tcPr>
            <w:tcW w:w="1275" w:type="dxa"/>
            <w:shd w:val="clear" w:color="auto" w:fill="auto"/>
            <w:vAlign w:val="center"/>
          </w:tcPr>
          <w:p w:rsidR="008B2E2A" w:rsidRPr="008B2E2A" w:rsidRDefault="008B2E2A" w:rsidP="008B2E2A">
            <w:pPr>
              <w:widowControl/>
              <w:autoSpaceDE/>
              <w:autoSpaceDN/>
              <w:jc w:val="center"/>
              <w:rPr>
                <w:sz w:val="20"/>
                <w:szCs w:val="20"/>
                <w:lang w:bidi="ar-SA"/>
              </w:rPr>
            </w:pPr>
            <w:r w:rsidRPr="008B2E2A">
              <w:rPr>
                <w:sz w:val="20"/>
                <w:szCs w:val="20"/>
                <w:lang w:bidi="ar-SA"/>
              </w:rPr>
              <w:t>99,0</w:t>
            </w:r>
          </w:p>
        </w:tc>
        <w:tc>
          <w:tcPr>
            <w:tcW w:w="1276" w:type="dxa"/>
            <w:shd w:val="clear" w:color="auto" w:fill="auto"/>
            <w:vAlign w:val="center"/>
          </w:tcPr>
          <w:p w:rsidR="008B2E2A" w:rsidRPr="008B2E2A" w:rsidRDefault="008B2E2A" w:rsidP="008B2E2A">
            <w:pPr>
              <w:widowControl/>
              <w:autoSpaceDE/>
              <w:autoSpaceDN/>
              <w:jc w:val="center"/>
              <w:rPr>
                <w:sz w:val="20"/>
                <w:szCs w:val="20"/>
                <w:lang w:bidi="ar-SA"/>
              </w:rPr>
            </w:pPr>
            <w:r w:rsidRPr="008B2E2A">
              <w:rPr>
                <w:sz w:val="20"/>
                <w:szCs w:val="20"/>
                <w:lang w:bidi="ar-SA"/>
              </w:rPr>
              <w:t>99,0</w:t>
            </w:r>
          </w:p>
        </w:tc>
        <w:tc>
          <w:tcPr>
            <w:tcW w:w="1135" w:type="dxa"/>
            <w:shd w:val="clear" w:color="auto" w:fill="auto"/>
            <w:vAlign w:val="center"/>
          </w:tcPr>
          <w:p w:rsidR="008B2E2A" w:rsidRPr="008B2E2A" w:rsidRDefault="008B2E2A" w:rsidP="008B2E2A">
            <w:pPr>
              <w:widowControl/>
              <w:autoSpaceDE/>
              <w:autoSpaceDN/>
              <w:jc w:val="center"/>
              <w:rPr>
                <w:sz w:val="20"/>
                <w:szCs w:val="20"/>
                <w:lang w:bidi="ar-SA"/>
              </w:rPr>
            </w:pPr>
            <w:r w:rsidRPr="008B2E2A">
              <w:rPr>
                <w:sz w:val="20"/>
                <w:szCs w:val="20"/>
                <w:lang w:bidi="ar-SA"/>
              </w:rPr>
              <w:t>99,0</w:t>
            </w:r>
          </w:p>
        </w:tc>
      </w:tr>
      <w:tr w:rsidR="008B2E2A" w:rsidRPr="00390FBA" w:rsidTr="00F35B48">
        <w:trPr>
          <w:trHeight w:val="207"/>
        </w:trPr>
        <w:tc>
          <w:tcPr>
            <w:tcW w:w="709" w:type="dxa"/>
            <w:shd w:val="clear" w:color="auto" w:fill="auto"/>
            <w:vAlign w:val="center"/>
          </w:tcPr>
          <w:p w:rsidR="008B2E2A" w:rsidRPr="008B2E2A" w:rsidRDefault="008B2E2A" w:rsidP="00B63894">
            <w:pPr>
              <w:widowControl/>
              <w:autoSpaceDE/>
              <w:autoSpaceDN/>
              <w:jc w:val="center"/>
              <w:rPr>
                <w:sz w:val="20"/>
                <w:lang w:bidi="ar-SA"/>
              </w:rPr>
            </w:pPr>
            <w:r w:rsidRPr="008B2E2A">
              <w:rPr>
                <w:sz w:val="20"/>
                <w:lang w:bidi="ar-SA"/>
              </w:rPr>
              <w:t>1.5.</w:t>
            </w:r>
          </w:p>
        </w:tc>
        <w:tc>
          <w:tcPr>
            <w:tcW w:w="3827" w:type="dxa"/>
            <w:shd w:val="clear" w:color="auto" w:fill="auto"/>
            <w:vAlign w:val="center"/>
          </w:tcPr>
          <w:p w:rsidR="008B2E2A" w:rsidRPr="008B2E2A" w:rsidRDefault="008B2E2A" w:rsidP="00B63894">
            <w:pPr>
              <w:widowControl/>
              <w:autoSpaceDE/>
              <w:autoSpaceDN/>
              <w:rPr>
                <w:sz w:val="20"/>
                <w:lang w:bidi="ar-SA"/>
              </w:rPr>
            </w:pPr>
            <w:r w:rsidRPr="008B2E2A">
              <w:rPr>
                <w:sz w:val="20"/>
                <w:lang w:bidi="ar-SA"/>
              </w:rPr>
              <w:t>Доля прибыльных сельскохозяйственных организаций в общем их числе</w:t>
            </w:r>
          </w:p>
        </w:tc>
        <w:tc>
          <w:tcPr>
            <w:tcW w:w="1418" w:type="dxa"/>
          </w:tcPr>
          <w:p w:rsidR="008B2E2A" w:rsidRPr="008B2E2A" w:rsidRDefault="008B2E2A" w:rsidP="004F16E4">
            <w:pPr>
              <w:widowControl/>
              <w:autoSpaceDE/>
              <w:autoSpaceDN/>
              <w:jc w:val="center"/>
              <w:rPr>
                <w:sz w:val="20"/>
                <w:szCs w:val="20"/>
                <w:lang w:bidi="ar-SA"/>
              </w:rPr>
            </w:pPr>
            <w:r w:rsidRPr="008B2E2A">
              <w:rPr>
                <w:sz w:val="20"/>
                <w:szCs w:val="20"/>
                <w:lang w:bidi="ar-SA"/>
              </w:rPr>
              <w:t>процентов</w:t>
            </w:r>
          </w:p>
        </w:tc>
        <w:tc>
          <w:tcPr>
            <w:tcW w:w="1275" w:type="dxa"/>
            <w:shd w:val="clear" w:color="auto" w:fill="auto"/>
            <w:vAlign w:val="center"/>
          </w:tcPr>
          <w:p w:rsidR="008B2E2A" w:rsidRPr="008B2E2A" w:rsidRDefault="008B2E2A" w:rsidP="008B2E2A">
            <w:pPr>
              <w:widowControl/>
              <w:autoSpaceDE/>
              <w:autoSpaceDN/>
              <w:jc w:val="center"/>
              <w:rPr>
                <w:sz w:val="20"/>
                <w:szCs w:val="20"/>
                <w:lang w:bidi="ar-SA"/>
              </w:rPr>
            </w:pPr>
            <w:r w:rsidRPr="008B2E2A">
              <w:rPr>
                <w:sz w:val="20"/>
                <w:szCs w:val="20"/>
                <w:lang w:bidi="ar-SA"/>
              </w:rPr>
              <w:t>50,0</w:t>
            </w:r>
          </w:p>
        </w:tc>
        <w:tc>
          <w:tcPr>
            <w:tcW w:w="1276" w:type="dxa"/>
            <w:shd w:val="clear" w:color="auto" w:fill="auto"/>
            <w:vAlign w:val="center"/>
          </w:tcPr>
          <w:p w:rsidR="008B2E2A" w:rsidRPr="008B2E2A" w:rsidRDefault="008B2E2A" w:rsidP="008B2E2A">
            <w:pPr>
              <w:widowControl/>
              <w:autoSpaceDE/>
              <w:autoSpaceDN/>
              <w:jc w:val="center"/>
              <w:rPr>
                <w:sz w:val="20"/>
                <w:szCs w:val="20"/>
                <w:lang w:bidi="ar-SA"/>
              </w:rPr>
            </w:pPr>
            <w:r w:rsidRPr="008B2E2A">
              <w:rPr>
                <w:sz w:val="20"/>
                <w:szCs w:val="20"/>
                <w:lang w:bidi="ar-SA"/>
              </w:rPr>
              <w:t>50,0</w:t>
            </w:r>
          </w:p>
        </w:tc>
        <w:tc>
          <w:tcPr>
            <w:tcW w:w="1135" w:type="dxa"/>
            <w:shd w:val="clear" w:color="auto" w:fill="auto"/>
            <w:vAlign w:val="center"/>
          </w:tcPr>
          <w:p w:rsidR="008B2E2A" w:rsidRPr="008B2E2A" w:rsidRDefault="008B2E2A" w:rsidP="008B2E2A">
            <w:pPr>
              <w:widowControl/>
              <w:autoSpaceDE/>
              <w:autoSpaceDN/>
              <w:jc w:val="center"/>
              <w:rPr>
                <w:sz w:val="20"/>
                <w:szCs w:val="20"/>
                <w:lang w:bidi="ar-SA"/>
              </w:rPr>
            </w:pPr>
            <w:r w:rsidRPr="008B2E2A">
              <w:rPr>
                <w:sz w:val="20"/>
                <w:szCs w:val="20"/>
                <w:lang w:bidi="ar-SA"/>
              </w:rPr>
              <w:t>50,0</w:t>
            </w:r>
          </w:p>
        </w:tc>
      </w:tr>
      <w:tr w:rsidR="00EB6FDB" w:rsidRPr="00390FBA" w:rsidTr="00F35B48">
        <w:trPr>
          <w:trHeight w:val="207"/>
        </w:trPr>
        <w:tc>
          <w:tcPr>
            <w:tcW w:w="709" w:type="dxa"/>
            <w:shd w:val="clear" w:color="auto" w:fill="auto"/>
            <w:vAlign w:val="center"/>
          </w:tcPr>
          <w:p w:rsidR="00EB6FDB" w:rsidRPr="008B2E2A" w:rsidRDefault="00EB6FDB" w:rsidP="00B63894">
            <w:pPr>
              <w:widowControl/>
              <w:autoSpaceDE/>
              <w:autoSpaceDN/>
              <w:jc w:val="center"/>
              <w:rPr>
                <w:sz w:val="20"/>
                <w:lang w:bidi="ar-SA"/>
              </w:rPr>
            </w:pPr>
            <w:r>
              <w:rPr>
                <w:sz w:val="20"/>
                <w:lang w:bidi="ar-SA"/>
              </w:rPr>
              <w:t>1.6.</w:t>
            </w:r>
          </w:p>
        </w:tc>
        <w:tc>
          <w:tcPr>
            <w:tcW w:w="3827" w:type="dxa"/>
            <w:shd w:val="clear" w:color="auto" w:fill="auto"/>
            <w:vAlign w:val="center"/>
          </w:tcPr>
          <w:p w:rsidR="00EB6FDB" w:rsidRPr="008B2E2A" w:rsidRDefault="009321B6" w:rsidP="00B63894">
            <w:pPr>
              <w:widowControl/>
              <w:autoSpaceDE/>
              <w:autoSpaceDN/>
              <w:rPr>
                <w:sz w:val="20"/>
                <w:lang w:bidi="ar-SA"/>
              </w:rPr>
            </w:pPr>
            <w:r>
              <w:rPr>
                <w:sz w:val="20"/>
                <w:lang w:bidi="ar-SA"/>
              </w:rPr>
              <w:t xml:space="preserve">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w:t>
            </w:r>
          </w:p>
        </w:tc>
        <w:tc>
          <w:tcPr>
            <w:tcW w:w="1418" w:type="dxa"/>
          </w:tcPr>
          <w:p w:rsidR="004F16E4" w:rsidRDefault="004F16E4" w:rsidP="00B63894">
            <w:pPr>
              <w:widowControl/>
              <w:autoSpaceDE/>
              <w:autoSpaceDN/>
              <w:jc w:val="center"/>
              <w:rPr>
                <w:sz w:val="20"/>
                <w:szCs w:val="20"/>
                <w:lang w:bidi="ar-SA"/>
              </w:rPr>
            </w:pPr>
          </w:p>
          <w:p w:rsidR="004F16E4" w:rsidRDefault="004F16E4" w:rsidP="00B63894">
            <w:pPr>
              <w:widowControl/>
              <w:autoSpaceDE/>
              <w:autoSpaceDN/>
              <w:jc w:val="center"/>
              <w:rPr>
                <w:sz w:val="20"/>
                <w:szCs w:val="20"/>
                <w:lang w:bidi="ar-SA"/>
              </w:rPr>
            </w:pPr>
          </w:p>
          <w:p w:rsidR="00EB6FDB" w:rsidRPr="008B2E2A" w:rsidRDefault="009321B6" w:rsidP="00B63894">
            <w:pPr>
              <w:widowControl/>
              <w:autoSpaceDE/>
              <w:autoSpaceDN/>
              <w:jc w:val="center"/>
              <w:rPr>
                <w:sz w:val="20"/>
                <w:szCs w:val="20"/>
                <w:lang w:bidi="ar-SA"/>
              </w:rPr>
            </w:pPr>
            <w:r>
              <w:rPr>
                <w:sz w:val="20"/>
                <w:szCs w:val="20"/>
                <w:lang w:bidi="ar-SA"/>
              </w:rPr>
              <w:t>процентов</w:t>
            </w:r>
          </w:p>
        </w:tc>
        <w:tc>
          <w:tcPr>
            <w:tcW w:w="1275" w:type="dxa"/>
            <w:shd w:val="clear" w:color="auto" w:fill="auto"/>
            <w:vAlign w:val="center"/>
          </w:tcPr>
          <w:p w:rsidR="00EB6FDB" w:rsidRPr="008B2E2A" w:rsidRDefault="009321B6" w:rsidP="008B2E2A">
            <w:pPr>
              <w:widowControl/>
              <w:autoSpaceDE/>
              <w:autoSpaceDN/>
              <w:jc w:val="center"/>
              <w:rPr>
                <w:sz w:val="20"/>
                <w:szCs w:val="20"/>
                <w:lang w:bidi="ar-SA"/>
              </w:rPr>
            </w:pPr>
            <w:r>
              <w:rPr>
                <w:sz w:val="20"/>
                <w:szCs w:val="20"/>
                <w:lang w:bidi="ar-SA"/>
              </w:rPr>
              <w:t>36,4</w:t>
            </w:r>
          </w:p>
        </w:tc>
        <w:tc>
          <w:tcPr>
            <w:tcW w:w="1276" w:type="dxa"/>
            <w:shd w:val="clear" w:color="auto" w:fill="auto"/>
            <w:vAlign w:val="center"/>
          </w:tcPr>
          <w:p w:rsidR="00EB6FDB" w:rsidRPr="008B2E2A" w:rsidRDefault="009321B6" w:rsidP="008B2E2A">
            <w:pPr>
              <w:widowControl/>
              <w:autoSpaceDE/>
              <w:autoSpaceDN/>
              <w:jc w:val="center"/>
              <w:rPr>
                <w:sz w:val="20"/>
                <w:szCs w:val="20"/>
                <w:lang w:bidi="ar-SA"/>
              </w:rPr>
            </w:pPr>
            <w:r>
              <w:rPr>
                <w:sz w:val="20"/>
                <w:szCs w:val="20"/>
                <w:lang w:bidi="ar-SA"/>
              </w:rPr>
              <w:t>34,7</w:t>
            </w:r>
          </w:p>
        </w:tc>
        <w:tc>
          <w:tcPr>
            <w:tcW w:w="1135" w:type="dxa"/>
            <w:shd w:val="clear" w:color="auto" w:fill="auto"/>
            <w:vAlign w:val="center"/>
          </w:tcPr>
          <w:p w:rsidR="00EB6FDB" w:rsidRPr="008B2E2A" w:rsidRDefault="009321B6" w:rsidP="008B2E2A">
            <w:pPr>
              <w:widowControl/>
              <w:autoSpaceDE/>
              <w:autoSpaceDN/>
              <w:jc w:val="center"/>
              <w:rPr>
                <w:sz w:val="20"/>
                <w:szCs w:val="20"/>
                <w:lang w:bidi="ar-SA"/>
              </w:rPr>
            </w:pPr>
            <w:r>
              <w:rPr>
                <w:sz w:val="20"/>
                <w:szCs w:val="20"/>
                <w:lang w:bidi="ar-SA"/>
              </w:rPr>
              <w:t>31,3</w:t>
            </w:r>
          </w:p>
        </w:tc>
      </w:tr>
      <w:tr w:rsidR="00D060D2" w:rsidRPr="00390FBA" w:rsidTr="00F35B48">
        <w:trPr>
          <w:trHeight w:val="207"/>
        </w:trPr>
        <w:tc>
          <w:tcPr>
            <w:tcW w:w="709" w:type="dxa"/>
            <w:shd w:val="clear" w:color="auto" w:fill="auto"/>
            <w:vAlign w:val="center"/>
          </w:tcPr>
          <w:p w:rsidR="00D060D2" w:rsidRDefault="00D060D2" w:rsidP="00B63894">
            <w:pPr>
              <w:widowControl/>
              <w:autoSpaceDE/>
              <w:autoSpaceDN/>
              <w:jc w:val="center"/>
              <w:rPr>
                <w:sz w:val="20"/>
                <w:lang w:bidi="ar-SA"/>
              </w:rPr>
            </w:pPr>
            <w:r>
              <w:rPr>
                <w:sz w:val="20"/>
                <w:lang w:bidi="ar-SA"/>
              </w:rPr>
              <w:t>1.7.</w:t>
            </w:r>
          </w:p>
        </w:tc>
        <w:tc>
          <w:tcPr>
            <w:tcW w:w="3827" w:type="dxa"/>
            <w:shd w:val="clear" w:color="auto" w:fill="auto"/>
            <w:vAlign w:val="center"/>
          </w:tcPr>
          <w:p w:rsidR="00D060D2" w:rsidRDefault="0093718B" w:rsidP="00B63894">
            <w:pPr>
              <w:widowControl/>
              <w:autoSpaceDE/>
              <w:autoSpaceDN/>
              <w:rPr>
                <w:sz w:val="20"/>
                <w:lang w:bidi="ar-SA"/>
              </w:rPr>
            </w:pPr>
            <w:r>
              <w:rPr>
                <w:sz w:val="20"/>
                <w:lang w:bidi="ar-SA"/>
              </w:rPr>
              <w:t xml:space="preserve">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 </w:t>
            </w:r>
          </w:p>
        </w:tc>
        <w:tc>
          <w:tcPr>
            <w:tcW w:w="1418" w:type="dxa"/>
          </w:tcPr>
          <w:p w:rsidR="004F16E4" w:rsidRDefault="004F16E4" w:rsidP="00B63894">
            <w:pPr>
              <w:widowControl/>
              <w:autoSpaceDE/>
              <w:autoSpaceDN/>
              <w:jc w:val="center"/>
              <w:rPr>
                <w:sz w:val="20"/>
                <w:szCs w:val="20"/>
                <w:lang w:bidi="ar-SA"/>
              </w:rPr>
            </w:pPr>
          </w:p>
          <w:p w:rsidR="004F16E4" w:rsidRDefault="004F16E4" w:rsidP="00B63894">
            <w:pPr>
              <w:widowControl/>
              <w:autoSpaceDE/>
              <w:autoSpaceDN/>
              <w:jc w:val="center"/>
              <w:rPr>
                <w:sz w:val="20"/>
                <w:szCs w:val="20"/>
                <w:lang w:bidi="ar-SA"/>
              </w:rPr>
            </w:pPr>
          </w:p>
          <w:p w:rsidR="004F16E4" w:rsidRDefault="004F16E4" w:rsidP="00B63894">
            <w:pPr>
              <w:widowControl/>
              <w:autoSpaceDE/>
              <w:autoSpaceDN/>
              <w:jc w:val="center"/>
              <w:rPr>
                <w:sz w:val="20"/>
                <w:szCs w:val="20"/>
                <w:lang w:bidi="ar-SA"/>
              </w:rPr>
            </w:pPr>
          </w:p>
          <w:p w:rsidR="00D060D2" w:rsidRDefault="0093718B" w:rsidP="00B63894">
            <w:pPr>
              <w:widowControl/>
              <w:autoSpaceDE/>
              <w:autoSpaceDN/>
              <w:jc w:val="center"/>
              <w:rPr>
                <w:sz w:val="20"/>
                <w:szCs w:val="20"/>
                <w:lang w:bidi="ar-SA"/>
              </w:rPr>
            </w:pPr>
            <w:r>
              <w:rPr>
                <w:sz w:val="20"/>
                <w:szCs w:val="20"/>
                <w:lang w:bidi="ar-SA"/>
              </w:rPr>
              <w:t>процентов</w:t>
            </w:r>
          </w:p>
        </w:tc>
        <w:tc>
          <w:tcPr>
            <w:tcW w:w="1275" w:type="dxa"/>
            <w:shd w:val="clear" w:color="auto" w:fill="auto"/>
            <w:vAlign w:val="center"/>
          </w:tcPr>
          <w:p w:rsidR="00D060D2" w:rsidRDefault="0093718B" w:rsidP="008B2E2A">
            <w:pPr>
              <w:widowControl/>
              <w:autoSpaceDE/>
              <w:autoSpaceDN/>
              <w:jc w:val="center"/>
              <w:rPr>
                <w:sz w:val="20"/>
                <w:szCs w:val="20"/>
                <w:lang w:bidi="ar-SA"/>
              </w:rPr>
            </w:pPr>
            <w:r>
              <w:rPr>
                <w:sz w:val="20"/>
                <w:szCs w:val="20"/>
                <w:lang w:bidi="ar-SA"/>
              </w:rPr>
              <w:t>36,4</w:t>
            </w:r>
          </w:p>
        </w:tc>
        <w:tc>
          <w:tcPr>
            <w:tcW w:w="1276" w:type="dxa"/>
            <w:shd w:val="clear" w:color="auto" w:fill="auto"/>
            <w:vAlign w:val="center"/>
          </w:tcPr>
          <w:p w:rsidR="00D060D2" w:rsidRDefault="0093718B" w:rsidP="008B2E2A">
            <w:pPr>
              <w:widowControl/>
              <w:autoSpaceDE/>
              <w:autoSpaceDN/>
              <w:jc w:val="center"/>
              <w:rPr>
                <w:sz w:val="20"/>
                <w:szCs w:val="20"/>
                <w:lang w:bidi="ar-SA"/>
              </w:rPr>
            </w:pPr>
            <w:r>
              <w:rPr>
                <w:sz w:val="20"/>
                <w:szCs w:val="20"/>
                <w:lang w:bidi="ar-SA"/>
              </w:rPr>
              <w:t>39,2</w:t>
            </w:r>
          </w:p>
        </w:tc>
        <w:tc>
          <w:tcPr>
            <w:tcW w:w="1135" w:type="dxa"/>
            <w:shd w:val="clear" w:color="auto" w:fill="auto"/>
            <w:vAlign w:val="center"/>
          </w:tcPr>
          <w:p w:rsidR="00D060D2" w:rsidRDefault="0093718B" w:rsidP="008B2E2A">
            <w:pPr>
              <w:widowControl/>
              <w:autoSpaceDE/>
              <w:autoSpaceDN/>
              <w:jc w:val="center"/>
              <w:rPr>
                <w:sz w:val="20"/>
                <w:szCs w:val="20"/>
                <w:lang w:bidi="ar-SA"/>
              </w:rPr>
            </w:pPr>
            <w:r>
              <w:rPr>
                <w:sz w:val="20"/>
                <w:szCs w:val="20"/>
                <w:lang w:bidi="ar-SA"/>
              </w:rPr>
              <w:t>16,8</w:t>
            </w:r>
          </w:p>
        </w:tc>
      </w:tr>
      <w:tr w:rsidR="00A07A7C" w:rsidRPr="00390FBA" w:rsidTr="00EF39C4">
        <w:trPr>
          <w:trHeight w:val="300"/>
        </w:trPr>
        <w:tc>
          <w:tcPr>
            <w:tcW w:w="9640" w:type="dxa"/>
            <w:gridSpan w:val="6"/>
            <w:shd w:val="clear" w:color="auto" w:fill="auto"/>
            <w:vAlign w:val="center"/>
            <w:hideMark/>
          </w:tcPr>
          <w:p w:rsidR="00A07A7C" w:rsidRPr="00A07A7C" w:rsidRDefault="00A07A7C" w:rsidP="004F16E4">
            <w:pPr>
              <w:pStyle w:val="a4"/>
              <w:widowControl/>
              <w:numPr>
                <w:ilvl w:val="1"/>
                <w:numId w:val="57"/>
              </w:numPr>
              <w:autoSpaceDE/>
              <w:autoSpaceDN/>
              <w:jc w:val="center"/>
              <w:rPr>
                <w:b/>
                <w:sz w:val="20"/>
                <w:szCs w:val="20"/>
                <w:lang w:bidi="ar-SA"/>
              </w:rPr>
            </w:pPr>
            <w:r w:rsidRPr="00A07A7C">
              <w:rPr>
                <w:b/>
                <w:sz w:val="20"/>
                <w:szCs w:val="20"/>
                <w:lang w:bidi="ar-SA"/>
              </w:rPr>
              <w:t>Среднемесячная номинальная начислен</w:t>
            </w:r>
            <w:r>
              <w:rPr>
                <w:b/>
                <w:sz w:val="20"/>
                <w:szCs w:val="20"/>
                <w:lang w:bidi="ar-SA"/>
              </w:rPr>
              <w:t>ная заработная плата работников</w:t>
            </w:r>
            <w:r w:rsidR="00862FFD">
              <w:rPr>
                <w:b/>
                <w:sz w:val="20"/>
                <w:szCs w:val="20"/>
                <w:lang w:bidi="ar-SA"/>
              </w:rPr>
              <w:t>:</w:t>
            </w:r>
          </w:p>
        </w:tc>
      </w:tr>
      <w:tr w:rsidR="00EE7E34" w:rsidRPr="00390FBA" w:rsidTr="00F35B48">
        <w:trPr>
          <w:trHeight w:val="63"/>
        </w:trPr>
        <w:tc>
          <w:tcPr>
            <w:tcW w:w="709" w:type="dxa"/>
            <w:shd w:val="clear" w:color="auto" w:fill="auto"/>
            <w:vAlign w:val="center"/>
            <w:hideMark/>
          </w:tcPr>
          <w:p w:rsidR="00EE7E34" w:rsidRPr="004F16E4" w:rsidRDefault="004F16E4" w:rsidP="00B63894">
            <w:pPr>
              <w:widowControl/>
              <w:autoSpaceDE/>
              <w:autoSpaceDN/>
              <w:jc w:val="center"/>
              <w:rPr>
                <w:sz w:val="20"/>
                <w:szCs w:val="20"/>
                <w:lang w:bidi="ar-SA"/>
              </w:rPr>
            </w:pPr>
            <w:r w:rsidRPr="004F16E4">
              <w:rPr>
                <w:sz w:val="20"/>
                <w:lang w:bidi="ar-SA"/>
              </w:rPr>
              <w:t>1.8.1.</w:t>
            </w:r>
          </w:p>
        </w:tc>
        <w:tc>
          <w:tcPr>
            <w:tcW w:w="3827" w:type="dxa"/>
            <w:shd w:val="clear" w:color="auto" w:fill="auto"/>
            <w:vAlign w:val="center"/>
            <w:hideMark/>
          </w:tcPr>
          <w:p w:rsidR="00EE7E34" w:rsidRPr="004F16E4" w:rsidRDefault="004F16E4" w:rsidP="00B63894">
            <w:pPr>
              <w:widowControl/>
              <w:autoSpaceDE/>
              <w:autoSpaceDN/>
              <w:rPr>
                <w:sz w:val="20"/>
                <w:szCs w:val="20"/>
                <w:lang w:bidi="ar-SA"/>
              </w:rPr>
            </w:pPr>
            <w:r w:rsidRPr="004F16E4">
              <w:rPr>
                <w:sz w:val="20"/>
                <w:lang w:bidi="ar-SA"/>
              </w:rPr>
              <w:t>Среднемесячная номинальная начисленная заработная плата работников крупных и средних предприятий и некоммерческих организаций</w:t>
            </w:r>
          </w:p>
        </w:tc>
        <w:tc>
          <w:tcPr>
            <w:tcW w:w="1418" w:type="dxa"/>
          </w:tcPr>
          <w:p w:rsidR="004F16E4" w:rsidRDefault="004F16E4" w:rsidP="00B63894">
            <w:pPr>
              <w:widowControl/>
              <w:autoSpaceDE/>
              <w:autoSpaceDN/>
              <w:jc w:val="center"/>
              <w:rPr>
                <w:sz w:val="20"/>
                <w:lang w:bidi="ar-SA"/>
              </w:rPr>
            </w:pPr>
          </w:p>
          <w:p w:rsidR="004F16E4" w:rsidRDefault="004F16E4" w:rsidP="00B63894">
            <w:pPr>
              <w:widowControl/>
              <w:autoSpaceDE/>
              <w:autoSpaceDN/>
              <w:jc w:val="center"/>
              <w:rPr>
                <w:sz w:val="20"/>
                <w:lang w:bidi="ar-SA"/>
              </w:rPr>
            </w:pPr>
          </w:p>
          <w:p w:rsidR="00EE7E34" w:rsidRPr="004F16E4" w:rsidRDefault="004F16E4" w:rsidP="00B63894">
            <w:pPr>
              <w:widowControl/>
              <w:autoSpaceDE/>
              <w:autoSpaceDN/>
              <w:jc w:val="center"/>
              <w:rPr>
                <w:sz w:val="20"/>
                <w:lang w:bidi="ar-SA"/>
              </w:rPr>
            </w:pPr>
            <w:r w:rsidRPr="004F16E4">
              <w:rPr>
                <w:sz w:val="20"/>
                <w:lang w:bidi="ar-SA"/>
              </w:rPr>
              <w:t>рублей</w:t>
            </w:r>
          </w:p>
        </w:tc>
        <w:tc>
          <w:tcPr>
            <w:tcW w:w="1275" w:type="dxa"/>
            <w:shd w:val="clear" w:color="auto" w:fill="auto"/>
            <w:vAlign w:val="center"/>
            <w:hideMark/>
          </w:tcPr>
          <w:p w:rsidR="00EE7E34" w:rsidRPr="004F16E4" w:rsidRDefault="004F16E4" w:rsidP="00B63894">
            <w:pPr>
              <w:widowControl/>
              <w:autoSpaceDE/>
              <w:autoSpaceDN/>
              <w:jc w:val="center"/>
              <w:rPr>
                <w:sz w:val="20"/>
                <w:szCs w:val="20"/>
                <w:lang w:bidi="ar-SA"/>
              </w:rPr>
            </w:pPr>
            <w:r w:rsidRPr="004F16E4">
              <w:rPr>
                <w:sz w:val="20"/>
                <w:lang w:bidi="ar-SA"/>
              </w:rPr>
              <w:t>51 233,8</w:t>
            </w:r>
          </w:p>
        </w:tc>
        <w:tc>
          <w:tcPr>
            <w:tcW w:w="1276" w:type="dxa"/>
            <w:shd w:val="clear" w:color="auto" w:fill="auto"/>
            <w:vAlign w:val="center"/>
            <w:hideMark/>
          </w:tcPr>
          <w:p w:rsidR="00EE7E34" w:rsidRPr="004F16E4" w:rsidRDefault="004F16E4" w:rsidP="00B63894">
            <w:pPr>
              <w:widowControl/>
              <w:autoSpaceDE/>
              <w:autoSpaceDN/>
              <w:jc w:val="center"/>
              <w:rPr>
                <w:sz w:val="20"/>
                <w:szCs w:val="20"/>
                <w:lang w:bidi="ar-SA"/>
              </w:rPr>
            </w:pPr>
            <w:r w:rsidRPr="004F16E4">
              <w:rPr>
                <w:sz w:val="20"/>
                <w:lang w:bidi="ar-SA"/>
              </w:rPr>
              <w:t>61 906,4</w:t>
            </w:r>
          </w:p>
        </w:tc>
        <w:tc>
          <w:tcPr>
            <w:tcW w:w="1135" w:type="dxa"/>
            <w:shd w:val="clear" w:color="auto" w:fill="auto"/>
            <w:vAlign w:val="center"/>
            <w:hideMark/>
          </w:tcPr>
          <w:p w:rsidR="00EE7E34" w:rsidRPr="004F16E4" w:rsidRDefault="004F16E4" w:rsidP="00B63894">
            <w:pPr>
              <w:widowControl/>
              <w:autoSpaceDE/>
              <w:autoSpaceDN/>
              <w:jc w:val="center"/>
              <w:rPr>
                <w:sz w:val="20"/>
                <w:szCs w:val="20"/>
                <w:lang w:bidi="ar-SA"/>
              </w:rPr>
            </w:pPr>
            <w:r w:rsidRPr="004F16E4">
              <w:rPr>
                <w:sz w:val="20"/>
                <w:szCs w:val="20"/>
                <w:lang w:bidi="ar-SA"/>
              </w:rPr>
              <w:t>81 391,7</w:t>
            </w:r>
          </w:p>
        </w:tc>
      </w:tr>
      <w:tr w:rsidR="00EE7E34" w:rsidRPr="00390FBA" w:rsidTr="00F35B48">
        <w:trPr>
          <w:trHeight w:val="300"/>
        </w:trPr>
        <w:tc>
          <w:tcPr>
            <w:tcW w:w="709" w:type="dxa"/>
            <w:shd w:val="clear" w:color="auto" w:fill="auto"/>
            <w:vAlign w:val="center"/>
            <w:hideMark/>
          </w:tcPr>
          <w:p w:rsidR="00EE7E34" w:rsidRPr="004F16E4" w:rsidRDefault="004F16E4" w:rsidP="00B63894">
            <w:pPr>
              <w:widowControl/>
              <w:autoSpaceDE/>
              <w:autoSpaceDN/>
              <w:jc w:val="center"/>
              <w:rPr>
                <w:sz w:val="20"/>
                <w:szCs w:val="20"/>
                <w:lang w:bidi="ar-SA"/>
              </w:rPr>
            </w:pPr>
            <w:r>
              <w:rPr>
                <w:sz w:val="20"/>
                <w:szCs w:val="20"/>
                <w:lang w:bidi="ar-SA"/>
              </w:rPr>
              <w:t>1.8.2.</w:t>
            </w:r>
          </w:p>
        </w:tc>
        <w:tc>
          <w:tcPr>
            <w:tcW w:w="3827" w:type="dxa"/>
            <w:shd w:val="clear" w:color="auto" w:fill="auto"/>
            <w:vAlign w:val="center"/>
            <w:hideMark/>
          </w:tcPr>
          <w:p w:rsidR="00EE7E34" w:rsidRPr="004F16E4" w:rsidRDefault="004F16E4" w:rsidP="00B63894">
            <w:pPr>
              <w:widowControl/>
              <w:autoSpaceDE/>
              <w:autoSpaceDN/>
              <w:rPr>
                <w:sz w:val="20"/>
                <w:szCs w:val="20"/>
                <w:lang w:bidi="ar-SA"/>
              </w:rPr>
            </w:pPr>
            <w:r w:rsidRPr="004F16E4">
              <w:rPr>
                <w:sz w:val="20"/>
                <w:lang w:bidi="ar-SA"/>
              </w:rPr>
              <w:t xml:space="preserve">Среднемесячная номинальная начисленная заработная плата работников муниципальных дошкольных образовательных учреждений </w:t>
            </w:r>
          </w:p>
        </w:tc>
        <w:tc>
          <w:tcPr>
            <w:tcW w:w="1418" w:type="dxa"/>
          </w:tcPr>
          <w:p w:rsidR="004F16E4" w:rsidRPr="004F16E4" w:rsidRDefault="004F16E4" w:rsidP="00B63894">
            <w:pPr>
              <w:widowControl/>
              <w:autoSpaceDE/>
              <w:autoSpaceDN/>
              <w:jc w:val="center"/>
              <w:rPr>
                <w:sz w:val="20"/>
                <w:szCs w:val="20"/>
                <w:lang w:bidi="ar-SA"/>
              </w:rPr>
            </w:pPr>
          </w:p>
          <w:p w:rsidR="004F16E4" w:rsidRPr="004F16E4" w:rsidRDefault="004F16E4" w:rsidP="00B63894">
            <w:pPr>
              <w:widowControl/>
              <w:autoSpaceDE/>
              <w:autoSpaceDN/>
              <w:jc w:val="center"/>
              <w:rPr>
                <w:sz w:val="20"/>
                <w:szCs w:val="20"/>
                <w:lang w:bidi="ar-SA"/>
              </w:rPr>
            </w:pPr>
          </w:p>
          <w:p w:rsidR="00EE7E34" w:rsidRPr="004F16E4" w:rsidRDefault="004F16E4" w:rsidP="00B63894">
            <w:pPr>
              <w:widowControl/>
              <w:autoSpaceDE/>
              <w:autoSpaceDN/>
              <w:jc w:val="center"/>
              <w:rPr>
                <w:sz w:val="20"/>
                <w:szCs w:val="20"/>
                <w:lang w:bidi="ar-SA"/>
              </w:rPr>
            </w:pPr>
            <w:r w:rsidRPr="004F16E4">
              <w:rPr>
                <w:sz w:val="20"/>
                <w:szCs w:val="20"/>
                <w:lang w:bidi="ar-SA"/>
              </w:rPr>
              <w:t>рублей</w:t>
            </w:r>
          </w:p>
        </w:tc>
        <w:tc>
          <w:tcPr>
            <w:tcW w:w="1275" w:type="dxa"/>
            <w:shd w:val="clear" w:color="auto" w:fill="auto"/>
            <w:vAlign w:val="center"/>
            <w:hideMark/>
          </w:tcPr>
          <w:p w:rsidR="00EE7E34" w:rsidRPr="004F16E4" w:rsidRDefault="004F16E4" w:rsidP="00B63894">
            <w:pPr>
              <w:widowControl/>
              <w:autoSpaceDE/>
              <w:autoSpaceDN/>
              <w:jc w:val="center"/>
              <w:rPr>
                <w:sz w:val="20"/>
                <w:szCs w:val="20"/>
                <w:lang w:bidi="ar-SA"/>
              </w:rPr>
            </w:pPr>
            <w:r w:rsidRPr="004F16E4">
              <w:rPr>
                <w:sz w:val="20"/>
                <w:szCs w:val="20"/>
                <w:lang w:bidi="ar-SA"/>
              </w:rPr>
              <w:t>41 712,3</w:t>
            </w:r>
          </w:p>
        </w:tc>
        <w:tc>
          <w:tcPr>
            <w:tcW w:w="1276" w:type="dxa"/>
            <w:shd w:val="clear" w:color="auto" w:fill="auto"/>
            <w:vAlign w:val="center"/>
            <w:hideMark/>
          </w:tcPr>
          <w:p w:rsidR="00EE7E34" w:rsidRPr="004F16E4" w:rsidRDefault="004F16E4" w:rsidP="00B63894">
            <w:pPr>
              <w:widowControl/>
              <w:autoSpaceDE/>
              <w:autoSpaceDN/>
              <w:jc w:val="center"/>
              <w:rPr>
                <w:sz w:val="20"/>
                <w:szCs w:val="20"/>
                <w:lang w:bidi="ar-SA"/>
              </w:rPr>
            </w:pPr>
            <w:r w:rsidRPr="004F16E4">
              <w:rPr>
                <w:sz w:val="20"/>
                <w:szCs w:val="20"/>
                <w:lang w:bidi="ar-SA"/>
              </w:rPr>
              <w:t>47 314,6</w:t>
            </w:r>
          </w:p>
        </w:tc>
        <w:tc>
          <w:tcPr>
            <w:tcW w:w="1135" w:type="dxa"/>
            <w:shd w:val="clear" w:color="auto" w:fill="auto"/>
            <w:vAlign w:val="center"/>
            <w:hideMark/>
          </w:tcPr>
          <w:p w:rsidR="00EE7E34" w:rsidRPr="004F16E4" w:rsidRDefault="004F16E4" w:rsidP="00B63894">
            <w:pPr>
              <w:widowControl/>
              <w:autoSpaceDE/>
              <w:autoSpaceDN/>
              <w:jc w:val="center"/>
              <w:rPr>
                <w:sz w:val="20"/>
                <w:szCs w:val="20"/>
                <w:lang w:bidi="ar-SA"/>
              </w:rPr>
            </w:pPr>
            <w:r w:rsidRPr="004F16E4">
              <w:rPr>
                <w:sz w:val="20"/>
                <w:szCs w:val="20"/>
                <w:lang w:bidi="ar-SA"/>
              </w:rPr>
              <w:t>70 882,1</w:t>
            </w:r>
          </w:p>
        </w:tc>
      </w:tr>
      <w:tr w:rsidR="00EE7E34" w:rsidRPr="00390FBA" w:rsidTr="00F35B48">
        <w:trPr>
          <w:trHeight w:val="485"/>
        </w:trPr>
        <w:tc>
          <w:tcPr>
            <w:tcW w:w="709" w:type="dxa"/>
            <w:shd w:val="clear" w:color="auto" w:fill="auto"/>
            <w:vAlign w:val="center"/>
            <w:hideMark/>
          </w:tcPr>
          <w:p w:rsidR="00EE7E34" w:rsidRPr="003D3DF7" w:rsidRDefault="004F16E4" w:rsidP="00B63894">
            <w:pPr>
              <w:widowControl/>
              <w:autoSpaceDE/>
              <w:autoSpaceDN/>
              <w:jc w:val="center"/>
              <w:rPr>
                <w:sz w:val="20"/>
                <w:szCs w:val="20"/>
                <w:lang w:bidi="ar-SA"/>
              </w:rPr>
            </w:pPr>
            <w:r w:rsidRPr="003D3DF7">
              <w:rPr>
                <w:sz w:val="20"/>
                <w:lang w:bidi="ar-SA"/>
              </w:rPr>
              <w:t>1.8.3.</w:t>
            </w:r>
          </w:p>
        </w:tc>
        <w:tc>
          <w:tcPr>
            <w:tcW w:w="3827" w:type="dxa"/>
            <w:shd w:val="clear" w:color="auto" w:fill="auto"/>
            <w:vAlign w:val="center"/>
            <w:hideMark/>
          </w:tcPr>
          <w:p w:rsidR="00EE7E34" w:rsidRPr="003D3DF7" w:rsidRDefault="003D3DF7" w:rsidP="00B63894">
            <w:pPr>
              <w:widowControl/>
              <w:autoSpaceDE/>
              <w:autoSpaceDN/>
              <w:rPr>
                <w:sz w:val="20"/>
                <w:szCs w:val="20"/>
                <w:lang w:bidi="ar-SA"/>
              </w:rPr>
            </w:pPr>
            <w:r w:rsidRPr="003D3DF7">
              <w:rPr>
                <w:sz w:val="20"/>
                <w:szCs w:val="20"/>
                <w:lang w:bidi="ar-SA"/>
              </w:rPr>
              <w:t xml:space="preserve">Среднемесячная номинальная начисленная заработная плата работников муниципальных общеобразовательных учреждений </w:t>
            </w:r>
          </w:p>
        </w:tc>
        <w:tc>
          <w:tcPr>
            <w:tcW w:w="1418" w:type="dxa"/>
          </w:tcPr>
          <w:p w:rsidR="003D3DF7" w:rsidRDefault="003D3DF7" w:rsidP="00B63894">
            <w:pPr>
              <w:widowControl/>
              <w:autoSpaceDE/>
              <w:autoSpaceDN/>
              <w:jc w:val="center"/>
              <w:rPr>
                <w:sz w:val="20"/>
                <w:szCs w:val="20"/>
                <w:lang w:bidi="ar-SA"/>
              </w:rPr>
            </w:pPr>
          </w:p>
          <w:p w:rsidR="00EE7E34" w:rsidRPr="003D3DF7" w:rsidRDefault="003D3DF7" w:rsidP="003D3DF7">
            <w:pPr>
              <w:widowControl/>
              <w:autoSpaceDE/>
              <w:autoSpaceDN/>
              <w:jc w:val="center"/>
              <w:rPr>
                <w:sz w:val="20"/>
                <w:szCs w:val="20"/>
                <w:lang w:bidi="ar-SA"/>
              </w:rPr>
            </w:pPr>
            <w:r>
              <w:rPr>
                <w:sz w:val="20"/>
                <w:szCs w:val="20"/>
                <w:lang w:bidi="ar-SA"/>
              </w:rPr>
              <w:t>рублей</w:t>
            </w:r>
          </w:p>
        </w:tc>
        <w:tc>
          <w:tcPr>
            <w:tcW w:w="1275" w:type="dxa"/>
            <w:shd w:val="clear" w:color="auto" w:fill="auto"/>
            <w:vAlign w:val="center"/>
            <w:hideMark/>
          </w:tcPr>
          <w:p w:rsidR="00EE7E34" w:rsidRPr="003D3DF7" w:rsidRDefault="003D3DF7" w:rsidP="00B63894">
            <w:pPr>
              <w:widowControl/>
              <w:autoSpaceDE/>
              <w:autoSpaceDN/>
              <w:jc w:val="center"/>
              <w:rPr>
                <w:sz w:val="20"/>
                <w:szCs w:val="20"/>
                <w:lang w:bidi="ar-SA"/>
              </w:rPr>
            </w:pPr>
            <w:r>
              <w:rPr>
                <w:sz w:val="20"/>
                <w:szCs w:val="20"/>
                <w:lang w:bidi="ar-SA"/>
              </w:rPr>
              <w:t>52 438,8</w:t>
            </w:r>
          </w:p>
        </w:tc>
        <w:tc>
          <w:tcPr>
            <w:tcW w:w="1276" w:type="dxa"/>
            <w:shd w:val="clear" w:color="auto" w:fill="auto"/>
            <w:vAlign w:val="center"/>
            <w:hideMark/>
          </w:tcPr>
          <w:p w:rsidR="00EE7E34" w:rsidRPr="003D3DF7" w:rsidRDefault="003D3DF7" w:rsidP="00B63894">
            <w:pPr>
              <w:widowControl/>
              <w:autoSpaceDE/>
              <w:autoSpaceDN/>
              <w:jc w:val="center"/>
              <w:rPr>
                <w:sz w:val="20"/>
                <w:szCs w:val="20"/>
                <w:lang w:bidi="ar-SA"/>
              </w:rPr>
            </w:pPr>
            <w:r>
              <w:rPr>
                <w:sz w:val="20"/>
                <w:szCs w:val="20"/>
                <w:lang w:bidi="ar-SA"/>
              </w:rPr>
              <w:t>56 076,0</w:t>
            </w:r>
          </w:p>
        </w:tc>
        <w:tc>
          <w:tcPr>
            <w:tcW w:w="1135" w:type="dxa"/>
            <w:shd w:val="clear" w:color="auto" w:fill="auto"/>
            <w:vAlign w:val="center"/>
            <w:hideMark/>
          </w:tcPr>
          <w:p w:rsidR="00EE7E34" w:rsidRPr="003D3DF7" w:rsidRDefault="003D3DF7" w:rsidP="00E61F9E">
            <w:pPr>
              <w:widowControl/>
              <w:autoSpaceDE/>
              <w:autoSpaceDN/>
              <w:jc w:val="center"/>
              <w:rPr>
                <w:sz w:val="20"/>
                <w:szCs w:val="20"/>
                <w:lang w:bidi="ar-SA"/>
              </w:rPr>
            </w:pPr>
            <w:r>
              <w:rPr>
                <w:sz w:val="20"/>
                <w:szCs w:val="20"/>
                <w:lang w:bidi="ar-SA"/>
              </w:rPr>
              <w:t>77 145,8</w:t>
            </w:r>
          </w:p>
        </w:tc>
      </w:tr>
      <w:tr w:rsidR="00EE7E34" w:rsidRPr="00390FBA" w:rsidTr="00F35B48">
        <w:trPr>
          <w:trHeight w:val="485"/>
        </w:trPr>
        <w:tc>
          <w:tcPr>
            <w:tcW w:w="709" w:type="dxa"/>
            <w:shd w:val="clear" w:color="auto" w:fill="auto"/>
            <w:vAlign w:val="center"/>
          </w:tcPr>
          <w:p w:rsidR="00EE7E34" w:rsidRPr="003D3DF7" w:rsidRDefault="003D3DF7" w:rsidP="003D3DF7">
            <w:pPr>
              <w:widowControl/>
              <w:autoSpaceDE/>
              <w:autoSpaceDN/>
              <w:jc w:val="center"/>
              <w:rPr>
                <w:sz w:val="20"/>
                <w:lang w:bidi="ar-SA"/>
              </w:rPr>
            </w:pPr>
            <w:r w:rsidRPr="003D3DF7">
              <w:rPr>
                <w:sz w:val="20"/>
                <w:lang w:bidi="ar-SA"/>
              </w:rPr>
              <w:t>1.8.4.</w:t>
            </w:r>
          </w:p>
        </w:tc>
        <w:tc>
          <w:tcPr>
            <w:tcW w:w="3827" w:type="dxa"/>
            <w:shd w:val="clear" w:color="auto" w:fill="auto"/>
            <w:vAlign w:val="center"/>
          </w:tcPr>
          <w:p w:rsidR="00EE7E34" w:rsidRPr="003D3DF7" w:rsidRDefault="003D3DF7" w:rsidP="00B63894">
            <w:pPr>
              <w:widowControl/>
              <w:autoSpaceDE/>
              <w:autoSpaceDN/>
              <w:rPr>
                <w:sz w:val="20"/>
                <w:lang w:bidi="ar-SA"/>
              </w:rPr>
            </w:pPr>
            <w:r w:rsidRPr="003D3DF7">
              <w:rPr>
                <w:sz w:val="20"/>
                <w:lang w:bidi="ar-SA"/>
              </w:rPr>
              <w:t xml:space="preserve">Среднемесячная номинальная начисленная заработная плата работников учителей муниципальных общеобразовательных учреждений </w:t>
            </w:r>
          </w:p>
        </w:tc>
        <w:tc>
          <w:tcPr>
            <w:tcW w:w="1418" w:type="dxa"/>
          </w:tcPr>
          <w:p w:rsidR="00EE7E34" w:rsidRPr="003D3DF7" w:rsidRDefault="003D3DF7" w:rsidP="00B63894">
            <w:pPr>
              <w:widowControl/>
              <w:autoSpaceDE/>
              <w:autoSpaceDN/>
              <w:jc w:val="center"/>
              <w:rPr>
                <w:sz w:val="20"/>
                <w:szCs w:val="20"/>
                <w:lang w:bidi="ar-SA"/>
              </w:rPr>
            </w:pPr>
            <w:r w:rsidRPr="003D3DF7">
              <w:rPr>
                <w:sz w:val="20"/>
                <w:szCs w:val="20"/>
                <w:lang w:bidi="ar-SA"/>
              </w:rPr>
              <w:t>рублей</w:t>
            </w:r>
          </w:p>
        </w:tc>
        <w:tc>
          <w:tcPr>
            <w:tcW w:w="1275" w:type="dxa"/>
            <w:shd w:val="clear" w:color="auto" w:fill="auto"/>
            <w:vAlign w:val="center"/>
          </w:tcPr>
          <w:p w:rsidR="00EE7E34" w:rsidRPr="003D3DF7" w:rsidRDefault="003D3DF7" w:rsidP="00B63894">
            <w:pPr>
              <w:widowControl/>
              <w:autoSpaceDE/>
              <w:autoSpaceDN/>
              <w:jc w:val="center"/>
              <w:rPr>
                <w:sz w:val="20"/>
                <w:szCs w:val="20"/>
                <w:lang w:bidi="ar-SA"/>
              </w:rPr>
            </w:pPr>
            <w:r w:rsidRPr="003D3DF7">
              <w:rPr>
                <w:sz w:val="20"/>
                <w:szCs w:val="20"/>
                <w:lang w:bidi="ar-SA"/>
              </w:rPr>
              <w:t>58 333,3</w:t>
            </w:r>
          </w:p>
        </w:tc>
        <w:tc>
          <w:tcPr>
            <w:tcW w:w="1276" w:type="dxa"/>
            <w:shd w:val="clear" w:color="auto" w:fill="auto"/>
            <w:vAlign w:val="center"/>
          </w:tcPr>
          <w:p w:rsidR="00EE7E34" w:rsidRPr="003D3DF7" w:rsidRDefault="003D3DF7" w:rsidP="00B63894">
            <w:pPr>
              <w:widowControl/>
              <w:autoSpaceDE/>
              <w:autoSpaceDN/>
              <w:jc w:val="center"/>
              <w:rPr>
                <w:sz w:val="20"/>
                <w:szCs w:val="20"/>
                <w:lang w:bidi="ar-SA"/>
              </w:rPr>
            </w:pPr>
            <w:r w:rsidRPr="003D3DF7">
              <w:rPr>
                <w:sz w:val="20"/>
                <w:szCs w:val="20"/>
                <w:lang w:bidi="ar-SA"/>
              </w:rPr>
              <w:t>69 393,8</w:t>
            </w:r>
          </w:p>
        </w:tc>
        <w:tc>
          <w:tcPr>
            <w:tcW w:w="1135" w:type="dxa"/>
            <w:shd w:val="clear" w:color="auto" w:fill="auto"/>
            <w:vAlign w:val="center"/>
          </w:tcPr>
          <w:p w:rsidR="00EE7E34" w:rsidRPr="003D3DF7" w:rsidRDefault="003D3DF7" w:rsidP="00B63894">
            <w:pPr>
              <w:widowControl/>
              <w:autoSpaceDE/>
              <w:autoSpaceDN/>
              <w:jc w:val="center"/>
              <w:rPr>
                <w:sz w:val="20"/>
                <w:szCs w:val="20"/>
                <w:lang w:bidi="ar-SA"/>
              </w:rPr>
            </w:pPr>
            <w:r w:rsidRPr="003D3DF7">
              <w:rPr>
                <w:sz w:val="20"/>
                <w:szCs w:val="20"/>
                <w:lang w:bidi="ar-SA"/>
              </w:rPr>
              <w:t>78 040,9</w:t>
            </w:r>
          </w:p>
        </w:tc>
      </w:tr>
      <w:tr w:rsidR="00EE7E34" w:rsidRPr="00390FBA" w:rsidTr="00F35B48">
        <w:trPr>
          <w:trHeight w:val="65"/>
        </w:trPr>
        <w:tc>
          <w:tcPr>
            <w:tcW w:w="709" w:type="dxa"/>
            <w:shd w:val="clear" w:color="auto" w:fill="auto"/>
            <w:vAlign w:val="center"/>
          </w:tcPr>
          <w:p w:rsidR="00EE7E34" w:rsidRPr="003D3DF7" w:rsidRDefault="003D3DF7" w:rsidP="00B63894">
            <w:pPr>
              <w:widowControl/>
              <w:autoSpaceDE/>
              <w:autoSpaceDN/>
              <w:jc w:val="center"/>
              <w:rPr>
                <w:sz w:val="20"/>
                <w:lang w:bidi="ar-SA"/>
              </w:rPr>
            </w:pPr>
            <w:r w:rsidRPr="003D3DF7">
              <w:rPr>
                <w:sz w:val="20"/>
                <w:lang w:bidi="ar-SA"/>
              </w:rPr>
              <w:t>1.8.5.</w:t>
            </w:r>
          </w:p>
        </w:tc>
        <w:tc>
          <w:tcPr>
            <w:tcW w:w="3827" w:type="dxa"/>
            <w:shd w:val="clear" w:color="auto" w:fill="auto"/>
            <w:vAlign w:val="center"/>
          </w:tcPr>
          <w:p w:rsidR="00EE7E34" w:rsidRPr="003D3DF7" w:rsidRDefault="003D3DF7" w:rsidP="00B63894">
            <w:pPr>
              <w:widowControl/>
              <w:autoSpaceDE/>
              <w:autoSpaceDN/>
              <w:rPr>
                <w:sz w:val="20"/>
                <w:lang w:bidi="ar-SA"/>
              </w:rPr>
            </w:pPr>
            <w:r w:rsidRPr="003D3DF7">
              <w:rPr>
                <w:sz w:val="20"/>
                <w:lang w:bidi="ar-SA"/>
              </w:rPr>
              <w:t xml:space="preserve">Среднемесячная номинальная начисленная заработная плата </w:t>
            </w:r>
            <w:r w:rsidRPr="003D3DF7">
              <w:rPr>
                <w:sz w:val="20"/>
                <w:lang w:bidi="ar-SA"/>
              </w:rPr>
              <w:lastRenderedPageBreak/>
              <w:t xml:space="preserve">работников муниципальных учреждений культуры и искусств </w:t>
            </w:r>
          </w:p>
        </w:tc>
        <w:tc>
          <w:tcPr>
            <w:tcW w:w="1418" w:type="dxa"/>
          </w:tcPr>
          <w:p w:rsidR="00EE7E34" w:rsidRPr="003D3DF7" w:rsidRDefault="003D3DF7" w:rsidP="00B63894">
            <w:pPr>
              <w:widowControl/>
              <w:autoSpaceDE/>
              <w:autoSpaceDN/>
              <w:jc w:val="center"/>
              <w:rPr>
                <w:sz w:val="20"/>
                <w:szCs w:val="20"/>
                <w:lang w:bidi="ar-SA"/>
              </w:rPr>
            </w:pPr>
            <w:r w:rsidRPr="003D3DF7">
              <w:rPr>
                <w:sz w:val="20"/>
                <w:szCs w:val="20"/>
                <w:lang w:bidi="ar-SA"/>
              </w:rPr>
              <w:lastRenderedPageBreak/>
              <w:t>рублей</w:t>
            </w:r>
          </w:p>
        </w:tc>
        <w:tc>
          <w:tcPr>
            <w:tcW w:w="1275" w:type="dxa"/>
            <w:shd w:val="clear" w:color="auto" w:fill="auto"/>
            <w:vAlign w:val="center"/>
          </w:tcPr>
          <w:p w:rsidR="00EE7E34" w:rsidRPr="003D3DF7" w:rsidRDefault="003D3DF7" w:rsidP="00B63894">
            <w:pPr>
              <w:widowControl/>
              <w:autoSpaceDE/>
              <w:autoSpaceDN/>
              <w:jc w:val="center"/>
              <w:rPr>
                <w:sz w:val="20"/>
                <w:szCs w:val="20"/>
                <w:lang w:bidi="ar-SA"/>
              </w:rPr>
            </w:pPr>
            <w:r w:rsidRPr="003D3DF7">
              <w:rPr>
                <w:sz w:val="20"/>
                <w:szCs w:val="20"/>
                <w:lang w:bidi="ar-SA"/>
              </w:rPr>
              <w:t>46 750,4</w:t>
            </w:r>
          </w:p>
        </w:tc>
        <w:tc>
          <w:tcPr>
            <w:tcW w:w="1276" w:type="dxa"/>
            <w:shd w:val="clear" w:color="auto" w:fill="auto"/>
            <w:vAlign w:val="center"/>
          </w:tcPr>
          <w:p w:rsidR="00EE7E34" w:rsidRPr="003D3DF7" w:rsidRDefault="003D3DF7" w:rsidP="00B63894">
            <w:pPr>
              <w:widowControl/>
              <w:autoSpaceDE/>
              <w:autoSpaceDN/>
              <w:jc w:val="center"/>
              <w:rPr>
                <w:sz w:val="20"/>
                <w:szCs w:val="20"/>
                <w:lang w:bidi="ar-SA"/>
              </w:rPr>
            </w:pPr>
            <w:r w:rsidRPr="003D3DF7">
              <w:rPr>
                <w:sz w:val="20"/>
                <w:szCs w:val="20"/>
                <w:lang w:bidi="ar-SA"/>
              </w:rPr>
              <w:t>55 163,0</w:t>
            </w:r>
          </w:p>
        </w:tc>
        <w:tc>
          <w:tcPr>
            <w:tcW w:w="1135" w:type="dxa"/>
            <w:shd w:val="clear" w:color="auto" w:fill="auto"/>
            <w:vAlign w:val="center"/>
          </w:tcPr>
          <w:p w:rsidR="00EE7E34" w:rsidRPr="003D3DF7" w:rsidRDefault="003D3DF7" w:rsidP="00E61F9E">
            <w:pPr>
              <w:widowControl/>
              <w:autoSpaceDE/>
              <w:autoSpaceDN/>
              <w:jc w:val="center"/>
              <w:rPr>
                <w:sz w:val="20"/>
                <w:szCs w:val="20"/>
                <w:lang w:bidi="ar-SA"/>
              </w:rPr>
            </w:pPr>
            <w:r w:rsidRPr="003D3DF7">
              <w:rPr>
                <w:sz w:val="20"/>
                <w:szCs w:val="20"/>
                <w:lang w:bidi="ar-SA"/>
              </w:rPr>
              <w:t>67 765,2</w:t>
            </w:r>
          </w:p>
        </w:tc>
      </w:tr>
      <w:tr w:rsidR="00EE7E34" w:rsidRPr="00390FBA" w:rsidTr="00F35B48">
        <w:trPr>
          <w:trHeight w:val="65"/>
        </w:trPr>
        <w:tc>
          <w:tcPr>
            <w:tcW w:w="709" w:type="dxa"/>
            <w:shd w:val="clear" w:color="auto" w:fill="auto"/>
            <w:vAlign w:val="center"/>
          </w:tcPr>
          <w:p w:rsidR="00EE7E34" w:rsidRPr="003D3DF7" w:rsidRDefault="003D3DF7" w:rsidP="00B63894">
            <w:pPr>
              <w:widowControl/>
              <w:autoSpaceDE/>
              <w:autoSpaceDN/>
              <w:jc w:val="center"/>
              <w:rPr>
                <w:sz w:val="20"/>
                <w:lang w:bidi="ar-SA"/>
              </w:rPr>
            </w:pPr>
            <w:r w:rsidRPr="003D3DF7">
              <w:rPr>
                <w:sz w:val="20"/>
                <w:lang w:bidi="ar-SA"/>
              </w:rPr>
              <w:lastRenderedPageBreak/>
              <w:t>1.8.6.</w:t>
            </w:r>
          </w:p>
        </w:tc>
        <w:tc>
          <w:tcPr>
            <w:tcW w:w="3827" w:type="dxa"/>
            <w:shd w:val="clear" w:color="auto" w:fill="auto"/>
            <w:vAlign w:val="center"/>
          </w:tcPr>
          <w:p w:rsidR="00EE7E34" w:rsidRPr="003D3DF7" w:rsidRDefault="003D3DF7" w:rsidP="00B63894">
            <w:pPr>
              <w:widowControl/>
              <w:autoSpaceDE/>
              <w:autoSpaceDN/>
              <w:rPr>
                <w:sz w:val="20"/>
                <w:lang w:bidi="ar-SA"/>
              </w:rPr>
            </w:pPr>
            <w:r w:rsidRPr="003D3DF7">
              <w:rPr>
                <w:sz w:val="20"/>
                <w:lang w:bidi="ar-SA"/>
              </w:rPr>
              <w:t>Среднемесячная номинальная начисленная заработная плата работников муниципальных учреждений физической культуры и спорта</w:t>
            </w:r>
          </w:p>
        </w:tc>
        <w:tc>
          <w:tcPr>
            <w:tcW w:w="1418" w:type="dxa"/>
          </w:tcPr>
          <w:p w:rsidR="003D3DF7" w:rsidRDefault="003D3DF7" w:rsidP="00B63894">
            <w:pPr>
              <w:widowControl/>
              <w:autoSpaceDE/>
              <w:autoSpaceDN/>
              <w:jc w:val="center"/>
              <w:rPr>
                <w:sz w:val="20"/>
                <w:szCs w:val="20"/>
                <w:lang w:bidi="ar-SA"/>
              </w:rPr>
            </w:pPr>
          </w:p>
          <w:p w:rsidR="00EE7E34" w:rsidRPr="003D3DF7" w:rsidRDefault="003D3DF7" w:rsidP="003D3DF7">
            <w:pPr>
              <w:widowControl/>
              <w:autoSpaceDE/>
              <w:autoSpaceDN/>
              <w:jc w:val="center"/>
              <w:rPr>
                <w:sz w:val="20"/>
                <w:szCs w:val="20"/>
                <w:lang w:bidi="ar-SA"/>
              </w:rPr>
            </w:pPr>
            <w:r w:rsidRPr="003D3DF7">
              <w:rPr>
                <w:sz w:val="20"/>
                <w:szCs w:val="20"/>
                <w:lang w:bidi="ar-SA"/>
              </w:rPr>
              <w:t>рублей</w:t>
            </w:r>
          </w:p>
        </w:tc>
        <w:tc>
          <w:tcPr>
            <w:tcW w:w="1275" w:type="dxa"/>
            <w:shd w:val="clear" w:color="auto" w:fill="auto"/>
            <w:vAlign w:val="center"/>
          </w:tcPr>
          <w:p w:rsidR="00EE7E34" w:rsidRPr="003D3DF7" w:rsidRDefault="003D3DF7" w:rsidP="00B63894">
            <w:pPr>
              <w:widowControl/>
              <w:autoSpaceDE/>
              <w:autoSpaceDN/>
              <w:jc w:val="center"/>
              <w:rPr>
                <w:sz w:val="20"/>
                <w:szCs w:val="20"/>
                <w:lang w:bidi="ar-SA"/>
              </w:rPr>
            </w:pPr>
            <w:r w:rsidRPr="003D3DF7">
              <w:rPr>
                <w:sz w:val="20"/>
                <w:szCs w:val="20"/>
                <w:lang w:bidi="ar-SA"/>
              </w:rPr>
              <w:t>0</w:t>
            </w:r>
          </w:p>
        </w:tc>
        <w:tc>
          <w:tcPr>
            <w:tcW w:w="1276" w:type="dxa"/>
            <w:shd w:val="clear" w:color="auto" w:fill="auto"/>
            <w:vAlign w:val="center"/>
          </w:tcPr>
          <w:p w:rsidR="00EE7E34" w:rsidRPr="003D3DF7" w:rsidRDefault="003D3DF7" w:rsidP="00B63894">
            <w:pPr>
              <w:widowControl/>
              <w:autoSpaceDE/>
              <w:autoSpaceDN/>
              <w:jc w:val="center"/>
              <w:rPr>
                <w:sz w:val="20"/>
                <w:szCs w:val="20"/>
                <w:lang w:bidi="ar-SA"/>
              </w:rPr>
            </w:pPr>
            <w:r w:rsidRPr="003D3DF7">
              <w:rPr>
                <w:sz w:val="20"/>
                <w:szCs w:val="20"/>
                <w:lang w:bidi="ar-SA"/>
              </w:rPr>
              <w:t>0</w:t>
            </w:r>
          </w:p>
        </w:tc>
        <w:tc>
          <w:tcPr>
            <w:tcW w:w="1135" w:type="dxa"/>
            <w:shd w:val="clear" w:color="auto" w:fill="auto"/>
            <w:vAlign w:val="center"/>
          </w:tcPr>
          <w:p w:rsidR="00EE7E34" w:rsidRPr="003D3DF7" w:rsidRDefault="003D3DF7" w:rsidP="00E61F9E">
            <w:pPr>
              <w:widowControl/>
              <w:autoSpaceDE/>
              <w:autoSpaceDN/>
              <w:jc w:val="center"/>
              <w:rPr>
                <w:sz w:val="20"/>
                <w:szCs w:val="20"/>
                <w:lang w:bidi="ar-SA"/>
              </w:rPr>
            </w:pPr>
            <w:r w:rsidRPr="003D3DF7">
              <w:rPr>
                <w:sz w:val="20"/>
                <w:szCs w:val="20"/>
                <w:lang w:bidi="ar-SA"/>
              </w:rPr>
              <w:t>0</w:t>
            </w:r>
          </w:p>
        </w:tc>
      </w:tr>
      <w:tr w:rsidR="00410A55" w:rsidRPr="00390FBA" w:rsidTr="00410A55">
        <w:trPr>
          <w:trHeight w:val="65"/>
        </w:trPr>
        <w:tc>
          <w:tcPr>
            <w:tcW w:w="9640" w:type="dxa"/>
            <w:gridSpan w:val="6"/>
            <w:shd w:val="clear" w:color="auto" w:fill="auto"/>
            <w:vAlign w:val="center"/>
          </w:tcPr>
          <w:p w:rsidR="00410A55" w:rsidRPr="00A07A7C" w:rsidRDefault="00410A55" w:rsidP="00410A55">
            <w:pPr>
              <w:pStyle w:val="a4"/>
              <w:widowControl/>
              <w:numPr>
                <w:ilvl w:val="0"/>
                <w:numId w:val="57"/>
              </w:numPr>
              <w:autoSpaceDE/>
              <w:autoSpaceDN/>
              <w:jc w:val="center"/>
              <w:rPr>
                <w:b/>
                <w:color w:val="FF0000"/>
                <w:sz w:val="20"/>
                <w:szCs w:val="20"/>
                <w:lang w:bidi="ar-SA"/>
              </w:rPr>
            </w:pPr>
            <w:r w:rsidRPr="00A07A7C">
              <w:rPr>
                <w:b/>
                <w:sz w:val="20"/>
                <w:szCs w:val="20"/>
                <w:lang w:bidi="ar-SA"/>
              </w:rPr>
              <w:t>Дошкольное образование</w:t>
            </w:r>
          </w:p>
        </w:tc>
      </w:tr>
      <w:tr w:rsidR="00EE7E34" w:rsidRPr="00390FBA" w:rsidTr="00F35B48">
        <w:trPr>
          <w:trHeight w:val="65"/>
        </w:trPr>
        <w:tc>
          <w:tcPr>
            <w:tcW w:w="709" w:type="dxa"/>
            <w:shd w:val="clear" w:color="auto" w:fill="auto"/>
            <w:vAlign w:val="center"/>
          </w:tcPr>
          <w:p w:rsidR="00EE7E34" w:rsidRPr="00410A55" w:rsidRDefault="00410A55" w:rsidP="00B63894">
            <w:pPr>
              <w:widowControl/>
              <w:autoSpaceDE/>
              <w:autoSpaceDN/>
              <w:jc w:val="center"/>
              <w:rPr>
                <w:sz w:val="20"/>
                <w:lang w:bidi="ar-SA"/>
              </w:rPr>
            </w:pPr>
            <w:r w:rsidRPr="00410A55">
              <w:rPr>
                <w:sz w:val="20"/>
                <w:lang w:bidi="ar-SA"/>
              </w:rPr>
              <w:t>2.1</w:t>
            </w:r>
            <w:r w:rsidR="00EF0802">
              <w:rPr>
                <w:sz w:val="20"/>
                <w:lang w:bidi="ar-SA"/>
              </w:rPr>
              <w:t>.</w:t>
            </w:r>
          </w:p>
        </w:tc>
        <w:tc>
          <w:tcPr>
            <w:tcW w:w="3827" w:type="dxa"/>
            <w:shd w:val="clear" w:color="auto" w:fill="auto"/>
            <w:vAlign w:val="center"/>
          </w:tcPr>
          <w:p w:rsidR="00EE7E34" w:rsidRPr="00410A55" w:rsidRDefault="00410A55" w:rsidP="00B63894">
            <w:pPr>
              <w:widowControl/>
              <w:autoSpaceDE/>
              <w:autoSpaceDN/>
              <w:rPr>
                <w:sz w:val="20"/>
                <w:lang w:bidi="ar-SA"/>
              </w:rPr>
            </w:pPr>
            <w:r w:rsidRPr="00410A55">
              <w:rPr>
                <w:sz w:val="20"/>
                <w:lang w:bidi="ar-SA"/>
              </w:rPr>
              <w:t>Доля детей в возрасте 1-6 лет, получающих 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1418" w:type="dxa"/>
          </w:tcPr>
          <w:p w:rsidR="00EE7E34" w:rsidRPr="00410A55" w:rsidRDefault="00410A55" w:rsidP="00B63894">
            <w:pPr>
              <w:widowControl/>
              <w:autoSpaceDE/>
              <w:autoSpaceDN/>
              <w:jc w:val="center"/>
              <w:rPr>
                <w:sz w:val="20"/>
                <w:szCs w:val="20"/>
                <w:lang w:bidi="ar-SA"/>
              </w:rPr>
            </w:pPr>
            <w:r>
              <w:rPr>
                <w:sz w:val="20"/>
                <w:szCs w:val="20"/>
                <w:lang w:bidi="ar-SA"/>
              </w:rPr>
              <w:t xml:space="preserve">процентов </w:t>
            </w:r>
          </w:p>
        </w:tc>
        <w:tc>
          <w:tcPr>
            <w:tcW w:w="1275" w:type="dxa"/>
            <w:shd w:val="clear" w:color="auto" w:fill="auto"/>
            <w:vAlign w:val="center"/>
          </w:tcPr>
          <w:p w:rsidR="00EE7E34" w:rsidRPr="00410A55" w:rsidRDefault="00EF0802" w:rsidP="00B63894">
            <w:pPr>
              <w:widowControl/>
              <w:autoSpaceDE/>
              <w:autoSpaceDN/>
              <w:jc w:val="center"/>
              <w:rPr>
                <w:sz w:val="20"/>
                <w:szCs w:val="20"/>
                <w:lang w:bidi="ar-SA"/>
              </w:rPr>
            </w:pPr>
            <w:r>
              <w:rPr>
                <w:sz w:val="20"/>
                <w:szCs w:val="20"/>
                <w:lang w:bidi="ar-SA"/>
              </w:rPr>
              <w:t>57,9</w:t>
            </w:r>
          </w:p>
        </w:tc>
        <w:tc>
          <w:tcPr>
            <w:tcW w:w="1276" w:type="dxa"/>
            <w:shd w:val="clear" w:color="auto" w:fill="auto"/>
            <w:vAlign w:val="center"/>
          </w:tcPr>
          <w:p w:rsidR="00EE7E34" w:rsidRPr="00410A55" w:rsidRDefault="00EF0802" w:rsidP="00B63894">
            <w:pPr>
              <w:widowControl/>
              <w:autoSpaceDE/>
              <w:autoSpaceDN/>
              <w:jc w:val="center"/>
              <w:rPr>
                <w:sz w:val="20"/>
                <w:szCs w:val="20"/>
                <w:lang w:bidi="ar-SA"/>
              </w:rPr>
            </w:pPr>
            <w:r>
              <w:rPr>
                <w:sz w:val="20"/>
                <w:szCs w:val="20"/>
                <w:lang w:bidi="ar-SA"/>
              </w:rPr>
              <w:t>62,1</w:t>
            </w:r>
          </w:p>
        </w:tc>
        <w:tc>
          <w:tcPr>
            <w:tcW w:w="1135" w:type="dxa"/>
            <w:shd w:val="clear" w:color="auto" w:fill="auto"/>
            <w:vAlign w:val="center"/>
          </w:tcPr>
          <w:p w:rsidR="00EE7E34" w:rsidRPr="00410A55" w:rsidRDefault="00EF0802" w:rsidP="00E61F9E">
            <w:pPr>
              <w:widowControl/>
              <w:autoSpaceDE/>
              <w:autoSpaceDN/>
              <w:jc w:val="center"/>
              <w:rPr>
                <w:sz w:val="20"/>
                <w:szCs w:val="20"/>
                <w:lang w:bidi="ar-SA"/>
              </w:rPr>
            </w:pPr>
            <w:r>
              <w:rPr>
                <w:sz w:val="20"/>
                <w:szCs w:val="20"/>
                <w:lang w:bidi="ar-SA"/>
              </w:rPr>
              <w:t>70,2</w:t>
            </w:r>
          </w:p>
        </w:tc>
      </w:tr>
      <w:tr w:rsidR="00EE7E34" w:rsidRPr="00390FBA" w:rsidTr="00F35B48">
        <w:trPr>
          <w:trHeight w:val="505"/>
        </w:trPr>
        <w:tc>
          <w:tcPr>
            <w:tcW w:w="709" w:type="dxa"/>
            <w:shd w:val="clear" w:color="auto" w:fill="auto"/>
            <w:vAlign w:val="center"/>
            <w:hideMark/>
          </w:tcPr>
          <w:p w:rsidR="00EE7E34" w:rsidRPr="00EF0802" w:rsidRDefault="00EF0802" w:rsidP="00B63894">
            <w:pPr>
              <w:widowControl/>
              <w:autoSpaceDE/>
              <w:autoSpaceDN/>
              <w:jc w:val="center"/>
              <w:rPr>
                <w:sz w:val="20"/>
                <w:szCs w:val="20"/>
                <w:lang w:bidi="ar-SA"/>
              </w:rPr>
            </w:pPr>
            <w:r>
              <w:rPr>
                <w:sz w:val="20"/>
                <w:lang w:bidi="ar-SA"/>
              </w:rPr>
              <w:t>2</w:t>
            </w:r>
            <w:r w:rsidR="00EE7E34" w:rsidRPr="00EF0802">
              <w:rPr>
                <w:sz w:val="20"/>
                <w:lang w:bidi="ar-SA"/>
              </w:rPr>
              <w:t>.</w:t>
            </w:r>
            <w:r>
              <w:rPr>
                <w:sz w:val="20"/>
                <w:lang w:bidi="ar-SA"/>
              </w:rPr>
              <w:t>2.</w:t>
            </w:r>
          </w:p>
        </w:tc>
        <w:tc>
          <w:tcPr>
            <w:tcW w:w="3827" w:type="dxa"/>
            <w:shd w:val="clear" w:color="auto" w:fill="auto"/>
            <w:vAlign w:val="center"/>
            <w:hideMark/>
          </w:tcPr>
          <w:p w:rsidR="00EE7E34" w:rsidRPr="00EF0802" w:rsidRDefault="00EF0802" w:rsidP="00B63894">
            <w:pPr>
              <w:widowControl/>
              <w:autoSpaceDE/>
              <w:autoSpaceDN/>
              <w:rPr>
                <w:sz w:val="20"/>
                <w:szCs w:val="20"/>
                <w:lang w:bidi="ar-SA"/>
              </w:rPr>
            </w:pPr>
            <w:r>
              <w:rPr>
                <w:sz w:val="20"/>
                <w:lang w:bidi="ar-SA"/>
              </w:rPr>
              <w:t>Доля детей в возрасте 1-6 лет, стоящих на учёте для определения в муниципальные дошкольные образовательные учреждения, в общей численности детей в возрасте 1-6 лет</w:t>
            </w:r>
          </w:p>
        </w:tc>
        <w:tc>
          <w:tcPr>
            <w:tcW w:w="1418" w:type="dxa"/>
          </w:tcPr>
          <w:p w:rsidR="00EE7E34" w:rsidRPr="00EF0802" w:rsidRDefault="00EF0802" w:rsidP="00B63894">
            <w:pPr>
              <w:widowControl/>
              <w:autoSpaceDE/>
              <w:autoSpaceDN/>
              <w:jc w:val="center"/>
              <w:rPr>
                <w:sz w:val="20"/>
                <w:szCs w:val="20"/>
                <w:lang w:bidi="ar-SA"/>
              </w:rPr>
            </w:pPr>
            <w:r w:rsidRPr="00EF0802">
              <w:rPr>
                <w:sz w:val="20"/>
                <w:szCs w:val="20"/>
                <w:lang w:bidi="ar-SA"/>
              </w:rPr>
              <w:t>процентов</w:t>
            </w:r>
          </w:p>
        </w:tc>
        <w:tc>
          <w:tcPr>
            <w:tcW w:w="1275" w:type="dxa"/>
            <w:shd w:val="clear" w:color="auto" w:fill="auto"/>
            <w:vAlign w:val="center"/>
            <w:hideMark/>
          </w:tcPr>
          <w:p w:rsidR="00EE7E34" w:rsidRPr="00EF0802" w:rsidRDefault="00EF0802" w:rsidP="00B63894">
            <w:pPr>
              <w:widowControl/>
              <w:autoSpaceDE/>
              <w:autoSpaceDN/>
              <w:jc w:val="center"/>
              <w:rPr>
                <w:sz w:val="20"/>
                <w:szCs w:val="20"/>
                <w:lang w:bidi="ar-SA"/>
              </w:rPr>
            </w:pPr>
            <w:r>
              <w:rPr>
                <w:sz w:val="20"/>
                <w:szCs w:val="20"/>
                <w:lang w:bidi="ar-SA"/>
              </w:rPr>
              <w:t>4,0</w:t>
            </w:r>
          </w:p>
        </w:tc>
        <w:tc>
          <w:tcPr>
            <w:tcW w:w="1276" w:type="dxa"/>
            <w:shd w:val="clear" w:color="auto" w:fill="auto"/>
            <w:vAlign w:val="center"/>
            <w:hideMark/>
          </w:tcPr>
          <w:p w:rsidR="00EE7E34" w:rsidRPr="00EF0802" w:rsidRDefault="00EF0802" w:rsidP="00B63894">
            <w:pPr>
              <w:widowControl/>
              <w:autoSpaceDE/>
              <w:autoSpaceDN/>
              <w:jc w:val="center"/>
              <w:rPr>
                <w:sz w:val="20"/>
                <w:szCs w:val="20"/>
                <w:lang w:bidi="ar-SA"/>
              </w:rPr>
            </w:pPr>
            <w:r>
              <w:rPr>
                <w:sz w:val="20"/>
                <w:szCs w:val="20"/>
                <w:lang w:bidi="ar-SA"/>
              </w:rPr>
              <w:t>2,2</w:t>
            </w:r>
          </w:p>
        </w:tc>
        <w:tc>
          <w:tcPr>
            <w:tcW w:w="1135" w:type="dxa"/>
            <w:shd w:val="clear" w:color="auto" w:fill="auto"/>
            <w:vAlign w:val="center"/>
            <w:hideMark/>
          </w:tcPr>
          <w:p w:rsidR="00EE7E34" w:rsidRPr="00EF0802" w:rsidRDefault="00EF0802" w:rsidP="00E61F9E">
            <w:pPr>
              <w:widowControl/>
              <w:autoSpaceDE/>
              <w:autoSpaceDN/>
              <w:jc w:val="center"/>
              <w:rPr>
                <w:sz w:val="20"/>
                <w:szCs w:val="20"/>
                <w:lang w:bidi="ar-SA"/>
              </w:rPr>
            </w:pPr>
            <w:r>
              <w:rPr>
                <w:sz w:val="20"/>
                <w:szCs w:val="20"/>
                <w:lang w:bidi="ar-SA"/>
              </w:rPr>
              <w:t>1,9</w:t>
            </w:r>
          </w:p>
        </w:tc>
      </w:tr>
      <w:tr w:rsidR="006E7B4A" w:rsidRPr="00390FBA" w:rsidTr="00F35B48">
        <w:trPr>
          <w:trHeight w:val="505"/>
        </w:trPr>
        <w:tc>
          <w:tcPr>
            <w:tcW w:w="709" w:type="dxa"/>
            <w:shd w:val="clear" w:color="auto" w:fill="auto"/>
            <w:vAlign w:val="center"/>
          </w:tcPr>
          <w:p w:rsidR="006E7B4A" w:rsidRDefault="006E7B4A" w:rsidP="00B63894">
            <w:pPr>
              <w:widowControl/>
              <w:autoSpaceDE/>
              <w:autoSpaceDN/>
              <w:jc w:val="center"/>
              <w:rPr>
                <w:sz w:val="20"/>
                <w:lang w:bidi="ar-SA"/>
              </w:rPr>
            </w:pPr>
            <w:r>
              <w:rPr>
                <w:sz w:val="20"/>
                <w:lang w:bidi="ar-SA"/>
              </w:rPr>
              <w:t>2.3.</w:t>
            </w:r>
          </w:p>
        </w:tc>
        <w:tc>
          <w:tcPr>
            <w:tcW w:w="3827" w:type="dxa"/>
            <w:shd w:val="clear" w:color="auto" w:fill="auto"/>
            <w:vAlign w:val="center"/>
          </w:tcPr>
          <w:p w:rsidR="006E7B4A" w:rsidRDefault="006E7B4A" w:rsidP="00B63894">
            <w:pPr>
              <w:widowControl/>
              <w:autoSpaceDE/>
              <w:autoSpaceDN/>
              <w:rPr>
                <w:sz w:val="20"/>
                <w:lang w:bidi="ar-SA"/>
              </w:rPr>
            </w:pPr>
            <w:r>
              <w:rPr>
                <w:sz w:val="20"/>
                <w:lang w:bidi="ar-SA"/>
              </w:rPr>
              <w:t xml:space="preserve">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 </w:t>
            </w:r>
          </w:p>
        </w:tc>
        <w:tc>
          <w:tcPr>
            <w:tcW w:w="1418" w:type="dxa"/>
          </w:tcPr>
          <w:p w:rsidR="006E7B4A" w:rsidRPr="00EF0802" w:rsidRDefault="006E7B4A" w:rsidP="00B63894">
            <w:pPr>
              <w:widowControl/>
              <w:autoSpaceDE/>
              <w:autoSpaceDN/>
              <w:jc w:val="center"/>
              <w:rPr>
                <w:sz w:val="20"/>
                <w:szCs w:val="20"/>
                <w:lang w:bidi="ar-SA"/>
              </w:rPr>
            </w:pPr>
            <w:r w:rsidRPr="006E7B4A">
              <w:rPr>
                <w:sz w:val="20"/>
                <w:szCs w:val="20"/>
                <w:lang w:bidi="ar-SA"/>
              </w:rPr>
              <w:t>процентов</w:t>
            </w:r>
          </w:p>
        </w:tc>
        <w:tc>
          <w:tcPr>
            <w:tcW w:w="1275" w:type="dxa"/>
            <w:shd w:val="clear" w:color="auto" w:fill="auto"/>
            <w:vAlign w:val="center"/>
          </w:tcPr>
          <w:p w:rsidR="006E7B4A" w:rsidRDefault="006E7B4A" w:rsidP="00B63894">
            <w:pPr>
              <w:widowControl/>
              <w:autoSpaceDE/>
              <w:autoSpaceDN/>
              <w:jc w:val="center"/>
              <w:rPr>
                <w:sz w:val="20"/>
                <w:szCs w:val="20"/>
                <w:lang w:bidi="ar-SA"/>
              </w:rPr>
            </w:pPr>
            <w:r>
              <w:rPr>
                <w:sz w:val="20"/>
                <w:szCs w:val="20"/>
                <w:lang w:bidi="ar-SA"/>
              </w:rPr>
              <w:t>0</w:t>
            </w:r>
          </w:p>
        </w:tc>
        <w:tc>
          <w:tcPr>
            <w:tcW w:w="1276" w:type="dxa"/>
            <w:shd w:val="clear" w:color="auto" w:fill="auto"/>
            <w:vAlign w:val="center"/>
          </w:tcPr>
          <w:p w:rsidR="006E7B4A" w:rsidRDefault="006E7B4A" w:rsidP="00B63894">
            <w:pPr>
              <w:widowControl/>
              <w:autoSpaceDE/>
              <w:autoSpaceDN/>
              <w:jc w:val="center"/>
              <w:rPr>
                <w:sz w:val="20"/>
                <w:szCs w:val="20"/>
                <w:lang w:bidi="ar-SA"/>
              </w:rPr>
            </w:pPr>
            <w:r>
              <w:rPr>
                <w:sz w:val="20"/>
                <w:szCs w:val="20"/>
                <w:lang w:bidi="ar-SA"/>
              </w:rPr>
              <w:t>0</w:t>
            </w:r>
          </w:p>
        </w:tc>
        <w:tc>
          <w:tcPr>
            <w:tcW w:w="1135" w:type="dxa"/>
            <w:shd w:val="clear" w:color="auto" w:fill="auto"/>
            <w:vAlign w:val="center"/>
          </w:tcPr>
          <w:p w:rsidR="006E7B4A" w:rsidRDefault="006E7B4A" w:rsidP="00E61F9E">
            <w:pPr>
              <w:widowControl/>
              <w:autoSpaceDE/>
              <w:autoSpaceDN/>
              <w:jc w:val="center"/>
              <w:rPr>
                <w:sz w:val="20"/>
                <w:szCs w:val="20"/>
                <w:lang w:bidi="ar-SA"/>
              </w:rPr>
            </w:pPr>
            <w:r>
              <w:rPr>
                <w:sz w:val="20"/>
                <w:szCs w:val="20"/>
                <w:lang w:bidi="ar-SA"/>
              </w:rPr>
              <w:t>0</w:t>
            </w:r>
          </w:p>
        </w:tc>
      </w:tr>
      <w:tr w:rsidR="008379AD" w:rsidRPr="00390FBA" w:rsidTr="00EF39C4">
        <w:trPr>
          <w:trHeight w:val="300"/>
        </w:trPr>
        <w:tc>
          <w:tcPr>
            <w:tcW w:w="9640" w:type="dxa"/>
            <w:gridSpan w:val="6"/>
            <w:shd w:val="clear" w:color="auto" w:fill="auto"/>
            <w:vAlign w:val="center"/>
            <w:hideMark/>
          </w:tcPr>
          <w:p w:rsidR="008379AD" w:rsidRPr="00A07A7C" w:rsidRDefault="008379AD" w:rsidP="008379AD">
            <w:pPr>
              <w:pStyle w:val="a4"/>
              <w:widowControl/>
              <w:numPr>
                <w:ilvl w:val="0"/>
                <w:numId w:val="57"/>
              </w:numPr>
              <w:autoSpaceDE/>
              <w:autoSpaceDN/>
              <w:jc w:val="center"/>
              <w:rPr>
                <w:b/>
                <w:sz w:val="20"/>
                <w:szCs w:val="20"/>
                <w:lang w:bidi="ar-SA"/>
              </w:rPr>
            </w:pPr>
            <w:r w:rsidRPr="00A07A7C">
              <w:rPr>
                <w:b/>
                <w:sz w:val="20"/>
                <w:szCs w:val="20"/>
                <w:lang w:bidi="ar-SA"/>
              </w:rPr>
              <w:t xml:space="preserve">Общее и дополнительное образование </w:t>
            </w:r>
          </w:p>
        </w:tc>
      </w:tr>
      <w:tr w:rsidR="00FC08B5" w:rsidRPr="00390FBA" w:rsidTr="00F35B48">
        <w:trPr>
          <w:trHeight w:val="300"/>
        </w:trPr>
        <w:tc>
          <w:tcPr>
            <w:tcW w:w="709" w:type="dxa"/>
            <w:shd w:val="clear" w:color="auto" w:fill="auto"/>
            <w:vAlign w:val="center"/>
          </w:tcPr>
          <w:p w:rsidR="00FC08B5" w:rsidRPr="00FC08B5" w:rsidRDefault="00FC08B5" w:rsidP="00B63894">
            <w:pPr>
              <w:widowControl/>
              <w:autoSpaceDE/>
              <w:autoSpaceDN/>
              <w:jc w:val="center"/>
              <w:rPr>
                <w:sz w:val="20"/>
                <w:lang w:bidi="ar-SA"/>
              </w:rPr>
            </w:pPr>
            <w:r w:rsidRPr="00FC08B5">
              <w:rPr>
                <w:sz w:val="20"/>
                <w:lang w:bidi="ar-SA"/>
              </w:rPr>
              <w:t>3.1.</w:t>
            </w:r>
          </w:p>
        </w:tc>
        <w:tc>
          <w:tcPr>
            <w:tcW w:w="3827" w:type="dxa"/>
            <w:shd w:val="clear" w:color="auto" w:fill="auto"/>
            <w:vAlign w:val="center"/>
          </w:tcPr>
          <w:p w:rsidR="00FC08B5" w:rsidRPr="00FC08B5" w:rsidRDefault="00FC08B5" w:rsidP="00B63894">
            <w:pPr>
              <w:widowControl/>
              <w:autoSpaceDE/>
              <w:autoSpaceDN/>
              <w:rPr>
                <w:sz w:val="20"/>
                <w:szCs w:val="20"/>
                <w:lang w:bidi="ar-SA"/>
              </w:rPr>
            </w:pPr>
            <w:r w:rsidRPr="00FC08B5">
              <w:rPr>
                <w:sz w:val="20"/>
                <w:szCs w:val="20"/>
                <w:lang w:bidi="ar-SA"/>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418" w:type="dxa"/>
          </w:tcPr>
          <w:p w:rsidR="00FC08B5" w:rsidRPr="00FC08B5" w:rsidRDefault="00FC08B5" w:rsidP="00B63894">
            <w:pPr>
              <w:widowControl/>
              <w:autoSpaceDE/>
              <w:autoSpaceDN/>
              <w:jc w:val="center"/>
              <w:rPr>
                <w:sz w:val="20"/>
                <w:szCs w:val="20"/>
                <w:lang w:bidi="ar-SA"/>
              </w:rPr>
            </w:pPr>
            <w:r w:rsidRPr="00FC08B5">
              <w:rPr>
                <w:sz w:val="20"/>
                <w:szCs w:val="20"/>
                <w:lang w:bidi="ar-SA"/>
              </w:rPr>
              <w:t>процентов</w:t>
            </w:r>
          </w:p>
        </w:tc>
        <w:tc>
          <w:tcPr>
            <w:tcW w:w="1275" w:type="dxa"/>
            <w:shd w:val="clear" w:color="auto" w:fill="auto"/>
            <w:vAlign w:val="center"/>
          </w:tcPr>
          <w:p w:rsidR="00FC08B5" w:rsidRPr="00FC08B5" w:rsidRDefault="00FC08B5" w:rsidP="00B63894">
            <w:pPr>
              <w:widowControl/>
              <w:autoSpaceDE/>
              <w:autoSpaceDN/>
              <w:jc w:val="center"/>
              <w:rPr>
                <w:sz w:val="20"/>
                <w:szCs w:val="20"/>
                <w:lang w:bidi="ar-SA"/>
              </w:rPr>
            </w:pPr>
            <w:r w:rsidRPr="00FC08B5">
              <w:rPr>
                <w:sz w:val="20"/>
                <w:szCs w:val="20"/>
                <w:lang w:bidi="ar-SA"/>
              </w:rPr>
              <w:t>10,8</w:t>
            </w:r>
          </w:p>
        </w:tc>
        <w:tc>
          <w:tcPr>
            <w:tcW w:w="1276" w:type="dxa"/>
            <w:shd w:val="clear" w:color="auto" w:fill="auto"/>
            <w:vAlign w:val="center"/>
          </w:tcPr>
          <w:p w:rsidR="00FC08B5" w:rsidRPr="00FC08B5" w:rsidRDefault="00FC08B5" w:rsidP="00B63894">
            <w:pPr>
              <w:widowControl/>
              <w:autoSpaceDE/>
              <w:autoSpaceDN/>
              <w:jc w:val="center"/>
              <w:rPr>
                <w:sz w:val="20"/>
                <w:szCs w:val="20"/>
                <w:lang w:bidi="ar-SA"/>
              </w:rPr>
            </w:pPr>
            <w:r w:rsidRPr="00FC08B5">
              <w:rPr>
                <w:sz w:val="20"/>
                <w:szCs w:val="20"/>
                <w:lang w:bidi="ar-SA"/>
              </w:rPr>
              <w:t>0</w:t>
            </w:r>
          </w:p>
        </w:tc>
        <w:tc>
          <w:tcPr>
            <w:tcW w:w="1135" w:type="dxa"/>
            <w:shd w:val="clear" w:color="auto" w:fill="auto"/>
            <w:vAlign w:val="center"/>
          </w:tcPr>
          <w:p w:rsidR="00FC08B5" w:rsidRPr="00FC08B5" w:rsidRDefault="00FC08B5" w:rsidP="00B63894">
            <w:pPr>
              <w:widowControl/>
              <w:autoSpaceDE/>
              <w:autoSpaceDN/>
              <w:ind w:firstLineChars="100" w:firstLine="200"/>
              <w:jc w:val="center"/>
              <w:rPr>
                <w:sz w:val="20"/>
                <w:szCs w:val="20"/>
                <w:lang w:bidi="ar-SA"/>
              </w:rPr>
            </w:pPr>
            <w:r w:rsidRPr="00FC08B5">
              <w:rPr>
                <w:sz w:val="20"/>
                <w:szCs w:val="20"/>
                <w:lang w:bidi="ar-SA"/>
              </w:rPr>
              <w:t>0</w:t>
            </w:r>
          </w:p>
        </w:tc>
      </w:tr>
      <w:tr w:rsidR="00EE7E34" w:rsidRPr="00390FBA" w:rsidTr="00F35B48">
        <w:trPr>
          <w:trHeight w:val="300"/>
        </w:trPr>
        <w:tc>
          <w:tcPr>
            <w:tcW w:w="709" w:type="dxa"/>
            <w:shd w:val="clear" w:color="auto" w:fill="auto"/>
            <w:vAlign w:val="center"/>
            <w:hideMark/>
          </w:tcPr>
          <w:p w:rsidR="00EE7E34" w:rsidRPr="00FC08B5" w:rsidRDefault="008379AD" w:rsidP="00B63894">
            <w:pPr>
              <w:widowControl/>
              <w:autoSpaceDE/>
              <w:autoSpaceDN/>
              <w:jc w:val="center"/>
              <w:rPr>
                <w:sz w:val="20"/>
                <w:szCs w:val="20"/>
                <w:lang w:bidi="ar-SA"/>
              </w:rPr>
            </w:pPr>
            <w:r w:rsidRPr="00FC08B5">
              <w:rPr>
                <w:sz w:val="20"/>
                <w:lang w:bidi="ar-SA"/>
              </w:rPr>
              <w:t>3.2.</w:t>
            </w:r>
          </w:p>
        </w:tc>
        <w:tc>
          <w:tcPr>
            <w:tcW w:w="3827" w:type="dxa"/>
            <w:shd w:val="clear" w:color="auto" w:fill="auto"/>
            <w:vAlign w:val="center"/>
            <w:hideMark/>
          </w:tcPr>
          <w:p w:rsidR="00EE7E34" w:rsidRPr="00FC08B5" w:rsidRDefault="00FC08B5" w:rsidP="00B63894">
            <w:pPr>
              <w:widowControl/>
              <w:autoSpaceDE/>
              <w:autoSpaceDN/>
              <w:rPr>
                <w:sz w:val="20"/>
                <w:szCs w:val="20"/>
                <w:lang w:bidi="ar-SA"/>
              </w:rPr>
            </w:pPr>
            <w:r w:rsidRPr="00FC08B5">
              <w:rPr>
                <w:sz w:val="20"/>
                <w:szCs w:val="20"/>
                <w:lang w:bidi="ar-SA"/>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18" w:type="dxa"/>
          </w:tcPr>
          <w:p w:rsidR="00EE7E34" w:rsidRPr="00FC08B5" w:rsidRDefault="00FC08B5" w:rsidP="00B63894">
            <w:pPr>
              <w:widowControl/>
              <w:autoSpaceDE/>
              <w:autoSpaceDN/>
              <w:jc w:val="center"/>
              <w:rPr>
                <w:sz w:val="20"/>
                <w:szCs w:val="20"/>
                <w:lang w:bidi="ar-SA"/>
              </w:rPr>
            </w:pPr>
            <w:r w:rsidRPr="00FC08B5">
              <w:rPr>
                <w:sz w:val="20"/>
                <w:szCs w:val="20"/>
                <w:lang w:bidi="ar-SA"/>
              </w:rPr>
              <w:t>процентов</w:t>
            </w:r>
          </w:p>
        </w:tc>
        <w:tc>
          <w:tcPr>
            <w:tcW w:w="1275" w:type="dxa"/>
            <w:shd w:val="clear" w:color="auto" w:fill="auto"/>
            <w:vAlign w:val="center"/>
            <w:hideMark/>
          </w:tcPr>
          <w:p w:rsidR="00EE7E34" w:rsidRPr="00FC08B5" w:rsidRDefault="00FC08B5" w:rsidP="00B63894">
            <w:pPr>
              <w:widowControl/>
              <w:autoSpaceDE/>
              <w:autoSpaceDN/>
              <w:jc w:val="center"/>
              <w:rPr>
                <w:sz w:val="20"/>
                <w:szCs w:val="20"/>
                <w:lang w:bidi="ar-SA"/>
              </w:rPr>
            </w:pPr>
            <w:r w:rsidRPr="00FC08B5">
              <w:rPr>
                <w:sz w:val="20"/>
                <w:szCs w:val="20"/>
                <w:lang w:bidi="ar-SA"/>
              </w:rPr>
              <w:t>90,0</w:t>
            </w:r>
          </w:p>
        </w:tc>
        <w:tc>
          <w:tcPr>
            <w:tcW w:w="1276" w:type="dxa"/>
            <w:shd w:val="clear" w:color="auto" w:fill="auto"/>
            <w:vAlign w:val="center"/>
          </w:tcPr>
          <w:p w:rsidR="00EE7E34" w:rsidRPr="00FC08B5" w:rsidRDefault="00FC08B5" w:rsidP="00B63894">
            <w:pPr>
              <w:widowControl/>
              <w:autoSpaceDE/>
              <w:autoSpaceDN/>
              <w:jc w:val="center"/>
              <w:rPr>
                <w:sz w:val="20"/>
                <w:szCs w:val="20"/>
                <w:lang w:bidi="ar-SA"/>
              </w:rPr>
            </w:pPr>
            <w:r w:rsidRPr="00FC08B5">
              <w:rPr>
                <w:sz w:val="20"/>
                <w:szCs w:val="20"/>
                <w:lang w:bidi="ar-SA"/>
              </w:rPr>
              <w:t>100,0</w:t>
            </w:r>
          </w:p>
        </w:tc>
        <w:tc>
          <w:tcPr>
            <w:tcW w:w="1135" w:type="dxa"/>
            <w:shd w:val="clear" w:color="auto" w:fill="auto"/>
            <w:vAlign w:val="center"/>
          </w:tcPr>
          <w:p w:rsidR="00EE7E34" w:rsidRPr="00FC08B5" w:rsidRDefault="00FC08B5" w:rsidP="00B63894">
            <w:pPr>
              <w:widowControl/>
              <w:autoSpaceDE/>
              <w:autoSpaceDN/>
              <w:ind w:firstLineChars="100" w:firstLine="200"/>
              <w:jc w:val="center"/>
              <w:rPr>
                <w:sz w:val="20"/>
                <w:szCs w:val="20"/>
                <w:lang w:bidi="ar-SA"/>
              </w:rPr>
            </w:pPr>
            <w:r w:rsidRPr="00FC08B5">
              <w:rPr>
                <w:sz w:val="20"/>
                <w:szCs w:val="20"/>
                <w:lang w:bidi="ar-SA"/>
              </w:rPr>
              <w:t>100,0</w:t>
            </w:r>
          </w:p>
        </w:tc>
      </w:tr>
      <w:tr w:rsidR="00EE7E34" w:rsidRPr="00390FBA" w:rsidTr="00F35B48">
        <w:trPr>
          <w:trHeight w:val="300"/>
        </w:trPr>
        <w:tc>
          <w:tcPr>
            <w:tcW w:w="709" w:type="dxa"/>
            <w:shd w:val="clear" w:color="auto" w:fill="auto"/>
            <w:vAlign w:val="center"/>
          </w:tcPr>
          <w:p w:rsidR="008379AD" w:rsidRPr="00FC08B5" w:rsidRDefault="008379AD" w:rsidP="008379AD">
            <w:pPr>
              <w:widowControl/>
              <w:autoSpaceDE/>
              <w:autoSpaceDN/>
              <w:jc w:val="center"/>
              <w:rPr>
                <w:sz w:val="20"/>
                <w:lang w:bidi="ar-SA"/>
              </w:rPr>
            </w:pPr>
            <w:r w:rsidRPr="00FC08B5">
              <w:rPr>
                <w:sz w:val="20"/>
                <w:lang w:bidi="ar-SA"/>
              </w:rPr>
              <w:t>3.3.</w:t>
            </w:r>
          </w:p>
        </w:tc>
        <w:tc>
          <w:tcPr>
            <w:tcW w:w="3827" w:type="dxa"/>
            <w:shd w:val="clear" w:color="auto" w:fill="auto"/>
            <w:vAlign w:val="center"/>
          </w:tcPr>
          <w:p w:rsidR="00EE7E34" w:rsidRPr="00FC08B5" w:rsidRDefault="00FC08B5" w:rsidP="00B63894">
            <w:pPr>
              <w:widowControl/>
              <w:autoSpaceDE/>
              <w:autoSpaceDN/>
              <w:rPr>
                <w:sz w:val="20"/>
                <w:lang w:bidi="ar-SA"/>
              </w:rPr>
            </w:pPr>
            <w:r w:rsidRPr="00FC08B5">
              <w:rPr>
                <w:sz w:val="20"/>
                <w:lang w:bidi="ar-SA"/>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418" w:type="dxa"/>
          </w:tcPr>
          <w:p w:rsidR="00EE7E34" w:rsidRPr="00FC08B5" w:rsidRDefault="00FC08B5" w:rsidP="00B63894">
            <w:pPr>
              <w:widowControl/>
              <w:autoSpaceDE/>
              <w:autoSpaceDN/>
              <w:jc w:val="center"/>
              <w:rPr>
                <w:sz w:val="20"/>
                <w:szCs w:val="20"/>
                <w:lang w:bidi="ar-SA"/>
              </w:rPr>
            </w:pPr>
            <w:r w:rsidRPr="00FC08B5">
              <w:rPr>
                <w:sz w:val="20"/>
                <w:szCs w:val="20"/>
                <w:lang w:bidi="ar-SA"/>
              </w:rPr>
              <w:t>процентов</w:t>
            </w:r>
          </w:p>
        </w:tc>
        <w:tc>
          <w:tcPr>
            <w:tcW w:w="1275" w:type="dxa"/>
            <w:shd w:val="clear" w:color="auto" w:fill="auto"/>
            <w:vAlign w:val="center"/>
          </w:tcPr>
          <w:p w:rsidR="00EE7E34" w:rsidRPr="00FC08B5" w:rsidRDefault="00FC08B5" w:rsidP="00B63894">
            <w:pPr>
              <w:widowControl/>
              <w:autoSpaceDE/>
              <w:autoSpaceDN/>
              <w:jc w:val="center"/>
              <w:rPr>
                <w:sz w:val="20"/>
                <w:szCs w:val="20"/>
                <w:lang w:bidi="ar-SA"/>
              </w:rPr>
            </w:pPr>
            <w:r w:rsidRPr="00FC08B5">
              <w:rPr>
                <w:sz w:val="20"/>
                <w:szCs w:val="20"/>
                <w:lang w:bidi="ar-SA"/>
              </w:rPr>
              <w:t>0</w:t>
            </w:r>
          </w:p>
        </w:tc>
        <w:tc>
          <w:tcPr>
            <w:tcW w:w="1276" w:type="dxa"/>
            <w:shd w:val="clear" w:color="auto" w:fill="auto"/>
            <w:vAlign w:val="center"/>
          </w:tcPr>
          <w:p w:rsidR="00EE7E34" w:rsidRPr="00FC08B5" w:rsidRDefault="00FC08B5" w:rsidP="00B63894">
            <w:pPr>
              <w:widowControl/>
              <w:autoSpaceDE/>
              <w:autoSpaceDN/>
              <w:ind w:firstLineChars="100" w:firstLine="200"/>
              <w:jc w:val="center"/>
              <w:rPr>
                <w:sz w:val="20"/>
                <w:lang w:bidi="ar-SA"/>
              </w:rPr>
            </w:pPr>
            <w:r w:rsidRPr="00FC08B5">
              <w:rPr>
                <w:sz w:val="20"/>
                <w:lang w:bidi="ar-SA"/>
              </w:rPr>
              <w:t>0</w:t>
            </w:r>
          </w:p>
        </w:tc>
        <w:tc>
          <w:tcPr>
            <w:tcW w:w="1135" w:type="dxa"/>
            <w:shd w:val="clear" w:color="auto" w:fill="auto"/>
            <w:vAlign w:val="center"/>
          </w:tcPr>
          <w:p w:rsidR="00EE7E34" w:rsidRPr="00FC08B5" w:rsidRDefault="00FC08B5" w:rsidP="00B63894">
            <w:pPr>
              <w:widowControl/>
              <w:autoSpaceDE/>
              <w:autoSpaceDN/>
              <w:ind w:firstLineChars="100" w:firstLine="200"/>
              <w:jc w:val="center"/>
              <w:rPr>
                <w:sz w:val="20"/>
                <w:lang w:bidi="ar-SA"/>
              </w:rPr>
            </w:pPr>
            <w:r w:rsidRPr="00FC08B5">
              <w:rPr>
                <w:sz w:val="20"/>
                <w:lang w:bidi="ar-SA"/>
              </w:rPr>
              <w:t>11,0</w:t>
            </w:r>
          </w:p>
        </w:tc>
      </w:tr>
      <w:tr w:rsidR="00EE7E34" w:rsidRPr="00390FBA" w:rsidTr="00F35B48">
        <w:trPr>
          <w:trHeight w:val="300"/>
        </w:trPr>
        <w:tc>
          <w:tcPr>
            <w:tcW w:w="709" w:type="dxa"/>
            <w:shd w:val="clear" w:color="auto" w:fill="auto"/>
            <w:vAlign w:val="center"/>
          </w:tcPr>
          <w:p w:rsidR="00EE7E34" w:rsidRPr="00FC08B5" w:rsidRDefault="008379AD" w:rsidP="00B63894">
            <w:pPr>
              <w:widowControl/>
              <w:autoSpaceDE/>
              <w:autoSpaceDN/>
              <w:jc w:val="center"/>
              <w:rPr>
                <w:sz w:val="20"/>
                <w:lang w:bidi="ar-SA"/>
              </w:rPr>
            </w:pPr>
            <w:r w:rsidRPr="00FC08B5">
              <w:rPr>
                <w:sz w:val="20"/>
                <w:lang w:bidi="ar-SA"/>
              </w:rPr>
              <w:t>3.4.</w:t>
            </w:r>
          </w:p>
        </w:tc>
        <w:tc>
          <w:tcPr>
            <w:tcW w:w="3827" w:type="dxa"/>
            <w:shd w:val="clear" w:color="auto" w:fill="auto"/>
            <w:vAlign w:val="center"/>
          </w:tcPr>
          <w:p w:rsidR="00EE7E34" w:rsidRPr="00FC08B5" w:rsidRDefault="00FC08B5" w:rsidP="00B63894">
            <w:pPr>
              <w:widowControl/>
              <w:autoSpaceDE/>
              <w:autoSpaceDN/>
              <w:rPr>
                <w:sz w:val="20"/>
                <w:lang w:bidi="ar-SA"/>
              </w:rPr>
            </w:pPr>
            <w:r w:rsidRPr="00FC08B5">
              <w:rPr>
                <w:sz w:val="20"/>
                <w:lang w:bidi="ar-SA"/>
              </w:rPr>
              <w:t>Доля детей первой и второй групп здоровья в общей численности обучающихся в муниципальных общеобразовательных учреждениях</w:t>
            </w:r>
          </w:p>
        </w:tc>
        <w:tc>
          <w:tcPr>
            <w:tcW w:w="1418" w:type="dxa"/>
          </w:tcPr>
          <w:p w:rsidR="00EE7E34" w:rsidRPr="00FC08B5" w:rsidRDefault="00FC08B5" w:rsidP="00B63894">
            <w:pPr>
              <w:widowControl/>
              <w:autoSpaceDE/>
              <w:autoSpaceDN/>
              <w:jc w:val="center"/>
              <w:rPr>
                <w:sz w:val="20"/>
                <w:szCs w:val="20"/>
                <w:lang w:bidi="ar-SA"/>
              </w:rPr>
            </w:pPr>
            <w:r w:rsidRPr="00FC08B5">
              <w:rPr>
                <w:sz w:val="20"/>
                <w:szCs w:val="20"/>
                <w:lang w:bidi="ar-SA"/>
              </w:rPr>
              <w:t>процентов</w:t>
            </w:r>
          </w:p>
        </w:tc>
        <w:tc>
          <w:tcPr>
            <w:tcW w:w="1275" w:type="dxa"/>
            <w:shd w:val="clear" w:color="auto" w:fill="auto"/>
            <w:vAlign w:val="center"/>
          </w:tcPr>
          <w:p w:rsidR="00EE7E34" w:rsidRPr="00FC08B5" w:rsidRDefault="00FC08B5" w:rsidP="00B63894">
            <w:pPr>
              <w:widowControl/>
              <w:autoSpaceDE/>
              <w:autoSpaceDN/>
              <w:jc w:val="center"/>
              <w:rPr>
                <w:sz w:val="20"/>
                <w:szCs w:val="20"/>
                <w:lang w:bidi="ar-SA"/>
              </w:rPr>
            </w:pPr>
            <w:r w:rsidRPr="00FC08B5">
              <w:rPr>
                <w:sz w:val="20"/>
                <w:szCs w:val="20"/>
                <w:lang w:bidi="ar-SA"/>
              </w:rPr>
              <w:t>99,0</w:t>
            </w:r>
          </w:p>
        </w:tc>
        <w:tc>
          <w:tcPr>
            <w:tcW w:w="1276" w:type="dxa"/>
            <w:shd w:val="clear" w:color="auto" w:fill="auto"/>
            <w:vAlign w:val="center"/>
          </w:tcPr>
          <w:p w:rsidR="00EE7E34" w:rsidRPr="00FC08B5" w:rsidRDefault="00FC08B5" w:rsidP="00B63894">
            <w:pPr>
              <w:widowControl/>
              <w:autoSpaceDE/>
              <w:autoSpaceDN/>
              <w:ind w:firstLineChars="100" w:firstLine="200"/>
              <w:jc w:val="center"/>
              <w:rPr>
                <w:sz w:val="20"/>
                <w:lang w:bidi="ar-SA"/>
              </w:rPr>
            </w:pPr>
            <w:r w:rsidRPr="00FC08B5">
              <w:rPr>
                <w:sz w:val="20"/>
                <w:lang w:bidi="ar-SA"/>
              </w:rPr>
              <w:t>99,5</w:t>
            </w:r>
          </w:p>
        </w:tc>
        <w:tc>
          <w:tcPr>
            <w:tcW w:w="1135" w:type="dxa"/>
            <w:shd w:val="clear" w:color="auto" w:fill="auto"/>
            <w:vAlign w:val="center"/>
          </w:tcPr>
          <w:p w:rsidR="00EE7E34" w:rsidRPr="00FC08B5" w:rsidRDefault="00FC08B5" w:rsidP="00B63894">
            <w:pPr>
              <w:widowControl/>
              <w:autoSpaceDE/>
              <w:autoSpaceDN/>
              <w:ind w:firstLineChars="100" w:firstLine="200"/>
              <w:jc w:val="center"/>
              <w:rPr>
                <w:sz w:val="20"/>
                <w:lang w:bidi="ar-SA"/>
              </w:rPr>
            </w:pPr>
            <w:r w:rsidRPr="00FC08B5">
              <w:rPr>
                <w:sz w:val="20"/>
                <w:lang w:bidi="ar-SA"/>
              </w:rPr>
              <w:t>99,5</w:t>
            </w:r>
          </w:p>
        </w:tc>
      </w:tr>
      <w:tr w:rsidR="00EE7E34" w:rsidRPr="00390FBA" w:rsidTr="00F35B48">
        <w:trPr>
          <w:trHeight w:val="300"/>
        </w:trPr>
        <w:tc>
          <w:tcPr>
            <w:tcW w:w="709" w:type="dxa"/>
            <w:shd w:val="clear" w:color="auto" w:fill="auto"/>
            <w:vAlign w:val="center"/>
          </w:tcPr>
          <w:p w:rsidR="00EE7E34" w:rsidRPr="00FC08B5" w:rsidRDefault="008379AD" w:rsidP="00B63894">
            <w:pPr>
              <w:widowControl/>
              <w:autoSpaceDE/>
              <w:autoSpaceDN/>
              <w:jc w:val="center"/>
              <w:rPr>
                <w:sz w:val="20"/>
                <w:lang w:bidi="ar-SA"/>
              </w:rPr>
            </w:pPr>
            <w:r w:rsidRPr="00FC08B5">
              <w:rPr>
                <w:sz w:val="20"/>
                <w:lang w:bidi="ar-SA"/>
              </w:rPr>
              <w:t>3.5.</w:t>
            </w:r>
          </w:p>
        </w:tc>
        <w:tc>
          <w:tcPr>
            <w:tcW w:w="3827" w:type="dxa"/>
            <w:shd w:val="clear" w:color="auto" w:fill="auto"/>
            <w:vAlign w:val="center"/>
          </w:tcPr>
          <w:p w:rsidR="00EE7E34" w:rsidRPr="00FC08B5" w:rsidRDefault="00FC08B5" w:rsidP="00B63894">
            <w:pPr>
              <w:widowControl/>
              <w:autoSpaceDE/>
              <w:autoSpaceDN/>
              <w:rPr>
                <w:sz w:val="20"/>
                <w:lang w:bidi="ar-SA"/>
              </w:rPr>
            </w:pPr>
            <w:r w:rsidRPr="00FC08B5">
              <w:rPr>
                <w:sz w:val="20"/>
                <w:lang w:bidi="ar-SA"/>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418" w:type="dxa"/>
          </w:tcPr>
          <w:p w:rsidR="00EE7E34" w:rsidRPr="00FC08B5" w:rsidRDefault="00FC08B5" w:rsidP="00B63894">
            <w:pPr>
              <w:widowControl/>
              <w:autoSpaceDE/>
              <w:autoSpaceDN/>
              <w:jc w:val="center"/>
              <w:rPr>
                <w:sz w:val="20"/>
                <w:szCs w:val="20"/>
                <w:lang w:bidi="ar-SA"/>
              </w:rPr>
            </w:pPr>
            <w:r w:rsidRPr="00FC08B5">
              <w:rPr>
                <w:sz w:val="20"/>
                <w:szCs w:val="20"/>
                <w:lang w:bidi="ar-SA"/>
              </w:rPr>
              <w:t>процентов</w:t>
            </w:r>
          </w:p>
        </w:tc>
        <w:tc>
          <w:tcPr>
            <w:tcW w:w="1275" w:type="dxa"/>
            <w:shd w:val="clear" w:color="auto" w:fill="auto"/>
            <w:vAlign w:val="center"/>
          </w:tcPr>
          <w:p w:rsidR="00EE7E34" w:rsidRPr="00FC08B5" w:rsidRDefault="00FC08B5" w:rsidP="00B63894">
            <w:pPr>
              <w:widowControl/>
              <w:autoSpaceDE/>
              <w:autoSpaceDN/>
              <w:jc w:val="center"/>
              <w:rPr>
                <w:sz w:val="20"/>
                <w:szCs w:val="20"/>
                <w:lang w:bidi="ar-SA"/>
              </w:rPr>
            </w:pPr>
            <w:r w:rsidRPr="00FC08B5">
              <w:rPr>
                <w:sz w:val="20"/>
                <w:szCs w:val="20"/>
                <w:lang w:bidi="ar-SA"/>
              </w:rPr>
              <w:t>0</w:t>
            </w:r>
          </w:p>
        </w:tc>
        <w:tc>
          <w:tcPr>
            <w:tcW w:w="1276" w:type="dxa"/>
            <w:shd w:val="clear" w:color="auto" w:fill="auto"/>
            <w:vAlign w:val="center"/>
          </w:tcPr>
          <w:p w:rsidR="00EE7E34" w:rsidRPr="00FC08B5" w:rsidRDefault="00FC08B5" w:rsidP="00B63894">
            <w:pPr>
              <w:widowControl/>
              <w:autoSpaceDE/>
              <w:autoSpaceDN/>
              <w:ind w:firstLineChars="100" w:firstLine="200"/>
              <w:jc w:val="center"/>
              <w:rPr>
                <w:sz w:val="20"/>
                <w:lang w:bidi="ar-SA"/>
              </w:rPr>
            </w:pPr>
            <w:r w:rsidRPr="00FC08B5">
              <w:rPr>
                <w:sz w:val="20"/>
                <w:lang w:bidi="ar-SA"/>
              </w:rPr>
              <w:t>0</w:t>
            </w:r>
          </w:p>
        </w:tc>
        <w:tc>
          <w:tcPr>
            <w:tcW w:w="1135" w:type="dxa"/>
            <w:shd w:val="clear" w:color="auto" w:fill="auto"/>
            <w:vAlign w:val="center"/>
          </w:tcPr>
          <w:p w:rsidR="00EE7E34" w:rsidRPr="00FC08B5" w:rsidRDefault="00FC08B5" w:rsidP="00B63894">
            <w:pPr>
              <w:widowControl/>
              <w:autoSpaceDE/>
              <w:autoSpaceDN/>
              <w:ind w:firstLineChars="100" w:firstLine="200"/>
              <w:jc w:val="center"/>
              <w:rPr>
                <w:sz w:val="20"/>
                <w:lang w:bidi="ar-SA"/>
              </w:rPr>
            </w:pPr>
            <w:r w:rsidRPr="00FC08B5">
              <w:rPr>
                <w:sz w:val="20"/>
                <w:lang w:bidi="ar-SA"/>
              </w:rPr>
              <w:t>0</w:t>
            </w:r>
          </w:p>
        </w:tc>
      </w:tr>
      <w:tr w:rsidR="00EE7E34" w:rsidRPr="00390FBA" w:rsidTr="00F35B48">
        <w:trPr>
          <w:trHeight w:val="300"/>
        </w:trPr>
        <w:tc>
          <w:tcPr>
            <w:tcW w:w="709" w:type="dxa"/>
            <w:shd w:val="clear" w:color="auto" w:fill="auto"/>
            <w:vAlign w:val="center"/>
          </w:tcPr>
          <w:p w:rsidR="00EE7E34" w:rsidRPr="00FC08B5" w:rsidRDefault="00FC08B5" w:rsidP="00B63894">
            <w:pPr>
              <w:widowControl/>
              <w:autoSpaceDE/>
              <w:autoSpaceDN/>
              <w:jc w:val="center"/>
              <w:rPr>
                <w:sz w:val="20"/>
                <w:lang w:bidi="ar-SA"/>
              </w:rPr>
            </w:pPr>
            <w:r w:rsidRPr="00FC08B5">
              <w:rPr>
                <w:sz w:val="20"/>
                <w:lang w:bidi="ar-SA"/>
              </w:rPr>
              <w:t>3.6</w:t>
            </w:r>
          </w:p>
        </w:tc>
        <w:tc>
          <w:tcPr>
            <w:tcW w:w="3827" w:type="dxa"/>
            <w:shd w:val="clear" w:color="auto" w:fill="auto"/>
            <w:vAlign w:val="center"/>
          </w:tcPr>
          <w:p w:rsidR="00EE7E34" w:rsidRPr="00FC08B5" w:rsidRDefault="00FC08B5" w:rsidP="00B63894">
            <w:pPr>
              <w:widowControl/>
              <w:autoSpaceDE/>
              <w:autoSpaceDN/>
              <w:rPr>
                <w:sz w:val="20"/>
                <w:lang w:bidi="ar-SA"/>
              </w:rPr>
            </w:pPr>
            <w:r w:rsidRPr="00FC08B5">
              <w:rPr>
                <w:sz w:val="20"/>
                <w:lang w:bidi="ar-SA"/>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418" w:type="dxa"/>
          </w:tcPr>
          <w:p w:rsidR="00EE7E34" w:rsidRPr="00FC08B5" w:rsidRDefault="00FC08B5" w:rsidP="00B63894">
            <w:pPr>
              <w:widowControl/>
              <w:autoSpaceDE/>
              <w:autoSpaceDN/>
              <w:jc w:val="center"/>
              <w:rPr>
                <w:sz w:val="20"/>
                <w:szCs w:val="20"/>
                <w:lang w:bidi="ar-SA"/>
              </w:rPr>
            </w:pPr>
            <w:r w:rsidRPr="00FC08B5">
              <w:rPr>
                <w:sz w:val="20"/>
                <w:szCs w:val="20"/>
                <w:lang w:bidi="ar-SA"/>
              </w:rPr>
              <w:t>тыс. рублей</w:t>
            </w:r>
          </w:p>
        </w:tc>
        <w:tc>
          <w:tcPr>
            <w:tcW w:w="1275" w:type="dxa"/>
            <w:shd w:val="clear" w:color="auto" w:fill="auto"/>
            <w:vAlign w:val="center"/>
          </w:tcPr>
          <w:p w:rsidR="00EE7E34" w:rsidRPr="00FC08B5" w:rsidRDefault="00FC08B5" w:rsidP="00B63894">
            <w:pPr>
              <w:widowControl/>
              <w:autoSpaceDE/>
              <w:autoSpaceDN/>
              <w:jc w:val="center"/>
              <w:rPr>
                <w:sz w:val="20"/>
                <w:szCs w:val="20"/>
                <w:lang w:bidi="ar-SA"/>
              </w:rPr>
            </w:pPr>
            <w:r w:rsidRPr="00FC08B5">
              <w:rPr>
                <w:sz w:val="20"/>
                <w:szCs w:val="20"/>
                <w:lang w:bidi="ar-SA"/>
              </w:rPr>
              <w:t>88,9</w:t>
            </w:r>
          </w:p>
        </w:tc>
        <w:tc>
          <w:tcPr>
            <w:tcW w:w="1276" w:type="dxa"/>
            <w:shd w:val="clear" w:color="auto" w:fill="auto"/>
            <w:vAlign w:val="center"/>
          </w:tcPr>
          <w:p w:rsidR="00EE7E34" w:rsidRPr="00FC08B5" w:rsidRDefault="00FC08B5" w:rsidP="00B63894">
            <w:pPr>
              <w:widowControl/>
              <w:autoSpaceDE/>
              <w:autoSpaceDN/>
              <w:ind w:firstLineChars="100" w:firstLine="200"/>
              <w:jc w:val="center"/>
              <w:rPr>
                <w:sz w:val="20"/>
                <w:lang w:bidi="ar-SA"/>
              </w:rPr>
            </w:pPr>
            <w:r w:rsidRPr="00FC08B5">
              <w:rPr>
                <w:sz w:val="20"/>
                <w:lang w:bidi="ar-SA"/>
              </w:rPr>
              <w:t>97,8</w:t>
            </w:r>
          </w:p>
        </w:tc>
        <w:tc>
          <w:tcPr>
            <w:tcW w:w="1135" w:type="dxa"/>
            <w:shd w:val="clear" w:color="auto" w:fill="auto"/>
            <w:vAlign w:val="center"/>
          </w:tcPr>
          <w:p w:rsidR="00EE7E34" w:rsidRPr="00FC08B5" w:rsidRDefault="00FC08B5" w:rsidP="00B63894">
            <w:pPr>
              <w:widowControl/>
              <w:autoSpaceDE/>
              <w:autoSpaceDN/>
              <w:ind w:firstLineChars="100" w:firstLine="200"/>
              <w:jc w:val="center"/>
              <w:rPr>
                <w:sz w:val="20"/>
                <w:lang w:bidi="ar-SA"/>
              </w:rPr>
            </w:pPr>
            <w:r w:rsidRPr="00FC08B5">
              <w:rPr>
                <w:sz w:val="20"/>
                <w:lang w:bidi="ar-SA"/>
              </w:rPr>
              <w:t>100,0</w:t>
            </w:r>
          </w:p>
        </w:tc>
      </w:tr>
      <w:tr w:rsidR="00EE7E34" w:rsidRPr="00390FBA" w:rsidTr="00F35B48">
        <w:trPr>
          <w:trHeight w:val="300"/>
        </w:trPr>
        <w:tc>
          <w:tcPr>
            <w:tcW w:w="709" w:type="dxa"/>
            <w:shd w:val="clear" w:color="auto" w:fill="auto"/>
            <w:vAlign w:val="center"/>
          </w:tcPr>
          <w:p w:rsidR="00EE7E34" w:rsidRPr="00FC08B5" w:rsidRDefault="00FC08B5" w:rsidP="00B63894">
            <w:pPr>
              <w:widowControl/>
              <w:autoSpaceDE/>
              <w:autoSpaceDN/>
              <w:jc w:val="center"/>
              <w:rPr>
                <w:sz w:val="20"/>
                <w:lang w:bidi="ar-SA"/>
              </w:rPr>
            </w:pPr>
            <w:r w:rsidRPr="00FC08B5">
              <w:rPr>
                <w:sz w:val="20"/>
                <w:lang w:bidi="ar-SA"/>
              </w:rPr>
              <w:t>3.7</w:t>
            </w:r>
          </w:p>
        </w:tc>
        <w:tc>
          <w:tcPr>
            <w:tcW w:w="3827" w:type="dxa"/>
            <w:shd w:val="clear" w:color="auto" w:fill="auto"/>
            <w:vAlign w:val="center"/>
          </w:tcPr>
          <w:p w:rsidR="00EE7E34" w:rsidRPr="00FC08B5" w:rsidRDefault="00FC08B5" w:rsidP="00B63894">
            <w:pPr>
              <w:widowControl/>
              <w:autoSpaceDE/>
              <w:autoSpaceDN/>
              <w:rPr>
                <w:sz w:val="20"/>
                <w:lang w:bidi="ar-SA"/>
              </w:rPr>
            </w:pPr>
            <w:r w:rsidRPr="00FC08B5">
              <w:rPr>
                <w:sz w:val="20"/>
                <w:lang w:bidi="ar-SA"/>
              </w:rPr>
              <w:t xml:space="preserve">Доля детей в возрасте 5 - 18 лет, </w:t>
            </w:r>
            <w:r w:rsidRPr="00FC08B5">
              <w:rPr>
                <w:sz w:val="20"/>
                <w:lang w:bidi="ar-SA"/>
              </w:rPr>
              <w:lastRenderedPageBreak/>
              <w:t>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418" w:type="dxa"/>
          </w:tcPr>
          <w:p w:rsidR="00EE7E34" w:rsidRPr="00FC08B5" w:rsidRDefault="00FC08B5" w:rsidP="00B63894">
            <w:pPr>
              <w:widowControl/>
              <w:autoSpaceDE/>
              <w:autoSpaceDN/>
              <w:jc w:val="center"/>
              <w:rPr>
                <w:sz w:val="20"/>
                <w:szCs w:val="20"/>
                <w:lang w:bidi="ar-SA"/>
              </w:rPr>
            </w:pPr>
            <w:r w:rsidRPr="00FC08B5">
              <w:rPr>
                <w:sz w:val="20"/>
                <w:szCs w:val="20"/>
                <w:lang w:bidi="ar-SA"/>
              </w:rPr>
              <w:lastRenderedPageBreak/>
              <w:t>процентов</w:t>
            </w:r>
          </w:p>
        </w:tc>
        <w:tc>
          <w:tcPr>
            <w:tcW w:w="1275" w:type="dxa"/>
            <w:shd w:val="clear" w:color="auto" w:fill="auto"/>
            <w:vAlign w:val="center"/>
          </w:tcPr>
          <w:p w:rsidR="00EE7E34" w:rsidRPr="00FC08B5" w:rsidRDefault="00FC08B5" w:rsidP="00B63894">
            <w:pPr>
              <w:widowControl/>
              <w:autoSpaceDE/>
              <w:autoSpaceDN/>
              <w:jc w:val="center"/>
              <w:rPr>
                <w:sz w:val="20"/>
                <w:szCs w:val="20"/>
                <w:lang w:bidi="ar-SA"/>
              </w:rPr>
            </w:pPr>
            <w:r w:rsidRPr="00FC08B5">
              <w:rPr>
                <w:sz w:val="20"/>
                <w:szCs w:val="20"/>
                <w:lang w:bidi="ar-SA"/>
              </w:rPr>
              <w:t>68,0</w:t>
            </w:r>
          </w:p>
        </w:tc>
        <w:tc>
          <w:tcPr>
            <w:tcW w:w="1276" w:type="dxa"/>
            <w:shd w:val="clear" w:color="auto" w:fill="auto"/>
            <w:vAlign w:val="center"/>
          </w:tcPr>
          <w:p w:rsidR="00EE7E34" w:rsidRPr="00FC08B5" w:rsidRDefault="00FC08B5" w:rsidP="00B63894">
            <w:pPr>
              <w:widowControl/>
              <w:autoSpaceDE/>
              <w:autoSpaceDN/>
              <w:ind w:firstLineChars="100" w:firstLine="200"/>
              <w:jc w:val="center"/>
              <w:rPr>
                <w:sz w:val="20"/>
                <w:lang w:bidi="ar-SA"/>
              </w:rPr>
            </w:pPr>
            <w:r w:rsidRPr="00FC08B5">
              <w:rPr>
                <w:sz w:val="20"/>
                <w:lang w:bidi="ar-SA"/>
              </w:rPr>
              <w:t>71,7</w:t>
            </w:r>
          </w:p>
        </w:tc>
        <w:tc>
          <w:tcPr>
            <w:tcW w:w="1135" w:type="dxa"/>
            <w:shd w:val="clear" w:color="auto" w:fill="auto"/>
            <w:vAlign w:val="center"/>
          </w:tcPr>
          <w:p w:rsidR="00EE7E34" w:rsidRPr="00FC08B5" w:rsidRDefault="00FC08B5" w:rsidP="00B63894">
            <w:pPr>
              <w:widowControl/>
              <w:autoSpaceDE/>
              <w:autoSpaceDN/>
              <w:ind w:firstLineChars="100" w:firstLine="200"/>
              <w:jc w:val="center"/>
              <w:rPr>
                <w:sz w:val="20"/>
                <w:lang w:bidi="ar-SA"/>
              </w:rPr>
            </w:pPr>
            <w:r w:rsidRPr="00FC08B5">
              <w:rPr>
                <w:sz w:val="20"/>
                <w:lang w:bidi="ar-SA"/>
              </w:rPr>
              <w:t>92,0</w:t>
            </w:r>
          </w:p>
        </w:tc>
      </w:tr>
      <w:tr w:rsidR="00A07A7C" w:rsidRPr="00390FBA" w:rsidTr="00EF39C4">
        <w:trPr>
          <w:trHeight w:val="300"/>
        </w:trPr>
        <w:tc>
          <w:tcPr>
            <w:tcW w:w="9640" w:type="dxa"/>
            <w:gridSpan w:val="6"/>
            <w:shd w:val="clear" w:color="auto" w:fill="auto"/>
            <w:vAlign w:val="center"/>
          </w:tcPr>
          <w:p w:rsidR="00A07A7C" w:rsidRPr="00A07A7C" w:rsidRDefault="00A07A7C" w:rsidP="00A07A7C">
            <w:pPr>
              <w:pStyle w:val="a4"/>
              <w:widowControl/>
              <w:numPr>
                <w:ilvl w:val="0"/>
                <w:numId w:val="57"/>
              </w:numPr>
              <w:autoSpaceDE/>
              <w:autoSpaceDN/>
              <w:jc w:val="center"/>
              <w:rPr>
                <w:b/>
                <w:color w:val="FF0000"/>
                <w:sz w:val="20"/>
                <w:lang w:bidi="ar-SA"/>
              </w:rPr>
            </w:pPr>
            <w:r w:rsidRPr="00A07A7C">
              <w:rPr>
                <w:b/>
                <w:sz w:val="20"/>
                <w:lang w:bidi="ar-SA"/>
              </w:rPr>
              <w:lastRenderedPageBreak/>
              <w:t xml:space="preserve">Культура </w:t>
            </w:r>
          </w:p>
        </w:tc>
      </w:tr>
      <w:tr w:rsidR="00EE7E34" w:rsidRPr="00390FBA" w:rsidTr="00F35B48">
        <w:trPr>
          <w:trHeight w:val="300"/>
        </w:trPr>
        <w:tc>
          <w:tcPr>
            <w:tcW w:w="709" w:type="dxa"/>
            <w:shd w:val="clear" w:color="auto" w:fill="auto"/>
            <w:vAlign w:val="center"/>
          </w:tcPr>
          <w:p w:rsidR="00EE7E34" w:rsidRPr="00A07A7C" w:rsidRDefault="00A07A7C" w:rsidP="00B63894">
            <w:pPr>
              <w:widowControl/>
              <w:autoSpaceDE/>
              <w:autoSpaceDN/>
              <w:jc w:val="center"/>
              <w:rPr>
                <w:sz w:val="20"/>
                <w:lang w:bidi="ar-SA"/>
              </w:rPr>
            </w:pPr>
            <w:r w:rsidRPr="00A07A7C">
              <w:rPr>
                <w:sz w:val="20"/>
                <w:lang w:bidi="ar-SA"/>
              </w:rPr>
              <w:t>4.1.</w:t>
            </w:r>
          </w:p>
        </w:tc>
        <w:tc>
          <w:tcPr>
            <w:tcW w:w="3827" w:type="dxa"/>
            <w:shd w:val="clear" w:color="auto" w:fill="auto"/>
            <w:vAlign w:val="center"/>
          </w:tcPr>
          <w:p w:rsidR="00EE7E34" w:rsidRPr="00A07A7C" w:rsidRDefault="00A07A7C" w:rsidP="00B63894">
            <w:pPr>
              <w:widowControl/>
              <w:autoSpaceDE/>
              <w:autoSpaceDN/>
              <w:rPr>
                <w:sz w:val="20"/>
                <w:lang w:bidi="ar-SA"/>
              </w:rPr>
            </w:pPr>
            <w:r w:rsidRPr="00A07A7C">
              <w:rPr>
                <w:sz w:val="20"/>
                <w:lang w:bidi="ar-SA"/>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418" w:type="dxa"/>
          </w:tcPr>
          <w:p w:rsidR="00EE7E34" w:rsidRPr="00A07A7C" w:rsidRDefault="00A07A7C" w:rsidP="00B63894">
            <w:pPr>
              <w:widowControl/>
              <w:autoSpaceDE/>
              <w:autoSpaceDN/>
              <w:jc w:val="center"/>
              <w:rPr>
                <w:sz w:val="20"/>
                <w:szCs w:val="20"/>
                <w:lang w:bidi="ar-SA"/>
              </w:rPr>
            </w:pPr>
            <w:r w:rsidRPr="00A07A7C">
              <w:rPr>
                <w:sz w:val="20"/>
                <w:szCs w:val="20"/>
                <w:lang w:bidi="ar-SA"/>
              </w:rPr>
              <w:t>процентов</w:t>
            </w:r>
          </w:p>
        </w:tc>
        <w:tc>
          <w:tcPr>
            <w:tcW w:w="1275" w:type="dxa"/>
            <w:shd w:val="clear" w:color="auto" w:fill="auto"/>
            <w:vAlign w:val="center"/>
          </w:tcPr>
          <w:p w:rsidR="00EE7E34" w:rsidRPr="00A07A7C" w:rsidRDefault="00A07A7C" w:rsidP="00B63894">
            <w:pPr>
              <w:widowControl/>
              <w:autoSpaceDE/>
              <w:autoSpaceDN/>
              <w:jc w:val="center"/>
              <w:rPr>
                <w:sz w:val="20"/>
                <w:szCs w:val="20"/>
                <w:lang w:bidi="ar-SA"/>
              </w:rPr>
            </w:pPr>
            <w:r>
              <w:rPr>
                <w:sz w:val="20"/>
                <w:szCs w:val="20"/>
                <w:lang w:bidi="ar-SA"/>
              </w:rPr>
              <w:t>90,9</w:t>
            </w:r>
          </w:p>
        </w:tc>
        <w:tc>
          <w:tcPr>
            <w:tcW w:w="1276" w:type="dxa"/>
            <w:shd w:val="clear" w:color="auto" w:fill="auto"/>
            <w:vAlign w:val="center"/>
          </w:tcPr>
          <w:p w:rsidR="00EE7E34" w:rsidRPr="00A07A7C" w:rsidRDefault="00A07A7C" w:rsidP="00B63894">
            <w:pPr>
              <w:widowControl/>
              <w:autoSpaceDE/>
              <w:autoSpaceDN/>
              <w:ind w:firstLineChars="100" w:firstLine="200"/>
              <w:jc w:val="center"/>
              <w:rPr>
                <w:sz w:val="20"/>
                <w:lang w:bidi="ar-SA"/>
              </w:rPr>
            </w:pPr>
            <w:r>
              <w:rPr>
                <w:sz w:val="20"/>
                <w:lang w:bidi="ar-SA"/>
              </w:rPr>
              <w:t>72,7</w:t>
            </w:r>
          </w:p>
        </w:tc>
        <w:tc>
          <w:tcPr>
            <w:tcW w:w="1135" w:type="dxa"/>
            <w:shd w:val="clear" w:color="auto" w:fill="auto"/>
            <w:vAlign w:val="center"/>
          </w:tcPr>
          <w:p w:rsidR="00EE7E34" w:rsidRPr="00A07A7C" w:rsidRDefault="00A07A7C" w:rsidP="00B63894">
            <w:pPr>
              <w:widowControl/>
              <w:autoSpaceDE/>
              <w:autoSpaceDN/>
              <w:ind w:firstLineChars="100" w:firstLine="200"/>
              <w:jc w:val="center"/>
              <w:rPr>
                <w:sz w:val="20"/>
                <w:lang w:bidi="ar-SA"/>
              </w:rPr>
            </w:pPr>
            <w:r>
              <w:rPr>
                <w:sz w:val="20"/>
                <w:lang w:bidi="ar-SA"/>
              </w:rPr>
              <w:t>72,7</w:t>
            </w:r>
          </w:p>
        </w:tc>
      </w:tr>
      <w:tr w:rsidR="00EE7E34" w:rsidRPr="00390FBA" w:rsidTr="00F35B48">
        <w:trPr>
          <w:trHeight w:val="300"/>
        </w:trPr>
        <w:tc>
          <w:tcPr>
            <w:tcW w:w="709" w:type="dxa"/>
            <w:shd w:val="clear" w:color="auto" w:fill="auto"/>
            <w:vAlign w:val="center"/>
          </w:tcPr>
          <w:p w:rsidR="00EE7E34" w:rsidRPr="00A07A7C" w:rsidRDefault="00A07A7C" w:rsidP="00B63894">
            <w:pPr>
              <w:widowControl/>
              <w:autoSpaceDE/>
              <w:autoSpaceDN/>
              <w:jc w:val="center"/>
              <w:rPr>
                <w:sz w:val="20"/>
                <w:lang w:bidi="ar-SA"/>
              </w:rPr>
            </w:pPr>
            <w:r w:rsidRPr="00A07A7C">
              <w:rPr>
                <w:sz w:val="20"/>
                <w:lang w:bidi="ar-SA"/>
              </w:rPr>
              <w:t>4.2.</w:t>
            </w:r>
          </w:p>
        </w:tc>
        <w:tc>
          <w:tcPr>
            <w:tcW w:w="3827" w:type="dxa"/>
            <w:shd w:val="clear" w:color="auto" w:fill="auto"/>
            <w:vAlign w:val="center"/>
          </w:tcPr>
          <w:p w:rsidR="00EE7E34" w:rsidRPr="00A07A7C" w:rsidRDefault="00A07A7C" w:rsidP="00B63894">
            <w:pPr>
              <w:widowControl/>
              <w:autoSpaceDE/>
              <w:autoSpaceDN/>
              <w:rPr>
                <w:sz w:val="20"/>
                <w:lang w:bidi="ar-SA"/>
              </w:rPr>
            </w:pPr>
            <w:r w:rsidRPr="00A07A7C">
              <w:rPr>
                <w:sz w:val="20"/>
                <w:lang w:bidi="ar-SA"/>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418" w:type="dxa"/>
          </w:tcPr>
          <w:p w:rsidR="00EE7E34" w:rsidRPr="00A07A7C" w:rsidRDefault="00A07A7C" w:rsidP="00B63894">
            <w:pPr>
              <w:widowControl/>
              <w:autoSpaceDE/>
              <w:autoSpaceDN/>
              <w:jc w:val="center"/>
              <w:rPr>
                <w:sz w:val="20"/>
                <w:szCs w:val="20"/>
                <w:lang w:bidi="ar-SA"/>
              </w:rPr>
            </w:pPr>
            <w:r w:rsidRPr="00A07A7C">
              <w:rPr>
                <w:sz w:val="20"/>
                <w:szCs w:val="20"/>
                <w:lang w:bidi="ar-SA"/>
              </w:rPr>
              <w:t>процентов</w:t>
            </w:r>
          </w:p>
        </w:tc>
        <w:tc>
          <w:tcPr>
            <w:tcW w:w="1275" w:type="dxa"/>
            <w:shd w:val="clear" w:color="auto" w:fill="auto"/>
            <w:vAlign w:val="center"/>
          </w:tcPr>
          <w:p w:rsidR="00EE7E34" w:rsidRPr="00A07A7C" w:rsidRDefault="00A07A7C" w:rsidP="00B63894">
            <w:pPr>
              <w:widowControl/>
              <w:autoSpaceDE/>
              <w:autoSpaceDN/>
              <w:jc w:val="center"/>
              <w:rPr>
                <w:sz w:val="20"/>
                <w:szCs w:val="20"/>
                <w:lang w:bidi="ar-SA"/>
              </w:rPr>
            </w:pPr>
            <w:r>
              <w:rPr>
                <w:sz w:val="20"/>
                <w:szCs w:val="20"/>
                <w:lang w:bidi="ar-SA"/>
              </w:rPr>
              <w:t>0</w:t>
            </w:r>
          </w:p>
        </w:tc>
        <w:tc>
          <w:tcPr>
            <w:tcW w:w="1276" w:type="dxa"/>
            <w:shd w:val="clear" w:color="auto" w:fill="auto"/>
            <w:vAlign w:val="center"/>
          </w:tcPr>
          <w:p w:rsidR="00EE7E34" w:rsidRPr="00A07A7C" w:rsidRDefault="00A07A7C" w:rsidP="00B63894">
            <w:pPr>
              <w:widowControl/>
              <w:autoSpaceDE/>
              <w:autoSpaceDN/>
              <w:ind w:firstLineChars="100" w:firstLine="200"/>
              <w:jc w:val="center"/>
              <w:rPr>
                <w:sz w:val="20"/>
                <w:lang w:bidi="ar-SA"/>
              </w:rPr>
            </w:pPr>
            <w:r>
              <w:rPr>
                <w:sz w:val="20"/>
                <w:lang w:bidi="ar-SA"/>
              </w:rPr>
              <w:t>0</w:t>
            </w:r>
          </w:p>
        </w:tc>
        <w:tc>
          <w:tcPr>
            <w:tcW w:w="1135" w:type="dxa"/>
            <w:shd w:val="clear" w:color="auto" w:fill="auto"/>
            <w:vAlign w:val="center"/>
          </w:tcPr>
          <w:p w:rsidR="00EE7E34" w:rsidRPr="00A07A7C" w:rsidRDefault="00A07A7C" w:rsidP="00B63894">
            <w:pPr>
              <w:widowControl/>
              <w:autoSpaceDE/>
              <w:autoSpaceDN/>
              <w:ind w:firstLineChars="100" w:firstLine="200"/>
              <w:jc w:val="center"/>
              <w:rPr>
                <w:sz w:val="20"/>
                <w:lang w:bidi="ar-SA"/>
              </w:rPr>
            </w:pPr>
            <w:r>
              <w:rPr>
                <w:sz w:val="20"/>
                <w:lang w:bidi="ar-SA"/>
              </w:rPr>
              <w:t>0</w:t>
            </w:r>
          </w:p>
        </w:tc>
      </w:tr>
      <w:tr w:rsidR="00862FFD" w:rsidRPr="00390FBA" w:rsidTr="00EF39C4">
        <w:trPr>
          <w:trHeight w:val="300"/>
        </w:trPr>
        <w:tc>
          <w:tcPr>
            <w:tcW w:w="9640" w:type="dxa"/>
            <w:gridSpan w:val="6"/>
            <w:shd w:val="clear" w:color="auto" w:fill="auto"/>
            <w:vAlign w:val="center"/>
          </w:tcPr>
          <w:p w:rsidR="00862FFD" w:rsidRPr="00862FFD" w:rsidRDefault="00862FFD" w:rsidP="00B63894">
            <w:pPr>
              <w:widowControl/>
              <w:autoSpaceDE/>
              <w:autoSpaceDN/>
              <w:ind w:firstLineChars="100" w:firstLine="200"/>
              <w:jc w:val="center"/>
              <w:rPr>
                <w:b/>
                <w:sz w:val="20"/>
                <w:lang w:bidi="ar-SA"/>
              </w:rPr>
            </w:pPr>
            <w:r w:rsidRPr="00862FFD">
              <w:rPr>
                <w:b/>
                <w:sz w:val="20"/>
                <w:lang w:bidi="ar-SA"/>
              </w:rPr>
              <w:t>4.3. Уровень фактической обеспеченности учреждениями культуры от нормативной потребности:</w:t>
            </w:r>
          </w:p>
        </w:tc>
      </w:tr>
      <w:tr w:rsidR="00862FFD" w:rsidRPr="00390FBA" w:rsidTr="00F35B48">
        <w:trPr>
          <w:trHeight w:val="300"/>
        </w:trPr>
        <w:tc>
          <w:tcPr>
            <w:tcW w:w="709" w:type="dxa"/>
            <w:shd w:val="clear" w:color="auto" w:fill="auto"/>
            <w:vAlign w:val="center"/>
          </w:tcPr>
          <w:p w:rsidR="00862FFD" w:rsidRPr="00862FFD" w:rsidRDefault="00862FFD" w:rsidP="00B63894">
            <w:pPr>
              <w:widowControl/>
              <w:autoSpaceDE/>
              <w:autoSpaceDN/>
              <w:jc w:val="center"/>
              <w:rPr>
                <w:sz w:val="20"/>
                <w:lang w:bidi="ar-SA"/>
              </w:rPr>
            </w:pPr>
            <w:r w:rsidRPr="00862FFD">
              <w:rPr>
                <w:sz w:val="20"/>
                <w:lang w:bidi="ar-SA"/>
              </w:rPr>
              <w:t>4.3.1.</w:t>
            </w:r>
          </w:p>
        </w:tc>
        <w:tc>
          <w:tcPr>
            <w:tcW w:w="3827" w:type="dxa"/>
            <w:shd w:val="clear" w:color="auto" w:fill="auto"/>
            <w:vAlign w:val="center"/>
          </w:tcPr>
          <w:p w:rsidR="00862FFD" w:rsidRPr="00862FFD" w:rsidRDefault="00862FFD" w:rsidP="00B63894">
            <w:pPr>
              <w:widowControl/>
              <w:autoSpaceDE/>
              <w:autoSpaceDN/>
              <w:rPr>
                <w:sz w:val="20"/>
                <w:lang w:bidi="ar-SA"/>
              </w:rPr>
            </w:pPr>
            <w:r w:rsidRPr="00862FFD">
              <w:rPr>
                <w:sz w:val="20"/>
                <w:lang w:bidi="ar-SA"/>
              </w:rPr>
              <w:t>Уровень фактической обеспеченности учреждениями культуры от нормативной потребности клубами и учреждениями клубного типа</w:t>
            </w:r>
          </w:p>
        </w:tc>
        <w:tc>
          <w:tcPr>
            <w:tcW w:w="1418" w:type="dxa"/>
          </w:tcPr>
          <w:p w:rsidR="00862FFD" w:rsidRPr="00862FFD" w:rsidRDefault="00862FFD" w:rsidP="00B63894">
            <w:pPr>
              <w:widowControl/>
              <w:autoSpaceDE/>
              <w:autoSpaceDN/>
              <w:jc w:val="center"/>
              <w:rPr>
                <w:sz w:val="20"/>
                <w:szCs w:val="20"/>
                <w:lang w:bidi="ar-SA"/>
              </w:rPr>
            </w:pPr>
            <w:r w:rsidRPr="00862FFD">
              <w:rPr>
                <w:sz w:val="20"/>
                <w:szCs w:val="20"/>
                <w:lang w:bidi="ar-SA"/>
              </w:rPr>
              <w:t>процентов</w:t>
            </w:r>
          </w:p>
        </w:tc>
        <w:tc>
          <w:tcPr>
            <w:tcW w:w="1275" w:type="dxa"/>
            <w:shd w:val="clear" w:color="auto" w:fill="auto"/>
            <w:vAlign w:val="center"/>
          </w:tcPr>
          <w:p w:rsidR="00862FFD" w:rsidRPr="00862FFD" w:rsidRDefault="00862FFD" w:rsidP="00B63894">
            <w:pPr>
              <w:widowControl/>
              <w:autoSpaceDE/>
              <w:autoSpaceDN/>
              <w:jc w:val="center"/>
              <w:rPr>
                <w:sz w:val="20"/>
                <w:szCs w:val="20"/>
                <w:lang w:bidi="ar-SA"/>
              </w:rPr>
            </w:pPr>
            <w:r w:rsidRPr="00862FFD">
              <w:rPr>
                <w:sz w:val="20"/>
                <w:szCs w:val="20"/>
                <w:lang w:bidi="ar-SA"/>
              </w:rPr>
              <w:t>102,0</w:t>
            </w:r>
          </w:p>
        </w:tc>
        <w:tc>
          <w:tcPr>
            <w:tcW w:w="1276" w:type="dxa"/>
            <w:shd w:val="clear" w:color="auto" w:fill="auto"/>
            <w:vAlign w:val="center"/>
          </w:tcPr>
          <w:p w:rsidR="00862FFD" w:rsidRPr="00862FFD" w:rsidRDefault="00862FFD" w:rsidP="00B63894">
            <w:pPr>
              <w:widowControl/>
              <w:autoSpaceDE/>
              <w:autoSpaceDN/>
              <w:ind w:firstLineChars="100" w:firstLine="200"/>
              <w:jc w:val="center"/>
              <w:rPr>
                <w:sz w:val="20"/>
                <w:lang w:bidi="ar-SA"/>
              </w:rPr>
            </w:pPr>
            <w:r w:rsidRPr="00862FFD">
              <w:rPr>
                <w:sz w:val="20"/>
                <w:lang w:bidi="ar-SA"/>
              </w:rPr>
              <w:t>105,1</w:t>
            </w:r>
          </w:p>
        </w:tc>
        <w:tc>
          <w:tcPr>
            <w:tcW w:w="1135" w:type="dxa"/>
            <w:shd w:val="clear" w:color="auto" w:fill="auto"/>
            <w:vAlign w:val="center"/>
          </w:tcPr>
          <w:p w:rsidR="00862FFD" w:rsidRPr="00862FFD" w:rsidRDefault="00862FFD" w:rsidP="00B63894">
            <w:pPr>
              <w:widowControl/>
              <w:autoSpaceDE/>
              <w:autoSpaceDN/>
              <w:ind w:firstLineChars="100" w:firstLine="200"/>
              <w:jc w:val="center"/>
              <w:rPr>
                <w:sz w:val="20"/>
                <w:lang w:bidi="ar-SA"/>
              </w:rPr>
            </w:pPr>
            <w:r w:rsidRPr="00862FFD">
              <w:rPr>
                <w:sz w:val="20"/>
                <w:lang w:bidi="ar-SA"/>
              </w:rPr>
              <w:t>102,0</w:t>
            </w:r>
          </w:p>
        </w:tc>
      </w:tr>
      <w:tr w:rsidR="00EE7E34" w:rsidRPr="00390FBA" w:rsidTr="00F35B48">
        <w:trPr>
          <w:trHeight w:val="300"/>
        </w:trPr>
        <w:tc>
          <w:tcPr>
            <w:tcW w:w="709" w:type="dxa"/>
            <w:shd w:val="clear" w:color="auto" w:fill="auto"/>
            <w:vAlign w:val="center"/>
          </w:tcPr>
          <w:p w:rsidR="00EE7E34" w:rsidRPr="00862FFD" w:rsidRDefault="00862FFD" w:rsidP="00B63894">
            <w:pPr>
              <w:widowControl/>
              <w:autoSpaceDE/>
              <w:autoSpaceDN/>
              <w:jc w:val="center"/>
              <w:rPr>
                <w:sz w:val="20"/>
                <w:lang w:bidi="ar-SA"/>
              </w:rPr>
            </w:pPr>
            <w:r w:rsidRPr="00862FFD">
              <w:rPr>
                <w:sz w:val="20"/>
                <w:lang w:bidi="ar-SA"/>
              </w:rPr>
              <w:t>4.3.2.</w:t>
            </w:r>
          </w:p>
        </w:tc>
        <w:tc>
          <w:tcPr>
            <w:tcW w:w="3827" w:type="dxa"/>
            <w:shd w:val="clear" w:color="auto" w:fill="auto"/>
            <w:vAlign w:val="center"/>
          </w:tcPr>
          <w:p w:rsidR="00EE7E34" w:rsidRPr="00862FFD" w:rsidRDefault="00862FFD" w:rsidP="00B63894">
            <w:pPr>
              <w:widowControl/>
              <w:autoSpaceDE/>
              <w:autoSpaceDN/>
              <w:rPr>
                <w:sz w:val="20"/>
                <w:lang w:bidi="ar-SA"/>
              </w:rPr>
            </w:pPr>
            <w:r w:rsidRPr="00862FFD">
              <w:rPr>
                <w:sz w:val="20"/>
                <w:lang w:bidi="ar-SA"/>
              </w:rPr>
              <w:t>Уровень фактической обеспеченности учреждениями культуры от нормативной потребности библиотеками</w:t>
            </w:r>
          </w:p>
        </w:tc>
        <w:tc>
          <w:tcPr>
            <w:tcW w:w="1418" w:type="dxa"/>
          </w:tcPr>
          <w:p w:rsidR="00EE7E34" w:rsidRPr="00862FFD" w:rsidRDefault="00862FFD" w:rsidP="00B63894">
            <w:pPr>
              <w:widowControl/>
              <w:autoSpaceDE/>
              <w:autoSpaceDN/>
              <w:jc w:val="center"/>
              <w:rPr>
                <w:sz w:val="20"/>
                <w:szCs w:val="20"/>
                <w:lang w:bidi="ar-SA"/>
              </w:rPr>
            </w:pPr>
            <w:r w:rsidRPr="00862FFD">
              <w:rPr>
                <w:sz w:val="20"/>
                <w:szCs w:val="20"/>
                <w:lang w:bidi="ar-SA"/>
              </w:rPr>
              <w:t>процентов</w:t>
            </w:r>
          </w:p>
        </w:tc>
        <w:tc>
          <w:tcPr>
            <w:tcW w:w="1275" w:type="dxa"/>
            <w:shd w:val="clear" w:color="auto" w:fill="auto"/>
            <w:vAlign w:val="center"/>
          </w:tcPr>
          <w:p w:rsidR="00EE7E34" w:rsidRPr="00862FFD" w:rsidRDefault="00862FFD" w:rsidP="00B63894">
            <w:pPr>
              <w:widowControl/>
              <w:autoSpaceDE/>
              <w:autoSpaceDN/>
              <w:jc w:val="center"/>
              <w:rPr>
                <w:sz w:val="20"/>
                <w:szCs w:val="20"/>
                <w:lang w:bidi="ar-SA"/>
              </w:rPr>
            </w:pPr>
            <w:r w:rsidRPr="00862FFD">
              <w:rPr>
                <w:sz w:val="20"/>
                <w:szCs w:val="20"/>
                <w:lang w:bidi="ar-SA"/>
              </w:rPr>
              <w:t>100,0</w:t>
            </w:r>
          </w:p>
        </w:tc>
        <w:tc>
          <w:tcPr>
            <w:tcW w:w="1276" w:type="dxa"/>
            <w:shd w:val="clear" w:color="auto" w:fill="auto"/>
            <w:vAlign w:val="center"/>
          </w:tcPr>
          <w:p w:rsidR="00EE7E34" w:rsidRPr="00862FFD" w:rsidRDefault="00862FFD" w:rsidP="00B63894">
            <w:pPr>
              <w:widowControl/>
              <w:autoSpaceDE/>
              <w:autoSpaceDN/>
              <w:ind w:firstLineChars="100" w:firstLine="200"/>
              <w:jc w:val="center"/>
              <w:rPr>
                <w:sz w:val="20"/>
                <w:lang w:bidi="ar-SA"/>
              </w:rPr>
            </w:pPr>
            <w:r w:rsidRPr="00862FFD">
              <w:rPr>
                <w:sz w:val="20"/>
                <w:lang w:bidi="ar-SA"/>
              </w:rPr>
              <w:t>100,0</w:t>
            </w:r>
          </w:p>
        </w:tc>
        <w:tc>
          <w:tcPr>
            <w:tcW w:w="1135" w:type="dxa"/>
            <w:shd w:val="clear" w:color="auto" w:fill="auto"/>
            <w:vAlign w:val="center"/>
          </w:tcPr>
          <w:p w:rsidR="00EE7E34" w:rsidRPr="00862FFD" w:rsidRDefault="00862FFD" w:rsidP="00B63894">
            <w:pPr>
              <w:widowControl/>
              <w:autoSpaceDE/>
              <w:autoSpaceDN/>
              <w:ind w:firstLineChars="100" w:firstLine="200"/>
              <w:jc w:val="center"/>
              <w:rPr>
                <w:sz w:val="20"/>
                <w:lang w:bidi="ar-SA"/>
              </w:rPr>
            </w:pPr>
            <w:r w:rsidRPr="00862FFD">
              <w:rPr>
                <w:sz w:val="20"/>
                <w:lang w:bidi="ar-SA"/>
              </w:rPr>
              <w:t>100,0</w:t>
            </w:r>
          </w:p>
        </w:tc>
      </w:tr>
      <w:tr w:rsidR="00EE7E34" w:rsidRPr="00390FBA" w:rsidTr="00F35B48">
        <w:trPr>
          <w:trHeight w:val="300"/>
        </w:trPr>
        <w:tc>
          <w:tcPr>
            <w:tcW w:w="709" w:type="dxa"/>
            <w:shd w:val="clear" w:color="auto" w:fill="auto"/>
            <w:vAlign w:val="center"/>
          </w:tcPr>
          <w:p w:rsidR="00EE7E34" w:rsidRPr="00862FFD" w:rsidRDefault="00862FFD" w:rsidP="00B63894">
            <w:pPr>
              <w:widowControl/>
              <w:autoSpaceDE/>
              <w:autoSpaceDN/>
              <w:jc w:val="center"/>
              <w:rPr>
                <w:sz w:val="20"/>
                <w:lang w:bidi="ar-SA"/>
              </w:rPr>
            </w:pPr>
            <w:r w:rsidRPr="00862FFD">
              <w:rPr>
                <w:sz w:val="20"/>
                <w:lang w:bidi="ar-SA"/>
              </w:rPr>
              <w:t>4.3.3.</w:t>
            </w:r>
          </w:p>
        </w:tc>
        <w:tc>
          <w:tcPr>
            <w:tcW w:w="3827" w:type="dxa"/>
            <w:shd w:val="clear" w:color="auto" w:fill="auto"/>
            <w:vAlign w:val="center"/>
          </w:tcPr>
          <w:p w:rsidR="00EE7E34" w:rsidRPr="00862FFD" w:rsidRDefault="00862FFD" w:rsidP="00B63894">
            <w:pPr>
              <w:widowControl/>
              <w:autoSpaceDE/>
              <w:autoSpaceDN/>
              <w:rPr>
                <w:sz w:val="20"/>
                <w:lang w:bidi="ar-SA"/>
              </w:rPr>
            </w:pPr>
            <w:r w:rsidRPr="00862FFD">
              <w:rPr>
                <w:sz w:val="20"/>
                <w:lang w:bidi="ar-SA"/>
              </w:rPr>
              <w:t>Уровень фактической обеспеченности учреждениями культуры от нормативной потребности парками культуры и отдыха</w:t>
            </w:r>
          </w:p>
        </w:tc>
        <w:tc>
          <w:tcPr>
            <w:tcW w:w="1418" w:type="dxa"/>
          </w:tcPr>
          <w:p w:rsidR="00EE7E34" w:rsidRPr="00862FFD" w:rsidRDefault="00862FFD" w:rsidP="00B63894">
            <w:pPr>
              <w:widowControl/>
              <w:autoSpaceDE/>
              <w:autoSpaceDN/>
              <w:jc w:val="center"/>
              <w:rPr>
                <w:sz w:val="20"/>
                <w:szCs w:val="20"/>
                <w:lang w:bidi="ar-SA"/>
              </w:rPr>
            </w:pPr>
            <w:r w:rsidRPr="00862FFD">
              <w:rPr>
                <w:sz w:val="20"/>
                <w:szCs w:val="20"/>
                <w:lang w:bidi="ar-SA"/>
              </w:rPr>
              <w:t>процентов</w:t>
            </w:r>
          </w:p>
        </w:tc>
        <w:tc>
          <w:tcPr>
            <w:tcW w:w="1275" w:type="dxa"/>
            <w:shd w:val="clear" w:color="auto" w:fill="auto"/>
            <w:vAlign w:val="center"/>
          </w:tcPr>
          <w:p w:rsidR="00EE7E34" w:rsidRPr="00862FFD" w:rsidRDefault="00862FFD" w:rsidP="00B63894">
            <w:pPr>
              <w:widowControl/>
              <w:autoSpaceDE/>
              <w:autoSpaceDN/>
              <w:jc w:val="center"/>
              <w:rPr>
                <w:sz w:val="20"/>
                <w:szCs w:val="20"/>
                <w:lang w:bidi="ar-SA"/>
              </w:rPr>
            </w:pPr>
            <w:r w:rsidRPr="00862FFD">
              <w:rPr>
                <w:sz w:val="20"/>
                <w:szCs w:val="20"/>
                <w:lang w:bidi="ar-SA"/>
              </w:rPr>
              <w:t>0</w:t>
            </w:r>
          </w:p>
        </w:tc>
        <w:tc>
          <w:tcPr>
            <w:tcW w:w="1276" w:type="dxa"/>
            <w:shd w:val="clear" w:color="auto" w:fill="auto"/>
            <w:vAlign w:val="center"/>
          </w:tcPr>
          <w:p w:rsidR="00EE7E34" w:rsidRPr="00862FFD" w:rsidRDefault="00862FFD" w:rsidP="00B63894">
            <w:pPr>
              <w:widowControl/>
              <w:autoSpaceDE/>
              <w:autoSpaceDN/>
              <w:ind w:firstLineChars="100" w:firstLine="200"/>
              <w:jc w:val="center"/>
              <w:rPr>
                <w:sz w:val="20"/>
                <w:lang w:bidi="ar-SA"/>
              </w:rPr>
            </w:pPr>
            <w:r w:rsidRPr="00862FFD">
              <w:rPr>
                <w:sz w:val="20"/>
                <w:lang w:bidi="ar-SA"/>
              </w:rPr>
              <w:t>0</w:t>
            </w:r>
          </w:p>
        </w:tc>
        <w:tc>
          <w:tcPr>
            <w:tcW w:w="1135" w:type="dxa"/>
            <w:shd w:val="clear" w:color="auto" w:fill="auto"/>
            <w:vAlign w:val="center"/>
          </w:tcPr>
          <w:p w:rsidR="00EE7E34" w:rsidRPr="00862FFD" w:rsidRDefault="00862FFD" w:rsidP="00B63894">
            <w:pPr>
              <w:widowControl/>
              <w:autoSpaceDE/>
              <w:autoSpaceDN/>
              <w:ind w:firstLineChars="100" w:firstLine="200"/>
              <w:jc w:val="center"/>
              <w:rPr>
                <w:sz w:val="20"/>
                <w:lang w:bidi="ar-SA"/>
              </w:rPr>
            </w:pPr>
            <w:r w:rsidRPr="00862FFD">
              <w:rPr>
                <w:sz w:val="20"/>
                <w:lang w:bidi="ar-SA"/>
              </w:rPr>
              <w:t>0</w:t>
            </w:r>
          </w:p>
        </w:tc>
      </w:tr>
      <w:tr w:rsidR="00862FFD" w:rsidRPr="00390FBA" w:rsidTr="00EF39C4">
        <w:trPr>
          <w:trHeight w:val="300"/>
        </w:trPr>
        <w:tc>
          <w:tcPr>
            <w:tcW w:w="9640" w:type="dxa"/>
            <w:gridSpan w:val="6"/>
            <w:shd w:val="clear" w:color="auto" w:fill="auto"/>
            <w:vAlign w:val="center"/>
          </w:tcPr>
          <w:p w:rsidR="00862FFD" w:rsidRPr="00862FFD" w:rsidRDefault="00862FFD" w:rsidP="00862FFD">
            <w:pPr>
              <w:pStyle w:val="a4"/>
              <w:widowControl/>
              <w:numPr>
                <w:ilvl w:val="0"/>
                <w:numId w:val="57"/>
              </w:numPr>
              <w:autoSpaceDE/>
              <w:autoSpaceDN/>
              <w:jc w:val="center"/>
              <w:rPr>
                <w:b/>
                <w:color w:val="FF0000"/>
                <w:sz w:val="20"/>
                <w:lang w:bidi="ar-SA"/>
              </w:rPr>
            </w:pPr>
            <w:r w:rsidRPr="00862FFD">
              <w:rPr>
                <w:b/>
                <w:sz w:val="20"/>
                <w:lang w:bidi="ar-SA"/>
              </w:rPr>
              <w:t>Физическая культура и спорт</w:t>
            </w:r>
          </w:p>
        </w:tc>
      </w:tr>
      <w:tr w:rsidR="00EE7E34" w:rsidRPr="00390FBA" w:rsidTr="00F35B48">
        <w:trPr>
          <w:trHeight w:val="300"/>
        </w:trPr>
        <w:tc>
          <w:tcPr>
            <w:tcW w:w="709" w:type="dxa"/>
            <w:shd w:val="clear" w:color="auto" w:fill="auto"/>
            <w:vAlign w:val="center"/>
          </w:tcPr>
          <w:p w:rsidR="00EE7E34" w:rsidRPr="00862FFD" w:rsidRDefault="00862FFD" w:rsidP="00B63894">
            <w:pPr>
              <w:widowControl/>
              <w:autoSpaceDE/>
              <w:autoSpaceDN/>
              <w:jc w:val="center"/>
              <w:rPr>
                <w:sz w:val="20"/>
                <w:lang w:bidi="ar-SA"/>
              </w:rPr>
            </w:pPr>
            <w:r w:rsidRPr="00862FFD">
              <w:rPr>
                <w:sz w:val="20"/>
                <w:lang w:bidi="ar-SA"/>
              </w:rPr>
              <w:t>5.1.</w:t>
            </w:r>
          </w:p>
        </w:tc>
        <w:tc>
          <w:tcPr>
            <w:tcW w:w="3827" w:type="dxa"/>
            <w:shd w:val="clear" w:color="auto" w:fill="auto"/>
            <w:vAlign w:val="center"/>
          </w:tcPr>
          <w:p w:rsidR="00EE7E34" w:rsidRPr="00862FFD" w:rsidRDefault="00862FFD" w:rsidP="00B63894">
            <w:pPr>
              <w:widowControl/>
              <w:autoSpaceDE/>
              <w:autoSpaceDN/>
              <w:rPr>
                <w:sz w:val="20"/>
                <w:lang w:bidi="ar-SA"/>
              </w:rPr>
            </w:pPr>
            <w:r w:rsidRPr="00862FFD">
              <w:rPr>
                <w:sz w:val="20"/>
                <w:lang w:bidi="ar-SA"/>
              </w:rPr>
              <w:t>Доля населения, систематически занимающегося физической культурой и спортом, процентов</w:t>
            </w:r>
          </w:p>
        </w:tc>
        <w:tc>
          <w:tcPr>
            <w:tcW w:w="1418" w:type="dxa"/>
          </w:tcPr>
          <w:p w:rsidR="00EE7E34" w:rsidRPr="00862FFD" w:rsidRDefault="00862FFD" w:rsidP="00B63894">
            <w:pPr>
              <w:widowControl/>
              <w:autoSpaceDE/>
              <w:autoSpaceDN/>
              <w:jc w:val="center"/>
              <w:rPr>
                <w:sz w:val="20"/>
                <w:szCs w:val="20"/>
                <w:lang w:bidi="ar-SA"/>
              </w:rPr>
            </w:pPr>
            <w:r w:rsidRPr="00862FFD">
              <w:rPr>
                <w:sz w:val="20"/>
                <w:szCs w:val="20"/>
                <w:lang w:bidi="ar-SA"/>
              </w:rPr>
              <w:t>процентов</w:t>
            </w:r>
          </w:p>
        </w:tc>
        <w:tc>
          <w:tcPr>
            <w:tcW w:w="1275" w:type="dxa"/>
            <w:shd w:val="clear" w:color="auto" w:fill="auto"/>
            <w:vAlign w:val="center"/>
          </w:tcPr>
          <w:p w:rsidR="00EE7E34" w:rsidRPr="00862FFD" w:rsidRDefault="00862FFD" w:rsidP="00B63894">
            <w:pPr>
              <w:widowControl/>
              <w:autoSpaceDE/>
              <w:autoSpaceDN/>
              <w:jc w:val="center"/>
              <w:rPr>
                <w:sz w:val="20"/>
                <w:szCs w:val="20"/>
                <w:lang w:bidi="ar-SA"/>
              </w:rPr>
            </w:pPr>
            <w:r w:rsidRPr="00862FFD">
              <w:rPr>
                <w:sz w:val="20"/>
                <w:szCs w:val="20"/>
                <w:lang w:bidi="ar-SA"/>
              </w:rPr>
              <w:t>49,2</w:t>
            </w:r>
          </w:p>
        </w:tc>
        <w:tc>
          <w:tcPr>
            <w:tcW w:w="1276" w:type="dxa"/>
            <w:shd w:val="clear" w:color="auto" w:fill="auto"/>
            <w:vAlign w:val="center"/>
          </w:tcPr>
          <w:p w:rsidR="00EE7E34" w:rsidRPr="00862FFD" w:rsidRDefault="00862FFD" w:rsidP="00B63894">
            <w:pPr>
              <w:widowControl/>
              <w:autoSpaceDE/>
              <w:autoSpaceDN/>
              <w:ind w:firstLineChars="100" w:firstLine="200"/>
              <w:jc w:val="center"/>
              <w:rPr>
                <w:sz w:val="20"/>
                <w:lang w:bidi="ar-SA"/>
              </w:rPr>
            </w:pPr>
            <w:r w:rsidRPr="00862FFD">
              <w:rPr>
                <w:sz w:val="20"/>
                <w:lang w:bidi="ar-SA"/>
              </w:rPr>
              <w:t>52,3</w:t>
            </w:r>
          </w:p>
        </w:tc>
        <w:tc>
          <w:tcPr>
            <w:tcW w:w="1135" w:type="dxa"/>
            <w:shd w:val="clear" w:color="auto" w:fill="auto"/>
            <w:vAlign w:val="center"/>
          </w:tcPr>
          <w:p w:rsidR="00EE7E34" w:rsidRPr="00862FFD" w:rsidRDefault="00862FFD" w:rsidP="00B63894">
            <w:pPr>
              <w:widowControl/>
              <w:autoSpaceDE/>
              <w:autoSpaceDN/>
              <w:ind w:firstLineChars="100" w:firstLine="200"/>
              <w:jc w:val="center"/>
              <w:rPr>
                <w:sz w:val="20"/>
                <w:lang w:bidi="ar-SA"/>
              </w:rPr>
            </w:pPr>
            <w:r w:rsidRPr="00862FFD">
              <w:rPr>
                <w:sz w:val="20"/>
                <w:lang w:bidi="ar-SA"/>
              </w:rPr>
              <w:t>57,7</w:t>
            </w:r>
          </w:p>
        </w:tc>
      </w:tr>
      <w:tr w:rsidR="00EE7E34" w:rsidRPr="00390FBA" w:rsidTr="00F35B48">
        <w:trPr>
          <w:trHeight w:val="300"/>
        </w:trPr>
        <w:tc>
          <w:tcPr>
            <w:tcW w:w="709" w:type="dxa"/>
            <w:shd w:val="clear" w:color="auto" w:fill="auto"/>
            <w:vAlign w:val="center"/>
          </w:tcPr>
          <w:p w:rsidR="00EE7E34" w:rsidRPr="00862FFD" w:rsidRDefault="00862FFD" w:rsidP="00B63894">
            <w:pPr>
              <w:widowControl/>
              <w:autoSpaceDE/>
              <w:autoSpaceDN/>
              <w:jc w:val="center"/>
              <w:rPr>
                <w:sz w:val="20"/>
                <w:lang w:bidi="ar-SA"/>
              </w:rPr>
            </w:pPr>
            <w:r w:rsidRPr="00862FFD">
              <w:rPr>
                <w:sz w:val="20"/>
                <w:lang w:bidi="ar-SA"/>
              </w:rPr>
              <w:t>5.2.</w:t>
            </w:r>
          </w:p>
        </w:tc>
        <w:tc>
          <w:tcPr>
            <w:tcW w:w="3827" w:type="dxa"/>
            <w:shd w:val="clear" w:color="auto" w:fill="auto"/>
            <w:vAlign w:val="center"/>
          </w:tcPr>
          <w:p w:rsidR="00EE7E34" w:rsidRPr="00862FFD" w:rsidRDefault="00862FFD" w:rsidP="00B63894">
            <w:pPr>
              <w:widowControl/>
              <w:autoSpaceDE/>
              <w:autoSpaceDN/>
              <w:rPr>
                <w:sz w:val="20"/>
                <w:lang w:bidi="ar-SA"/>
              </w:rPr>
            </w:pPr>
            <w:r w:rsidRPr="00862FFD">
              <w:rPr>
                <w:sz w:val="20"/>
                <w:lang w:bidi="ar-SA"/>
              </w:rPr>
              <w:t>Доля обучающихся, систематически занимающихся физической культурой и спортом, в общей численности обучающихся</w:t>
            </w:r>
          </w:p>
        </w:tc>
        <w:tc>
          <w:tcPr>
            <w:tcW w:w="1418" w:type="dxa"/>
          </w:tcPr>
          <w:p w:rsidR="00EE7E34" w:rsidRPr="00862FFD" w:rsidRDefault="00862FFD" w:rsidP="00B63894">
            <w:pPr>
              <w:widowControl/>
              <w:autoSpaceDE/>
              <w:autoSpaceDN/>
              <w:jc w:val="center"/>
              <w:rPr>
                <w:sz w:val="20"/>
                <w:szCs w:val="20"/>
                <w:lang w:bidi="ar-SA"/>
              </w:rPr>
            </w:pPr>
            <w:r w:rsidRPr="00862FFD">
              <w:rPr>
                <w:sz w:val="20"/>
                <w:szCs w:val="20"/>
                <w:lang w:bidi="ar-SA"/>
              </w:rPr>
              <w:t>процентов</w:t>
            </w:r>
          </w:p>
        </w:tc>
        <w:tc>
          <w:tcPr>
            <w:tcW w:w="1275" w:type="dxa"/>
            <w:shd w:val="clear" w:color="auto" w:fill="auto"/>
            <w:vAlign w:val="center"/>
          </w:tcPr>
          <w:p w:rsidR="00EE7E34" w:rsidRPr="00862FFD" w:rsidRDefault="00862FFD" w:rsidP="00B63894">
            <w:pPr>
              <w:widowControl/>
              <w:autoSpaceDE/>
              <w:autoSpaceDN/>
              <w:jc w:val="center"/>
              <w:rPr>
                <w:sz w:val="20"/>
                <w:szCs w:val="20"/>
                <w:lang w:bidi="ar-SA"/>
              </w:rPr>
            </w:pPr>
            <w:r w:rsidRPr="00862FFD">
              <w:rPr>
                <w:sz w:val="20"/>
                <w:szCs w:val="20"/>
                <w:lang w:bidi="ar-SA"/>
              </w:rPr>
              <w:t>95,3</w:t>
            </w:r>
          </w:p>
        </w:tc>
        <w:tc>
          <w:tcPr>
            <w:tcW w:w="1276" w:type="dxa"/>
            <w:shd w:val="clear" w:color="auto" w:fill="auto"/>
            <w:vAlign w:val="center"/>
          </w:tcPr>
          <w:p w:rsidR="00EE7E34" w:rsidRPr="00862FFD" w:rsidRDefault="00862FFD" w:rsidP="00B63894">
            <w:pPr>
              <w:widowControl/>
              <w:autoSpaceDE/>
              <w:autoSpaceDN/>
              <w:ind w:firstLineChars="100" w:firstLine="200"/>
              <w:jc w:val="center"/>
              <w:rPr>
                <w:sz w:val="20"/>
                <w:lang w:bidi="ar-SA"/>
              </w:rPr>
            </w:pPr>
            <w:r w:rsidRPr="00862FFD">
              <w:rPr>
                <w:sz w:val="20"/>
                <w:lang w:bidi="ar-SA"/>
              </w:rPr>
              <w:t>91,2</w:t>
            </w:r>
          </w:p>
        </w:tc>
        <w:tc>
          <w:tcPr>
            <w:tcW w:w="1135" w:type="dxa"/>
            <w:shd w:val="clear" w:color="auto" w:fill="auto"/>
            <w:vAlign w:val="center"/>
          </w:tcPr>
          <w:p w:rsidR="00EE7E34" w:rsidRPr="00862FFD" w:rsidRDefault="00862FFD" w:rsidP="00862FFD">
            <w:pPr>
              <w:widowControl/>
              <w:autoSpaceDE/>
              <w:autoSpaceDN/>
              <w:ind w:firstLineChars="100" w:firstLine="200"/>
              <w:jc w:val="center"/>
              <w:rPr>
                <w:sz w:val="20"/>
                <w:lang w:bidi="ar-SA"/>
              </w:rPr>
            </w:pPr>
            <w:r w:rsidRPr="00862FFD">
              <w:rPr>
                <w:sz w:val="20"/>
                <w:lang w:bidi="ar-SA"/>
              </w:rPr>
              <w:t>92,6</w:t>
            </w:r>
          </w:p>
        </w:tc>
      </w:tr>
      <w:tr w:rsidR="004503AB" w:rsidRPr="00390FBA" w:rsidTr="00EF39C4">
        <w:trPr>
          <w:trHeight w:val="300"/>
        </w:trPr>
        <w:tc>
          <w:tcPr>
            <w:tcW w:w="9640" w:type="dxa"/>
            <w:gridSpan w:val="6"/>
            <w:shd w:val="clear" w:color="auto" w:fill="auto"/>
            <w:vAlign w:val="center"/>
          </w:tcPr>
          <w:p w:rsidR="004503AB" w:rsidRPr="004503AB" w:rsidRDefault="004503AB" w:rsidP="004503AB">
            <w:pPr>
              <w:pStyle w:val="a4"/>
              <w:widowControl/>
              <w:numPr>
                <w:ilvl w:val="0"/>
                <w:numId w:val="57"/>
              </w:numPr>
              <w:autoSpaceDE/>
              <w:autoSpaceDN/>
              <w:jc w:val="center"/>
              <w:rPr>
                <w:b/>
                <w:sz w:val="20"/>
                <w:lang w:bidi="ar-SA"/>
              </w:rPr>
            </w:pPr>
            <w:r w:rsidRPr="004503AB">
              <w:rPr>
                <w:b/>
                <w:sz w:val="20"/>
                <w:lang w:bidi="ar-SA"/>
              </w:rPr>
              <w:t xml:space="preserve">Жилищное строительство и обеспечение граждан жильем </w:t>
            </w:r>
          </w:p>
        </w:tc>
      </w:tr>
      <w:tr w:rsidR="00EE7E34" w:rsidRPr="00390FBA" w:rsidTr="00F35B48">
        <w:trPr>
          <w:trHeight w:val="300"/>
        </w:trPr>
        <w:tc>
          <w:tcPr>
            <w:tcW w:w="709" w:type="dxa"/>
            <w:shd w:val="clear" w:color="auto" w:fill="auto"/>
            <w:vAlign w:val="center"/>
          </w:tcPr>
          <w:p w:rsidR="00EE7E34" w:rsidRPr="009038A6" w:rsidRDefault="00C97588" w:rsidP="004503AB">
            <w:pPr>
              <w:widowControl/>
              <w:autoSpaceDE/>
              <w:autoSpaceDN/>
              <w:rPr>
                <w:sz w:val="20"/>
                <w:lang w:bidi="ar-SA"/>
              </w:rPr>
            </w:pPr>
            <w:r w:rsidRPr="009038A6">
              <w:rPr>
                <w:sz w:val="20"/>
                <w:lang w:bidi="ar-SA"/>
              </w:rPr>
              <w:t>6.1.</w:t>
            </w:r>
          </w:p>
        </w:tc>
        <w:tc>
          <w:tcPr>
            <w:tcW w:w="3827" w:type="dxa"/>
            <w:shd w:val="clear" w:color="auto" w:fill="auto"/>
            <w:vAlign w:val="center"/>
          </w:tcPr>
          <w:p w:rsidR="00EE7E34" w:rsidRPr="009038A6" w:rsidRDefault="00C97588" w:rsidP="00B63894">
            <w:pPr>
              <w:widowControl/>
              <w:autoSpaceDE/>
              <w:autoSpaceDN/>
              <w:rPr>
                <w:sz w:val="20"/>
                <w:lang w:bidi="ar-SA"/>
              </w:rPr>
            </w:pPr>
            <w:r w:rsidRPr="009038A6">
              <w:rPr>
                <w:sz w:val="20"/>
                <w:lang w:bidi="ar-SA"/>
              </w:rPr>
              <w:t>Общая площадь жилых помещений, приходящаяся в среднем на одного жителя - всего</w:t>
            </w:r>
          </w:p>
        </w:tc>
        <w:tc>
          <w:tcPr>
            <w:tcW w:w="1418" w:type="dxa"/>
          </w:tcPr>
          <w:p w:rsidR="00EE7E34" w:rsidRPr="009038A6" w:rsidRDefault="00C97588" w:rsidP="00B63894">
            <w:pPr>
              <w:widowControl/>
              <w:autoSpaceDE/>
              <w:autoSpaceDN/>
              <w:jc w:val="center"/>
              <w:rPr>
                <w:sz w:val="20"/>
                <w:szCs w:val="20"/>
                <w:lang w:bidi="ar-SA"/>
              </w:rPr>
            </w:pPr>
            <w:r w:rsidRPr="009038A6">
              <w:rPr>
                <w:sz w:val="20"/>
                <w:szCs w:val="20"/>
                <w:lang w:bidi="ar-SA"/>
              </w:rPr>
              <w:t>кв. метров</w:t>
            </w:r>
          </w:p>
        </w:tc>
        <w:tc>
          <w:tcPr>
            <w:tcW w:w="1275" w:type="dxa"/>
            <w:shd w:val="clear" w:color="auto" w:fill="auto"/>
            <w:vAlign w:val="center"/>
          </w:tcPr>
          <w:p w:rsidR="00EE7E34" w:rsidRPr="009038A6" w:rsidRDefault="009038A6" w:rsidP="00B63894">
            <w:pPr>
              <w:widowControl/>
              <w:autoSpaceDE/>
              <w:autoSpaceDN/>
              <w:jc w:val="center"/>
              <w:rPr>
                <w:sz w:val="20"/>
                <w:szCs w:val="20"/>
                <w:lang w:bidi="ar-SA"/>
              </w:rPr>
            </w:pPr>
            <w:r w:rsidRPr="009038A6">
              <w:rPr>
                <w:sz w:val="20"/>
                <w:szCs w:val="20"/>
                <w:lang w:bidi="ar-SA"/>
              </w:rPr>
              <w:t>35,0</w:t>
            </w:r>
          </w:p>
        </w:tc>
        <w:tc>
          <w:tcPr>
            <w:tcW w:w="1276" w:type="dxa"/>
            <w:shd w:val="clear" w:color="auto" w:fill="auto"/>
            <w:vAlign w:val="center"/>
          </w:tcPr>
          <w:p w:rsidR="00EE7E34" w:rsidRPr="009038A6" w:rsidRDefault="009038A6" w:rsidP="00B63894">
            <w:pPr>
              <w:widowControl/>
              <w:autoSpaceDE/>
              <w:autoSpaceDN/>
              <w:ind w:firstLineChars="100" w:firstLine="200"/>
              <w:jc w:val="center"/>
              <w:rPr>
                <w:sz w:val="20"/>
                <w:lang w:bidi="ar-SA"/>
              </w:rPr>
            </w:pPr>
            <w:r w:rsidRPr="009038A6">
              <w:rPr>
                <w:sz w:val="20"/>
                <w:lang w:bidi="ar-SA"/>
              </w:rPr>
              <w:t>36,9</w:t>
            </w:r>
          </w:p>
        </w:tc>
        <w:tc>
          <w:tcPr>
            <w:tcW w:w="1135" w:type="dxa"/>
            <w:shd w:val="clear" w:color="auto" w:fill="auto"/>
            <w:vAlign w:val="center"/>
          </w:tcPr>
          <w:p w:rsidR="00EE7E34" w:rsidRPr="009038A6" w:rsidRDefault="009038A6" w:rsidP="00B63894">
            <w:pPr>
              <w:widowControl/>
              <w:autoSpaceDE/>
              <w:autoSpaceDN/>
              <w:ind w:firstLineChars="100" w:firstLine="200"/>
              <w:jc w:val="center"/>
              <w:rPr>
                <w:sz w:val="20"/>
                <w:lang w:bidi="ar-SA"/>
              </w:rPr>
            </w:pPr>
            <w:r w:rsidRPr="009038A6">
              <w:rPr>
                <w:sz w:val="20"/>
                <w:lang w:bidi="ar-SA"/>
              </w:rPr>
              <w:t>37,6</w:t>
            </w:r>
          </w:p>
        </w:tc>
      </w:tr>
      <w:tr w:rsidR="00EE7E34" w:rsidRPr="00390FBA" w:rsidTr="00F35B48">
        <w:trPr>
          <w:trHeight w:val="300"/>
        </w:trPr>
        <w:tc>
          <w:tcPr>
            <w:tcW w:w="709" w:type="dxa"/>
            <w:shd w:val="clear" w:color="auto" w:fill="auto"/>
            <w:vAlign w:val="center"/>
          </w:tcPr>
          <w:p w:rsidR="00EE7E34" w:rsidRPr="009038A6" w:rsidRDefault="00C97588" w:rsidP="00C97588">
            <w:pPr>
              <w:widowControl/>
              <w:autoSpaceDE/>
              <w:autoSpaceDN/>
              <w:rPr>
                <w:sz w:val="20"/>
                <w:lang w:bidi="ar-SA"/>
              </w:rPr>
            </w:pPr>
            <w:r w:rsidRPr="009038A6">
              <w:rPr>
                <w:sz w:val="20"/>
                <w:lang w:bidi="ar-SA"/>
              </w:rPr>
              <w:t>6.2.</w:t>
            </w:r>
          </w:p>
        </w:tc>
        <w:tc>
          <w:tcPr>
            <w:tcW w:w="3827" w:type="dxa"/>
            <w:shd w:val="clear" w:color="auto" w:fill="auto"/>
            <w:vAlign w:val="center"/>
          </w:tcPr>
          <w:p w:rsidR="00EE7E34" w:rsidRPr="009038A6" w:rsidRDefault="00C97588" w:rsidP="00B63894">
            <w:pPr>
              <w:widowControl/>
              <w:autoSpaceDE/>
              <w:autoSpaceDN/>
              <w:rPr>
                <w:sz w:val="20"/>
                <w:lang w:bidi="ar-SA"/>
              </w:rPr>
            </w:pPr>
            <w:r w:rsidRPr="009038A6">
              <w:rPr>
                <w:sz w:val="20"/>
                <w:lang w:bidi="ar-SA"/>
              </w:rPr>
              <w:t>Общая площадь жилых помещений, приходящаяся в среднем на одного жителя  введенная в действие за год</w:t>
            </w:r>
          </w:p>
        </w:tc>
        <w:tc>
          <w:tcPr>
            <w:tcW w:w="1418" w:type="dxa"/>
          </w:tcPr>
          <w:p w:rsidR="00EE7E34" w:rsidRPr="009038A6" w:rsidRDefault="00C97588" w:rsidP="00B63894">
            <w:pPr>
              <w:widowControl/>
              <w:autoSpaceDE/>
              <w:autoSpaceDN/>
              <w:jc w:val="center"/>
              <w:rPr>
                <w:sz w:val="20"/>
                <w:szCs w:val="20"/>
                <w:lang w:bidi="ar-SA"/>
              </w:rPr>
            </w:pPr>
            <w:r w:rsidRPr="009038A6">
              <w:rPr>
                <w:sz w:val="20"/>
                <w:szCs w:val="20"/>
                <w:lang w:bidi="ar-SA"/>
              </w:rPr>
              <w:t>кв. метров</w:t>
            </w:r>
          </w:p>
        </w:tc>
        <w:tc>
          <w:tcPr>
            <w:tcW w:w="1275" w:type="dxa"/>
            <w:shd w:val="clear" w:color="auto" w:fill="auto"/>
            <w:vAlign w:val="center"/>
          </w:tcPr>
          <w:p w:rsidR="00EE7E34" w:rsidRPr="009038A6" w:rsidRDefault="009038A6" w:rsidP="00B63894">
            <w:pPr>
              <w:widowControl/>
              <w:autoSpaceDE/>
              <w:autoSpaceDN/>
              <w:jc w:val="center"/>
              <w:rPr>
                <w:sz w:val="20"/>
                <w:szCs w:val="20"/>
                <w:lang w:bidi="ar-SA"/>
              </w:rPr>
            </w:pPr>
            <w:r w:rsidRPr="009038A6">
              <w:rPr>
                <w:sz w:val="20"/>
                <w:szCs w:val="20"/>
                <w:lang w:bidi="ar-SA"/>
              </w:rPr>
              <w:t>0,1</w:t>
            </w:r>
          </w:p>
        </w:tc>
        <w:tc>
          <w:tcPr>
            <w:tcW w:w="1276" w:type="dxa"/>
            <w:shd w:val="clear" w:color="auto" w:fill="auto"/>
            <w:vAlign w:val="center"/>
          </w:tcPr>
          <w:p w:rsidR="00EE7E34" w:rsidRPr="009038A6" w:rsidRDefault="009038A6" w:rsidP="00B63894">
            <w:pPr>
              <w:widowControl/>
              <w:autoSpaceDE/>
              <w:autoSpaceDN/>
              <w:ind w:firstLineChars="100" w:firstLine="200"/>
              <w:jc w:val="center"/>
              <w:rPr>
                <w:sz w:val="20"/>
                <w:lang w:bidi="ar-SA"/>
              </w:rPr>
            </w:pPr>
            <w:r w:rsidRPr="009038A6">
              <w:rPr>
                <w:sz w:val="20"/>
                <w:lang w:bidi="ar-SA"/>
              </w:rPr>
              <w:t>0,2</w:t>
            </w:r>
          </w:p>
        </w:tc>
        <w:tc>
          <w:tcPr>
            <w:tcW w:w="1135" w:type="dxa"/>
            <w:shd w:val="clear" w:color="auto" w:fill="auto"/>
            <w:vAlign w:val="center"/>
          </w:tcPr>
          <w:p w:rsidR="00EE7E34" w:rsidRPr="009038A6" w:rsidRDefault="009038A6" w:rsidP="00B63894">
            <w:pPr>
              <w:widowControl/>
              <w:autoSpaceDE/>
              <w:autoSpaceDN/>
              <w:ind w:firstLineChars="100" w:firstLine="200"/>
              <w:jc w:val="center"/>
              <w:rPr>
                <w:sz w:val="20"/>
                <w:lang w:bidi="ar-SA"/>
              </w:rPr>
            </w:pPr>
            <w:r w:rsidRPr="009038A6">
              <w:rPr>
                <w:sz w:val="20"/>
                <w:lang w:bidi="ar-SA"/>
              </w:rPr>
              <w:t>0,3</w:t>
            </w:r>
          </w:p>
        </w:tc>
      </w:tr>
      <w:tr w:rsidR="00EE7E34" w:rsidRPr="00390FBA" w:rsidTr="00F35B48">
        <w:trPr>
          <w:trHeight w:val="300"/>
        </w:trPr>
        <w:tc>
          <w:tcPr>
            <w:tcW w:w="709" w:type="dxa"/>
            <w:shd w:val="clear" w:color="auto" w:fill="auto"/>
            <w:vAlign w:val="center"/>
          </w:tcPr>
          <w:p w:rsidR="00EE7E34" w:rsidRPr="009038A6" w:rsidRDefault="00C97588" w:rsidP="00C97588">
            <w:pPr>
              <w:widowControl/>
              <w:autoSpaceDE/>
              <w:autoSpaceDN/>
              <w:rPr>
                <w:sz w:val="20"/>
                <w:lang w:bidi="ar-SA"/>
              </w:rPr>
            </w:pPr>
            <w:r w:rsidRPr="009038A6">
              <w:rPr>
                <w:sz w:val="20"/>
                <w:lang w:bidi="ar-SA"/>
              </w:rPr>
              <w:t>6.3.</w:t>
            </w:r>
          </w:p>
        </w:tc>
        <w:tc>
          <w:tcPr>
            <w:tcW w:w="3827" w:type="dxa"/>
            <w:shd w:val="clear" w:color="auto" w:fill="auto"/>
            <w:vAlign w:val="center"/>
          </w:tcPr>
          <w:p w:rsidR="00EE7E34" w:rsidRPr="009038A6" w:rsidRDefault="00C97588" w:rsidP="00B63894">
            <w:pPr>
              <w:widowControl/>
              <w:autoSpaceDE/>
              <w:autoSpaceDN/>
              <w:rPr>
                <w:sz w:val="20"/>
                <w:lang w:bidi="ar-SA"/>
              </w:rPr>
            </w:pPr>
            <w:r w:rsidRPr="009038A6">
              <w:rPr>
                <w:sz w:val="20"/>
                <w:lang w:bidi="ar-SA"/>
              </w:rPr>
              <w:t>Площадь земельных участков, предоставленных для строительства в расчете на 10 тыс. человек населения, - всего</w:t>
            </w:r>
          </w:p>
        </w:tc>
        <w:tc>
          <w:tcPr>
            <w:tcW w:w="1418" w:type="dxa"/>
          </w:tcPr>
          <w:p w:rsidR="00EE7E34" w:rsidRPr="009038A6" w:rsidRDefault="00C97588" w:rsidP="00B63894">
            <w:pPr>
              <w:widowControl/>
              <w:autoSpaceDE/>
              <w:autoSpaceDN/>
              <w:jc w:val="center"/>
              <w:rPr>
                <w:sz w:val="20"/>
                <w:szCs w:val="20"/>
                <w:lang w:bidi="ar-SA"/>
              </w:rPr>
            </w:pPr>
            <w:r w:rsidRPr="009038A6">
              <w:rPr>
                <w:sz w:val="20"/>
                <w:szCs w:val="20"/>
                <w:lang w:bidi="ar-SA"/>
              </w:rPr>
              <w:t>гектаров</w:t>
            </w:r>
          </w:p>
        </w:tc>
        <w:tc>
          <w:tcPr>
            <w:tcW w:w="1275" w:type="dxa"/>
            <w:shd w:val="clear" w:color="auto" w:fill="auto"/>
            <w:vAlign w:val="center"/>
          </w:tcPr>
          <w:p w:rsidR="00EE7E34" w:rsidRPr="009038A6" w:rsidRDefault="009038A6" w:rsidP="00B63894">
            <w:pPr>
              <w:widowControl/>
              <w:autoSpaceDE/>
              <w:autoSpaceDN/>
              <w:jc w:val="center"/>
              <w:rPr>
                <w:sz w:val="20"/>
                <w:szCs w:val="20"/>
                <w:lang w:bidi="ar-SA"/>
              </w:rPr>
            </w:pPr>
            <w:r w:rsidRPr="009038A6">
              <w:rPr>
                <w:sz w:val="20"/>
                <w:szCs w:val="20"/>
                <w:lang w:bidi="ar-SA"/>
              </w:rPr>
              <w:t>0</w:t>
            </w:r>
          </w:p>
        </w:tc>
        <w:tc>
          <w:tcPr>
            <w:tcW w:w="1276" w:type="dxa"/>
            <w:shd w:val="clear" w:color="auto" w:fill="auto"/>
            <w:vAlign w:val="center"/>
          </w:tcPr>
          <w:p w:rsidR="00EE7E34" w:rsidRPr="009038A6" w:rsidRDefault="009038A6" w:rsidP="00B63894">
            <w:pPr>
              <w:widowControl/>
              <w:autoSpaceDE/>
              <w:autoSpaceDN/>
              <w:ind w:firstLineChars="100" w:firstLine="200"/>
              <w:jc w:val="center"/>
              <w:rPr>
                <w:sz w:val="20"/>
                <w:lang w:bidi="ar-SA"/>
              </w:rPr>
            </w:pPr>
            <w:r w:rsidRPr="009038A6">
              <w:rPr>
                <w:sz w:val="20"/>
                <w:lang w:bidi="ar-SA"/>
              </w:rPr>
              <w:t>0</w:t>
            </w:r>
          </w:p>
        </w:tc>
        <w:tc>
          <w:tcPr>
            <w:tcW w:w="1135" w:type="dxa"/>
            <w:shd w:val="clear" w:color="auto" w:fill="auto"/>
            <w:vAlign w:val="center"/>
          </w:tcPr>
          <w:p w:rsidR="00EE7E34" w:rsidRPr="009038A6" w:rsidRDefault="009038A6" w:rsidP="00B63894">
            <w:pPr>
              <w:widowControl/>
              <w:autoSpaceDE/>
              <w:autoSpaceDN/>
              <w:ind w:firstLineChars="100" w:firstLine="200"/>
              <w:jc w:val="center"/>
              <w:rPr>
                <w:sz w:val="20"/>
                <w:lang w:bidi="ar-SA"/>
              </w:rPr>
            </w:pPr>
            <w:r w:rsidRPr="009038A6">
              <w:rPr>
                <w:sz w:val="20"/>
                <w:lang w:bidi="ar-SA"/>
              </w:rPr>
              <w:t>0</w:t>
            </w:r>
          </w:p>
        </w:tc>
      </w:tr>
      <w:tr w:rsidR="00EE7E34" w:rsidRPr="00390FBA" w:rsidTr="00F35B48">
        <w:trPr>
          <w:trHeight w:val="300"/>
        </w:trPr>
        <w:tc>
          <w:tcPr>
            <w:tcW w:w="709" w:type="dxa"/>
            <w:shd w:val="clear" w:color="auto" w:fill="auto"/>
            <w:vAlign w:val="center"/>
          </w:tcPr>
          <w:p w:rsidR="00EE7E34" w:rsidRPr="009038A6" w:rsidRDefault="00C97588" w:rsidP="00C97588">
            <w:pPr>
              <w:widowControl/>
              <w:autoSpaceDE/>
              <w:autoSpaceDN/>
              <w:rPr>
                <w:sz w:val="20"/>
                <w:lang w:bidi="ar-SA"/>
              </w:rPr>
            </w:pPr>
            <w:r w:rsidRPr="009038A6">
              <w:rPr>
                <w:sz w:val="20"/>
                <w:lang w:bidi="ar-SA"/>
              </w:rPr>
              <w:t>6.4.</w:t>
            </w:r>
          </w:p>
        </w:tc>
        <w:tc>
          <w:tcPr>
            <w:tcW w:w="3827" w:type="dxa"/>
            <w:shd w:val="clear" w:color="auto" w:fill="auto"/>
            <w:vAlign w:val="center"/>
          </w:tcPr>
          <w:p w:rsidR="00EE7E34" w:rsidRPr="009038A6" w:rsidRDefault="00C97588" w:rsidP="00B63894">
            <w:pPr>
              <w:widowControl/>
              <w:autoSpaceDE/>
              <w:autoSpaceDN/>
              <w:rPr>
                <w:sz w:val="20"/>
                <w:lang w:bidi="ar-SA"/>
              </w:rPr>
            </w:pPr>
            <w:r w:rsidRPr="009038A6">
              <w:rPr>
                <w:sz w:val="20"/>
                <w:lang w:bidi="ar-SA"/>
              </w:rPr>
              <w:t>Площадь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418" w:type="dxa"/>
          </w:tcPr>
          <w:p w:rsidR="00EE7E34" w:rsidRPr="009038A6" w:rsidRDefault="00C97588" w:rsidP="00B63894">
            <w:pPr>
              <w:widowControl/>
              <w:autoSpaceDE/>
              <w:autoSpaceDN/>
              <w:jc w:val="center"/>
              <w:rPr>
                <w:sz w:val="20"/>
                <w:szCs w:val="20"/>
                <w:lang w:bidi="ar-SA"/>
              </w:rPr>
            </w:pPr>
            <w:r w:rsidRPr="009038A6">
              <w:rPr>
                <w:sz w:val="20"/>
                <w:szCs w:val="20"/>
                <w:lang w:bidi="ar-SA"/>
              </w:rPr>
              <w:t>гектаров</w:t>
            </w:r>
          </w:p>
        </w:tc>
        <w:tc>
          <w:tcPr>
            <w:tcW w:w="1275" w:type="dxa"/>
            <w:shd w:val="clear" w:color="auto" w:fill="auto"/>
            <w:vAlign w:val="center"/>
          </w:tcPr>
          <w:p w:rsidR="00EE7E34" w:rsidRPr="009038A6" w:rsidRDefault="009038A6" w:rsidP="00B63894">
            <w:pPr>
              <w:widowControl/>
              <w:autoSpaceDE/>
              <w:autoSpaceDN/>
              <w:jc w:val="center"/>
              <w:rPr>
                <w:sz w:val="20"/>
                <w:szCs w:val="20"/>
                <w:lang w:bidi="ar-SA"/>
              </w:rPr>
            </w:pPr>
            <w:r w:rsidRPr="009038A6">
              <w:rPr>
                <w:sz w:val="20"/>
                <w:szCs w:val="20"/>
                <w:lang w:bidi="ar-SA"/>
              </w:rPr>
              <w:t>0</w:t>
            </w:r>
          </w:p>
        </w:tc>
        <w:tc>
          <w:tcPr>
            <w:tcW w:w="1276" w:type="dxa"/>
            <w:shd w:val="clear" w:color="auto" w:fill="auto"/>
            <w:vAlign w:val="center"/>
          </w:tcPr>
          <w:p w:rsidR="00EE7E34" w:rsidRPr="009038A6" w:rsidRDefault="009038A6" w:rsidP="00B63894">
            <w:pPr>
              <w:widowControl/>
              <w:autoSpaceDE/>
              <w:autoSpaceDN/>
              <w:ind w:firstLineChars="100" w:firstLine="200"/>
              <w:jc w:val="center"/>
              <w:rPr>
                <w:sz w:val="20"/>
                <w:lang w:bidi="ar-SA"/>
              </w:rPr>
            </w:pPr>
            <w:r w:rsidRPr="009038A6">
              <w:rPr>
                <w:sz w:val="20"/>
                <w:lang w:bidi="ar-SA"/>
              </w:rPr>
              <w:t>2,8</w:t>
            </w:r>
          </w:p>
        </w:tc>
        <w:tc>
          <w:tcPr>
            <w:tcW w:w="1135" w:type="dxa"/>
            <w:shd w:val="clear" w:color="auto" w:fill="auto"/>
            <w:vAlign w:val="center"/>
          </w:tcPr>
          <w:p w:rsidR="00EE7E34" w:rsidRPr="009038A6" w:rsidRDefault="009038A6" w:rsidP="00B63894">
            <w:pPr>
              <w:widowControl/>
              <w:autoSpaceDE/>
              <w:autoSpaceDN/>
              <w:ind w:firstLineChars="100" w:firstLine="200"/>
              <w:jc w:val="center"/>
              <w:rPr>
                <w:sz w:val="20"/>
                <w:lang w:bidi="ar-SA"/>
              </w:rPr>
            </w:pPr>
            <w:r w:rsidRPr="009038A6">
              <w:rPr>
                <w:sz w:val="20"/>
                <w:lang w:bidi="ar-SA"/>
              </w:rPr>
              <w:t>1,6</w:t>
            </w:r>
          </w:p>
        </w:tc>
      </w:tr>
      <w:tr w:rsidR="009038A6" w:rsidRPr="00390FBA" w:rsidTr="00EF39C4">
        <w:trPr>
          <w:trHeight w:val="300"/>
        </w:trPr>
        <w:tc>
          <w:tcPr>
            <w:tcW w:w="9640" w:type="dxa"/>
            <w:gridSpan w:val="6"/>
            <w:shd w:val="clear" w:color="auto" w:fill="auto"/>
            <w:vAlign w:val="center"/>
            <w:hideMark/>
          </w:tcPr>
          <w:p w:rsidR="009038A6" w:rsidRDefault="009038A6" w:rsidP="00B63894">
            <w:pPr>
              <w:widowControl/>
              <w:autoSpaceDE/>
              <w:autoSpaceDN/>
              <w:jc w:val="center"/>
              <w:rPr>
                <w:b/>
                <w:sz w:val="20"/>
                <w:lang w:bidi="ar-SA"/>
              </w:rPr>
            </w:pPr>
            <w:r w:rsidRPr="009038A6">
              <w:rPr>
                <w:b/>
                <w:sz w:val="20"/>
                <w:lang w:bidi="ar-SA"/>
              </w:rPr>
              <w:t>6.5. 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p w:rsidR="009038A6" w:rsidRPr="009038A6" w:rsidRDefault="009038A6" w:rsidP="00B63894">
            <w:pPr>
              <w:widowControl/>
              <w:autoSpaceDE/>
              <w:autoSpaceDN/>
              <w:jc w:val="center"/>
              <w:rPr>
                <w:b/>
                <w:sz w:val="20"/>
                <w:szCs w:val="20"/>
                <w:lang w:bidi="ar-SA"/>
              </w:rPr>
            </w:pPr>
          </w:p>
        </w:tc>
      </w:tr>
      <w:tr w:rsidR="00EE7E34" w:rsidRPr="00390FBA" w:rsidTr="00F35B48">
        <w:trPr>
          <w:trHeight w:val="171"/>
        </w:trPr>
        <w:tc>
          <w:tcPr>
            <w:tcW w:w="709" w:type="dxa"/>
            <w:shd w:val="clear" w:color="auto" w:fill="auto"/>
            <w:vAlign w:val="center"/>
            <w:hideMark/>
          </w:tcPr>
          <w:p w:rsidR="00EE7E34" w:rsidRPr="009038A6" w:rsidRDefault="009038A6" w:rsidP="00B63894">
            <w:pPr>
              <w:widowControl/>
              <w:autoSpaceDE/>
              <w:autoSpaceDN/>
              <w:jc w:val="center"/>
              <w:rPr>
                <w:sz w:val="20"/>
                <w:szCs w:val="20"/>
                <w:lang w:bidi="ar-SA"/>
              </w:rPr>
            </w:pPr>
            <w:r w:rsidRPr="009038A6">
              <w:rPr>
                <w:sz w:val="20"/>
                <w:lang w:bidi="ar-SA"/>
              </w:rPr>
              <w:t>6.5.1.</w:t>
            </w:r>
          </w:p>
        </w:tc>
        <w:tc>
          <w:tcPr>
            <w:tcW w:w="3827" w:type="dxa"/>
            <w:shd w:val="clear" w:color="auto" w:fill="auto"/>
            <w:vAlign w:val="center"/>
            <w:hideMark/>
          </w:tcPr>
          <w:p w:rsidR="00EE7E34" w:rsidRPr="009038A6" w:rsidRDefault="009038A6" w:rsidP="00B63894">
            <w:pPr>
              <w:widowControl/>
              <w:autoSpaceDE/>
              <w:autoSpaceDN/>
              <w:rPr>
                <w:sz w:val="20"/>
                <w:szCs w:val="20"/>
                <w:lang w:bidi="ar-SA"/>
              </w:rPr>
            </w:pPr>
            <w:r w:rsidRPr="009038A6">
              <w:rPr>
                <w:sz w:val="20"/>
                <w:szCs w:val="20"/>
                <w:lang w:bidi="ar-SA"/>
              </w:rPr>
              <w:t xml:space="preserve">Площадь земельных участков, </w:t>
            </w:r>
            <w:r w:rsidRPr="009038A6">
              <w:rPr>
                <w:sz w:val="20"/>
                <w:szCs w:val="20"/>
                <w:lang w:bidi="ar-SA"/>
              </w:rPr>
              <w:lastRenderedPageBreak/>
              <w:t>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объектов жилищного строительства - в течение 3 лет</w:t>
            </w:r>
          </w:p>
        </w:tc>
        <w:tc>
          <w:tcPr>
            <w:tcW w:w="1418" w:type="dxa"/>
          </w:tcPr>
          <w:p w:rsidR="00EE7E34" w:rsidRPr="009038A6" w:rsidRDefault="009038A6" w:rsidP="00B63894">
            <w:pPr>
              <w:widowControl/>
              <w:autoSpaceDE/>
              <w:autoSpaceDN/>
              <w:jc w:val="center"/>
              <w:rPr>
                <w:sz w:val="20"/>
                <w:szCs w:val="20"/>
                <w:lang w:bidi="ar-SA"/>
              </w:rPr>
            </w:pPr>
            <w:r w:rsidRPr="009038A6">
              <w:rPr>
                <w:sz w:val="20"/>
                <w:szCs w:val="20"/>
                <w:lang w:bidi="ar-SA"/>
              </w:rPr>
              <w:lastRenderedPageBreak/>
              <w:t>кв. метров</w:t>
            </w:r>
          </w:p>
        </w:tc>
        <w:tc>
          <w:tcPr>
            <w:tcW w:w="1275" w:type="dxa"/>
            <w:shd w:val="clear" w:color="auto" w:fill="auto"/>
            <w:vAlign w:val="center"/>
            <w:hideMark/>
          </w:tcPr>
          <w:p w:rsidR="00EE7E34" w:rsidRPr="009038A6" w:rsidRDefault="009038A6" w:rsidP="009038A6">
            <w:pPr>
              <w:widowControl/>
              <w:autoSpaceDE/>
              <w:autoSpaceDN/>
              <w:jc w:val="center"/>
              <w:rPr>
                <w:sz w:val="20"/>
                <w:szCs w:val="20"/>
                <w:lang w:bidi="ar-SA"/>
              </w:rPr>
            </w:pPr>
            <w:r w:rsidRPr="009038A6">
              <w:rPr>
                <w:sz w:val="20"/>
                <w:szCs w:val="20"/>
                <w:lang w:bidi="ar-SA"/>
              </w:rPr>
              <w:t>0</w:t>
            </w:r>
          </w:p>
        </w:tc>
        <w:tc>
          <w:tcPr>
            <w:tcW w:w="1276" w:type="dxa"/>
            <w:shd w:val="clear" w:color="auto" w:fill="auto"/>
            <w:vAlign w:val="center"/>
          </w:tcPr>
          <w:p w:rsidR="00EE7E34" w:rsidRPr="009038A6" w:rsidRDefault="009038A6" w:rsidP="00B63894">
            <w:pPr>
              <w:widowControl/>
              <w:autoSpaceDE/>
              <w:autoSpaceDN/>
              <w:jc w:val="center"/>
              <w:rPr>
                <w:sz w:val="20"/>
                <w:szCs w:val="20"/>
                <w:lang w:bidi="ar-SA"/>
              </w:rPr>
            </w:pPr>
            <w:r w:rsidRPr="009038A6">
              <w:rPr>
                <w:sz w:val="20"/>
                <w:szCs w:val="20"/>
                <w:lang w:bidi="ar-SA"/>
              </w:rPr>
              <w:t>0</w:t>
            </w:r>
          </w:p>
        </w:tc>
        <w:tc>
          <w:tcPr>
            <w:tcW w:w="1135" w:type="dxa"/>
            <w:shd w:val="clear" w:color="auto" w:fill="auto"/>
            <w:vAlign w:val="center"/>
          </w:tcPr>
          <w:p w:rsidR="00EE7E34" w:rsidRPr="009038A6" w:rsidRDefault="009038A6" w:rsidP="00B63894">
            <w:pPr>
              <w:widowControl/>
              <w:autoSpaceDE/>
              <w:autoSpaceDN/>
              <w:jc w:val="center"/>
              <w:rPr>
                <w:sz w:val="20"/>
                <w:szCs w:val="20"/>
                <w:lang w:bidi="ar-SA"/>
              </w:rPr>
            </w:pPr>
            <w:r w:rsidRPr="009038A6">
              <w:rPr>
                <w:sz w:val="20"/>
                <w:szCs w:val="20"/>
                <w:lang w:bidi="ar-SA"/>
              </w:rPr>
              <w:t>0</w:t>
            </w:r>
          </w:p>
        </w:tc>
      </w:tr>
      <w:tr w:rsidR="00EE7E34" w:rsidRPr="00390FBA" w:rsidTr="00F35B48">
        <w:trPr>
          <w:trHeight w:val="76"/>
        </w:trPr>
        <w:tc>
          <w:tcPr>
            <w:tcW w:w="709" w:type="dxa"/>
            <w:shd w:val="clear" w:color="auto" w:fill="auto"/>
            <w:vAlign w:val="center"/>
            <w:hideMark/>
          </w:tcPr>
          <w:p w:rsidR="00EE7E34" w:rsidRPr="009038A6" w:rsidRDefault="009038A6" w:rsidP="00B63894">
            <w:pPr>
              <w:widowControl/>
              <w:autoSpaceDE/>
              <w:autoSpaceDN/>
              <w:jc w:val="center"/>
              <w:rPr>
                <w:sz w:val="20"/>
                <w:szCs w:val="20"/>
                <w:lang w:bidi="ar-SA"/>
              </w:rPr>
            </w:pPr>
            <w:r w:rsidRPr="009038A6">
              <w:rPr>
                <w:sz w:val="20"/>
                <w:lang w:bidi="ar-SA"/>
              </w:rPr>
              <w:lastRenderedPageBreak/>
              <w:t>6.5.2.</w:t>
            </w:r>
          </w:p>
        </w:tc>
        <w:tc>
          <w:tcPr>
            <w:tcW w:w="3827" w:type="dxa"/>
            <w:shd w:val="clear" w:color="auto" w:fill="auto"/>
            <w:vAlign w:val="center"/>
            <w:hideMark/>
          </w:tcPr>
          <w:p w:rsidR="00EE7E34" w:rsidRPr="009038A6" w:rsidRDefault="009038A6" w:rsidP="00B63894">
            <w:pPr>
              <w:widowControl/>
              <w:autoSpaceDE/>
              <w:autoSpaceDN/>
              <w:rPr>
                <w:sz w:val="20"/>
                <w:szCs w:val="20"/>
                <w:lang w:bidi="ar-SA"/>
              </w:rPr>
            </w:pPr>
            <w:r w:rsidRPr="009038A6">
              <w:rPr>
                <w:sz w:val="20"/>
                <w:szCs w:val="20"/>
                <w:lang w:bidi="ar-SA"/>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иных объектов капитального строительства - в течение 5 лет</w:t>
            </w:r>
          </w:p>
        </w:tc>
        <w:tc>
          <w:tcPr>
            <w:tcW w:w="1418" w:type="dxa"/>
          </w:tcPr>
          <w:p w:rsidR="00EE7E34" w:rsidRPr="009038A6" w:rsidRDefault="009038A6" w:rsidP="00B63894">
            <w:pPr>
              <w:widowControl/>
              <w:autoSpaceDE/>
              <w:autoSpaceDN/>
              <w:jc w:val="center"/>
              <w:rPr>
                <w:sz w:val="20"/>
                <w:szCs w:val="20"/>
                <w:lang w:bidi="ar-SA"/>
              </w:rPr>
            </w:pPr>
            <w:r w:rsidRPr="009038A6">
              <w:rPr>
                <w:sz w:val="20"/>
                <w:szCs w:val="20"/>
                <w:lang w:bidi="ar-SA"/>
              </w:rPr>
              <w:t>кв. метров</w:t>
            </w:r>
          </w:p>
        </w:tc>
        <w:tc>
          <w:tcPr>
            <w:tcW w:w="1275" w:type="dxa"/>
            <w:shd w:val="clear" w:color="auto" w:fill="auto"/>
            <w:vAlign w:val="center"/>
            <w:hideMark/>
          </w:tcPr>
          <w:p w:rsidR="009038A6" w:rsidRPr="009038A6" w:rsidRDefault="009038A6" w:rsidP="009038A6">
            <w:pPr>
              <w:widowControl/>
              <w:autoSpaceDE/>
              <w:autoSpaceDN/>
              <w:jc w:val="center"/>
              <w:rPr>
                <w:sz w:val="20"/>
                <w:szCs w:val="20"/>
                <w:lang w:bidi="ar-SA"/>
              </w:rPr>
            </w:pPr>
            <w:r w:rsidRPr="009038A6">
              <w:rPr>
                <w:sz w:val="20"/>
                <w:szCs w:val="20"/>
                <w:lang w:bidi="ar-SA"/>
              </w:rPr>
              <w:t>0</w:t>
            </w:r>
          </w:p>
        </w:tc>
        <w:tc>
          <w:tcPr>
            <w:tcW w:w="1276" w:type="dxa"/>
            <w:shd w:val="clear" w:color="auto" w:fill="auto"/>
            <w:vAlign w:val="center"/>
          </w:tcPr>
          <w:p w:rsidR="00EE7E34" w:rsidRPr="009038A6" w:rsidRDefault="009038A6" w:rsidP="00B63894">
            <w:pPr>
              <w:widowControl/>
              <w:autoSpaceDE/>
              <w:autoSpaceDN/>
              <w:jc w:val="center"/>
              <w:rPr>
                <w:sz w:val="20"/>
                <w:szCs w:val="20"/>
                <w:lang w:bidi="ar-SA"/>
              </w:rPr>
            </w:pPr>
            <w:r w:rsidRPr="009038A6">
              <w:rPr>
                <w:sz w:val="20"/>
                <w:szCs w:val="20"/>
                <w:lang w:bidi="ar-SA"/>
              </w:rPr>
              <w:t>0</w:t>
            </w:r>
          </w:p>
        </w:tc>
        <w:tc>
          <w:tcPr>
            <w:tcW w:w="1135" w:type="dxa"/>
            <w:shd w:val="clear" w:color="auto" w:fill="auto"/>
            <w:vAlign w:val="center"/>
          </w:tcPr>
          <w:p w:rsidR="00EE7E34" w:rsidRPr="009038A6" w:rsidRDefault="009038A6" w:rsidP="00B63894">
            <w:pPr>
              <w:widowControl/>
              <w:autoSpaceDE/>
              <w:autoSpaceDN/>
              <w:jc w:val="center"/>
              <w:rPr>
                <w:sz w:val="20"/>
                <w:szCs w:val="20"/>
                <w:lang w:bidi="ar-SA"/>
              </w:rPr>
            </w:pPr>
            <w:r w:rsidRPr="009038A6">
              <w:rPr>
                <w:sz w:val="20"/>
                <w:szCs w:val="20"/>
                <w:lang w:bidi="ar-SA"/>
              </w:rPr>
              <w:t>0</w:t>
            </w:r>
          </w:p>
        </w:tc>
      </w:tr>
      <w:tr w:rsidR="002345AF" w:rsidRPr="00390FBA" w:rsidTr="00EF39C4">
        <w:trPr>
          <w:trHeight w:val="121"/>
        </w:trPr>
        <w:tc>
          <w:tcPr>
            <w:tcW w:w="9640" w:type="dxa"/>
            <w:gridSpan w:val="6"/>
            <w:shd w:val="clear" w:color="auto" w:fill="auto"/>
            <w:vAlign w:val="center"/>
            <w:hideMark/>
          </w:tcPr>
          <w:p w:rsidR="002345AF" w:rsidRPr="002345AF" w:rsidRDefault="002345AF" w:rsidP="002345AF">
            <w:pPr>
              <w:pStyle w:val="a4"/>
              <w:widowControl/>
              <w:numPr>
                <w:ilvl w:val="0"/>
                <w:numId w:val="57"/>
              </w:numPr>
              <w:autoSpaceDE/>
              <w:autoSpaceDN/>
              <w:jc w:val="center"/>
              <w:rPr>
                <w:b/>
                <w:color w:val="FF0000"/>
                <w:sz w:val="20"/>
                <w:szCs w:val="20"/>
                <w:lang w:bidi="ar-SA"/>
              </w:rPr>
            </w:pPr>
            <w:r w:rsidRPr="002345AF">
              <w:rPr>
                <w:b/>
                <w:sz w:val="20"/>
                <w:szCs w:val="20"/>
                <w:lang w:bidi="ar-SA"/>
              </w:rPr>
              <w:t xml:space="preserve">Жилищно-коммунальное хозяйство </w:t>
            </w:r>
          </w:p>
        </w:tc>
      </w:tr>
      <w:tr w:rsidR="00EE7E34" w:rsidRPr="00390FBA" w:rsidTr="00F35B48">
        <w:trPr>
          <w:trHeight w:val="168"/>
        </w:trPr>
        <w:tc>
          <w:tcPr>
            <w:tcW w:w="709" w:type="dxa"/>
            <w:shd w:val="clear" w:color="auto" w:fill="auto"/>
            <w:vAlign w:val="center"/>
            <w:hideMark/>
          </w:tcPr>
          <w:p w:rsidR="00EE7E34" w:rsidRPr="002345AF" w:rsidRDefault="002345AF" w:rsidP="00B63894">
            <w:pPr>
              <w:widowControl/>
              <w:autoSpaceDE/>
              <w:autoSpaceDN/>
              <w:jc w:val="center"/>
              <w:rPr>
                <w:sz w:val="20"/>
                <w:szCs w:val="20"/>
                <w:lang w:bidi="ar-SA"/>
              </w:rPr>
            </w:pPr>
            <w:r w:rsidRPr="002345AF">
              <w:rPr>
                <w:sz w:val="20"/>
                <w:szCs w:val="20"/>
                <w:lang w:bidi="ar-SA"/>
              </w:rPr>
              <w:t>7.1.</w:t>
            </w:r>
          </w:p>
        </w:tc>
        <w:tc>
          <w:tcPr>
            <w:tcW w:w="3827" w:type="dxa"/>
            <w:shd w:val="clear" w:color="auto" w:fill="auto"/>
            <w:vAlign w:val="center"/>
            <w:hideMark/>
          </w:tcPr>
          <w:p w:rsidR="00EE7E34" w:rsidRPr="002345AF" w:rsidRDefault="002345AF" w:rsidP="00B63894">
            <w:pPr>
              <w:widowControl/>
              <w:autoSpaceDE/>
              <w:autoSpaceDN/>
              <w:rPr>
                <w:sz w:val="20"/>
                <w:szCs w:val="20"/>
                <w:lang w:bidi="ar-SA"/>
              </w:rPr>
            </w:pPr>
            <w:r w:rsidRPr="002345AF">
              <w:rPr>
                <w:sz w:val="20"/>
                <w:szCs w:val="20"/>
                <w:lang w:bidi="ar-SA"/>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1418" w:type="dxa"/>
          </w:tcPr>
          <w:p w:rsidR="00EE7E34" w:rsidRPr="002345AF" w:rsidRDefault="002345AF" w:rsidP="00B63894">
            <w:pPr>
              <w:widowControl/>
              <w:autoSpaceDE/>
              <w:autoSpaceDN/>
              <w:jc w:val="center"/>
              <w:rPr>
                <w:sz w:val="20"/>
                <w:szCs w:val="20"/>
                <w:lang w:bidi="ar-SA"/>
              </w:rPr>
            </w:pPr>
            <w:r w:rsidRPr="002345AF">
              <w:rPr>
                <w:sz w:val="20"/>
                <w:szCs w:val="20"/>
                <w:lang w:bidi="ar-SA"/>
              </w:rPr>
              <w:t>процентов</w:t>
            </w:r>
          </w:p>
        </w:tc>
        <w:tc>
          <w:tcPr>
            <w:tcW w:w="1275" w:type="dxa"/>
            <w:shd w:val="clear" w:color="auto" w:fill="auto"/>
            <w:vAlign w:val="center"/>
            <w:hideMark/>
          </w:tcPr>
          <w:p w:rsidR="00EE7E34" w:rsidRPr="002345AF" w:rsidRDefault="002345AF" w:rsidP="00B63894">
            <w:pPr>
              <w:widowControl/>
              <w:autoSpaceDE/>
              <w:autoSpaceDN/>
              <w:jc w:val="center"/>
              <w:rPr>
                <w:sz w:val="20"/>
                <w:szCs w:val="20"/>
                <w:lang w:bidi="ar-SA"/>
              </w:rPr>
            </w:pPr>
            <w:r w:rsidRPr="002345AF">
              <w:rPr>
                <w:sz w:val="20"/>
                <w:szCs w:val="20"/>
                <w:lang w:bidi="ar-SA"/>
              </w:rPr>
              <w:t>100,0</w:t>
            </w:r>
          </w:p>
        </w:tc>
        <w:tc>
          <w:tcPr>
            <w:tcW w:w="1276" w:type="dxa"/>
            <w:shd w:val="clear" w:color="auto" w:fill="auto"/>
            <w:vAlign w:val="center"/>
          </w:tcPr>
          <w:p w:rsidR="00EE7E34" w:rsidRPr="002345AF" w:rsidRDefault="002345AF" w:rsidP="00B63894">
            <w:pPr>
              <w:widowControl/>
              <w:autoSpaceDE/>
              <w:autoSpaceDN/>
              <w:jc w:val="center"/>
              <w:rPr>
                <w:sz w:val="20"/>
                <w:szCs w:val="20"/>
                <w:lang w:bidi="ar-SA"/>
              </w:rPr>
            </w:pPr>
            <w:r w:rsidRPr="002345AF">
              <w:rPr>
                <w:sz w:val="20"/>
                <w:szCs w:val="20"/>
                <w:lang w:bidi="ar-SA"/>
              </w:rPr>
              <w:t>100,0</w:t>
            </w:r>
          </w:p>
        </w:tc>
        <w:tc>
          <w:tcPr>
            <w:tcW w:w="1135" w:type="dxa"/>
            <w:shd w:val="clear" w:color="auto" w:fill="auto"/>
            <w:vAlign w:val="center"/>
          </w:tcPr>
          <w:p w:rsidR="00EE7E34" w:rsidRPr="002345AF" w:rsidRDefault="002345AF" w:rsidP="00B63894">
            <w:pPr>
              <w:widowControl/>
              <w:autoSpaceDE/>
              <w:autoSpaceDN/>
              <w:jc w:val="center"/>
              <w:rPr>
                <w:sz w:val="20"/>
                <w:szCs w:val="20"/>
                <w:lang w:bidi="ar-SA"/>
              </w:rPr>
            </w:pPr>
            <w:r w:rsidRPr="002345AF">
              <w:rPr>
                <w:sz w:val="20"/>
                <w:szCs w:val="20"/>
                <w:lang w:bidi="ar-SA"/>
              </w:rPr>
              <w:t>100,0</w:t>
            </w:r>
          </w:p>
        </w:tc>
      </w:tr>
      <w:tr w:rsidR="00EE7E34" w:rsidRPr="00390FBA" w:rsidTr="00F35B48">
        <w:trPr>
          <w:trHeight w:val="168"/>
        </w:trPr>
        <w:tc>
          <w:tcPr>
            <w:tcW w:w="709" w:type="dxa"/>
            <w:shd w:val="clear" w:color="auto" w:fill="auto"/>
            <w:vAlign w:val="center"/>
          </w:tcPr>
          <w:p w:rsidR="00EE7E34" w:rsidRPr="002345AF" w:rsidRDefault="002345AF" w:rsidP="00B63894">
            <w:pPr>
              <w:widowControl/>
              <w:autoSpaceDE/>
              <w:autoSpaceDN/>
              <w:jc w:val="center"/>
              <w:rPr>
                <w:sz w:val="20"/>
                <w:lang w:bidi="ar-SA"/>
              </w:rPr>
            </w:pPr>
            <w:r w:rsidRPr="002345AF">
              <w:rPr>
                <w:sz w:val="20"/>
                <w:lang w:bidi="ar-SA"/>
              </w:rPr>
              <w:t>7.2.</w:t>
            </w:r>
          </w:p>
        </w:tc>
        <w:tc>
          <w:tcPr>
            <w:tcW w:w="3827" w:type="dxa"/>
            <w:shd w:val="clear" w:color="auto" w:fill="auto"/>
            <w:vAlign w:val="center"/>
          </w:tcPr>
          <w:p w:rsidR="00EE7E34" w:rsidRPr="002345AF" w:rsidRDefault="002345AF" w:rsidP="00B63894">
            <w:pPr>
              <w:widowControl/>
              <w:autoSpaceDE/>
              <w:autoSpaceDN/>
              <w:rPr>
                <w:sz w:val="20"/>
                <w:szCs w:val="20"/>
                <w:lang w:bidi="ar-SA"/>
              </w:rPr>
            </w:pPr>
            <w:r w:rsidRPr="002345AF">
              <w:rPr>
                <w:sz w:val="20"/>
                <w:szCs w:val="20"/>
                <w:lang w:bidi="ar-SA"/>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1418" w:type="dxa"/>
          </w:tcPr>
          <w:p w:rsidR="00EE7E34" w:rsidRPr="002345AF" w:rsidRDefault="002345AF" w:rsidP="00B63894">
            <w:pPr>
              <w:widowControl/>
              <w:autoSpaceDE/>
              <w:autoSpaceDN/>
              <w:jc w:val="center"/>
              <w:rPr>
                <w:sz w:val="20"/>
                <w:szCs w:val="20"/>
                <w:lang w:bidi="ar-SA"/>
              </w:rPr>
            </w:pPr>
            <w:r w:rsidRPr="002345AF">
              <w:rPr>
                <w:sz w:val="20"/>
                <w:szCs w:val="20"/>
                <w:lang w:bidi="ar-SA"/>
              </w:rPr>
              <w:t>процентов</w:t>
            </w:r>
          </w:p>
        </w:tc>
        <w:tc>
          <w:tcPr>
            <w:tcW w:w="1275" w:type="dxa"/>
            <w:shd w:val="clear" w:color="auto" w:fill="auto"/>
            <w:vAlign w:val="center"/>
          </w:tcPr>
          <w:p w:rsidR="00EE7E34" w:rsidRPr="002345AF" w:rsidRDefault="002345AF" w:rsidP="00B63894">
            <w:pPr>
              <w:widowControl/>
              <w:autoSpaceDE/>
              <w:autoSpaceDN/>
              <w:jc w:val="center"/>
              <w:rPr>
                <w:sz w:val="20"/>
                <w:szCs w:val="20"/>
                <w:lang w:bidi="ar-SA"/>
              </w:rPr>
            </w:pPr>
            <w:r w:rsidRPr="002345AF">
              <w:rPr>
                <w:sz w:val="20"/>
                <w:szCs w:val="20"/>
                <w:lang w:bidi="ar-SA"/>
              </w:rPr>
              <w:t>85,7</w:t>
            </w:r>
          </w:p>
        </w:tc>
        <w:tc>
          <w:tcPr>
            <w:tcW w:w="1276" w:type="dxa"/>
            <w:shd w:val="clear" w:color="auto" w:fill="auto"/>
            <w:vAlign w:val="center"/>
          </w:tcPr>
          <w:p w:rsidR="00EE7E34" w:rsidRPr="002345AF" w:rsidRDefault="002345AF" w:rsidP="00B63894">
            <w:pPr>
              <w:widowControl/>
              <w:autoSpaceDE/>
              <w:autoSpaceDN/>
              <w:jc w:val="center"/>
              <w:rPr>
                <w:sz w:val="20"/>
                <w:szCs w:val="20"/>
                <w:lang w:bidi="ar-SA"/>
              </w:rPr>
            </w:pPr>
            <w:r w:rsidRPr="002345AF">
              <w:rPr>
                <w:sz w:val="20"/>
                <w:szCs w:val="20"/>
                <w:lang w:bidi="ar-SA"/>
              </w:rPr>
              <w:t>85,7</w:t>
            </w:r>
          </w:p>
        </w:tc>
        <w:tc>
          <w:tcPr>
            <w:tcW w:w="1135" w:type="dxa"/>
            <w:shd w:val="clear" w:color="auto" w:fill="auto"/>
            <w:vAlign w:val="center"/>
          </w:tcPr>
          <w:p w:rsidR="00EE7E34" w:rsidRPr="002345AF" w:rsidRDefault="002345AF" w:rsidP="00B63894">
            <w:pPr>
              <w:widowControl/>
              <w:autoSpaceDE/>
              <w:autoSpaceDN/>
              <w:jc w:val="center"/>
              <w:rPr>
                <w:sz w:val="20"/>
                <w:szCs w:val="20"/>
                <w:lang w:bidi="ar-SA"/>
              </w:rPr>
            </w:pPr>
            <w:r w:rsidRPr="002345AF">
              <w:rPr>
                <w:sz w:val="20"/>
                <w:szCs w:val="20"/>
                <w:lang w:bidi="ar-SA"/>
              </w:rPr>
              <w:t>85,7</w:t>
            </w:r>
          </w:p>
        </w:tc>
      </w:tr>
      <w:tr w:rsidR="00EE7E34" w:rsidRPr="00390FBA" w:rsidTr="00F35B48">
        <w:trPr>
          <w:trHeight w:val="168"/>
        </w:trPr>
        <w:tc>
          <w:tcPr>
            <w:tcW w:w="709" w:type="dxa"/>
            <w:shd w:val="clear" w:color="auto" w:fill="auto"/>
            <w:vAlign w:val="center"/>
          </w:tcPr>
          <w:p w:rsidR="00EE7E34" w:rsidRPr="002345AF" w:rsidRDefault="002345AF" w:rsidP="00B63894">
            <w:pPr>
              <w:widowControl/>
              <w:autoSpaceDE/>
              <w:autoSpaceDN/>
              <w:jc w:val="center"/>
              <w:rPr>
                <w:sz w:val="20"/>
                <w:lang w:bidi="ar-SA"/>
              </w:rPr>
            </w:pPr>
            <w:r w:rsidRPr="002345AF">
              <w:rPr>
                <w:sz w:val="20"/>
                <w:lang w:bidi="ar-SA"/>
              </w:rPr>
              <w:t>7.3.</w:t>
            </w:r>
          </w:p>
        </w:tc>
        <w:tc>
          <w:tcPr>
            <w:tcW w:w="3827" w:type="dxa"/>
            <w:shd w:val="clear" w:color="auto" w:fill="auto"/>
            <w:vAlign w:val="center"/>
          </w:tcPr>
          <w:p w:rsidR="00EE7E34" w:rsidRPr="002345AF" w:rsidRDefault="002345AF" w:rsidP="002345AF">
            <w:pPr>
              <w:widowControl/>
              <w:autoSpaceDE/>
              <w:autoSpaceDN/>
              <w:rPr>
                <w:sz w:val="20"/>
                <w:szCs w:val="20"/>
                <w:lang w:bidi="ar-SA"/>
              </w:rPr>
            </w:pPr>
            <w:r w:rsidRPr="002345AF">
              <w:rPr>
                <w:sz w:val="20"/>
                <w:szCs w:val="20"/>
                <w:lang w:bidi="ar-SA"/>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418" w:type="dxa"/>
          </w:tcPr>
          <w:p w:rsidR="00EE7E34" w:rsidRPr="002345AF" w:rsidRDefault="002345AF" w:rsidP="00B63894">
            <w:pPr>
              <w:widowControl/>
              <w:autoSpaceDE/>
              <w:autoSpaceDN/>
              <w:jc w:val="center"/>
              <w:rPr>
                <w:sz w:val="20"/>
                <w:szCs w:val="20"/>
                <w:lang w:bidi="ar-SA"/>
              </w:rPr>
            </w:pPr>
            <w:r w:rsidRPr="002345AF">
              <w:rPr>
                <w:sz w:val="20"/>
                <w:szCs w:val="20"/>
                <w:lang w:bidi="ar-SA"/>
              </w:rPr>
              <w:t>процентов</w:t>
            </w:r>
          </w:p>
        </w:tc>
        <w:tc>
          <w:tcPr>
            <w:tcW w:w="1275" w:type="dxa"/>
            <w:shd w:val="clear" w:color="auto" w:fill="auto"/>
            <w:vAlign w:val="center"/>
          </w:tcPr>
          <w:p w:rsidR="00EE7E34" w:rsidRPr="002345AF" w:rsidRDefault="002345AF" w:rsidP="00B63894">
            <w:pPr>
              <w:widowControl/>
              <w:autoSpaceDE/>
              <w:autoSpaceDN/>
              <w:jc w:val="center"/>
              <w:rPr>
                <w:sz w:val="20"/>
                <w:szCs w:val="20"/>
                <w:lang w:bidi="ar-SA"/>
              </w:rPr>
            </w:pPr>
            <w:r w:rsidRPr="002345AF">
              <w:rPr>
                <w:sz w:val="20"/>
                <w:szCs w:val="20"/>
                <w:lang w:bidi="ar-SA"/>
              </w:rPr>
              <w:t>39,5</w:t>
            </w:r>
          </w:p>
        </w:tc>
        <w:tc>
          <w:tcPr>
            <w:tcW w:w="1276" w:type="dxa"/>
            <w:shd w:val="clear" w:color="auto" w:fill="auto"/>
            <w:vAlign w:val="center"/>
          </w:tcPr>
          <w:p w:rsidR="00EE7E34" w:rsidRPr="002345AF" w:rsidRDefault="002345AF" w:rsidP="00B63894">
            <w:pPr>
              <w:widowControl/>
              <w:autoSpaceDE/>
              <w:autoSpaceDN/>
              <w:jc w:val="center"/>
              <w:rPr>
                <w:sz w:val="20"/>
                <w:szCs w:val="20"/>
                <w:lang w:bidi="ar-SA"/>
              </w:rPr>
            </w:pPr>
            <w:r w:rsidRPr="002345AF">
              <w:rPr>
                <w:sz w:val="20"/>
                <w:szCs w:val="20"/>
                <w:lang w:bidi="ar-SA"/>
              </w:rPr>
              <w:t>39,5</w:t>
            </w:r>
          </w:p>
        </w:tc>
        <w:tc>
          <w:tcPr>
            <w:tcW w:w="1135" w:type="dxa"/>
            <w:shd w:val="clear" w:color="auto" w:fill="auto"/>
            <w:vAlign w:val="center"/>
          </w:tcPr>
          <w:p w:rsidR="00EE7E34" w:rsidRPr="002345AF" w:rsidRDefault="002345AF" w:rsidP="00B63894">
            <w:pPr>
              <w:widowControl/>
              <w:autoSpaceDE/>
              <w:autoSpaceDN/>
              <w:jc w:val="center"/>
              <w:rPr>
                <w:sz w:val="20"/>
                <w:szCs w:val="20"/>
                <w:lang w:bidi="ar-SA"/>
              </w:rPr>
            </w:pPr>
            <w:r w:rsidRPr="002345AF">
              <w:rPr>
                <w:sz w:val="20"/>
                <w:szCs w:val="20"/>
                <w:lang w:bidi="ar-SA"/>
              </w:rPr>
              <w:t>39,5</w:t>
            </w:r>
          </w:p>
        </w:tc>
      </w:tr>
      <w:tr w:rsidR="00EE7E34" w:rsidRPr="00390FBA" w:rsidTr="00F35B48">
        <w:trPr>
          <w:trHeight w:val="259"/>
        </w:trPr>
        <w:tc>
          <w:tcPr>
            <w:tcW w:w="709" w:type="dxa"/>
            <w:shd w:val="clear" w:color="auto" w:fill="auto"/>
            <w:vAlign w:val="center"/>
            <w:hideMark/>
          </w:tcPr>
          <w:p w:rsidR="00EE7E34" w:rsidRPr="002345AF" w:rsidRDefault="002345AF" w:rsidP="00B63894">
            <w:pPr>
              <w:widowControl/>
              <w:autoSpaceDE/>
              <w:autoSpaceDN/>
              <w:jc w:val="center"/>
              <w:rPr>
                <w:sz w:val="20"/>
                <w:szCs w:val="20"/>
                <w:lang w:bidi="ar-SA"/>
              </w:rPr>
            </w:pPr>
            <w:r w:rsidRPr="002345AF">
              <w:rPr>
                <w:sz w:val="20"/>
                <w:szCs w:val="20"/>
                <w:lang w:bidi="ar-SA"/>
              </w:rPr>
              <w:t>7.4.</w:t>
            </w:r>
          </w:p>
        </w:tc>
        <w:tc>
          <w:tcPr>
            <w:tcW w:w="3827" w:type="dxa"/>
            <w:shd w:val="clear" w:color="auto" w:fill="auto"/>
            <w:vAlign w:val="center"/>
            <w:hideMark/>
          </w:tcPr>
          <w:p w:rsidR="00EE7E34" w:rsidRPr="002345AF" w:rsidRDefault="002345AF" w:rsidP="00B63894">
            <w:pPr>
              <w:widowControl/>
              <w:autoSpaceDE/>
              <w:autoSpaceDN/>
              <w:rPr>
                <w:sz w:val="20"/>
                <w:szCs w:val="20"/>
                <w:lang w:bidi="ar-SA"/>
              </w:rPr>
            </w:pPr>
            <w:r w:rsidRPr="002345AF">
              <w:rPr>
                <w:sz w:val="20"/>
                <w:szCs w:val="20"/>
                <w:lang w:bidi="ar-SA"/>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418" w:type="dxa"/>
          </w:tcPr>
          <w:p w:rsidR="00EE7E34" w:rsidRPr="002345AF" w:rsidRDefault="002345AF" w:rsidP="00B63894">
            <w:pPr>
              <w:widowControl/>
              <w:autoSpaceDE/>
              <w:autoSpaceDN/>
              <w:jc w:val="center"/>
              <w:rPr>
                <w:sz w:val="20"/>
                <w:szCs w:val="20"/>
                <w:lang w:bidi="ar-SA"/>
              </w:rPr>
            </w:pPr>
            <w:r w:rsidRPr="002345AF">
              <w:rPr>
                <w:sz w:val="20"/>
                <w:szCs w:val="20"/>
                <w:lang w:bidi="ar-SA"/>
              </w:rPr>
              <w:t>процентов</w:t>
            </w:r>
          </w:p>
        </w:tc>
        <w:tc>
          <w:tcPr>
            <w:tcW w:w="1275" w:type="dxa"/>
            <w:shd w:val="clear" w:color="auto" w:fill="auto"/>
            <w:vAlign w:val="center"/>
            <w:hideMark/>
          </w:tcPr>
          <w:p w:rsidR="00EE7E34" w:rsidRPr="002345AF" w:rsidRDefault="002345AF" w:rsidP="00B63894">
            <w:pPr>
              <w:widowControl/>
              <w:autoSpaceDE/>
              <w:autoSpaceDN/>
              <w:jc w:val="center"/>
              <w:rPr>
                <w:sz w:val="20"/>
                <w:szCs w:val="20"/>
                <w:lang w:bidi="ar-SA"/>
              </w:rPr>
            </w:pPr>
            <w:r w:rsidRPr="002345AF">
              <w:rPr>
                <w:sz w:val="20"/>
                <w:szCs w:val="20"/>
                <w:lang w:bidi="ar-SA"/>
              </w:rPr>
              <w:t>14,8</w:t>
            </w:r>
          </w:p>
        </w:tc>
        <w:tc>
          <w:tcPr>
            <w:tcW w:w="1276" w:type="dxa"/>
            <w:shd w:val="clear" w:color="auto" w:fill="auto"/>
            <w:vAlign w:val="center"/>
          </w:tcPr>
          <w:p w:rsidR="00EE7E34" w:rsidRPr="002345AF" w:rsidRDefault="002345AF" w:rsidP="00B63894">
            <w:pPr>
              <w:widowControl/>
              <w:autoSpaceDE/>
              <w:autoSpaceDN/>
              <w:jc w:val="center"/>
              <w:rPr>
                <w:sz w:val="20"/>
                <w:szCs w:val="20"/>
                <w:lang w:bidi="ar-SA"/>
              </w:rPr>
            </w:pPr>
            <w:r w:rsidRPr="002345AF">
              <w:rPr>
                <w:sz w:val="20"/>
                <w:szCs w:val="20"/>
                <w:lang w:bidi="ar-SA"/>
              </w:rPr>
              <w:t>14,9</w:t>
            </w:r>
          </w:p>
        </w:tc>
        <w:tc>
          <w:tcPr>
            <w:tcW w:w="1135" w:type="dxa"/>
            <w:shd w:val="clear" w:color="auto" w:fill="auto"/>
            <w:vAlign w:val="center"/>
          </w:tcPr>
          <w:p w:rsidR="00EE7E34" w:rsidRPr="002345AF" w:rsidRDefault="002345AF" w:rsidP="00B63894">
            <w:pPr>
              <w:widowControl/>
              <w:autoSpaceDE/>
              <w:autoSpaceDN/>
              <w:jc w:val="center"/>
              <w:rPr>
                <w:sz w:val="20"/>
                <w:szCs w:val="20"/>
                <w:lang w:bidi="ar-SA"/>
              </w:rPr>
            </w:pPr>
            <w:r w:rsidRPr="002345AF">
              <w:rPr>
                <w:sz w:val="20"/>
                <w:szCs w:val="20"/>
                <w:lang w:bidi="ar-SA"/>
              </w:rPr>
              <w:t>15,0</w:t>
            </w:r>
          </w:p>
        </w:tc>
      </w:tr>
      <w:tr w:rsidR="005F0E47" w:rsidRPr="00390FBA" w:rsidTr="00EF39C4">
        <w:trPr>
          <w:trHeight w:val="300"/>
        </w:trPr>
        <w:tc>
          <w:tcPr>
            <w:tcW w:w="9640" w:type="dxa"/>
            <w:gridSpan w:val="6"/>
            <w:shd w:val="clear" w:color="auto" w:fill="auto"/>
            <w:vAlign w:val="center"/>
            <w:hideMark/>
          </w:tcPr>
          <w:p w:rsidR="005F0E47" w:rsidRPr="005F0E47" w:rsidRDefault="005F0E47" w:rsidP="005F0E47">
            <w:pPr>
              <w:pStyle w:val="a4"/>
              <w:widowControl/>
              <w:numPr>
                <w:ilvl w:val="0"/>
                <w:numId w:val="57"/>
              </w:numPr>
              <w:autoSpaceDE/>
              <w:autoSpaceDN/>
              <w:jc w:val="center"/>
              <w:rPr>
                <w:b/>
                <w:color w:val="FF0000"/>
                <w:sz w:val="20"/>
                <w:szCs w:val="20"/>
                <w:lang w:bidi="ar-SA"/>
              </w:rPr>
            </w:pPr>
            <w:r w:rsidRPr="005F0E47">
              <w:rPr>
                <w:b/>
                <w:sz w:val="20"/>
                <w:szCs w:val="20"/>
                <w:lang w:bidi="ar-SA"/>
              </w:rPr>
              <w:t xml:space="preserve">Организация муниципального управления </w:t>
            </w:r>
          </w:p>
        </w:tc>
      </w:tr>
      <w:tr w:rsidR="00EE7E34" w:rsidRPr="00390FBA" w:rsidTr="00F35B48">
        <w:trPr>
          <w:trHeight w:val="139"/>
        </w:trPr>
        <w:tc>
          <w:tcPr>
            <w:tcW w:w="709" w:type="dxa"/>
            <w:shd w:val="clear" w:color="auto" w:fill="auto"/>
            <w:vAlign w:val="center"/>
            <w:hideMark/>
          </w:tcPr>
          <w:p w:rsidR="00EE7E34" w:rsidRPr="0006357B" w:rsidRDefault="0006357B" w:rsidP="00B63894">
            <w:pPr>
              <w:widowControl/>
              <w:autoSpaceDE/>
              <w:autoSpaceDN/>
              <w:jc w:val="center"/>
              <w:rPr>
                <w:sz w:val="20"/>
                <w:szCs w:val="20"/>
                <w:lang w:bidi="ar-SA"/>
              </w:rPr>
            </w:pPr>
            <w:r w:rsidRPr="0006357B">
              <w:rPr>
                <w:sz w:val="20"/>
                <w:szCs w:val="20"/>
                <w:lang w:bidi="ar-SA"/>
              </w:rPr>
              <w:t>8.1.</w:t>
            </w:r>
          </w:p>
        </w:tc>
        <w:tc>
          <w:tcPr>
            <w:tcW w:w="3827" w:type="dxa"/>
            <w:shd w:val="clear" w:color="auto" w:fill="auto"/>
            <w:vAlign w:val="center"/>
            <w:hideMark/>
          </w:tcPr>
          <w:p w:rsidR="00EE7E34" w:rsidRPr="0006357B" w:rsidRDefault="0006357B" w:rsidP="00B63894">
            <w:pPr>
              <w:widowControl/>
              <w:autoSpaceDE/>
              <w:autoSpaceDN/>
              <w:rPr>
                <w:sz w:val="20"/>
                <w:szCs w:val="20"/>
                <w:lang w:bidi="ar-SA"/>
              </w:rPr>
            </w:pPr>
            <w:r w:rsidRPr="0006357B">
              <w:rPr>
                <w:sz w:val="20"/>
                <w:szCs w:val="20"/>
                <w:lang w:bidi="ar-SA"/>
              </w:rPr>
              <w:t xml:space="preserve">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w:t>
            </w:r>
            <w:r w:rsidRPr="0006357B">
              <w:rPr>
                <w:sz w:val="20"/>
                <w:szCs w:val="20"/>
                <w:lang w:bidi="ar-SA"/>
              </w:rPr>
              <w:lastRenderedPageBreak/>
              <w:t>собственных доходов бюджета муниципального образования (без учета субвенций)</w:t>
            </w:r>
          </w:p>
        </w:tc>
        <w:tc>
          <w:tcPr>
            <w:tcW w:w="1418" w:type="dxa"/>
          </w:tcPr>
          <w:p w:rsidR="00EE7E34" w:rsidRPr="0006357B" w:rsidRDefault="0006357B" w:rsidP="00B63894">
            <w:pPr>
              <w:widowControl/>
              <w:autoSpaceDE/>
              <w:autoSpaceDN/>
              <w:jc w:val="center"/>
              <w:rPr>
                <w:sz w:val="20"/>
                <w:szCs w:val="20"/>
                <w:lang w:bidi="ar-SA"/>
              </w:rPr>
            </w:pPr>
            <w:r w:rsidRPr="0006357B">
              <w:rPr>
                <w:sz w:val="20"/>
                <w:szCs w:val="20"/>
                <w:lang w:bidi="ar-SA"/>
              </w:rPr>
              <w:lastRenderedPageBreak/>
              <w:t>процентов</w:t>
            </w:r>
          </w:p>
        </w:tc>
        <w:tc>
          <w:tcPr>
            <w:tcW w:w="1275" w:type="dxa"/>
            <w:shd w:val="clear" w:color="auto" w:fill="auto"/>
            <w:vAlign w:val="center"/>
            <w:hideMark/>
          </w:tcPr>
          <w:p w:rsidR="00EE7E34" w:rsidRPr="0006357B" w:rsidRDefault="0006357B" w:rsidP="00B63894">
            <w:pPr>
              <w:widowControl/>
              <w:autoSpaceDE/>
              <w:autoSpaceDN/>
              <w:jc w:val="center"/>
              <w:rPr>
                <w:sz w:val="20"/>
                <w:szCs w:val="20"/>
                <w:lang w:bidi="ar-SA"/>
              </w:rPr>
            </w:pPr>
            <w:r w:rsidRPr="0006357B">
              <w:rPr>
                <w:sz w:val="20"/>
                <w:szCs w:val="20"/>
                <w:lang w:bidi="ar-SA"/>
              </w:rPr>
              <w:t>16,5</w:t>
            </w:r>
          </w:p>
        </w:tc>
        <w:tc>
          <w:tcPr>
            <w:tcW w:w="1276" w:type="dxa"/>
            <w:shd w:val="clear" w:color="auto" w:fill="auto"/>
            <w:vAlign w:val="center"/>
          </w:tcPr>
          <w:p w:rsidR="00EE7E34" w:rsidRPr="0006357B" w:rsidRDefault="0006357B" w:rsidP="00B63894">
            <w:pPr>
              <w:widowControl/>
              <w:autoSpaceDE/>
              <w:autoSpaceDN/>
              <w:jc w:val="center"/>
              <w:rPr>
                <w:sz w:val="20"/>
                <w:szCs w:val="20"/>
                <w:lang w:bidi="ar-SA"/>
              </w:rPr>
            </w:pPr>
            <w:r w:rsidRPr="0006357B">
              <w:rPr>
                <w:sz w:val="20"/>
                <w:szCs w:val="20"/>
                <w:lang w:bidi="ar-SA"/>
              </w:rPr>
              <w:t>13,6</w:t>
            </w:r>
          </w:p>
        </w:tc>
        <w:tc>
          <w:tcPr>
            <w:tcW w:w="1135" w:type="dxa"/>
            <w:shd w:val="clear" w:color="auto" w:fill="auto"/>
            <w:vAlign w:val="center"/>
          </w:tcPr>
          <w:p w:rsidR="00EE7E34" w:rsidRPr="0006357B" w:rsidRDefault="0006357B" w:rsidP="00B63894">
            <w:pPr>
              <w:widowControl/>
              <w:autoSpaceDE/>
              <w:autoSpaceDN/>
              <w:jc w:val="center"/>
              <w:rPr>
                <w:sz w:val="20"/>
                <w:szCs w:val="20"/>
                <w:lang w:bidi="ar-SA"/>
              </w:rPr>
            </w:pPr>
            <w:r w:rsidRPr="0006357B">
              <w:rPr>
                <w:sz w:val="20"/>
                <w:szCs w:val="20"/>
                <w:lang w:bidi="ar-SA"/>
              </w:rPr>
              <w:t>13,0</w:t>
            </w:r>
          </w:p>
        </w:tc>
      </w:tr>
      <w:tr w:rsidR="00EE7E34" w:rsidRPr="00390FBA" w:rsidTr="00F35B48">
        <w:trPr>
          <w:trHeight w:val="103"/>
        </w:trPr>
        <w:tc>
          <w:tcPr>
            <w:tcW w:w="709" w:type="dxa"/>
            <w:shd w:val="clear" w:color="auto" w:fill="auto"/>
            <w:vAlign w:val="center"/>
            <w:hideMark/>
          </w:tcPr>
          <w:p w:rsidR="00EE7E34" w:rsidRPr="0006357B" w:rsidRDefault="0006357B" w:rsidP="00B63894">
            <w:pPr>
              <w:widowControl/>
              <w:autoSpaceDE/>
              <w:autoSpaceDN/>
              <w:jc w:val="center"/>
              <w:rPr>
                <w:sz w:val="20"/>
                <w:szCs w:val="20"/>
                <w:lang w:bidi="ar-SA"/>
              </w:rPr>
            </w:pPr>
            <w:r w:rsidRPr="0006357B">
              <w:rPr>
                <w:sz w:val="20"/>
                <w:szCs w:val="20"/>
                <w:lang w:bidi="ar-SA"/>
              </w:rPr>
              <w:lastRenderedPageBreak/>
              <w:t>8.2.</w:t>
            </w:r>
          </w:p>
        </w:tc>
        <w:tc>
          <w:tcPr>
            <w:tcW w:w="3827" w:type="dxa"/>
            <w:shd w:val="clear" w:color="auto" w:fill="auto"/>
            <w:vAlign w:val="center"/>
            <w:hideMark/>
          </w:tcPr>
          <w:p w:rsidR="00EE7E34" w:rsidRPr="0006357B" w:rsidRDefault="0006357B" w:rsidP="00B63894">
            <w:pPr>
              <w:widowControl/>
              <w:autoSpaceDE/>
              <w:autoSpaceDN/>
              <w:rPr>
                <w:sz w:val="20"/>
                <w:szCs w:val="20"/>
                <w:lang w:bidi="ar-SA"/>
              </w:rPr>
            </w:pPr>
            <w:r w:rsidRPr="0006357B">
              <w:rPr>
                <w:sz w:val="20"/>
                <w:szCs w:val="20"/>
                <w:lang w:bidi="ar-SA"/>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418" w:type="dxa"/>
          </w:tcPr>
          <w:p w:rsidR="00EE7E34" w:rsidRPr="0006357B" w:rsidRDefault="0006357B" w:rsidP="00B63894">
            <w:pPr>
              <w:widowControl/>
              <w:autoSpaceDE/>
              <w:autoSpaceDN/>
              <w:jc w:val="center"/>
              <w:rPr>
                <w:sz w:val="20"/>
                <w:szCs w:val="20"/>
                <w:lang w:bidi="ar-SA"/>
              </w:rPr>
            </w:pPr>
            <w:r w:rsidRPr="0006357B">
              <w:rPr>
                <w:sz w:val="20"/>
                <w:szCs w:val="20"/>
                <w:lang w:bidi="ar-SA"/>
              </w:rPr>
              <w:t>процентов</w:t>
            </w:r>
          </w:p>
        </w:tc>
        <w:tc>
          <w:tcPr>
            <w:tcW w:w="1275" w:type="dxa"/>
            <w:shd w:val="clear" w:color="auto" w:fill="auto"/>
            <w:vAlign w:val="center"/>
            <w:hideMark/>
          </w:tcPr>
          <w:p w:rsidR="00EE7E34" w:rsidRPr="0006357B" w:rsidRDefault="0006357B" w:rsidP="00B63894">
            <w:pPr>
              <w:widowControl/>
              <w:autoSpaceDE/>
              <w:autoSpaceDN/>
              <w:jc w:val="center"/>
              <w:rPr>
                <w:sz w:val="20"/>
                <w:szCs w:val="20"/>
                <w:lang w:bidi="ar-SA"/>
              </w:rPr>
            </w:pPr>
            <w:r w:rsidRPr="0006357B">
              <w:rPr>
                <w:sz w:val="20"/>
                <w:szCs w:val="20"/>
                <w:lang w:bidi="ar-SA"/>
              </w:rPr>
              <w:t>0</w:t>
            </w:r>
          </w:p>
        </w:tc>
        <w:tc>
          <w:tcPr>
            <w:tcW w:w="1276" w:type="dxa"/>
            <w:shd w:val="clear" w:color="auto" w:fill="auto"/>
            <w:vAlign w:val="center"/>
          </w:tcPr>
          <w:p w:rsidR="00EE7E34" w:rsidRPr="0006357B" w:rsidRDefault="0006357B" w:rsidP="00B63894">
            <w:pPr>
              <w:widowControl/>
              <w:autoSpaceDE/>
              <w:autoSpaceDN/>
              <w:jc w:val="center"/>
              <w:rPr>
                <w:sz w:val="20"/>
                <w:szCs w:val="20"/>
                <w:lang w:bidi="ar-SA"/>
              </w:rPr>
            </w:pPr>
            <w:r w:rsidRPr="0006357B">
              <w:rPr>
                <w:sz w:val="20"/>
                <w:szCs w:val="20"/>
                <w:lang w:bidi="ar-SA"/>
              </w:rPr>
              <w:t>0</w:t>
            </w:r>
          </w:p>
        </w:tc>
        <w:tc>
          <w:tcPr>
            <w:tcW w:w="1135" w:type="dxa"/>
            <w:shd w:val="clear" w:color="auto" w:fill="auto"/>
            <w:vAlign w:val="center"/>
          </w:tcPr>
          <w:p w:rsidR="00EE7E34" w:rsidRPr="0006357B" w:rsidRDefault="0006357B" w:rsidP="00B63894">
            <w:pPr>
              <w:widowControl/>
              <w:autoSpaceDE/>
              <w:autoSpaceDN/>
              <w:jc w:val="center"/>
              <w:rPr>
                <w:sz w:val="20"/>
                <w:szCs w:val="20"/>
                <w:lang w:bidi="ar-SA"/>
              </w:rPr>
            </w:pPr>
            <w:r w:rsidRPr="0006357B">
              <w:rPr>
                <w:sz w:val="20"/>
                <w:szCs w:val="20"/>
                <w:lang w:bidi="ar-SA"/>
              </w:rPr>
              <w:t>0</w:t>
            </w:r>
          </w:p>
        </w:tc>
      </w:tr>
      <w:tr w:rsidR="00EE7E34" w:rsidRPr="00390FBA" w:rsidTr="00F35B48">
        <w:trPr>
          <w:trHeight w:val="63"/>
        </w:trPr>
        <w:tc>
          <w:tcPr>
            <w:tcW w:w="709" w:type="dxa"/>
            <w:shd w:val="clear" w:color="auto" w:fill="auto"/>
            <w:vAlign w:val="center"/>
            <w:hideMark/>
          </w:tcPr>
          <w:p w:rsidR="00EE7E34" w:rsidRPr="0006357B" w:rsidRDefault="0006357B" w:rsidP="00B63894">
            <w:pPr>
              <w:widowControl/>
              <w:autoSpaceDE/>
              <w:autoSpaceDN/>
              <w:jc w:val="center"/>
              <w:rPr>
                <w:sz w:val="20"/>
                <w:szCs w:val="20"/>
                <w:lang w:bidi="ar-SA"/>
              </w:rPr>
            </w:pPr>
            <w:r w:rsidRPr="0006357B">
              <w:rPr>
                <w:sz w:val="20"/>
                <w:szCs w:val="20"/>
                <w:lang w:bidi="ar-SA"/>
              </w:rPr>
              <w:t>8.3.</w:t>
            </w:r>
          </w:p>
        </w:tc>
        <w:tc>
          <w:tcPr>
            <w:tcW w:w="3827" w:type="dxa"/>
            <w:shd w:val="clear" w:color="auto" w:fill="auto"/>
            <w:vAlign w:val="center"/>
            <w:hideMark/>
          </w:tcPr>
          <w:p w:rsidR="00EE7E34" w:rsidRPr="0006357B" w:rsidRDefault="0006357B" w:rsidP="00B63894">
            <w:pPr>
              <w:widowControl/>
              <w:autoSpaceDE/>
              <w:autoSpaceDN/>
              <w:rPr>
                <w:sz w:val="20"/>
                <w:szCs w:val="20"/>
                <w:lang w:bidi="ar-SA"/>
              </w:rPr>
            </w:pPr>
            <w:r w:rsidRPr="0006357B">
              <w:rPr>
                <w:sz w:val="20"/>
                <w:szCs w:val="20"/>
                <w:lang w:bidi="ar-SA"/>
              </w:rPr>
              <w:t>Объем не завершенного в установленные сроки строительства, осуществляемого за счет средств бюджета городского округа (муниципального района)</w:t>
            </w:r>
          </w:p>
        </w:tc>
        <w:tc>
          <w:tcPr>
            <w:tcW w:w="1418" w:type="dxa"/>
          </w:tcPr>
          <w:p w:rsidR="00EE7E34" w:rsidRPr="0006357B" w:rsidRDefault="0006357B" w:rsidP="00B63894">
            <w:pPr>
              <w:widowControl/>
              <w:autoSpaceDE/>
              <w:autoSpaceDN/>
              <w:jc w:val="center"/>
              <w:rPr>
                <w:sz w:val="20"/>
                <w:szCs w:val="20"/>
                <w:lang w:bidi="ar-SA"/>
              </w:rPr>
            </w:pPr>
            <w:r w:rsidRPr="0006357B">
              <w:rPr>
                <w:sz w:val="20"/>
                <w:szCs w:val="20"/>
                <w:lang w:bidi="ar-SA"/>
              </w:rPr>
              <w:t>тыс. рублей</w:t>
            </w:r>
          </w:p>
        </w:tc>
        <w:tc>
          <w:tcPr>
            <w:tcW w:w="1275" w:type="dxa"/>
            <w:shd w:val="clear" w:color="auto" w:fill="auto"/>
            <w:vAlign w:val="center"/>
            <w:hideMark/>
          </w:tcPr>
          <w:p w:rsidR="00EE7E34" w:rsidRPr="0006357B" w:rsidRDefault="0006357B" w:rsidP="00B63894">
            <w:pPr>
              <w:widowControl/>
              <w:autoSpaceDE/>
              <w:autoSpaceDN/>
              <w:jc w:val="center"/>
              <w:rPr>
                <w:sz w:val="20"/>
                <w:szCs w:val="20"/>
                <w:lang w:bidi="ar-SA"/>
              </w:rPr>
            </w:pPr>
            <w:r w:rsidRPr="0006357B">
              <w:rPr>
                <w:sz w:val="20"/>
                <w:szCs w:val="20"/>
                <w:lang w:bidi="ar-SA"/>
              </w:rPr>
              <w:t>0</w:t>
            </w:r>
          </w:p>
        </w:tc>
        <w:tc>
          <w:tcPr>
            <w:tcW w:w="1276" w:type="dxa"/>
            <w:shd w:val="clear" w:color="auto" w:fill="auto"/>
            <w:vAlign w:val="center"/>
          </w:tcPr>
          <w:p w:rsidR="00EE7E34" w:rsidRPr="0006357B" w:rsidRDefault="0006357B" w:rsidP="00B63894">
            <w:pPr>
              <w:widowControl/>
              <w:autoSpaceDE/>
              <w:autoSpaceDN/>
              <w:jc w:val="center"/>
              <w:rPr>
                <w:sz w:val="20"/>
                <w:szCs w:val="20"/>
                <w:lang w:bidi="ar-SA"/>
              </w:rPr>
            </w:pPr>
            <w:r w:rsidRPr="0006357B">
              <w:rPr>
                <w:sz w:val="20"/>
                <w:szCs w:val="20"/>
                <w:lang w:bidi="ar-SA"/>
              </w:rPr>
              <w:t>0</w:t>
            </w:r>
          </w:p>
        </w:tc>
        <w:tc>
          <w:tcPr>
            <w:tcW w:w="1135" w:type="dxa"/>
            <w:shd w:val="clear" w:color="auto" w:fill="auto"/>
            <w:vAlign w:val="center"/>
          </w:tcPr>
          <w:p w:rsidR="00EE7E34" w:rsidRPr="0006357B" w:rsidRDefault="0006357B" w:rsidP="00B63894">
            <w:pPr>
              <w:widowControl/>
              <w:autoSpaceDE/>
              <w:autoSpaceDN/>
              <w:jc w:val="center"/>
              <w:rPr>
                <w:sz w:val="20"/>
                <w:szCs w:val="20"/>
                <w:lang w:bidi="ar-SA"/>
              </w:rPr>
            </w:pPr>
            <w:r w:rsidRPr="0006357B">
              <w:rPr>
                <w:sz w:val="20"/>
                <w:szCs w:val="20"/>
                <w:lang w:bidi="ar-SA"/>
              </w:rPr>
              <w:t>0</w:t>
            </w:r>
          </w:p>
        </w:tc>
      </w:tr>
      <w:tr w:rsidR="00EE7E34" w:rsidRPr="00390FBA" w:rsidTr="00F35B48">
        <w:trPr>
          <w:trHeight w:val="63"/>
        </w:trPr>
        <w:tc>
          <w:tcPr>
            <w:tcW w:w="709" w:type="dxa"/>
            <w:shd w:val="clear" w:color="auto" w:fill="auto"/>
            <w:vAlign w:val="center"/>
          </w:tcPr>
          <w:p w:rsidR="00EE7E34" w:rsidRPr="00291482" w:rsidRDefault="0006357B" w:rsidP="00B63894">
            <w:pPr>
              <w:widowControl/>
              <w:autoSpaceDE/>
              <w:autoSpaceDN/>
              <w:jc w:val="center"/>
              <w:rPr>
                <w:sz w:val="20"/>
                <w:lang w:bidi="ar-SA"/>
              </w:rPr>
            </w:pPr>
            <w:r w:rsidRPr="00291482">
              <w:rPr>
                <w:sz w:val="20"/>
                <w:lang w:bidi="ar-SA"/>
              </w:rPr>
              <w:t>8.4.</w:t>
            </w:r>
          </w:p>
        </w:tc>
        <w:tc>
          <w:tcPr>
            <w:tcW w:w="3827" w:type="dxa"/>
            <w:shd w:val="clear" w:color="auto" w:fill="auto"/>
            <w:vAlign w:val="center"/>
          </w:tcPr>
          <w:p w:rsidR="00EE7E34" w:rsidRPr="00291482" w:rsidRDefault="00291482" w:rsidP="00B63894">
            <w:pPr>
              <w:widowControl/>
              <w:autoSpaceDE/>
              <w:autoSpaceDN/>
              <w:rPr>
                <w:sz w:val="20"/>
                <w:lang w:bidi="ar-SA"/>
              </w:rPr>
            </w:pPr>
            <w:r w:rsidRPr="00291482">
              <w:rPr>
                <w:sz w:val="20"/>
                <w:lang w:bidi="ar-SA"/>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418" w:type="dxa"/>
          </w:tcPr>
          <w:p w:rsidR="00EE7E34" w:rsidRPr="00291482" w:rsidRDefault="00291482" w:rsidP="00B63894">
            <w:pPr>
              <w:widowControl/>
              <w:autoSpaceDE/>
              <w:autoSpaceDN/>
              <w:jc w:val="center"/>
              <w:rPr>
                <w:sz w:val="20"/>
                <w:szCs w:val="20"/>
                <w:lang w:bidi="ar-SA"/>
              </w:rPr>
            </w:pPr>
            <w:r w:rsidRPr="00291482">
              <w:rPr>
                <w:sz w:val="20"/>
                <w:szCs w:val="20"/>
                <w:lang w:bidi="ar-SA"/>
              </w:rPr>
              <w:t>процентов</w:t>
            </w:r>
          </w:p>
        </w:tc>
        <w:tc>
          <w:tcPr>
            <w:tcW w:w="1275" w:type="dxa"/>
            <w:shd w:val="clear" w:color="auto" w:fill="auto"/>
            <w:vAlign w:val="center"/>
          </w:tcPr>
          <w:p w:rsidR="00EE7E34" w:rsidRPr="00291482" w:rsidRDefault="00291482" w:rsidP="00B63894">
            <w:pPr>
              <w:widowControl/>
              <w:autoSpaceDE/>
              <w:autoSpaceDN/>
              <w:jc w:val="center"/>
              <w:rPr>
                <w:sz w:val="20"/>
                <w:szCs w:val="20"/>
                <w:lang w:bidi="ar-SA"/>
              </w:rPr>
            </w:pPr>
            <w:r w:rsidRPr="00291482">
              <w:rPr>
                <w:sz w:val="20"/>
                <w:szCs w:val="20"/>
                <w:lang w:bidi="ar-SA"/>
              </w:rPr>
              <w:t>0</w:t>
            </w:r>
          </w:p>
        </w:tc>
        <w:tc>
          <w:tcPr>
            <w:tcW w:w="1276" w:type="dxa"/>
            <w:shd w:val="clear" w:color="auto" w:fill="auto"/>
            <w:vAlign w:val="center"/>
          </w:tcPr>
          <w:p w:rsidR="00EE7E34" w:rsidRPr="00291482" w:rsidRDefault="00291482" w:rsidP="00B63894">
            <w:pPr>
              <w:widowControl/>
              <w:autoSpaceDE/>
              <w:autoSpaceDN/>
              <w:jc w:val="center"/>
              <w:rPr>
                <w:sz w:val="20"/>
                <w:szCs w:val="20"/>
                <w:lang w:bidi="ar-SA"/>
              </w:rPr>
            </w:pPr>
            <w:r w:rsidRPr="00291482">
              <w:rPr>
                <w:sz w:val="20"/>
                <w:szCs w:val="20"/>
                <w:lang w:bidi="ar-SA"/>
              </w:rPr>
              <w:t>0</w:t>
            </w:r>
          </w:p>
        </w:tc>
        <w:tc>
          <w:tcPr>
            <w:tcW w:w="1135" w:type="dxa"/>
            <w:shd w:val="clear" w:color="auto" w:fill="auto"/>
            <w:vAlign w:val="center"/>
          </w:tcPr>
          <w:p w:rsidR="00EE7E34" w:rsidRPr="00291482" w:rsidRDefault="00291482" w:rsidP="00B63894">
            <w:pPr>
              <w:widowControl/>
              <w:autoSpaceDE/>
              <w:autoSpaceDN/>
              <w:jc w:val="center"/>
              <w:rPr>
                <w:sz w:val="20"/>
                <w:szCs w:val="20"/>
                <w:lang w:bidi="ar-SA"/>
              </w:rPr>
            </w:pPr>
            <w:r w:rsidRPr="00291482">
              <w:rPr>
                <w:sz w:val="20"/>
                <w:szCs w:val="20"/>
                <w:lang w:bidi="ar-SA"/>
              </w:rPr>
              <w:t>0</w:t>
            </w:r>
          </w:p>
        </w:tc>
      </w:tr>
      <w:tr w:rsidR="00EE7E34" w:rsidRPr="00390FBA" w:rsidTr="00F35B48">
        <w:trPr>
          <w:trHeight w:val="63"/>
        </w:trPr>
        <w:tc>
          <w:tcPr>
            <w:tcW w:w="709" w:type="dxa"/>
            <w:shd w:val="clear" w:color="auto" w:fill="auto"/>
            <w:vAlign w:val="center"/>
          </w:tcPr>
          <w:p w:rsidR="00EE7E34" w:rsidRPr="00291482" w:rsidRDefault="0006357B" w:rsidP="00B63894">
            <w:pPr>
              <w:widowControl/>
              <w:autoSpaceDE/>
              <w:autoSpaceDN/>
              <w:jc w:val="center"/>
              <w:rPr>
                <w:sz w:val="20"/>
                <w:lang w:bidi="ar-SA"/>
              </w:rPr>
            </w:pPr>
            <w:r w:rsidRPr="00291482">
              <w:rPr>
                <w:sz w:val="20"/>
                <w:lang w:bidi="ar-SA"/>
              </w:rPr>
              <w:t>8.5.</w:t>
            </w:r>
          </w:p>
        </w:tc>
        <w:tc>
          <w:tcPr>
            <w:tcW w:w="3827" w:type="dxa"/>
            <w:shd w:val="clear" w:color="auto" w:fill="auto"/>
            <w:vAlign w:val="center"/>
          </w:tcPr>
          <w:p w:rsidR="00EE7E34" w:rsidRPr="00291482" w:rsidRDefault="00291482" w:rsidP="00B63894">
            <w:pPr>
              <w:widowControl/>
              <w:autoSpaceDE/>
              <w:autoSpaceDN/>
              <w:rPr>
                <w:sz w:val="20"/>
                <w:lang w:bidi="ar-SA"/>
              </w:rPr>
            </w:pPr>
            <w:r w:rsidRPr="00291482">
              <w:rPr>
                <w:sz w:val="20"/>
                <w:lang w:bidi="ar-SA"/>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418" w:type="dxa"/>
          </w:tcPr>
          <w:p w:rsidR="00EE7E34" w:rsidRPr="00291482" w:rsidRDefault="00291482" w:rsidP="00B63894">
            <w:pPr>
              <w:widowControl/>
              <w:autoSpaceDE/>
              <w:autoSpaceDN/>
              <w:jc w:val="center"/>
              <w:rPr>
                <w:sz w:val="20"/>
                <w:szCs w:val="20"/>
                <w:lang w:bidi="ar-SA"/>
              </w:rPr>
            </w:pPr>
            <w:r w:rsidRPr="00291482">
              <w:rPr>
                <w:sz w:val="20"/>
                <w:szCs w:val="20"/>
                <w:lang w:bidi="ar-SA"/>
              </w:rPr>
              <w:t>рублей</w:t>
            </w:r>
          </w:p>
        </w:tc>
        <w:tc>
          <w:tcPr>
            <w:tcW w:w="1275" w:type="dxa"/>
            <w:shd w:val="clear" w:color="auto" w:fill="auto"/>
            <w:vAlign w:val="center"/>
          </w:tcPr>
          <w:p w:rsidR="00EE7E34" w:rsidRPr="00291482" w:rsidRDefault="00291482" w:rsidP="00B63894">
            <w:pPr>
              <w:widowControl/>
              <w:autoSpaceDE/>
              <w:autoSpaceDN/>
              <w:jc w:val="center"/>
              <w:rPr>
                <w:sz w:val="20"/>
                <w:szCs w:val="20"/>
                <w:lang w:bidi="ar-SA"/>
              </w:rPr>
            </w:pPr>
            <w:r w:rsidRPr="00291482">
              <w:rPr>
                <w:sz w:val="20"/>
                <w:szCs w:val="20"/>
                <w:lang w:bidi="ar-SA"/>
              </w:rPr>
              <w:t>6 423,4</w:t>
            </w:r>
          </w:p>
        </w:tc>
        <w:tc>
          <w:tcPr>
            <w:tcW w:w="1276" w:type="dxa"/>
            <w:shd w:val="clear" w:color="auto" w:fill="auto"/>
            <w:vAlign w:val="center"/>
          </w:tcPr>
          <w:p w:rsidR="00EE7E34" w:rsidRPr="00291482" w:rsidRDefault="00291482" w:rsidP="00291482">
            <w:pPr>
              <w:widowControl/>
              <w:autoSpaceDE/>
              <w:autoSpaceDN/>
              <w:jc w:val="center"/>
              <w:rPr>
                <w:sz w:val="20"/>
                <w:szCs w:val="20"/>
                <w:lang w:bidi="ar-SA"/>
              </w:rPr>
            </w:pPr>
            <w:r w:rsidRPr="00291482">
              <w:rPr>
                <w:sz w:val="20"/>
                <w:szCs w:val="20"/>
                <w:lang w:bidi="ar-SA"/>
              </w:rPr>
              <w:t>12 756,9</w:t>
            </w:r>
          </w:p>
        </w:tc>
        <w:tc>
          <w:tcPr>
            <w:tcW w:w="1135" w:type="dxa"/>
            <w:shd w:val="clear" w:color="auto" w:fill="auto"/>
            <w:vAlign w:val="center"/>
          </w:tcPr>
          <w:p w:rsidR="00EE7E34" w:rsidRPr="00291482" w:rsidRDefault="00291482" w:rsidP="00B63894">
            <w:pPr>
              <w:widowControl/>
              <w:autoSpaceDE/>
              <w:autoSpaceDN/>
              <w:jc w:val="center"/>
              <w:rPr>
                <w:sz w:val="20"/>
                <w:szCs w:val="20"/>
                <w:lang w:bidi="ar-SA"/>
              </w:rPr>
            </w:pPr>
            <w:r w:rsidRPr="00291482">
              <w:rPr>
                <w:sz w:val="20"/>
                <w:szCs w:val="20"/>
                <w:lang w:bidi="ar-SA"/>
              </w:rPr>
              <w:t>14 111,2</w:t>
            </w:r>
          </w:p>
        </w:tc>
      </w:tr>
      <w:tr w:rsidR="00EE7E34" w:rsidRPr="00390FBA" w:rsidTr="00F35B48">
        <w:trPr>
          <w:trHeight w:val="63"/>
        </w:trPr>
        <w:tc>
          <w:tcPr>
            <w:tcW w:w="709" w:type="dxa"/>
            <w:shd w:val="clear" w:color="auto" w:fill="auto"/>
            <w:vAlign w:val="center"/>
            <w:hideMark/>
          </w:tcPr>
          <w:p w:rsidR="00EE7E34" w:rsidRPr="00291482" w:rsidRDefault="0006357B" w:rsidP="00B63894">
            <w:pPr>
              <w:widowControl/>
              <w:autoSpaceDE/>
              <w:autoSpaceDN/>
              <w:jc w:val="center"/>
              <w:rPr>
                <w:sz w:val="20"/>
                <w:szCs w:val="20"/>
                <w:lang w:bidi="ar-SA"/>
              </w:rPr>
            </w:pPr>
            <w:r w:rsidRPr="00291482">
              <w:rPr>
                <w:sz w:val="20"/>
                <w:szCs w:val="20"/>
                <w:lang w:bidi="ar-SA"/>
              </w:rPr>
              <w:t>8.6.</w:t>
            </w:r>
          </w:p>
        </w:tc>
        <w:tc>
          <w:tcPr>
            <w:tcW w:w="3827" w:type="dxa"/>
            <w:shd w:val="clear" w:color="auto" w:fill="auto"/>
            <w:vAlign w:val="center"/>
            <w:hideMark/>
          </w:tcPr>
          <w:p w:rsidR="00EE7E34" w:rsidRPr="00291482" w:rsidRDefault="00291482" w:rsidP="00B63894">
            <w:pPr>
              <w:widowControl/>
              <w:autoSpaceDE/>
              <w:autoSpaceDN/>
              <w:rPr>
                <w:sz w:val="20"/>
                <w:szCs w:val="20"/>
                <w:lang w:bidi="ar-SA"/>
              </w:rPr>
            </w:pPr>
            <w:r w:rsidRPr="00291482">
              <w:rPr>
                <w:sz w:val="20"/>
                <w:szCs w:val="20"/>
                <w:lang w:bidi="ar-SA"/>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tc>
        <w:tc>
          <w:tcPr>
            <w:tcW w:w="1418" w:type="dxa"/>
          </w:tcPr>
          <w:p w:rsidR="00291482" w:rsidRPr="00291482" w:rsidRDefault="00291482" w:rsidP="00B63894">
            <w:pPr>
              <w:widowControl/>
              <w:autoSpaceDE/>
              <w:autoSpaceDN/>
              <w:jc w:val="center"/>
              <w:rPr>
                <w:sz w:val="20"/>
                <w:szCs w:val="20"/>
                <w:lang w:bidi="ar-SA"/>
              </w:rPr>
            </w:pPr>
            <w:r w:rsidRPr="00291482">
              <w:rPr>
                <w:sz w:val="20"/>
                <w:szCs w:val="20"/>
                <w:lang w:bidi="ar-SA"/>
              </w:rPr>
              <w:t xml:space="preserve">Да (1) </w:t>
            </w:r>
          </w:p>
          <w:p w:rsidR="00EE7E34" w:rsidRPr="00291482" w:rsidRDefault="00291482" w:rsidP="00B63894">
            <w:pPr>
              <w:widowControl/>
              <w:autoSpaceDE/>
              <w:autoSpaceDN/>
              <w:jc w:val="center"/>
              <w:rPr>
                <w:sz w:val="20"/>
                <w:szCs w:val="20"/>
                <w:lang w:bidi="ar-SA"/>
              </w:rPr>
            </w:pPr>
            <w:r w:rsidRPr="00291482">
              <w:rPr>
                <w:sz w:val="20"/>
                <w:szCs w:val="20"/>
                <w:lang w:bidi="ar-SA"/>
              </w:rPr>
              <w:t>Нет (0)</w:t>
            </w:r>
          </w:p>
        </w:tc>
        <w:tc>
          <w:tcPr>
            <w:tcW w:w="1275" w:type="dxa"/>
            <w:shd w:val="clear" w:color="auto" w:fill="auto"/>
            <w:vAlign w:val="center"/>
            <w:hideMark/>
          </w:tcPr>
          <w:p w:rsidR="00EE7E34" w:rsidRPr="00291482" w:rsidRDefault="00291482" w:rsidP="00B63894">
            <w:pPr>
              <w:widowControl/>
              <w:autoSpaceDE/>
              <w:autoSpaceDN/>
              <w:jc w:val="center"/>
              <w:rPr>
                <w:sz w:val="20"/>
                <w:szCs w:val="20"/>
                <w:lang w:bidi="ar-SA"/>
              </w:rPr>
            </w:pPr>
            <w:r w:rsidRPr="00291482">
              <w:rPr>
                <w:sz w:val="20"/>
                <w:szCs w:val="20"/>
                <w:lang w:bidi="ar-SA"/>
              </w:rPr>
              <w:t>1</w:t>
            </w:r>
          </w:p>
        </w:tc>
        <w:tc>
          <w:tcPr>
            <w:tcW w:w="1276" w:type="dxa"/>
            <w:shd w:val="clear" w:color="auto" w:fill="auto"/>
            <w:vAlign w:val="center"/>
          </w:tcPr>
          <w:p w:rsidR="00EE7E34" w:rsidRPr="00291482" w:rsidRDefault="00291482" w:rsidP="00B63894">
            <w:pPr>
              <w:widowControl/>
              <w:autoSpaceDE/>
              <w:autoSpaceDN/>
              <w:jc w:val="center"/>
              <w:rPr>
                <w:sz w:val="20"/>
                <w:szCs w:val="20"/>
                <w:lang w:bidi="ar-SA"/>
              </w:rPr>
            </w:pPr>
            <w:r w:rsidRPr="00291482">
              <w:rPr>
                <w:sz w:val="20"/>
                <w:szCs w:val="20"/>
                <w:lang w:bidi="ar-SA"/>
              </w:rPr>
              <w:t>1</w:t>
            </w:r>
          </w:p>
        </w:tc>
        <w:tc>
          <w:tcPr>
            <w:tcW w:w="1135" w:type="dxa"/>
            <w:shd w:val="clear" w:color="auto" w:fill="auto"/>
            <w:vAlign w:val="center"/>
          </w:tcPr>
          <w:p w:rsidR="00EE7E34" w:rsidRPr="00291482" w:rsidRDefault="00291482" w:rsidP="00B63894">
            <w:pPr>
              <w:widowControl/>
              <w:autoSpaceDE/>
              <w:autoSpaceDN/>
              <w:jc w:val="center"/>
              <w:rPr>
                <w:sz w:val="20"/>
                <w:szCs w:val="20"/>
                <w:lang w:bidi="ar-SA"/>
              </w:rPr>
            </w:pPr>
            <w:r w:rsidRPr="00291482">
              <w:rPr>
                <w:sz w:val="20"/>
                <w:szCs w:val="20"/>
                <w:lang w:bidi="ar-SA"/>
              </w:rPr>
              <w:t>1</w:t>
            </w:r>
          </w:p>
        </w:tc>
      </w:tr>
      <w:tr w:rsidR="00EE7E34" w:rsidRPr="00390FBA" w:rsidTr="00F35B48">
        <w:trPr>
          <w:trHeight w:val="63"/>
        </w:trPr>
        <w:tc>
          <w:tcPr>
            <w:tcW w:w="709" w:type="dxa"/>
            <w:shd w:val="clear" w:color="auto" w:fill="auto"/>
            <w:vAlign w:val="center"/>
          </w:tcPr>
          <w:p w:rsidR="00EE7E34" w:rsidRPr="00291482" w:rsidRDefault="0006357B" w:rsidP="00B63894">
            <w:pPr>
              <w:widowControl/>
              <w:autoSpaceDE/>
              <w:autoSpaceDN/>
              <w:jc w:val="center"/>
              <w:rPr>
                <w:sz w:val="20"/>
                <w:lang w:bidi="ar-SA"/>
              </w:rPr>
            </w:pPr>
            <w:r w:rsidRPr="00291482">
              <w:rPr>
                <w:sz w:val="20"/>
                <w:lang w:bidi="ar-SA"/>
              </w:rPr>
              <w:t>8.7.</w:t>
            </w:r>
          </w:p>
        </w:tc>
        <w:tc>
          <w:tcPr>
            <w:tcW w:w="3827" w:type="dxa"/>
            <w:shd w:val="clear" w:color="auto" w:fill="auto"/>
            <w:vAlign w:val="center"/>
          </w:tcPr>
          <w:p w:rsidR="00EE7E34" w:rsidRPr="00291482" w:rsidRDefault="00291482" w:rsidP="00B63894">
            <w:pPr>
              <w:widowControl/>
              <w:autoSpaceDE/>
              <w:autoSpaceDN/>
              <w:rPr>
                <w:sz w:val="20"/>
                <w:lang w:bidi="ar-SA"/>
              </w:rPr>
            </w:pPr>
            <w:r w:rsidRPr="00291482">
              <w:rPr>
                <w:sz w:val="20"/>
                <w:lang w:bidi="ar-SA"/>
              </w:rPr>
              <w:t>Удовлетворенность населения деятельностью органов местного самоуправления городского округа (муниципального района)</w:t>
            </w:r>
          </w:p>
        </w:tc>
        <w:tc>
          <w:tcPr>
            <w:tcW w:w="1418" w:type="dxa"/>
          </w:tcPr>
          <w:p w:rsidR="00EE7E34" w:rsidRPr="00291482" w:rsidRDefault="00291482" w:rsidP="00B63894">
            <w:pPr>
              <w:widowControl/>
              <w:autoSpaceDE/>
              <w:autoSpaceDN/>
              <w:jc w:val="center"/>
              <w:rPr>
                <w:sz w:val="20"/>
                <w:szCs w:val="20"/>
                <w:lang w:bidi="ar-SA"/>
              </w:rPr>
            </w:pPr>
            <w:r w:rsidRPr="00291482">
              <w:rPr>
                <w:sz w:val="20"/>
                <w:szCs w:val="20"/>
                <w:lang w:bidi="ar-SA"/>
              </w:rPr>
              <w:t>процент от числа опрошенных</w:t>
            </w:r>
          </w:p>
        </w:tc>
        <w:tc>
          <w:tcPr>
            <w:tcW w:w="1275" w:type="dxa"/>
            <w:shd w:val="clear" w:color="auto" w:fill="auto"/>
            <w:vAlign w:val="center"/>
          </w:tcPr>
          <w:p w:rsidR="00EE7E34" w:rsidRPr="00291482" w:rsidRDefault="00291482" w:rsidP="00B63894">
            <w:pPr>
              <w:widowControl/>
              <w:autoSpaceDE/>
              <w:autoSpaceDN/>
              <w:jc w:val="center"/>
              <w:rPr>
                <w:sz w:val="20"/>
                <w:szCs w:val="20"/>
                <w:lang w:bidi="ar-SA"/>
              </w:rPr>
            </w:pPr>
            <w:r w:rsidRPr="00291482">
              <w:rPr>
                <w:sz w:val="20"/>
                <w:szCs w:val="20"/>
                <w:lang w:bidi="ar-SA"/>
              </w:rPr>
              <w:t>59,4</w:t>
            </w:r>
          </w:p>
        </w:tc>
        <w:tc>
          <w:tcPr>
            <w:tcW w:w="1276" w:type="dxa"/>
            <w:shd w:val="clear" w:color="auto" w:fill="auto"/>
            <w:vAlign w:val="center"/>
          </w:tcPr>
          <w:p w:rsidR="00EE7E34" w:rsidRPr="00291482" w:rsidRDefault="00291482" w:rsidP="00B63894">
            <w:pPr>
              <w:widowControl/>
              <w:autoSpaceDE/>
              <w:autoSpaceDN/>
              <w:jc w:val="center"/>
              <w:rPr>
                <w:sz w:val="20"/>
                <w:szCs w:val="20"/>
                <w:lang w:bidi="ar-SA"/>
              </w:rPr>
            </w:pPr>
            <w:r w:rsidRPr="00291482">
              <w:rPr>
                <w:sz w:val="20"/>
                <w:szCs w:val="20"/>
                <w:lang w:bidi="ar-SA"/>
              </w:rPr>
              <w:t>37,5</w:t>
            </w:r>
          </w:p>
        </w:tc>
        <w:tc>
          <w:tcPr>
            <w:tcW w:w="1135" w:type="dxa"/>
            <w:shd w:val="clear" w:color="auto" w:fill="auto"/>
            <w:vAlign w:val="center"/>
          </w:tcPr>
          <w:p w:rsidR="00EE7E34" w:rsidRPr="00291482" w:rsidRDefault="00291482" w:rsidP="00B63894">
            <w:pPr>
              <w:widowControl/>
              <w:autoSpaceDE/>
              <w:autoSpaceDN/>
              <w:jc w:val="center"/>
              <w:rPr>
                <w:sz w:val="20"/>
                <w:szCs w:val="20"/>
                <w:lang w:bidi="ar-SA"/>
              </w:rPr>
            </w:pPr>
            <w:r w:rsidRPr="00291482">
              <w:rPr>
                <w:sz w:val="20"/>
                <w:szCs w:val="20"/>
                <w:lang w:bidi="ar-SA"/>
              </w:rPr>
              <w:t>51,2</w:t>
            </w:r>
          </w:p>
        </w:tc>
      </w:tr>
      <w:tr w:rsidR="00EE7E34" w:rsidRPr="00390FBA" w:rsidTr="00F35B48">
        <w:trPr>
          <w:trHeight w:val="277"/>
        </w:trPr>
        <w:tc>
          <w:tcPr>
            <w:tcW w:w="709" w:type="dxa"/>
            <w:shd w:val="clear" w:color="auto" w:fill="auto"/>
            <w:vAlign w:val="center"/>
            <w:hideMark/>
          </w:tcPr>
          <w:p w:rsidR="00EE7E34" w:rsidRPr="00291482" w:rsidRDefault="0006357B" w:rsidP="00B63894">
            <w:pPr>
              <w:widowControl/>
              <w:autoSpaceDE/>
              <w:autoSpaceDN/>
              <w:jc w:val="center"/>
              <w:rPr>
                <w:sz w:val="20"/>
                <w:szCs w:val="20"/>
                <w:lang w:bidi="ar-SA"/>
              </w:rPr>
            </w:pPr>
            <w:r w:rsidRPr="00291482">
              <w:rPr>
                <w:sz w:val="20"/>
                <w:szCs w:val="20"/>
                <w:lang w:bidi="ar-SA"/>
              </w:rPr>
              <w:t>8.8.</w:t>
            </w:r>
          </w:p>
        </w:tc>
        <w:tc>
          <w:tcPr>
            <w:tcW w:w="3827" w:type="dxa"/>
            <w:shd w:val="clear" w:color="auto" w:fill="auto"/>
            <w:vAlign w:val="center"/>
            <w:hideMark/>
          </w:tcPr>
          <w:p w:rsidR="00EE7E34" w:rsidRPr="00291482" w:rsidRDefault="00291482" w:rsidP="00B63894">
            <w:pPr>
              <w:widowControl/>
              <w:autoSpaceDE/>
              <w:autoSpaceDN/>
              <w:rPr>
                <w:sz w:val="20"/>
                <w:szCs w:val="20"/>
                <w:lang w:bidi="ar-SA"/>
              </w:rPr>
            </w:pPr>
            <w:r w:rsidRPr="00291482">
              <w:rPr>
                <w:sz w:val="20"/>
                <w:szCs w:val="20"/>
                <w:lang w:bidi="ar-SA"/>
              </w:rPr>
              <w:t>Среднегодовая численность постоянного населения</w:t>
            </w:r>
          </w:p>
        </w:tc>
        <w:tc>
          <w:tcPr>
            <w:tcW w:w="1418" w:type="dxa"/>
          </w:tcPr>
          <w:p w:rsidR="00EE7E34" w:rsidRPr="00291482" w:rsidRDefault="00291482" w:rsidP="00B63894">
            <w:pPr>
              <w:widowControl/>
              <w:autoSpaceDE/>
              <w:autoSpaceDN/>
              <w:jc w:val="center"/>
              <w:rPr>
                <w:sz w:val="20"/>
                <w:szCs w:val="20"/>
                <w:lang w:bidi="ar-SA"/>
              </w:rPr>
            </w:pPr>
            <w:r w:rsidRPr="00291482">
              <w:rPr>
                <w:sz w:val="20"/>
                <w:szCs w:val="20"/>
                <w:lang w:bidi="ar-SA"/>
              </w:rPr>
              <w:t>тыс. человек</w:t>
            </w:r>
          </w:p>
        </w:tc>
        <w:tc>
          <w:tcPr>
            <w:tcW w:w="1275" w:type="dxa"/>
            <w:shd w:val="clear" w:color="auto" w:fill="auto"/>
            <w:vAlign w:val="center"/>
            <w:hideMark/>
          </w:tcPr>
          <w:p w:rsidR="00EE7E34" w:rsidRPr="00291482" w:rsidRDefault="00291482" w:rsidP="00B63894">
            <w:pPr>
              <w:widowControl/>
              <w:autoSpaceDE/>
              <w:autoSpaceDN/>
              <w:jc w:val="center"/>
              <w:rPr>
                <w:sz w:val="20"/>
                <w:szCs w:val="20"/>
                <w:lang w:bidi="ar-SA"/>
              </w:rPr>
            </w:pPr>
            <w:r w:rsidRPr="00291482">
              <w:rPr>
                <w:sz w:val="20"/>
                <w:szCs w:val="20"/>
                <w:lang w:bidi="ar-SA"/>
              </w:rPr>
              <w:t>7,6</w:t>
            </w:r>
          </w:p>
        </w:tc>
        <w:tc>
          <w:tcPr>
            <w:tcW w:w="1276" w:type="dxa"/>
            <w:shd w:val="clear" w:color="auto" w:fill="auto"/>
            <w:vAlign w:val="center"/>
          </w:tcPr>
          <w:p w:rsidR="00EE7E34" w:rsidRPr="00291482" w:rsidRDefault="00291482" w:rsidP="00B63894">
            <w:pPr>
              <w:widowControl/>
              <w:autoSpaceDE/>
              <w:autoSpaceDN/>
              <w:jc w:val="center"/>
              <w:rPr>
                <w:sz w:val="20"/>
                <w:szCs w:val="20"/>
                <w:lang w:bidi="ar-SA"/>
              </w:rPr>
            </w:pPr>
            <w:r w:rsidRPr="00291482">
              <w:rPr>
                <w:sz w:val="20"/>
                <w:szCs w:val="20"/>
                <w:lang w:bidi="ar-SA"/>
              </w:rPr>
              <w:t>7,4</w:t>
            </w:r>
          </w:p>
        </w:tc>
        <w:tc>
          <w:tcPr>
            <w:tcW w:w="1135" w:type="dxa"/>
            <w:shd w:val="clear" w:color="auto" w:fill="auto"/>
            <w:vAlign w:val="center"/>
          </w:tcPr>
          <w:p w:rsidR="00EE7E34" w:rsidRPr="00291482" w:rsidRDefault="00291482" w:rsidP="00B63894">
            <w:pPr>
              <w:widowControl/>
              <w:autoSpaceDE/>
              <w:autoSpaceDN/>
              <w:jc w:val="center"/>
              <w:rPr>
                <w:sz w:val="20"/>
                <w:szCs w:val="20"/>
                <w:lang w:bidi="ar-SA"/>
              </w:rPr>
            </w:pPr>
            <w:r w:rsidRPr="00291482">
              <w:rPr>
                <w:sz w:val="20"/>
                <w:szCs w:val="20"/>
                <w:lang w:bidi="ar-SA"/>
              </w:rPr>
              <w:t>7,1</w:t>
            </w:r>
          </w:p>
        </w:tc>
      </w:tr>
      <w:tr w:rsidR="00DD55D4" w:rsidRPr="00390FBA" w:rsidTr="00EF39C4">
        <w:trPr>
          <w:trHeight w:val="227"/>
        </w:trPr>
        <w:tc>
          <w:tcPr>
            <w:tcW w:w="9640" w:type="dxa"/>
            <w:gridSpan w:val="6"/>
            <w:shd w:val="clear" w:color="auto" w:fill="auto"/>
            <w:vAlign w:val="center"/>
            <w:hideMark/>
          </w:tcPr>
          <w:p w:rsidR="00DD55D4" w:rsidRPr="00F35B48" w:rsidRDefault="00DD55D4" w:rsidP="00B63894">
            <w:pPr>
              <w:widowControl/>
              <w:autoSpaceDE/>
              <w:autoSpaceDN/>
              <w:jc w:val="center"/>
              <w:rPr>
                <w:b/>
                <w:sz w:val="20"/>
                <w:szCs w:val="20"/>
                <w:lang w:bidi="ar-SA"/>
              </w:rPr>
            </w:pPr>
            <w:r w:rsidRPr="00F35B48">
              <w:rPr>
                <w:b/>
                <w:sz w:val="20"/>
                <w:szCs w:val="20"/>
                <w:lang w:bidi="ar-SA"/>
              </w:rPr>
              <w:t xml:space="preserve">Энергосбережение и повышение энергетической эффективности </w:t>
            </w:r>
          </w:p>
        </w:tc>
      </w:tr>
      <w:tr w:rsidR="00DD55D4" w:rsidRPr="00390FBA" w:rsidTr="00F35B48">
        <w:trPr>
          <w:trHeight w:val="279"/>
        </w:trPr>
        <w:tc>
          <w:tcPr>
            <w:tcW w:w="9640" w:type="dxa"/>
            <w:gridSpan w:val="6"/>
            <w:shd w:val="clear" w:color="auto" w:fill="auto"/>
            <w:vAlign w:val="center"/>
            <w:hideMark/>
          </w:tcPr>
          <w:p w:rsidR="00DD55D4" w:rsidRPr="00F35B48" w:rsidRDefault="00DD55D4" w:rsidP="00B63894">
            <w:pPr>
              <w:widowControl/>
              <w:autoSpaceDE/>
              <w:autoSpaceDN/>
              <w:jc w:val="center"/>
              <w:rPr>
                <w:b/>
                <w:sz w:val="20"/>
                <w:szCs w:val="20"/>
                <w:lang w:bidi="ar-SA"/>
              </w:rPr>
            </w:pPr>
            <w:r w:rsidRPr="00F35B48">
              <w:rPr>
                <w:b/>
                <w:sz w:val="20"/>
                <w:szCs w:val="20"/>
                <w:lang w:bidi="ar-SA"/>
              </w:rPr>
              <w:t>9.1. Удельная величина потребления энергетических ресурсов в многоквартирных домах:</w:t>
            </w:r>
          </w:p>
        </w:tc>
      </w:tr>
      <w:tr w:rsidR="00EE7E34" w:rsidRPr="00390FBA" w:rsidTr="00F35B48">
        <w:trPr>
          <w:trHeight w:val="389"/>
        </w:trPr>
        <w:tc>
          <w:tcPr>
            <w:tcW w:w="709" w:type="dxa"/>
            <w:shd w:val="clear" w:color="auto" w:fill="auto"/>
            <w:vAlign w:val="center"/>
            <w:hideMark/>
          </w:tcPr>
          <w:p w:rsidR="00EE7E34" w:rsidRPr="00F35B48" w:rsidRDefault="00F35B48" w:rsidP="00B63894">
            <w:pPr>
              <w:widowControl/>
              <w:autoSpaceDE/>
              <w:autoSpaceDN/>
              <w:jc w:val="center"/>
              <w:rPr>
                <w:sz w:val="20"/>
                <w:szCs w:val="20"/>
                <w:lang w:bidi="ar-SA"/>
              </w:rPr>
            </w:pPr>
            <w:r w:rsidRPr="00F35B48">
              <w:rPr>
                <w:sz w:val="20"/>
                <w:szCs w:val="20"/>
                <w:lang w:bidi="ar-SA"/>
              </w:rPr>
              <w:t>9.1.1.</w:t>
            </w:r>
          </w:p>
        </w:tc>
        <w:tc>
          <w:tcPr>
            <w:tcW w:w="3827" w:type="dxa"/>
            <w:shd w:val="clear" w:color="auto" w:fill="auto"/>
            <w:vAlign w:val="center"/>
            <w:hideMark/>
          </w:tcPr>
          <w:p w:rsidR="00EE7E34" w:rsidRPr="00F35B48" w:rsidRDefault="00F35B48" w:rsidP="00B63894">
            <w:pPr>
              <w:widowControl/>
              <w:autoSpaceDE/>
              <w:autoSpaceDN/>
              <w:rPr>
                <w:sz w:val="20"/>
                <w:szCs w:val="20"/>
                <w:lang w:bidi="ar-SA"/>
              </w:rPr>
            </w:pPr>
            <w:r w:rsidRPr="00F35B48">
              <w:rPr>
                <w:sz w:val="20"/>
                <w:szCs w:val="20"/>
                <w:lang w:bidi="ar-SA"/>
              </w:rPr>
              <w:t>Удельная величина потребления энергетических ресурсов в многоквартирных домах электрическая энергия</w:t>
            </w:r>
          </w:p>
        </w:tc>
        <w:tc>
          <w:tcPr>
            <w:tcW w:w="1418" w:type="dxa"/>
          </w:tcPr>
          <w:p w:rsidR="00EE7E34" w:rsidRPr="00F35B48" w:rsidRDefault="00F35B48" w:rsidP="00B63894">
            <w:pPr>
              <w:widowControl/>
              <w:autoSpaceDE/>
              <w:autoSpaceDN/>
              <w:jc w:val="center"/>
              <w:rPr>
                <w:sz w:val="20"/>
                <w:szCs w:val="20"/>
                <w:lang w:bidi="ar-SA"/>
              </w:rPr>
            </w:pPr>
            <w:r w:rsidRPr="00F35B48">
              <w:rPr>
                <w:sz w:val="20"/>
                <w:szCs w:val="20"/>
                <w:lang w:bidi="ar-SA"/>
              </w:rPr>
              <w:t>кВт. ч на 1 проживающего</w:t>
            </w:r>
          </w:p>
        </w:tc>
        <w:tc>
          <w:tcPr>
            <w:tcW w:w="1275" w:type="dxa"/>
            <w:shd w:val="clear" w:color="auto" w:fill="auto"/>
            <w:vAlign w:val="center"/>
            <w:hideMark/>
          </w:tcPr>
          <w:p w:rsidR="00EE7E34" w:rsidRPr="00F35B48" w:rsidRDefault="00F35B48" w:rsidP="00B63894">
            <w:pPr>
              <w:widowControl/>
              <w:autoSpaceDE/>
              <w:autoSpaceDN/>
              <w:jc w:val="center"/>
              <w:rPr>
                <w:sz w:val="20"/>
                <w:szCs w:val="20"/>
                <w:lang w:bidi="ar-SA"/>
              </w:rPr>
            </w:pPr>
            <w:r w:rsidRPr="00F35B48">
              <w:rPr>
                <w:sz w:val="20"/>
                <w:szCs w:val="20"/>
                <w:lang w:bidi="ar-SA"/>
              </w:rPr>
              <w:t>810,7</w:t>
            </w:r>
          </w:p>
        </w:tc>
        <w:tc>
          <w:tcPr>
            <w:tcW w:w="1276" w:type="dxa"/>
            <w:shd w:val="clear" w:color="auto" w:fill="auto"/>
            <w:vAlign w:val="center"/>
          </w:tcPr>
          <w:p w:rsidR="00EE7E34" w:rsidRPr="00F35B48" w:rsidRDefault="00F35B48" w:rsidP="0006357B">
            <w:pPr>
              <w:widowControl/>
              <w:autoSpaceDE/>
              <w:autoSpaceDN/>
              <w:rPr>
                <w:sz w:val="20"/>
                <w:szCs w:val="20"/>
                <w:lang w:bidi="ar-SA"/>
              </w:rPr>
            </w:pPr>
            <w:r w:rsidRPr="00F35B48">
              <w:rPr>
                <w:sz w:val="20"/>
                <w:szCs w:val="20"/>
                <w:lang w:bidi="ar-SA"/>
              </w:rPr>
              <w:t>1 302,7</w:t>
            </w:r>
          </w:p>
        </w:tc>
        <w:tc>
          <w:tcPr>
            <w:tcW w:w="1135" w:type="dxa"/>
            <w:shd w:val="clear" w:color="auto" w:fill="auto"/>
            <w:vAlign w:val="center"/>
          </w:tcPr>
          <w:p w:rsidR="00EE7E34" w:rsidRPr="00F35B48" w:rsidRDefault="00F35B48" w:rsidP="00E61F9E">
            <w:pPr>
              <w:widowControl/>
              <w:autoSpaceDE/>
              <w:autoSpaceDN/>
              <w:jc w:val="center"/>
              <w:rPr>
                <w:sz w:val="20"/>
                <w:szCs w:val="20"/>
                <w:lang w:bidi="ar-SA"/>
              </w:rPr>
            </w:pPr>
            <w:r w:rsidRPr="00F35B48">
              <w:rPr>
                <w:sz w:val="20"/>
                <w:szCs w:val="20"/>
                <w:lang w:bidi="ar-SA"/>
              </w:rPr>
              <w:t>2 030,2</w:t>
            </w:r>
          </w:p>
        </w:tc>
      </w:tr>
      <w:tr w:rsidR="00EE7E34" w:rsidRPr="00390FBA" w:rsidTr="00F35B48">
        <w:trPr>
          <w:trHeight w:val="115"/>
        </w:trPr>
        <w:tc>
          <w:tcPr>
            <w:tcW w:w="709" w:type="dxa"/>
            <w:shd w:val="clear" w:color="auto" w:fill="auto"/>
            <w:vAlign w:val="center"/>
            <w:hideMark/>
          </w:tcPr>
          <w:p w:rsidR="00EE7E34" w:rsidRPr="00F35B48" w:rsidRDefault="00F35B48" w:rsidP="00B63894">
            <w:pPr>
              <w:widowControl/>
              <w:autoSpaceDE/>
              <w:autoSpaceDN/>
              <w:jc w:val="center"/>
              <w:rPr>
                <w:sz w:val="20"/>
                <w:szCs w:val="20"/>
                <w:lang w:bidi="ar-SA"/>
              </w:rPr>
            </w:pPr>
            <w:r w:rsidRPr="00F35B48">
              <w:rPr>
                <w:sz w:val="20"/>
                <w:lang w:bidi="ar-SA"/>
              </w:rPr>
              <w:t>9.1.2.</w:t>
            </w:r>
          </w:p>
        </w:tc>
        <w:tc>
          <w:tcPr>
            <w:tcW w:w="3827" w:type="dxa"/>
            <w:shd w:val="clear" w:color="auto" w:fill="auto"/>
            <w:vAlign w:val="center"/>
            <w:hideMark/>
          </w:tcPr>
          <w:p w:rsidR="00EE7E34" w:rsidRPr="00F35B48" w:rsidRDefault="00F35B48" w:rsidP="00B63894">
            <w:pPr>
              <w:widowControl/>
              <w:autoSpaceDE/>
              <w:autoSpaceDN/>
              <w:rPr>
                <w:sz w:val="20"/>
                <w:szCs w:val="20"/>
                <w:lang w:bidi="ar-SA"/>
              </w:rPr>
            </w:pPr>
            <w:r w:rsidRPr="00F35B48">
              <w:rPr>
                <w:sz w:val="20"/>
                <w:szCs w:val="20"/>
                <w:lang w:bidi="ar-SA"/>
              </w:rPr>
              <w:t>Удельная величина потребления энергетических ресурсов в многоквартирных домах тепловая энергия</w:t>
            </w:r>
          </w:p>
        </w:tc>
        <w:tc>
          <w:tcPr>
            <w:tcW w:w="1418" w:type="dxa"/>
          </w:tcPr>
          <w:p w:rsidR="00EE7E34" w:rsidRPr="00F35B48" w:rsidRDefault="00F35B48" w:rsidP="00B63894">
            <w:pPr>
              <w:widowControl/>
              <w:autoSpaceDE/>
              <w:autoSpaceDN/>
              <w:jc w:val="center"/>
              <w:rPr>
                <w:sz w:val="20"/>
                <w:szCs w:val="20"/>
                <w:lang w:bidi="ar-SA"/>
              </w:rPr>
            </w:pPr>
            <w:r w:rsidRPr="00F35B48">
              <w:rPr>
                <w:sz w:val="20"/>
                <w:szCs w:val="20"/>
                <w:lang w:bidi="ar-SA"/>
              </w:rPr>
              <w:t>Гкал на 1 кв. метр общей площади</w:t>
            </w:r>
          </w:p>
        </w:tc>
        <w:tc>
          <w:tcPr>
            <w:tcW w:w="1275" w:type="dxa"/>
            <w:shd w:val="clear" w:color="auto" w:fill="auto"/>
            <w:vAlign w:val="center"/>
            <w:hideMark/>
          </w:tcPr>
          <w:p w:rsidR="00EE7E34" w:rsidRPr="00F35B48" w:rsidRDefault="00F35B48" w:rsidP="00B63894">
            <w:pPr>
              <w:widowControl/>
              <w:autoSpaceDE/>
              <w:autoSpaceDN/>
              <w:jc w:val="center"/>
              <w:rPr>
                <w:sz w:val="20"/>
                <w:szCs w:val="20"/>
                <w:lang w:bidi="ar-SA"/>
              </w:rPr>
            </w:pPr>
            <w:r w:rsidRPr="00F35B48">
              <w:rPr>
                <w:sz w:val="20"/>
                <w:szCs w:val="20"/>
                <w:lang w:bidi="ar-SA"/>
              </w:rPr>
              <w:t>0,2</w:t>
            </w:r>
          </w:p>
        </w:tc>
        <w:tc>
          <w:tcPr>
            <w:tcW w:w="1276" w:type="dxa"/>
            <w:shd w:val="clear" w:color="auto" w:fill="auto"/>
            <w:vAlign w:val="center"/>
          </w:tcPr>
          <w:p w:rsidR="00EE7E34" w:rsidRPr="00F35B48" w:rsidRDefault="00F35B48" w:rsidP="00B63894">
            <w:pPr>
              <w:widowControl/>
              <w:autoSpaceDE/>
              <w:autoSpaceDN/>
              <w:jc w:val="center"/>
              <w:rPr>
                <w:sz w:val="20"/>
                <w:szCs w:val="20"/>
                <w:lang w:bidi="ar-SA"/>
              </w:rPr>
            </w:pPr>
            <w:r w:rsidRPr="00F35B48">
              <w:rPr>
                <w:sz w:val="20"/>
                <w:szCs w:val="20"/>
                <w:lang w:bidi="ar-SA"/>
              </w:rPr>
              <w:t>0,1</w:t>
            </w:r>
          </w:p>
        </w:tc>
        <w:tc>
          <w:tcPr>
            <w:tcW w:w="1135" w:type="dxa"/>
            <w:shd w:val="clear" w:color="auto" w:fill="auto"/>
            <w:vAlign w:val="center"/>
          </w:tcPr>
          <w:p w:rsidR="00EE7E34" w:rsidRPr="00F35B48" w:rsidRDefault="00F35B48" w:rsidP="00B63894">
            <w:pPr>
              <w:widowControl/>
              <w:autoSpaceDE/>
              <w:autoSpaceDN/>
              <w:jc w:val="center"/>
              <w:rPr>
                <w:sz w:val="20"/>
                <w:szCs w:val="20"/>
                <w:lang w:bidi="ar-SA"/>
              </w:rPr>
            </w:pPr>
            <w:r w:rsidRPr="00F35B48">
              <w:rPr>
                <w:sz w:val="20"/>
                <w:szCs w:val="20"/>
                <w:lang w:bidi="ar-SA"/>
              </w:rPr>
              <w:t>0,2</w:t>
            </w:r>
          </w:p>
        </w:tc>
      </w:tr>
      <w:tr w:rsidR="00EE7E34" w:rsidRPr="00390FBA" w:rsidTr="00F35B48">
        <w:trPr>
          <w:trHeight w:val="63"/>
        </w:trPr>
        <w:tc>
          <w:tcPr>
            <w:tcW w:w="709" w:type="dxa"/>
            <w:shd w:val="clear" w:color="auto" w:fill="auto"/>
            <w:vAlign w:val="center"/>
            <w:hideMark/>
          </w:tcPr>
          <w:p w:rsidR="00EE7E34" w:rsidRPr="00F35B48" w:rsidRDefault="00F35B48" w:rsidP="00B63894">
            <w:pPr>
              <w:widowControl/>
              <w:autoSpaceDE/>
              <w:autoSpaceDN/>
              <w:jc w:val="center"/>
              <w:rPr>
                <w:sz w:val="20"/>
                <w:szCs w:val="20"/>
                <w:lang w:bidi="ar-SA"/>
              </w:rPr>
            </w:pPr>
            <w:r w:rsidRPr="00F35B48">
              <w:rPr>
                <w:sz w:val="20"/>
                <w:lang w:bidi="ar-SA"/>
              </w:rPr>
              <w:t>9.1.3.</w:t>
            </w:r>
          </w:p>
        </w:tc>
        <w:tc>
          <w:tcPr>
            <w:tcW w:w="3827" w:type="dxa"/>
            <w:shd w:val="clear" w:color="auto" w:fill="auto"/>
            <w:vAlign w:val="center"/>
            <w:hideMark/>
          </w:tcPr>
          <w:p w:rsidR="00EE7E34" w:rsidRPr="00F35B48" w:rsidRDefault="00F35B48" w:rsidP="00B63894">
            <w:pPr>
              <w:widowControl/>
              <w:autoSpaceDE/>
              <w:autoSpaceDN/>
              <w:rPr>
                <w:sz w:val="20"/>
                <w:szCs w:val="20"/>
                <w:lang w:bidi="ar-SA"/>
              </w:rPr>
            </w:pPr>
            <w:r w:rsidRPr="00F35B48">
              <w:rPr>
                <w:sz w:val="20"/>
                <w:szCs w:val="20"/>
                <w:lang w:bidi="ar-SA"/>
              </w:rPr>
              <w:t>Удельная величина потребления энергетических ресурсов в многоквартирных домах горячая вода</w:t>
            </w:r>
          </w:p>
        </w:tc>
        <w:tc>
          <w:tcPr>
            <w:tcW w:w="1418" w:type="dxa"/>
          </w:tcPr>
          <w:p w:rsidR="00EE7E34" w:rsidRPr="00F35B48" w:rsidRDefault="00F35B48" w:rsidP="00B63894">
            <w:pPr>
              <w:widowControl/>
              <w:autoSpaceDE/>
              <w:autoSpaceDN/>
              <w:jc w:val="center"/>
              <w:rPr>
                <w:sz w:val="20"/>
                <w:szCs w:val="20"/>
                <w:lang w:bidi="ar-SA"/>
              </w:rPr>
            </w:pPr>
            <w:r w:rsidRPr="00F35B48">
              <w:rPr>
                <w:sz w:val="20"/>
                <w:szCs w:val="20"/>
                <w:lang w:bidi="ar-SA"/>
              </w:rPr>
              <w:t>куб. метров на 1 проживающего</w:t>
            </w:r>
          </w:p>
        </w:tc>
        <w:tc>
          <w:tcPr>
            <w:tcW w:w="1275" w:type="dxa"/>
            <w:shd w:val="clear" w:color="auto" w:fill="auto"/>
            <w:vAlign w:val="center"/>
            <w:hideMark/>
          </w:tcPr>
          <w:p w:rsidR="00EE7E34" w:rsidRPr="00F35B48" w:rsidRDefault="00F35B48" w:rsidP="00B63894">
            <w:pPr>
              <w:widowControl/>
              <w:autoSpaceDE/>
              <w:autoSpaceDN/>
              <w:jc w:val="center"/>
              <w:rPr>
                <w:sz w:val="20"/>
                <w:szCs w:val="20"/>
                <w:lang w:bidi="ar-SA"/>
              </w:rPr>
            </w:pPr>
            <w:r w:rsidRPr="00F35B48">
              <w:rPr>
                <w:sz w:val="20"/>
                <w:szCs w:val="20"/>
                <w:lang w:bidi="ar-SA"/>
              </w:rPr>
              <w:t>0</w:t>
            </w:r>
          </w:p>
        </w:tc>
        <w:tc>
          <w:tcPr>
            <w:tcW w:w="1276" w:type="dxa"/>
            <w:shd w:val="clear" w:color="auto" w:fill="auto"/>
            <w:vAlign w:val="center"/>
          </w:tcPr>
          <w:p w:rsidR="00EE7E34" w:rsidRPr="00F35B48" w:rsidRDefault="00F35B48" w:rsidP="00B63894">
            <w:pPr>
              <w:widowControl/>
              <w:autoSpaceDE/>
              <w:autoSpaceDN/>
              <w:jc w:val="center"/>
              <w:rPr>
                <w:sz w:val="20"/>
                <w:szCs w:val="20"/>
                <w:lang w:bidi="ar-SA"/>
              </w:rPr>
            </w:pPr>
            <w:r w:rsidRPr="00F35B48">
              <w:rPr>
                <w:sz w:val="20"/>
                <w:szCs w:val="20"/>
                <w:lang w:bidi="ar-SA"/>
              </w:rPr>
              <w:t>0</w:t>
            </w:r>
          </w:p>
        </w:tc>
        <w:tc>
          <w:tcPr>
            <w:tcW w:w="1135" w:type="dxa"/>
            <w:shd w:val="clear" w:color="auto" w:fill="auto"/>
            <w:vAlign w:val="center"/>
          </w:tcPr>
          <w:p w:rsidR="00EE7E34" w:rsidRPr="00F35B48" w:rsidRDefault="00F35B48" w:rsidP="00B63894">
            <w:pPr>
              <w:widowControl/>
              <w:autoSpaceDE/>
              <w:autoSpaceDN/>
              <w:jc w:val="center"/>
              <w:rPr>
                <w:sz w:val="20"/>
                <w:szCs w:val="20"/>
                <w:lang w:bidi="ar-SA"/>
              </w:rPr>
            </w:pPr>
            <w:r w:rsidRPr="00F35B48">
              <w:rPr>
                <w:sz w:val="20"/>
                <w:szCs w:val="20"/>
                <w:lang w:bidi="ar-SA"/>
              </w:rPr>
              <w:t>0</w:t>
            </w:r>
          </w:p>
        </w:tc>
      </w:tr>
      <w:tr w:rsidR="00EE7E34" w:rsidRPr="00390FBA" w:rsidTr="00F35B48">
        <w:trPr>
          <w:trHeight w:val="139"/>
        </w:trPr>
        <w:tc>
          <w:tcPr>
            <w:tcW w:w="709" w:type="dxa"/>
            <w:shd w:val="clear" w:color="auto" w:fill="auto"/>
            <w:vAlign w:val="center"/>
            <w:hideMark/>
          </w:tcPr>
          <w:p w:rsidR="00EE7E34" w:rsidRPr="00F35B48" w:rsidRDefault="00F35B48" w:rsidP="00B63894">
            <w:pPr>
              <w:widowControl/>
              <w:autoSpaceDE/>
              <w:autoSpaceDN/>
              <w:jc w:val="center"/>
              <w:rPr>
                <w:sz w:val="20"/>
                <w:szCs w:val="20"/>
                <w:lang w:bidi="ar-SA"/>
              </w:rPr>
            </w:pPr>
            <w:r w:rsidRPr="00F35B48">
              <w:rPr>
                <w:sz w:val="20"/>
                <w:lang w:bidi="ar-SA"/>
              </w:rPr>
              <w:t>9.1.4.</w:t>
            </w:r>
          </w:p>
        </w:tc>
        <w:tc>
          <w:tcPr>
            <w:tcW w:w="3827" w:type="dxa"/>
            <w:shd w:val="clear" w:color="auto" w:fill="auto"/>
            <w:vAlign w:val="center"/>
            <w:hideMark/>
          </w:tcPr>
          <w:p w:rsidR="00EE7E34" w:rsidRPr="00F35B48" w:rsidRDefault="00F35B48" w:rsidP="00B63894">
            <w:pPr>
              <w:widowControl/>
              <w:autoSpaceDE/>
              <w:autoSpaceDN/>
              <w:rPr>
                <w:sz w:val="20"/>
                <w:szCs w:val="20"/>
                <w:lang w:bidi="ar-SA"/>
              </w:rPr>
            </w:pPr>
            <w:r w:rsidRPr="00F35B48">
              <w:rPr>
                <w:sz w:val="20"/>
                <w:szCs w:val="20"/>
                <w:lang w:bidi="ar-SA"/>
              </w:rPr>
              <w:t>Удельная величина потребления энергетических ресурсов в многоквартирных домах холодная вода</w:t>
            </w:r>
          </w:p>
        </w:tc>
        <w:tc>
          <w:tcPr>
            <w:tcW w:w="1418" w:type="dxa"/>
          </w:tcPr>
          <w:p w:rsidR="00EE7E34" w:rsidRPr="00F35B48" w:rsidRDefault="00F35B48" w:rsidP="00B63894">
            <w:pPr>
              <w:widowControl/>
              <w:autoSpaceDE/>
              <w:autoSpaceDN/>
              <w:jc w:val="center"/>
              <w:rPr>
                <w:sz w:val="20"/>
                <w:szCs w:val="20"/>
                <w:lang w:bidi="ar-SA"/>
              </w:rPr>
            </w:pPr>
            <w:r w:rsidRPr="00F35B48">
              <w:rPr>
                <w:sz w:val="20"/>
                <w:szCs w:val="20"/>
                <w:lang w:bidi="ar-SA"/>
              </w:rPr>
              <w:t>куб. метров на 1 проживающего</w:t>
            </w:r>
          </w:p>
        </w:tc>
        <w:tc>
          <w:tcPr>
            <w:tcW w:w="1275" w:type="dxa"/>
            <w:shd w:val="clear" w:color="auto" w:fill="auto"/>
            <w:vAlign w:val="center"/>
            <w:hideMark/>
          </w:tcPr>
          <w:p w:rsidR="00EE7E34" w:rsidRPr="00F35B48" w:rsidRDefault="00F35B48" w:rsidP="00B63894">
            <w:pPr>
              <w:widowControl/>
              <w:autoSpaceDE/>
              <w:autoSpaceDN/>
              <w:jc w:val="center"/>
              <w:rPr>
                <w:sz w:val="20"/>
                <w:szCs w:val="20"/>
                <w:lang w:bidi="ar-SA"/>
              </w:rPr>
            </w:pPr>
            <w:r w:rsidRPr="00F35B48">
              <w:rPr>
                <w:sz w:val="20"/>
                <w:szCs w:val="20"/>
                <w:lang w:bidi="ar-SA"/>
              </w:rPr>
              <w:t>35,9</w:t>
            </w:r>
          </w:p>
        </w:tc>
        <w:tc>
          <w:tcPr>
            <w:tcW w:w="1276" w:type="dxa"/>
            <w:shd w:val="clear" w:color="auto" w:fill="auto"/>
            <w:vAlign w:val="center"/>
          </w:tcPr>
          <w:p w:rsidR="00EE7E34" w:rsidRPr="00F35B48" w:rsidRDefault="00F35B48" w:rsidP="00B63894">
            <w:pPr>
              <w:widowControl/>
              <w:autoSpaceDE/>
              <w:autoSpaceDN/>
              <w:jc w:val="center"/>
              <w:rPr>
                <w:sz w:val="20"/>
                <w:szCs w:val="20"/>
                <w:lang w:bidi="ar-SA"/>
              </w:rPr>
            </w:pPr>
            <w:r w:rsidRPr="00F35B48">
              <w:rPr>
                <w:sz w:val="20"/>
                <w:szCs w:val="20"/>
                <w:lang w:bidi="ar-SA"/>
              </w:rPr>
              <w:t>58,1</w:t>
            </w:r>
          </w:p>
        </w:tc>
        <w:tc>
          <w:tcPr>
            <w:tcW w:w="1135" w:type="dxa"/>
            <w:shd w:val="clear" w:color="auto" w:fill="auto"/>
            <w:vAlign w:val="center"/>
          </w:tcPr>
          <w:p w:rsidR="00EE7E34" w:rsidRPr="00F35B48" w:rsidRDefault="00F35B48" w:rsidP="00B63894">
            <w:pPr>
              <w:widowControl/>
              <w:autoSpaceDE/>
              <w:autoSpaceDN/>
              <w:jc w:val="center"/>
              <w:rPr>
                <w:sz w:val="20"/>
                <w:szCs w:val="20"/>
                <w:lang w:bidi="ar-SA"/>
              </w:rPr>
            </w:pPr>
            <w:r w:rsidRPr="00F35B48">
              <w:rPr>
                <w:sz w:val="20"/>
                <w:szCs w:val="20"/>
                <w:lang w:bidi="ar-SA"/>
              </w:rPr>
              <w:t>77,3</w:t>
            </w:r>
          </w:p>
        </w:tc>
      </w:tr>
      <w:tr w:rsidR="00EE7E34" w:rsidRPr="00390FBA" w:rsidTr="00F35B48">
        <w:trPr>
          <w:trHeight w:val="63"/>
        </w:trPr>
        <w:tc>
          <w:tcPr>
            <w:tcW w:w="709" w:type="dxa"/>
            <w:shd w:val="clear" w:color="auto" w:fill="auto"/>
            <w:vAlign w:val="center"/>
            <w:hideMark/>
          </w:tcPr>
          <w:p w:rsidR="00EE7E34" w:rsidRPr="00F35B48" w:rsidRDefault="00EE7E34" w:rsidP="00B63894">
            <w:pPr>
              <w:widowControl/>
              <w:autoSpaceDE/>
              <w:autoSpaceDN/>
              <w:jc w:val="center"/>
              <w:rPr>
                <w:sz w:val="20"/>
                <w:szCs w:val="20"/>
                <w:lang w:bidi="ar-SA"/>
              </w:rPr>
            </w:pPr>
            <w:r w:rsidRPr="00F35B48">
              <w:rPr>
                <w:sz w:val="20"/>
                <w:lang w:bidi="ar-SA"/>
              </w:rPr>
              <w:t>9.1</w:t>
            </w:r>
            <w:r w:rsidR="00F35B48" w:rsidRPr="00F35B48">
              <w:rPr>
                <w:sz w:val="20"/>
                <w:lang w:bidi="ar-SA"/>
              </w:rPr>
              <w:t>.5.</w:t>
            </w:r>
          </w:p>
        </w:tc>
        <w:tc>
          <w:tcPr>
            <w:tcW w:w="3827" w:type="dxa"/>
            <w:shd w:val="clear" w:color="auto" w:fill="auto"/>
            <w:vAlign w:val="center"/>
            <w:hideMark/>
          </w:tcPr>
          <w:p w:rsidR="00EE7E34" w:rsidRPr="00F35B48" w:rsidRDefault="00F35B48" w:rsidP="00F35B48">
            <w:pPr>
              <w:widowControl/>
              <w:autoSpaceDE/>
              <w:autoSpaceDN/>
              <w:rPr>
                <w:sz w:val="20"/>
                <w:szCs w:val="20"/>
                <w:lang w:bidi="ar-SA"/>
              </w:rPr>
            </w:pPr>
            <w:r w:rsidRPr="00F35B48">
              <w:rPr>
                <w:sz w:val="20"/>
                <w:szCs w:val="20"/>
                <w:lang w:bidi="ar-SA"/>
              </w:rPr>
              <w:t>Удельная величина потребления энергетических ресурсов в многоквартирных домах природный газ</w:t>
            </w:r>
          </w:p>
        </w:tc>
        <w:tc>
          <w:tcPr>
            <w:tcW w:w="1418" w:type="dxa"/>
          </w:tcPr>
          <w:p w:rsidR="00EE7E34" w:rsidRPr="00F35B48" w:rsidRDefault="00F35B48" w:rsidP="00B63894">
            <w:pPr>
              <w:widowControl/>
              <w:autoSpaceDE/>
              <w:autoSpaceDN/>
              <w:jc w:val="center"/>
              <w:rPr>
                <w:sz w:val="20"/>
                <w:szCs w:val="20"/>
                <w:lang w:bidi="ar-SA"/>
              </w:rPr>
            </w:pPr>
            <w:r w:rsidRPr="00F35B48">
              <w:rPr>
                <w:sz w:val="20"/>
                <w:szCs w:val="20"/>
                <w:lang w:bidi="ar-SA"/>
              </w:rPr>
              <w:t>куб. метров на 1 проживающего</w:t>
            </w:r>
          </w:p>
        </w:tc>
        <w:tc>
          <w:tcPr>
            <w:tcW w:w="1275" w:type="dxa"/>
            <w:shd w:val="clear" w:color="auto" w:fill="auto"/>
            <w:vAlign w:val="center"/>
            <w:hideMark/>
          </w:tcPr>
          <w:p w:rsidR="00EE7E34" w:rsidRPr="00F35B48" w:rsidRDefault="00F35B48" w:rsidP="00F35B48">
            <w:pPr>
              <w:widowControl/>
              <w:autoSpaceDE/>
              <w:autoSpaceDN/>
              <w:jc w:val="center"/>
              <w:rPr>
                <w:sz w:val="20"/>
                <w:szCs w:val="20"/>
                <w:lang w:bidi="ar-SA"/>
              </w:rPr>
            </w:pPr>
            <w:r w:rsidRPr="00F35B48">
              <w:rPr>
                <w:sz w:val="20"/>
                <w:szCs w:val="20"/>
                <w:lang w:bidi="ar-SA"/>
              </w:rPr>
              <w:t>0</w:t>
            </w:r>
          </w:p>
        </w:tc>
        <w:tc>
          <w:tcPr>
            <w:tcW w:w="1276" w:type="dxa"/>
            <w:shd w:val="clear" w:color="auto" w:fill="auto"/>
            <w:vAlign w:val="center"/>
          </w:tcPr>
          <w:p w:rsidR="00EE7E34" w:rsidRPr="00F35B48" w:rsidRDefault="00F35B48" w:rsidP="00F35B48">
            <w:pPr>
              <w:widowControl/>
              <w:autoSpaceDE/>
              <w:autoSpaceDN/>
              <w:jc w:val="center"/>
              <w:rPr>
                <w:sz w:val="20"/>
                <w:szCs w:val="20"/>
                <w:lang w:bidi="ar-SA"/>
              </w:rPr>
            </w:pPr>
            <w:r w:rsidRPr="00F35B48">
              <w:rPr>
                <w:sz w:val="20"/>
                <w:szCs w:val="20"/>
                <w:lang w:bidi="ar-SA"/>
              </w:rPr>
              <w:t>0</w:t>
            </w:r>
          </w:p>
        </w:tc>
        <w:tc>
          <w:tcPr>
            <w:tcW w:w="1135" w:type="dxa"/>
            <w:shd w:val="clear" w:color="auto" w:fill="auto"/>
            <w:vAlign w:val="center"/>
          </w:tcPr>
          <w:p w:rsidR="00EE7E34" w:rsidRPr="00F35B48" w:rsidRDefault="00F35B48" w:rsidP="00B63894">
            <w:pPr>
              <w:widowControl/>
              <w:autoSpaceDE/>
              <w:autoSpaceDN/>
              <w:jc w:val="center"/>
              <w:rPr>
                <w:sz w:val="20"/>
                <w:szCs w:val="20"/>
                <w:lang w:bidi="ar-SA"/>
              </w:rPr>
            </w:pPr>
            <w:r w:rsidRPr="00F35B48">
              <w:rPr>
                <w:sz w:val="20"/>
                <w:szCs w:val="20"/>
                <w:lang w:bidi="ar-SA"/>
              </w:rPr>
              <w:t>0</w:t>
            </w:r>
          </w:p>
        </w:tc>
      </w:tr>
      <w:tr w:rsidR="00F35B48" w:rsidRPr="00390FBA" w:rsidTr="00EF39C4">
        <w:trPr>
          <w:trHeight w:val="300"/>
        </w:trPr>
        <w:tc>
          <w:tcPr>
            <w:tcW w:w="9640" w:type="dxa"/>
            <w:gridSpan w:val="6"/>
            <w:shd w:val="clear" w:color="auto" w:fill="auto"/>
            <w:vAlign w:val="center"/>
            <w:hideMark/>
          </w:tcPr>
          <w:p w:rsidR="00F35B48" w:rsidRPr="00F35B48" w:rsidRDefault="00F35B48" w:rsidP="00F35B48">
            <w:pPr>
              <w:pStyle w:val="a4"/>
              <w:widowControl/>
              <w:autoSpaceDE/>
              <w:autoSpaceDN/>
              <w:ind w:left="720" w:firstLine="0"/>
              <w:jc w:val="center"/>
              <w:rPr>
                <w:b/>
                <w:color w:val="FF0000"/>
                <w:sz w:val="20"/>
                <w:szCs w:val="20"/>
                <w:lang w:bidi="ar-SA"/>
              </w:rPr>
            </w:pPr>
            <w:r w:rsidRPr="00F35B48">
              <w:rPr>
                <w:b/>
                <w:sz w:val="20"/>
                <w:szCs w:val="20"/>
                <w:lang w:bidi="ar-SA"/>
              </w:rPr>
              <w:t>9.2. Удельная величина потребления энергетических ресурсов муниципальными бюджетными учреждениями:</w:t>
            </w:r>
          </w:p>
        </w:tc>
      </w:tr>
      <w:tr w:rsidR="00EE7E34" w:rsidRPr="00390FBA" w:rsidTr="00F35B48">
        <w:trPr>
          <w:trHeight w:val="63"/>
        </w:trPr>
        <w:tc>
          <w:tcPr>
            <w:tcW w:w="709" w:type="dxa"/>
            <w:shd w:val="clear" w:color="auto" w:fill="auto"/>
            <w:vAlign w:val="center"/>
            <w:hideMark/>
          </w:tcPr>
          <w:p w:rsidR="00EE7E34" w:rsidRPr="00326671" w:rsidRDefault="00F35B48" w:rsidP="00B63894">
            <w:pPr>
              <w:widowControl/>
              <w:autoSpaceDE/>
              <w:autoSpaceDN/>
              <w:jc w:val="center"/>
              <w:rPr>
                <w:sz w:val="20"/>
                <w:lang w:bidi="ar-SA"/>
              </w:rPr>
            </w:pPr>
            <w:r w:rsidRPr="00326671">
              <w:rPr>
                <w:sz w:val="20"/>
                <w:lang w:bidi="ar-SA"/>
              </w:rPr>
              <w:lastRenderedPageBreak/>
              <w:t>9.2.1.</w:t>
            </w:r>
          </w:p>
        </w:tc>
        <w:tc>
          <w:tcPr>
            <w:tcW w:w="3827" w:type="dxa"/>
            <w:shd w:val="clear" w:color="auto" w:fill="auto"/>
            <w:vAlign w:val="center"/>
            <w:hideMark/>
          </w:tcPr>
          <w:p w:rsidR="00EE7E34" w:rsidRPr="00326671" w:rsidRDefault="00F35B48" w:rsidP="00B63894">
            <w:pPr>
              <w:widowControl/>
              <w:autoSpaceDE/>
              <w:autoSpaceDN/>
              <w:rPr>
                <w:sz w:val="20"/>
                <w:szCs w:val="20"/>
                <w:lang w:bidi="ar-SA"/>
              </w:rPr>
            </w:pPr>
            <w:r w:rsidRPr="00326671">
              <w:rPr>
                <w:sz w:val="20"/>
                <w:szCs w:val="20"/>
                <w:lang w:bidi="ar-SA"/>
              </w:rPr>
              <w:t>Удельная величина потребления энергетических ресурсов муниципальными бюджетными учреждениями электрическая энергия</w:t>
            </w:r>
          </w:p>
        </w:tc>
        <w:tc>
          <w:tcPr>
            <w:tcW w:w="1418" w:type="dxa"/>
          </w:tcPr>
          <w:p w:rsidR="00EE7E34" w:rsidRPr="00326671" w:rsidRDefault="00F35B48" w:rsidP="00B63894">
            <w:pPr>
              <w:widowControl/>
              <w:autoSpaceDE/>
              <w:autoSpaceDN/>
              <w:jc w:val="center"/>
              <w:rPr>
                <w:sz w:val="20"/>
                <w:szCs w:val="20"/>
                <w:lang w:bidi="ar-SA"/>
              </w:rPr>
            </w:pPr>
            <w:r w:rsidRPr="00326671">
              <w:rPr>
                <w:sz w:val="20"/>
                <w:szCs w:val="20"/>
                <w:lang w:bidi="ar-SA"/>
              </w:rPr>
              <w:t>кВт. ч на 1 человека населения</w:t>
            </w:r>
          </w:p>
        </w:tc>
        <w:tc>
          <w:tcPr>
            <w:tcW w:w="1275" w:type="dxa"/>
            <w:shd w:val="clear" w:color="auto" w:fill="auto"/>
            <w:vAlign w:val="center"/>
            <w:hideMark/>
          </w:tcPr>
          <w:p w:rsidR="00EE7E34" w:rsidRPr="00326671" w:rsidRDefault="00326671" w:rsidP="00326671">
            <w:pPr>
              <w:widowControl/>
              <w:autoSpaceDE/>
              <w:autoSpaceDN/>
              <w:jc w:val="center"/>
              <w:rPr>
                <w:sz w:val="20"/>
                <w:szCs w:val="20"/>
                <w:lang w:bidi="ar-SA"/>
              </w:rPr>
            </w:pPr>
            <w:r w:rsidRPr="00326671">
              <w:rPr>
                <w:sz w:val="20"/>
                <w:szCs w:val="20"/>
                <w:lang w:bidi="ar-SA"/>
              </w:rPr>
              <w:t>268,7</w:t>
            </w:r>
          </w:p>
        </w:tc>
        <w:tc>
          <w:tcPr>
            <w:tcW w:w="1276" w:type="dxa"/>
            <w:shd w:val="clear" w:color="auto" w:fill="auto"/>
            <w:vAlign w:val="center"/>
          </w:tcPr>
          <w:p w:rsidR="00EE7E34" w:rsidRPr="00326671" w:rsidRDefault="00326671" w:rsidP="00B63894">
            <w:pPr>
              <w:widowControl/>
              <w:autoSpaceDE/>
              <w:autoSpaceDN/>
              <w:jc w:val="center"/>
              <w:rPr>
                <w:sz w:val="20"/>
                <w:szCs w:val="20"/>
                <w:lang w:bidi="ar-SA"/>
              </w:rPr>
            </w:pPr>
            <w:r w:rsidRPr="00326671">
              <w:rPr>
                <w:sz w:val="20"/>
                <w:szCs w:val="20"/>
                <w:lang w:bidi="ar-SA"/>
              </w:rPr>
              <w:t>278,4</w:t>
            </w:r>
          </w:p>
        </w:tc>
        <w:tc>
          <w:tcPr>
            <w:tcW w:w="1135" w:type="dxa"/>
            <w:shd w:val="clear" w:color="auto" w:fill="auto"/>
            <w:vAlign w:val="center"/>
          </w:tcPr>
          <w:p w:rsidR="00EE7E34" w:rsidRPr="00326671" w:rsidRDefault="00326671" w:rsidP="00B63894">
            <w:pPr>
              <w:widowControl/>
              <w:autoSpaceDE/>
              <w:autoSpaceDN/>
              <w:jc w:val="center"/>
              <w:rPr>
                <w:sz w:val="20"/>
                <w:szCs w:val="20"/>
                <w:lang w:bidi="ar-SA"/>
              </w:rPr>
            </w:pPr>
            <w:r w:rsidRPr="00326671">
              <w:rPr>
                <w:sz w:val="20"/>
                <w:szCs w:val="20"/>
                <w:lang w:bidi="ar-SA"/>
              </w:rPr>
              <w:t>279,8</w:t>
            </w:r>
          </w:p>
        </w:tc>
      </w:tr>
      <w:tr w:rsidR="00F35B48" w:rsidRPr="00390FBA" w:rsidTr="00F35B48">
        <w:trPr>
          <w:trHeight w:val="63"/>
        </w:trPr>
        <w:tc>
          <w:tcPr>
            <w:tcW w:w="709" w:type="dxa"/>
            <w:shd w:val="clear" w:color="auto" w:fill="auto"/>
            <w:vAlign w:val="center"/>
          </w:tcPr>
          <w:p w:rsidR="00F35B48" w:rsidRPr="00326671" w:rsidRDefault="00F35B48" w:rsidP="00B63894">
            <w:pPr>
              <w:widowControl/>
              <w:autoSpaceDE/>
              <w:autoSpaceDN/>
              <w:jc w:val="center"/>
              <w:rPr>
                <w:sz w:val="20"/>
                <w:lang w:bidi="ar-SA"/>
              </w:rPr>
            </w:pPr>
            <w:r w:rsidRPr="00326671">
              <w:rPr>
                <w:sz w:val="20"/>
                <w:lang w:bidi="ar-SA"/>
              </w:rPr>
              <w:t>9.2.2.</w:t>
            </w:r>
          </w:p>
        </w:tc>
        <w:tc>
          <w:tcPr>
            <w:tcW w:w="3827" w:type="dxa"/>
            <w:shd w:val="clear" w:color="auto" w:fill="auto"/>
            <w:vAlign w:val="center"/>
          </w:tcPr>
          <w:p w:rsidR="00F35B48" w:rsidRPr="00326671" w:rsidRDefault="00F35B48" w:rsidP="00B63894">
            <w:pPr>
              <w:widowControl/>
              <w:autoSpaceDE/>
              <w:autoSpaceDN/>
              <w:rPr>
                <w:sz w:val="20"/>
                <w:szCs w:val="20"/>
                <w:lang w:bidi="ar-SA"/>
              </w:rPr>
            </w:pPr>
            <w:r w:rsidRPr="00326671">
              <w:rPr>
                <w:sz w:val="20"/>
                <w:szCs w:val="20"/>
                <w:lang w:bidi="ar-SA"/>
              </w:rPr>
              <w:t>Удельная величина потребления энергетических ресурсов муниципальными бюджетными учреждениями тепловая энергия</w:t>
            </w:r>
          </w:p>
        </w:tc>
        <w:tc>
          <w:tcPr>
            <w:tcW w:w="1418" w:type="dxa"/>
          </w:tcPr>
          <w:p w:rsidR="00F35B48" w:rsidRPr="00326671" w:rsidRDefault="00F35B48" w:rsidP="00B63894">
            <w:pPr>
              <w:widowControl/>
              <w:autoSpaceDE/>
              <w:autoSpaceDN/>
              <w:jc w:val="center"/>
              <w:rPr>
                <w:sz w:val="20"/>
                <w:szCs w:val="20"/>
                <w:lang w:bidi="ar-SA"/>
              </w:rPr>
            </w:pPr>
            <w:r w:rsidRPr="00326671">
              <w:rPr>
                <w:sz w:val="20"/>
                <w:szCs w:val="20"/>
                <w:lang w:bidi="ar-SA"/>
              </w:rPr>
              <w:t>Гкал на 1 кв. метр общей площади</w:t>
            </w:r>
          </w:p>
        </w:tc>
        <w:tc>
          <w:tcPr>
            <w:tcW w:w="1275" w:type="dxa"/>
            <w:shd w:val="clear" w:color="auto" w:fill="auto"/>
            <w:vAlign w:val="center"/>
          </w:tcPr>
          <w:p w:rsidR="00F35B48" w:rsidRPr="00326671" w:rsidRDefault="00326671" w:rsidP="00326671">
            <w:pPr>
              <w:widowControl/>
              <w:autoSpaceDE/>
              <w:autoSpaceDN/>
              <w:jc w:val="center"/>
              <w:rPr>
                <w:sz w:val="20"/>
                <w:szCs w:val="20"/>
                <w:lang w:bidi="ar-SA"/>
              </w:rPr>
            </w:pPr>
            <w:r w:rsidRPr="00326671">
              <w:rPr>
                <w:sz w:val="20"/>
                <w:szCs w:val="20"/>
                <w:lang w:bidi="ar-SA"/>
              </w:rPr>
              <w:t>0,2</w:t>
            </w:r>
          </w:p>
        </w:tc>
        <w:tc>
          <w:tcPr>
            <w:tcW w:w="1276" w:type="dxa"/>
            <w:shd w:val="clear" w:color="auto" w:fill="auto"/>
            <w:vAlign w:val="center"/>
          </w:tcPr>
          <w:p w:rsidR="00F35B48" w:rsidRPr="00326671" w:rsidRDefault="00326671" w:rsidP="00B63894">
            <w:pPr>
              <w:widowControl/>
              <w:autoSpaceDE/>
              <w:autoSpaceDN/>
              <w:jc w:val="center"/>
              <w:rPr>
                <w:sz w:val="20"/>
                <w:szCs w:val="20"/>
                <w:lang w:bidi="ar-SA"/>
              </w:rPr>
            </w:pPr>
            <w:r w:rsidRPr="00326671">
              <w:rPr>
                <w:sz w:val="20"/>
                <w:szCs w:val="20"/>
                <w:lang w:bidi="ar-SA"/>
              </w:rPr>
              <w:t>0,1</w:t>
            </w:r>
          </w:p>
        </w:tc>
        <w:tc>
          <w:tcPr>
            <w:tcW w:w="1135" w:type="dxa"/>
            <w:shd w:val="clear" w:color="auto" w:fill="auto"/>
            <w:vAlign w:val="center"/>
          </w:tcPr>
          <w:p w:rsidR="00F35B48" w:rsidRPr="00326671" w:rsidRDefault="00326671" w:rsidP="00B63894">
            <w:pPr>
              <w:widowControl/>
              <w:autoSpaceDE/>
              <w:autoSpaceDN/>
              <w:jc w:val="center"/>
              <w:rPr>
                <w:sz w:val="20"/>
                <w:szCs w:val="20"/>
                <w:lang w:bidi="ar-SA"/>
              </w:rPr>
            </w:pPr>
            <w:r w:rsidRPr="00326671">
              <w:rPr>
                <w:sz w:val="20"/>
                <w:szCs w:val="20"/>
                <w:lang w:bidi="ar-SA"/>
              </w:rPr>
              <w:t>0,1</w:t>
            </w:r>
          </w:p>
        </w:tc>
      </w:tr>
      <w:tr w:rsidR="00F35B48" w:rsidRPr="00390FBA" w:rsidTr="00F35B48">
        <w:trPr>
          <w:trHeight w:val="63"/>
        </w:trPr>
        <w:tc>
          <w:tcPr>
            <w:tcW w:w="709" w:type="dxa"/>
            <w:shd w:val="clear" w:color="auto" w:fill="auto"/>
            <w:vAlign w:val="center"/>
          </w:tcPr>
          <w:p w:rsidR="00F35B48" w:rsidRPr="00326671" w:rsidRDefault="00F35B48" w:rsidP="00B63894">
            <w:pPr>
              <w:widowControl/>
              <w:autoSpaceDE/>
              <w:autoSpaceDN/>
              <w:jc w:val="center"/>
              <w:rPr>
                <w:sz w:val="20"/>
                <w:lang w:bidi="ar-SA"/>
              </w:rPr>
            </w:pPr>
            <w:r w:rsidRPr="00326671">
              <w:rPr>
                <w:sz w:val="20"/>
                <w:lang w:bidi="ar-SA"/>
              </w:rPr>
              <w:t>9.2.3.</w:t>
            </w:r>
          </w:p>
        </w:tc>
        <w:tc>
          <w:tcPr>
            <w:tcW w:w="3827" w:type="dxa"/>
            <w:shd w:val="clear" w:color="auto" w:fill="auto"/>
            <w:vAlign w:val="center"/>
          </w:tcPr>
          <w:p w:rsidR="00F35B48" w:rsidRPr="00326671" w:rsidRDefault="00F35B48" w:rsidP="00B63894">
            <w:pPr>
              <w:widowControl/>
              <w:autoSpaceDE/>
              <w:autoSpaceDN/>
              <w:rPr>
                <w:sz w:val="20"/>
                <w:szCs w:val="20"/>
                <w:lang w:bidi="ar-SA"/>
              </w:rPr>
            </w:pPr>
            <w:r w:rsidRPr="00326671">
              <w:rPr>
                <w:sz w:val="20"/>
                <w:szCs w:val="20"/>
                <w:lang w:bidi="ar-SA"/>
              </w:rPr>
              <w:t>Удельная величина потребления энергетических ресурсов муниципальными бюджетными учреждениями горячая вода</w:t>
            </w:r>
          </w:p>
        </w:tc>
        <w:tc>
          <w:tcPr>
            <w:tcW w:w="1418" w:type="dxa"/>
          </w:tcPr>
          <w:p w:rsidR="00F35B48" w:rsidRPr="00326671" w:rsidRDefault="00F35B48" w:rsidP="00B63894">
            <w:pPr>
              <w:widowControl/>
              <w:autoSpaceDE/>
              <w:autoSpaceDN/>
              <w:jc w:val="center"/>
              <w:rPr>
                <w:sz w:val="20"/>
                <w:szCs w:val="20"/>
                <w:lang w:bidi="ar-SA"/>
              </w:rPr>
            </w:pPr>
            <w:r w:rsidRPr="00326671">
              <w:rPr>
                <w:sz w:val="20"/>
                <w:szCs w:val="20"/>
                <w:lang w:bidi="ar-SA"/>
              </w:rPr>
              <w:t>куб. метров на 1 человека населения</w:t>
            </w:r>
          </w:p>
        </w:tc>
        <w:tc>
          <w:tcPr>
            <w:tcW w:w="1275" w:type="dxa"/>
            <w:shd w:val="clear" w:color="auto" w:fill="auto"/>
            <w:vAlign w:val="center"/>
          </w:tcPr>
          <w:p w:rsidR="00F35B48" w:rsidRPr="00326671" w:rsidRDefault="00326671" w:rsidP="00326671">
            <w:pPr>
              <w:widowControl/>
              <w:autoSpaceDE/>
              <w:autoSpaceDN/>
              <w:jc w:val="center"/>
              <w:rPr>
                <w:sz w:val="20"/>
                <w:szCs w:val="20"/>
                <w:lang w:bidi="ar-SA"/>
              </w:rPr>
            </w:pPr>
            <w:r w:rsidRPr="00326671">
              <w:rPr>
                <w:sz w:val="20"/>
                <w:szCs w:val="20"/>
                <w:lang w:bidi="ar-SA"/>
              </w:rPr>
              <w:t>0</w:t>
            </w:r>
          </w:p>
        </w:tc>
        <w:tc>
          <w:tcPr>
            <w:tcW w:w="1276" w:type="dxa"/>
            <w:shd w:val="clear" w:color="auto" w:fill="auto"/>
            <w:vAlign w:val="center"/>
          </w:tcPr>
          <w:p w:rsidR="00F35B48" w:rsidRPr="00326671" w:rsidRDefault="00326671" w:rsidP="00B63894">
            <w:pPr>
              <w:widowControl/>
              <w:autoSpaceDE/>
              <w:autoSpaceDN/>
              <w:jc w:val="center"/>
              <w:rPr>
                <w:sz w:val="20"/>
                <w:szCs w:val="20"/>
                <w:lang w:bidi="ar-SA"/>
              </w:rPr>
            </w:pPr>
            <w:r w:rsidRPr="00326671">
              <w:rPr>
                <w:sz w:val="20"/>
                <w:szCs w:val="20"/>
                <w:lang w:bidi="ar-SA"/>
              </w:rPr>
              <w:t>0</w:t>
            </w:r>
          </w:p>
        </w:tc>
        <w:tc>
          <w:tcPr>
            <w:tcW w:w="1135" w:type="dxa"/>
            <w:shd w:val="clear" w:color="auto" w:fill="auto"/>
            <w:vAlign w:val="center"/>
          </w:tcPr>
          <w:p w:rsidR="00F35B48" w:rsidRPr="00326671" w:rsidRDefault="00326671" w:rsidP="00B63894">
            <w:pPr>
              <w:widowControl/>
              <w:autoSpaceDE/>
              <w:autoSpaceDN/>
              <w:jc w:val="center"/>
              <w:rPr>
                <w:sz w:val="20"/>
                <w:szCs w:val="20"/>
                <w:lang w:bidi="ar-SA"/>
              </w:rPr>
            </w:pPr>
            <w:r w:rsidRPr="00326671">
              <w:rPr>
                <w:sz w:val="20"/>
                <w:szCs w:val="20"/>
                <w:lang w:bidi="ar-SA"/>
              </w:rPr>
              <w:t>0</w:t>
            </w:r>
          </w:p>
        </w:tc>
      </w:tr>
      <w:tr w:rsidR="00F35B48" w:rsidRPr="00390FBA" w:rsidTr="00F35B48">
        <w:trPr>
          <w:trHeight w:val="63"/>
        </w:trPr>
        <w:tc>
          <w:tcPr>
            <w:tcW w:w="709" w:type="dxa"/>
            <w:shd w:val="clear" w:color="auto" w:fill="auto"/>
            <w:vAlign w:val="center"/>
          </w:tcPr>
          <w:p w:rsidR="00F35B48" w:rsidRPr="00326671" w:rsidRDefault="00F35B48" w:rsidP="00B63894">
            <w:pPr>
              <w:widowControl/>
              <w:autoSpaceDE/>
              <w:autoSpaceDN/>
              <w:jc w:val="center"/>
              <w:rPr>
                <w:sz w:val="20"/>
                <w:lang w:bidi="ar-SA"/>
              </w:rPr>
            </w:pPr>
            <w:r w:rsidRPr="00326671">
              <w:rPr>
                <w:sz w:val="20"/>
                <w:lang w:bidi="ar-SA"/>
              </w:rPr>
              <w:t>9.2.4.</w:t>
            </w:r>
          </w:p>
        </w:tc>
        <w:tc>
          <w:tcPr>
            <w:tcW w:w="3827" w:type="dxa"/>
            <w:shd w:val="clear" w:color="auto" w:fill="auto"/>
            <w:vAlign w:val="center"/>
          </w:tcPr>
          <w:p w:rsidR="00F35B48" w:rsidRPr="00326671" w:rsidRDefault="00F35B48" w:rsidP="00B63894">
            <w:pPr>
              <w:widowControl/>
              <w:autoSpaceDE/>
              <w:autoSpaceDN/>
              <w:rPr>
                <w:sz w:val="20"/>
                <w:szCs w:val="20"/>
                <w:lang w:bidi="ar-SA"/>
              </w:rPr>
            </w:pPr>
            <w:r w:rsidRPr="00326671">
              <w:rPr>
                <w:sz w:val="20"/>
                <w:szCs w:val="20"/>
                <w:lang w:bidi="ar-SA"/>
              </w:rPr>
              <w:t>Удельная величина потребления энергетических ресурсов муниципальными бюджетными учреждениями холодная вода</w:t>
            </w:r>
          </w:p>
        </w:tc>
        <w:tc>
          <w:tcPr>
            <w:tcW w:w="1418" w:type="dxa"/>
          </w:tcPr>
          <w:p w:rsidR="00F35B48" w:rsidRPr="00326671" w:rsidRDefault="00F35B48" w:rsidP="00B63894">
            <w:pPr>
              <w:widowControl/>
              <w:autoSpaceDE/>
              <w:autoSpaceDN/>
              <w:jc w:val="center"/>
              <w:rPr>
                <w:sz w:val="20"/>
                <w:szCs w:val="20"/>
                <w:lang w:bidi="ar-SA"/>
              </w:rPr>
            </w:pPr>
            <w:r w:rsidRPr="00326671">
              <w:rPr>
                <w:sz w:val="20"/>
                <w:szCs w:val="20"/>
                <w:lang w:bidi="ar-SA"/>
              </w:rPr>
              <w:t>куб. метров на 1 человека населения</w:t>
            </w:r>
          </w:p>
        </w:tc>
        <w:tc>
          <w:tcPr>
            <w:tcW w:w="1275" w:type="dxa"/>
            <w:shd w:val="clear" w:color="auto" w:fill="auto"/>
            <w:vAlign w:val="center"/>
          </w:tcPr>
          <w:p w:rsidR="00F35B48" w:rsidRPr="00326671" w:rsidRDefault="00326671" w:rsidP="00326671">
            <w:pPr>
              <w:widowControl/>
              <w:autoSpaceDE/>
              <w:autoSpaceDN/>
              <w:jc w:val="center"/>
              <w:rPr>
                <w:sz w:val="20"/>
                <w:szCs w:val="20"/>
                <w:lang w:bidi="ar-SA"/>
              </w:rPr>
            </w:pPr>
            <w:r w:rsidRPr="00326671">
              <w:rPr>
                <w:sz w:val="20"/>
                <w:szCs w:val="20"/>
                <w:lang w:bidi="ar-SA"/>
              </w:rPr>
              <w:t>2,6</w:t>
            </w:r>
          </w:p>
        </w:tc>
        <w:tc>
          <w:tcPr>
            <w:tcW w:w="1276" w:type="dxa"/>
            <w:shd w:val="clear" w:color="auto" w:fill="auto"/>
            <w:vAlign w:val="center"/>
          </w:tcPr>
          <w:p w:rsidR="00F35B48" w:rsidRPr="00326671" w:rsidRDefault="00326671" w:rsidP="00B63894">
            <w:pPr>
              <w:widowControl/>
              <w:autoSpaceDE/>
              <w:autoSpaceDN/>
              <w:jc w:val="center"/>
              <w:rPr>
                <w:sz w:val="20"/>
                <w:szCs w:val="20"/>
                <w:lang w:bidi="ar-SA"/>
              </w:rPr>
            </w:pPr>
            <w:r w:rsidRPr="00326671">
              <w:rPr>
                <w:sz w:val="20"/>
                <w:szCs w:val="20"/>
                <w:lang w:bidi="ar-SA"/>
              </w:rPr>
              <w:t>2,7</w:t>
            </w:r>
          </w:p>
        </w:tc>
        <w:tc>
          <w:tcPr>
            <w:tcW w:w="1135" w:type="dxa"/>
            <w:shd w:val="clear" w:color="auto" w:fill="auto"/>
            <w:vAlign w:val="center"/>
          </w:tcPr>
          <w:p w:rsidR="00F35B48" w:rsidRPr="00326671" w:rsidRDefault="00326671" w:rsidP="00B63894">
            <w:pPr>
              <w:widowControl/>
              <w:autoSpaceDE/>
              <w:autoSpaceDN/>
              <w:jc w:val="center"/>
              <w:rPr>
                <w:sz w:val="20"/>
                <w:szCs w:val="20"/>
                <w:lang w:bidi="ar-SA"/>
              </w:rPr>
            </w:pPr>
            <w:r w:rsidRPr="00326671">
              <w:rPr>
                <w:sz w:val="20"/>
                <w:szCs w:val="20"/>
                <w:lang w:bidi="ar-SA"/>
              </w:rPr>
              <w:t>2,6</w:t>
            </w:r>
          </w:p>
        </w:tc>
      </w:tr>
      <w:tr w:rsidR="00F35B48" w:rsidRPr="00390FBA" w:rsidTr="00F35B48">
        <w:trPr>
          <w:trHeight w:val="63"/>
        </w:trPr>
        <w:tc>
          <w:tcPr>
            <w:tcW w:w="709" w:type="dxa"/>
            <w:shd w:val="clear" w:color="auto" w:fill="auto"/>
            <w:vAlign w:val="center"/>
          </w:tcPr>
          <w:p w:rsidR="00F35B48" w:rsidRPr="00326671" w:rsidRDefault="00F35B48" w:rsidP="00B63894">
            <w:pPr>
              <w:widowControl/>
              <w:autoSpaceDE/>
              <w:autoSpaceDN/>
              <w:jc w:val="center"/>
              <w:rPr>
                <w:sz w:val="20"/>
                <w:lang w:bidi="ar-SA"/>
              </w:rPr>
            </w:pPr>
            <w:r w:rsidRPr="00326671">
              <w:rPr>
                <w:sz w:val="20"/>
                <w:lang w:bidi="ar-SA"/>
              </w:rPr>
              <w:t>9.2.5.</w:t>
            </w:r>
          </w:p>
        </w:tc>
        <w:tc>
          <w:tcPr>
            <w:tcW w:w="3827" w:type="dxa"/>
            <w:shd w:val="clear" w:color="auto" w:fill="auto"/>
            <w:vAlign w:val="center"/>
          </w:tcPr>
          <w:p w:rsidR="00F35B48" w:rsidRPr="00326671" w:rsidRDefault="00F35B48" w:rsidP="00B63894">
            <w:pPr>
              <w:widowControl/>
              <w:autoSpaceDE/>
              <w:autoSpaceDN/>
              <w:rPr>
                <w:sz w:val="20"/>
                <w:szCs w:val="20"/>
                <w:lang w:bidi="ar-SA"/>
              </w:rPr>
            </w:pPr>
            <w:r w:rsidRPr="00326671">
              <w:rPr>
                <w:sz w:val="20"/>
                <w:szCs w:val="20"/>
                <w:lang w:bidi="ar-SA"/>
              </w:rPr>
              <w:t>Удельная величина потребления энергетических ресурсов муниципальными бюджетными учреждениями природный газ</w:t>
            </w:r>
          </w:p>
        </w:tc>
        <w:tc>
          <w:tcPr>
            <w:tcW w:w="1418" w:type="dxa"/>
          </w:tcPr>
          <w:p w:rsidR="00F35B48" w:rsidRPr="00326671" w:rsidRDefault="00F35B48" w:rsidP="00B63894">
            <w:pPr>
              <w:widowControl/>
              <w:autoSpaceDE/>
              <w:autoSpaceDN/>
              <w:jc w:val="center"/>
              <w:rPr>
                <w:sz w:val="20"/>
                <w:szCs w:val="20"/>
                <w:lang w:bidi="ar-SA"/>
              </w:rPr>
            </w:pPr>
            <w:r w:rsidRPr="00326671">
              <w:rPr>
                <w:sz w:val="20"/>
                <w:szCs w:val="20"/>
                <w:lang w:bidi="ar-SA"/>
              </w:rPr>
              <w:t>куб. метров на 1 человека населения</w:t>
            </w:r>
          </w:p>
        </w:tc>
        <w:tc>
          <w:tcPr>
            <w:tcW w:w="1275" w:type="dxa"/>
            <w:shd w:val="clear" w:color="auto" w:fill="auto"/>
            <w:vAlign w:val="center"/>
          </w:tcPr>
          <w:p w:rsidR="00F35B48" w:rsidRPr="00326671" w:rsidRDefault="00326671" w:rsidP="00326671">
            <w:pPr>
              <w:widowControl/>
              <w:autoSpaceDE/>
              <w:autoSpaceDN/>
              <w:jc w:val="center"/>
              <w:rPr>
                <w:sz w:val="20"/>
                <w:szCs w:val="20"/>
                <w:lang w:bidi="ar-SA"/>
              </w:rPr>
            </w:pPr>
            <w:r w:rsidRPr="00326671">
              <w:rPr>
                <w:sz w:val="20"/>
                <w:szCs w:val="20"/>
                <w:lang w:bidi="ar-SA"/>
              </w:rPr>
              <w:t>0</w:t>
            </w:r>
          </w:p>
        </w:tc>
        <w:tc>
          <w:tcPr>
            <w:tcW w:w="1276" w:type="dxa"/>
            <w:shd w:val="clear" w:color="auto" w:fill="auto"/>
            <w:vAlign w:val="center"/>
          </w:tcPr>
          <w:p w:rsidR="00F35B48" w:rsidRPr="00326671" w:rsidRDefault="00326671" w:rsidP="00B63894">
            <w:pPr>
              <w:widowControl/>
              <w:autoSpaceDE/>
              <w:autoSpaceDN/>
              <w:jc w:val="center"/>
              <w:rPr>
                <w:sz w:val="20"/>
                <w:szCs w:val="20"/>
                <w:lang w:bidi="ar-SA"/>
              </w:rPr>
            </w:pPr>
            <w:r w:rsidRPr="00326671">
              <w:rPr>
                <w:sz w:val="20"/>
                <w:szCs w:val="20"/>
                <w:lang w:bidi="ar-SA"/>
              </w:rPr>
              <w:t>0</w:t>
            </w:r>
          </w:p>
        </w:tc>
        <w:tc>
          <w:tcPr>
            <w:tcW w:w="1135" w:type="dxa"/>
            <w:shd w:val="clear" w:color="auto" w:fill="auto"/>
            <w:vAlign w:val="center"/>
          </w:tcPr>
          <w:p w:rsidR="00F35B48" w:rsidRPr="00326671" w:rsidRDefault="00326671" w:rsidP="00B63894">
            <w:pPr>
              <w:widowControl/>
              <w:autoSpaceDE/>
              <w:autoSpaceDN/>
              <w:jc w:val="center"/>
              <w:rPr>
                <w:sz w:val="20"/>
                <w:szCs w:val="20"/>
                <w:lang w:bidi="ar-SA"/>
              </w:rPr>
            </w:pPr>
            <w:r w:rsidRPr="00326671">
              <w:rPr>
                <w:sz w:val="20"/>
                <w:szCs w:val="20"/>
                <w:lang w:bidi="ar-SA"/>
              </w:rPr>
              <w:t>0</w:t>
            </w:r>
          </w:p>
        </w:tc>
      </w:tr>
      <w:tr w:rsidR="00326671" w:rsidRPr="00390FBA" w:rsidTr="00EF39C4">
        <w:trPr>
          <w:trHeight w:val="300"/>
        </w:trPr>
        <w:tc>
          <w:tcPr>
            <w:tcW w:w="9640" w:type="dxa"/>
            <w:gridSpan w:val="6"/>
            <w:shd w:val="clear" w:color="auto" w:fill="auto"/>
            <w:vAlign w:val="center"/>
            <w:hideMark/>
          </w:tcPr>
          <w:p w:rsidR="00326671" w:rsidRPr="00326671" w:rsidRDefault="00326671" w:rsidP="00326671">
            <w:pPr>
              <w:pStyle w:val="a4"/>
              <w:widowControl/>
              <w:numPr>
                <w:ilvl w:val="0"/>
                <w:numId w:val="57"/>
              </w:numPr>
              <w:autoSpaceDE/>
              <w:autoSpaceDN/>
              <w:jc w:val="center"/>
              <w:rPr>
                <w:b/>
                <w:color w:val="FF0000"/>
                <w:sz w:val="20"/>
                <w:szCs w:val="20"/>
                <w:lang w:bidi="ar-SA"/>
              </w:rPr>
            </w:pPr>
            <w:r w:rsidRPr="00326671">
              <w:rPr>
                <w:b/>
                <w:sz w:val="20"/>
                <w:szCs w:val="20"/>
                <w:lang w:bidi="ar-SA"/>
              </w:rPr>
              <w:t xml:space="preserve">Независимая оценка качества условий оказания услуг муниципальными организациями </w:t>
            </w:r>
          </w:p>
        </w:tc>
      </w:tr>
      <w:tr w:rsidR="00EE7E34" w:rsidRPr="00390FBA" w:rsidTr="00F35B48">
        <w:trPr>
          <w:trHeight w:val="109"/>
        </w:trPr>
        <w:tc>
          <w:tcPr>
            <w:tcW w:w="709" w:type="dxa"/>
            <w:shd w:val="clear" w:color="auto" w:fill="auto"/>
            <w:vAlign w:val="center"/>
            <w:hideMark/>
          </w:tcPr>
          <w:p w:rsidR="00EE7E34" w:rsidRPr="00326671" w:rsidRDefault="00326671" w:rsidP="00B63894">
            <w:pPr>
              <w:widowControl/>
              <w:autoSpaceDE/>
              <w:autoSpaceDN/>
              <w:jc w:val="center"/>
              <w:rPr>
                <w:sz w:val="20"/>
                <w:szCs w:val="20"/>
                <w:lang w:bidi="ar-SA"/>
              </w:rPr>
            </w:pPr>
            <w:r w:rsidRPr="00326671">
              <w:rPr>
                <w:sz w:val="20"/>
                <w:szCs w:val="20"/>
                <w:lang w:bidi="ar-SA"/>
              </w:rPr>
              <w:t>10.1.</w:t>
            </w:r>
          </w:p>
        </w:tc>
        <w:tc>
          <w:tcPr>
            <w:tcW w:w="3827" w:type="dxa"/>
            <w:shd w:val="clear" w:color="auto" w:fill="auto"/>
            <w:vAlign w:val="center"/>
            <w:hideMark/>
          </w:tcPr>
          <w:p w:rsidR="00EE7E34" w:rsidRPr="00326671" w:rsidRDefault="00326671" w:rsidP="00B63894">
            <w:pPr>
              <w:widowControl/>
              <w:autoSpaceDE/>
              <w:autoSpaceDN/>
              <w:rPr>
                <w:sz w:val="20"/>
                <w:szCs w:val="20"/>
                <w:lang w:bidi="ar-SA"/>
              </w:rPr>
            </w:pPr>
            <w:r w:rsidRPr="00326671">
              <w:rPr>
                <w:sz w:val="20"/>
                <w:szCs w:val="20"/>
                <w:lang w:bidi="ar-SA"/>
              </w:rPr>
              <w:t>Независимая оценка качества условий оказания услуг муниципальными организациями в сфере социального обслуживания</w:t>
            </w:r>
          </w:p>
        </w:tc>
        <w:tc>
          <w:tcPr>
            <w:tcW w:w="1418" w:type="dxa"/>
          </w:tcPr>
          <w:p w:rsidR="00EE7E34" w:rsidRPr="00326671" w:rsidRDefault="00326671" w:rsidP="00B63894">
            <w:pPr>
              <w:widowControl/>
              <w:autoSpaceDE/>
              <w:autoSpaceDN/>
              <w:jc w:val="center"/>
              <w:rPr>
                <w:sz w:val="20"/>
                <w:szCs w:val="20"/>
                <w:lang w:bidi="ar-SA"/>
              </w:rPr>
            </w:pPr>
            <w:r w:rsidRPr="00326671">
              <w:rPr>
                <w:sz w:val="20"/>
                <w:szCs w:val="20"/>
                <w:lang w:bidi="ar-SA"/>
              </w:rPr>
              <w:t>балл</w:t>
            </w:r>
          </w:p>
        </w:tc>
        <w:tc>
          <w:tcPr>
            <w:tcW w:w="1275" w:type="dxa"/>
            <w:shd w:val="clear" w:color="auto" w:fill="auto"/>
            <w:vAlign w:val="center"/>
            <w:hideMark/>
          </w:tcPr>
          <w:p w:rsidR="00EE7E34" w:rsidRPr="00326671" w:rsidRDefault="00326671" w:rsidP="00B63894">
            <w:pPr>
              <w:widowControl/>
              <w:autoSpaceDE/>
              <w:autoSpaceDN/>
              <w:jc w:val="center"/>
              <w:rPr>
                <w:sz w:val="20"/>
                <w:szCs w:val="20"/>
                <w:lang w:bidi="ar-SA"/>
              </w:rPr>
            </w:pPr>
            <w:r w:rsidRPr="00326671">
              <w:rPr>
                <w:sz w:val="20"/>
                <w:szCs w:val="20"/>
                <w:lang w:bidi="ar-SA"/>
              </w:rPr>
              <w:t>0</w:t>
            </w:r>
          </w:p>
        </w:tc>
        <w:tc>
          <w:tcPr>
            <w:tcW w:w="1276" w:type="dxa"/>
            <w:shd w:val="clear" w:color="auto" w:fill="auto"/>
            <w:vAlign w:val="center"/>
          </w:tcPr>
          <w:p w:rsidR="00EE7E34" w:rsidRPr="00326671" w:rsidRDefault="00326671" w:rsidP="00B63894">
            <w:pPr>
              <w:widowControl/>
              <w:autoSpaceDE/>
              <w:autoSpaceDN/>
              <w:jc w:val="center"/>
              <w:rPr>
                <w:sz w:val="20"/>
                <w:szCs w:val="20"/>
                <w:lang w:bidi="ar-SA"/>
              </w:rPr>
            </w:pPr>
            <w:r w:rsidRPr="00326671">
              <w:rPr>
                <w:sz w:val="20"/>
                <w:szCs w:val="20"/>
                <w:lang w:bidi="ar-SA"/>
              </w:rPr>
              <w:t>0</w:t>
            </w:r>
          </w:p>
        </w:tc>
        <w:tc>
          <w:tcPr>
            <w:tcW w:w="1135" w:type="dxa"/>
            <w:shd w:val="clear" w:color="auto" w:fill="auto"/>
            <w:vAlign w:val="center"/>
          </w:tcPr>
          <w:p w:rsidR="00EE7E34" w:rsidRPr="00326671" w:rsidRDefault="00326671" w:rsidP="00B63894">
            <w:pPr>
              <w:widowControl/>
              <w:autoSpaceDE/>
              <w:autoSpaceDN/>
              <w:jc w:val="center"/>
              <w:rPr>
                <w:sz w:val="20"/>
                <w:szCs w:val="20"/>
                <w:lang w:bidi="ar-SA"/>
              </w:rPr>
            </w:pPr>
            <w:r w:rsidRPr="00326671">
              <w:rPr>
                <w:sz w:val="20"/>
                <w:szCs w:val="20"/>
                <w:lang w:bidi="ar-SA"/>
              </w:rPr>
              <w:t>0</w:t>
            </w:r>
          </w:p>
        </w:tc>
      </w:tr>
      <w:tr w:rsidR="00326671" w:rsidRPr="00390FBA" w:rsidTr="00F35B48">
        <w:trPr>
          <w:trHeight w:val="109"/>
        </w:trPr>
        <w:tc>
          <w:tcPr>
            <w:tcW w:w="709" w:type="dxa"/>
            <w:shd w:val="clear" w:color="auto" w:fill="auto"/>
            <w:vAlign w:val="center"/>
          </w:tcPr>
          <w:p w:rsidR="00326671" w:rsidRPr="00326671" w:rsidRDefault="00326671" w:rsidP="00B63894">
            <w:pPr>
              <w:widowControl/>
              <w:autoSpaceDE/>
              <w:autoSpaceDN/>
              <w:jc w:val="center"/>
              <w:rPr>
                <w:sz w:val="20"/>
                <w:szCs w:val="20"/>
                <w:lang w:bidi="ar-SA"/>
              </w:rPr>
            </w:pPr>
            <w:r w:rsidRPr="00326671">
              <w:rPr>
                <w:sz w:val="20"/>
                <w:szCs w:val="20"/>
                <w:lang w:bidi="ar-SA"/>
              </w:rPr>
              <w:t>10.2.</w:t>
            </w:r>
          </w:p>
        </w:tc>
        <w:tc>
          <w:tcPr>
            <w:tcW w:w="3827" w:type="dxa"/>
            <w:shd w:val="clear" w:color="auto" w:fill="auto"/>
            <w:vAlign w:val="center"/>
          </w:tcPr>
          <w:p w:rsidR="00326671" w:rsidRPr="00326671" w:rsidRDefault="00326671" w:rsidP="00B63894">
            <w:pPr>
              <w:widowControl/>
              <w:autoSpaceDE/>
              <w:autoSpaceDN/>
              <w:rPr>
                <w:sz w:val="20"/>
                <w:szCs w:val="20"/>
                <w:lang w:bidi="ar-SA"/>
              </w:rPr>
            </w:pPr>
            <w:r w:rsidRPr="00326671">
              <w:rPr>
                <w:sz w:val="20"/>
                <w:szCs w:val="20"/>
                <w:lang w:bidi="ar-SA"/>
              </w:rPr>
              <w:t>Независимая оценка качества условий оказания услуг муниципальными организациями в сфере культуры</w:t>
            </w:r>
          </w:p>
        </w:tc>
        <w:tc>
          <w:tcPr>
            <w:tcW w:w="1418" w:type="dxa"/>
          </w:tcPr>
          <w:p w:rsidR="00326671" w:rsidRPr="00326671" w:rsidRDefault="00326671" w:rsidP="00B63894">
            <w:pPr>
              <w:widowControl/>
              <w:autoSpaceDE/>
              <w:autoSpaceDN/>
              <w:jc w:val="center"/>
              <w:rPr>
                <w:sz w:val="20"/>
                <w:szCs w:val="20"/>
                <w:lang w:bidi="ar-SA"/>
              </w:rPr>
            </w:pPr>
            <w:r w:rsidRPr="00326671">
              <w:rPr>
                <w:sz w:val="20"/>
                <w:szCs w:val="20"/>
                <w:lang w:bidi="ar-SA"/>
              </w:rPr>
              <w:t>балл</w:t>
            </w:r>
          </w:p>
        </w:tc>
        <w:tc>
          <w:tcPr>
            <w:tcW w:w="1275" w:type="dxa"/>
            <w:shd w:val="clear" w:color="auto" w:fill="auto"/>
            <w:vAlign w:val="center"/>
          </w:tcPr>
          <w:p w:rsidR="00326671" w:rsidRPr="00326671" w:rsidRDefault="00326671" w:rsidP="00B63894">
            <w:pPr>
              <w:widowControl/>
              <w:autoSpaceDE/>
              <w:autoSpaceDN/>
              <w:jc w:val="center"/>
              <w:rPr>
                <w:sz w:val="20"/>
                <w:szCs w:val="20"/>
                <w:lang w:bidi="ar-SA"/>
              </w:rPr>
            </w:pPr>
            <w:r w:rsidRPr="00326671">
              <w:rPr>
                <w:sz w:val="20"/>
                <w:szCs w:val="20"/>
                <w:lang w:bidi="ar-SA"/>
              </w:rPr>
              <w:t>0</w:t>
            </w:r>
          </w:p>
        </w:tc>
        <w:tc>
          <w:tcPr>
            <w:tcW w:w="1276" w:type="dxa"/>
            <w:shd w:val="clear" w:color="auto" w:fill="auto"/>
            <w:vAlign w:val="center"/>
          </w:tcPr>
          <w:p w:rsidR="00326671" w:rsidRPr="00326671" w:rsidRDefault="00326671" w:rsidP="00B63894">
            <w:pPr>
              <w:widowControl/>
              <w:autoSpaceDE/>
              <w:autoSpaceDN/>
              <w:jc w:val="center"/>
              <w:rPr>
                <w:sz w:val="20"/>
                <w:szCs w:val="20"/>
                <w:lang w:bidi="ar-SA"/>
              </w:rPr>
            </w:pPr>
            <w:r w:rsidRPr="00326671">
              <w:rPr>
                <w:sz w:val="20"/>
                <w:szCs w:val="20"/>
                <w:lang w:bidi="ar-SA"/>
              </w:rPr>
              <w:t>90,0</w:t>
            </w:r>
          </w:p>
        </w:tc>
        <w:tc>
          <w:tcPr>
            <w:tcW w:w="1135" w:type="dxa"/>
            <w:shd w:val="clear" w:color="auto" w:fill="auto"/>
            <w:vAlign w:val="center"/>
          </w:tcPr>
          <w:p w:rsidR="00326671" w:rsidRPr="00326671" w:rsidRDefault="00326671" w:rsidP="00B63894">
            <w:pPr>
              <w:widowControl/>
              <w:autoSpaceDE/>
              <w:autoSpaceDN/>
              <w:jc w:val="center"/>
              <w:rPr>
                <w:sz w:val="20"/>
                <w:szCs w:val="20"/>
                <w:lang w:bidi="ar-SA"/>
              </w:rPr>
            </w:pPr>
            <w:r w:rsidRPr="00326671">
              <w:rPr>
                <w:sz w:val="20"/>
                <w:szCs w:val="20"/>
                <w:lang w:bidi="ar-SA"/>
              </w:rPr>
              <w:t>0</w:t>
            </w:r>
          </w:p>
        </w:tc>
      </w:tr>
      <w:tr w:rsidR="00326671" w:rsidRPr="00390FBA" w:rsidTr="00F35B48">
        <w:trPr>
          <w:trHeight w:val="109"/>
        </w:trPr>
        <w:tc>
          <w:tcPr>
            <w:tcW w:w="709" w:type="dxa"/>
            <w:shd w:val="clear" w:color="auto" w:fill="auto"/>
            <w:vAlign w:val="center"/>
          </w:tcPr>
          <w:p w:rsidR="00326671" w:rsidRPr="00326671" w:rsidRDefault="00326671" w:rsidP="00B63894">
            <w:pPr>
              <w:widowControl/>
              <w:autoSpaceDE/>
              <w:autoSpaceDN/>
              <w:jc w:val="center"/>
              <w:rPr>
                <w:sz w:val="20"/>
                <w:szCs w:val="20"/>
                <w:lang w:bidi="ar-SA"/>
              </w:rPr>
            </w:pPr>
            <w:r w:rsidRPr="00326671">
              <w:rPr>
                <w:sz w:val="20"/>
                <w:szCs w:val="20"/>
                <w:lang w:bidi="ar-SA"/>
              </w:rPr>
              <w:t>10.3.</w:t>
            </w:r>
          </w:p>
        </w:tc>
        <w:tc>
          <w:tcPr>
            <w:tcW w:w="3827" w:type="dxa"/>
            <w:shd w:val="clear" w:color="auto" w:fill="auto"/>
            <w:vAlign w:val="center"/>
          </w:tcPr>
          <w:p w:rsidR="00326671" w:rsidRPr="00326671" w:rsidRDefault="00326671" w:rsidP="00B63894">
            <w:pPr>
              <w:widowControl/>
              <w:autoSpaceDE/>
              <w:autoSpaceDN/>
              <w:rPr>
                <w:sz w:val="20"/>
                <w:szCs w:val="20"/>
                <w:lang w:bidi="ar-SA"/>
              </w:rPr>
            </w:pPr>
            <w:r w:rsidRPr="00326671">
              <w:rPr>
                <w:sz w:val="20"/>
                <w:szCs w:val="20"/>
                <w:lang w:bidi="ar-SA"/>
              </w:rPr>
              <w:t>Независимая оценка качества условий оказания услуг муниципальными организациями в сфере образования</w:t>
            </w:r>
          </w:p>
        </w:tc>
        <w:tc>
          <w:tcPr>
            <w:tcW w:w="1418" w:type="dxa"/>
          </w:tcPr>
          <w:p w:rsidR="00326671" w:rsidRPr="00326671" w:rsidRDefault="00326671" w:rsidP="00B63894">
            <w:pPr>
              <w:widowControl/>
              <w:autoSpaceDE/>
              <w:autoSpaceDN/>
              <w:jc w:val="center"/>
              <w:rPr>
                <w:sz w:val="20"/>
                <w:szCs w:val="20"/>
                <w:lang w:bidi="ar-SA"/>
              </w:rPr>
            </w:pPr>
            <w:r w:rsidRPr="00326671">
              <w:rPr>
                <w:sz w:val="20"/>
                <w:szCs w:val="20"/>
                <w:lang w:bidi="ar-SA"/>
              </w:rPr>
              <w:t>балл</w:t>
            </w:r>
          </w:p>
        </w:tc>
        <w:tc>
          <w:tcPr>
            <w:tcW w:w="1275" w:type="dxa"/>
            <w:shd w:val="clear" w:color="auto" w:fill="auto"/>
            <w:vAlign w:val="center"/>
          </w:tcPr>
          <w:p w:rsidR="00326671" w:rsidRPr="00326671" w:rsidRDefault="00326671" w:rsidP="00B63894">
            <w:pPr>
              <w:widowControl/>
              <w:autoSpaceDE/>
              <w:autoSpaceDN/>
              <w:jc w:val="center"/>
              <w:rPr>
                <w:sz w:val="20"/>
                <w:szCs w:val="20"/>
                <w:lang w:bidi="ar-SA"/>
              </w:rPr>
            </w:pPr>
            <w:r w:rsidRPr="00326671">
              <w:rPr>
                <w:sz w:val="20"/>
                <w:szCs w:val="20"/>
                <w:lang w:bidi="ar-SA"/>
              </w:rPr>
              <w:t>0</w:t>
            </w:r>
          </w:p>
        </w:tc>
        <w:tc>
          <w:tcPr>
            <w:tcW w:w="1276" w:type="dxa"/>
            <w:shd w:val="clear" w:color="auto" w:fill="auto"/>
            <w:vAlign w:val="center"/>
          </w:tcPr>
          <w:p w:rsidR="00326671" w:rsidRPr="00326671" w:rsidRDefault="00326671" w:rsidP="00B63894">
            <w:pPr>
              <w:widowControl/>
              <w:autoSpaceDE/>
              <w:autoSpaceDN/>
              <w:jc w:val="center"/>
              <w:rPr>
                <w:sz w:val="20"/>
                <w:szCs w:val="20"/>
                <w:lang w:bidi="ar-SA"/>
              </w:rPr>
            </w:pPr>
            <w:r w:rsidRPr="00326671">
              <w:rPr>
                <w:sz w:val="20"/>
                <w:szCs w:val="20"/>
                <w:lang w:bidi="ar-SA"/>
              </w:rPr>
              <w:t>81,5</w:t>
            </w:r>
          </w:p>
        </w:tc>
        <w:tc>
          <w:tcPr>
            <w:tcW w:w="1135" w:type="dxa"/>
            <w:shd w:val="clear" w:color="auto" w:fill="auto"/>
            <w:vAlign w:val="center"/>
          </w:tcPr>
          <w:p w:rsidR="00326671" w:rsidRPr="00326671" w:rsidRDefault="00326671" w:rsidP="00B63894">
            <w:pPr>
              <w:widowControl/>
              <w:autoSpaceDE/>
              <w:autoSpaceDN/>
              <w:jc w:val="center"/>
              <w:rPr>
                <w:sz w:val="20"/>
                <w:szCs w:val="20"/>
                <w:lang w:bidi="ar-SA"/>
              </w:rPr>
            </w:pPr>
            <w:r w:rsidRPr="00326671">
              <w:rPr>
                <w:sz w:val="20"/>
                <w:szCs w:val="20"/>
                <w:lang w:bidi="ar-SA"/>
              </w:rPr>
              <w:t>87,2</w:t>
            </w:r>
          </w:p>
        </w:tc>
      </w:tr>
      <w:tr w:rsidR="00EE7E34" w:rsidRPr="00390FBA" w:rsidTr="00F35B48">
        <w:trPr>
          <w:trHeight w:val="63"/>
        </w:trPr>
        <w:tc>
          <w:tcPr>
            <w:tcW w:w="709" w:type="dxa"/>
            <w:shd w:val="clear" w:color="auto" w:fill="auto"/>
            <w:vAlign w:val="center"/>
            <w:hideMark/>
          </w:tcPr>
          <w:p w:rsidR="00EE7E34" w:rsidRPr="00326671" w:rsidRDefault="00326671" w:rsidP="00B63894">
            <w:pPr>
              <w:widowControl/>
              <w:autoSpaceDE/>
              <w:autoSpaceDN/>
              <w:jc w:val="center"/>
              <w:rPr>
                <w:sz w:val="20"/>
                <w:szCs w:val="20"/>
                <w:lang w:bidi="ar-SA"/>
              </w:rPr>
            </w:pPr>
            <w:r w:rsidRPr="00326671">
              <w:rPr>
                <w:sz w:val="20"/>
                <w:szCs w:val="20"/>
                <w:lang w:bidi="ar-SA"/>
              </w:rPr>
              <w:t>10.4.</w:t>
            </w:r>
          </w:p>
        </w:tc>
        <w:tc>
          <w:tcPr>
            <w:tcW w:w="3827" w:type="dxa"/>
            <w:shd w:val="clear" w:color="auto" w:fill="auto"/>
            <w:vAlign w:val="center"/>
            <w:hideMark/>
          </w:tcPr>
          <w:p w:rsidR="00EE7E34" w:rsidRPr="00326671" w:rsidRDefault="00326671" w:rsidP="00B63894">
            <w:pPr>
              <w:widowControl/>
              <w:autoSpaceDE/>
              <w:autoSpaceDN/>
              <w:rPr>
                <w:sz w:val="20"/>
                <w:szCs w:val="20"/>
                <w:lang w:bidi="ar-SA"/>
              </w:rPr>
            </w:pPr>
            <w:r w:rsidRPr="00326671">
              <w:rPr>
                <w:sz w:val="20"/>
                <w:szCs w:val="20"/>
                <w:lang w:bidi="ar-SA"/>
              </w:rPr>
              <w:t>Независимая оценка качества условий оказания услуг муниципальными организациями в сфере здоровья</w:t>
            </w:r>
          </w:p>
        </w:tc>
        <w:tc>
          <w:tcPr>
            <w:tcW w:w="1418" w:type="dxa"/>
          </w:tcPr>
          <w:p w:rsidR="00EE7E34" w:rsidRPr="00326671" w:rsidRDefault="00326671" w:rsidP="00B63894">
            <w:pPr>
              <w:widowControl/>
              <w:autoSpaceDE/>
              <w:autoSpaceDN/>
              <w:jc w:val="center"/>
              <w:rPr>
                <w:sz w:val="20"/>
                <w:szCs w:val="20"/>
                <w:lang w:bidi="ar-SA"/>
              </w:rPr>
            </w:pPr>
            <w:r w:rsidRPr="00326671">
              <w:rPr>
                <w:sz w:val="20"/>
                <w:szCs w:val="20"/>
                <w:lang w:bidi="ar-SA"/>
              </w:rPr>
              <w:t>балл</w:t>
            </w:r>
          </w:p>
        </w:tc>
        <w:tc>
          <w:tcPr>
            <w:tcW w:w="1275" w:type="dxa"/>
            <w:shd w:val="clear" w:color="auto" w:fill="auto"/>
            <w:vAlign w:val="center"/>
            <w:hideMark/>
          </w:tcPr>
          <w:p w:rsidR="00EE7E34" w:rsidRPr="00326671" w:rsidRDefault="00326671" w:rsidP="00B63894">
            <w:pPr>
              <w:widowControl/>
              <w:autoSpaceDE/>
              <w:autoSpaceDN/>
              <w:jc w:val="center"/>
              <w:rPr>
                <w:sz w:val="20"/>
                <w:szCs w:val="20"/>
                <w:lang w:bidi="ar-SA"/>
              </w:rPr>
            </w:pPr>
            <w:r w:rsidRPr="00326671">
              <w:rPr>
                <w:sz w:val="20"/>
                <w:szCs w:val="20"/>
                <w:lang w:bidi="ar-SA"/>
              </w:rPr>
              <w:t>0</w:t>
            </w:r>
          </w:p>
        </w:tc>
        <w:tc>
          <w:tcPr>
            <w:tcW w:w="1276" w:type="dxa"/>
            <w:shd w:val="clear" w:color="auto" w:fill="auto"/>
            <w:vAlign w:val="center"/>
          </w:tcPr>
          <w:p w:rsidR="00EE7E34" w:rsidRPr="00326671" w:rsidRDefault="00326671" w:rsidP="00B63894">
            <w:pPr>
              <w:widowControl/>
              <w:autoSpaceDE/>
              <w:autoSpaceDN/>
              <w:jc w:val="center"/>
              <w:rPr>
                <w:sz w:val="20"/>
                <w:szCs w:val="20"/>
                <w:lang w:bidi="ar-SA"/>
              </w:rPr>
            </w:pPr>
            <w:r w:rsidRPr="00326671">
              <w:rPr>
                <w:sz w:val="20"/>
                <w:szCs w:val="20"/>
                <w:lang w:bidi="ar-SA"/>
              </w:rPr>
              <w:t>0</w:t>
            </w:r>
          </w:p>
        </w:tc>
        <w:tc>
          <w:tcPr>
            <w:tcW w:w="1135" w:type="dxa"/>
            <w:shd w:val="clear" w:color="auto" w:fill="auto"/>
            <w:vAlign w:val="center"/>
          </w:tcPr>
          <w:p w:rsidR="00EE7E34" w:rsidRPr="00326671" w:rsidRDefault="00326671" w:rsidP="00B63894">
            <w:pPr>
              <w:widowControl/>
              <w:autoSpaceDE/>
              <w:autoSpaceDN/>
              <w:jc w:val="center"/>
              <w:rPr>
                <w:sz w:val="20"/>
                <w:szCs w:val="20"/>
                <w:lang w:bidi="ar-SA"/>
              </w:rPr>
            </w:pPr>
            <w:r w:rsidRPr="00326671">
              <w:rPr>
                <w:sz w:val="20"/>
                <w:szCs w:val="20"/>
                <w:lang w:bidi="ar-SA"/>
              </w:rPr>
              <w:t>94,0</w:t>
            </w:r>
          </w:p>
        </w:tc>
      </w:tr>
    </w:tbl>
    <w:p w:rsidR="003D2BBD" w:rsidRPr="00390FBA" w:rsidRDefault="003D2BBD" w:rsidP="00CC52BD">
      <w:pPr>
        <w:ind w:firstLine="709"/>
        <w:rPr>
          <w:i/>
          <w:color w:val="FF0000"/>
          <w:sz w:val="8"/>
        </w:rPr>
      </w:pPr>
    </w:p>
    <w:p w:rsidR="003D2BBD" w:rsidRPr="00326671" w:rsidRDefault="003D2BBD" w:rsidP="00CC52BD">
      <w:pPr>
        <w:pStyle w:val="a3"/>
        <w:ind w:firstLine="709"/>
        <w:jc w:val="left"/>
      </w:pPr>
      <w:r w:rsidRPr="00326671">
        <w:rPr>
          <w:sz w:val="20"/>
        </w:rPr>
        <w:t>*</w:t>
      </w:r>
      <w:r w:rsidR="009907E8" w:rsidRPr="00326671">
        <w:t xml:space="preserve">(данные из формы статистической </w:t>
      </w:r>
      <w:r w:rsidRPr="00326671">
        <w:t>отчетности 1-МО)</w:t>
      </w:r>
    </w:p>
    <w:p w:rsidR="003D2BBD" w:rsidRPr="00D873F5" w:rsidRDefault="003D2BBD" w:rsidP="00CC52BD">
      <w:pPr>
        <w:ind w:firstLine="709"/>
        <w:jc w:val="center"/>
        <w:rPr>
          <w:sz w:val="20"/>
        </w:rPr>
        <w:sectPr w:rsidR="003D2BBD" w:rsidRPr="00D873F5" w:rsidSect="005954AF">
          <w:headerReference w:type="default" r:id="rId19"/>
          <w:footerReference w:type="default" r:id="rId20"/>
          <w:pgSz w:w="11910" w:h="16840"/>
          <w:pgMar w:top="1134" w:right="851" w:bottom="1134" w:left="1418" w:header="692" w:footer="998" w:gutter="0"/>
          <w:cols w:space="720"/>
        </w:sectPr>
      </w:pPr>
    </w:p>
    <w:p w:rsidR="00203533" w:rsidRDefault="003D2BBD" w:rsidP="00CC52BD">
      <w:pPr>
        <w:pStyle w:val="1"/>
        <w:ind w:right="0" w:firstLine="709"/>
      </w:pPr>
      <w:bookmarkStart w:id="58" w:name="_Toc176186024"/>
      <w:r w:rsidRPr="00D873F5">
        <w:lastRenderedPageBreak/>
        <w:t>Приложение №2</w:t>
      </w:r>
      <w:bookmarkEnd w:id="58"/>
      <w:r w:rsidR="00BC5B94">
        <w:t xml:space="preserve"> </w:t>
      </w:r>
    </w:p>
    <w:p w:rsidR="003D2BBD" w:rsidRPr="00D873F5" w:rsidRDefault="00294B26" w:rsidP="00CC52BD">
      <w:pPr>
        <w:pStyle w:val="1"/>
        <w:ind w:right="0" w:firstLine="709"/>
        <w:jc w:val="center"/>
      </w:pPr>
      <w:bookmarkStart w:id="59" w:name="_Toc176186025"/>
      <w:r w:rsidRPr="00D873F5">
        <w:t xml:space="preserve">ДЕЙСТВУЮЩИЕ </w:t>
      </w:r>
      <w:r w:rsidR="003D2BBD" w:rsidRPr="00D873F5">
        <w:t>МУНИЦИПАЛЬНЫЕ ПРОГРАММЫ О</w:t>
      </w:r>
      <w:r w:rsidR="006C21B7" w:rsidRPr="00D873F5">
        <w:t>ЛЬГИНСКОГО</w:t>
      </w:r>
      <w:r w:rsidR="00BC5B94">
        <w:t xml:space="preserve"> </w:t>
      </w:r>
      <w:r w:rsidR="006C21B7" w:rsidRPr="00D873F5">
        <w:t>МУНИЦИПАЛЬНОГО ОКРУГА</w:t>
      </w:r>
      <w:bookmarkEnd w:id="59"/>
    </w:p>
    <w:p w:rsidR="003D2BBD" w:rsidRPr="00D873F5" w:rsidRDefault="003D2BBD" w:rsidP="00CC52BD">
      <w:pPr>
        <w:spacing w:before="1"/>
        <w:ind w:firstLine="709"/>
        <w:rPr>
          <w:b/>
          <w:sz w:val="24"/>
        </w:rPr>
      </w:pPr>
    </w:p>
    <w:tbl>
      <w:tblPr>
        <w:tblStyle w:val="TableNormal"/>
        <w:tblW w:w="1331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674"/>
        <w:gridCol w:w="19"/>
        <w:gridCol w:w="7644"/>
      </w:tblGrid>
      <w:tr w:rsidR="003D2BBD" w:rsidRPr="00D873F5" w:rsidTr="00AB7F67">
        <w:trPr>
          <w:trHeight w:val="251"/>
        </w:trPr>
        <w:tc>
          <w:tcPr>
            <w:tcW w:w="2977" w:type="dxa"/>
            <w:shd w:val="clear" w:color="auto" w:fill="auto"/>
          </w:tcPr>
          <w:p w:rsidR="003D2BBD" w:rsidRPr="00D873F5" w:rsidRDefault="003D2BBD" w:rsidP="00B63894">
            <w:pPr>
              <w:pStyle w:val="TableParagraph"/>
              <w:jc w:val="center"/>
              <w:rPr>
                <w:b/>
              </w:rPr>
            </w:pPr>
            <w:r w:rsidRPr="00D873F5">
              <w:rPr>
                <w:b/>
              </w:rPr>
              <w:t>Название муниципальной программы</w:t>
            </w:r>
          </w:p>
        </w:tc>
        <w:tc>
          <w:tcPr>
            <w:tcW w:w="2674" w:type="dxa"/>
            <w:shd w:val="clear" w:color="auto" w:fill="auto"/>
          </w:tcPr>
          <w:p w:rsidR="003D2BBD" w:rsidRPr="00D873F5" w:rsidRDefault="00AB7F67" w:rsidP="00B63894">
            <w:pPr>
              <w:pStyle w:val="TableParagraph"/>
              <w:jc w:val="center"/>
              <w:rPr>
                <w:b/>
              </w:rPr>
            </w:pPr>
            <w:r>
              <w:rPr>
                <w:b/>
              </w:rPr>
              <w:t xml:space="preserve">Срок реализации муниципальной программы </w:t>
            </w:r>
          </w:p>
        </w:tc>
        <w:tc>
          <w:tcPr>
            <w:tcW w:w="7663" w:type="dxa"/>
            <w:gridSpan w:val="2"/>
            <w:shd w:val="clear" w:color="auto" w:fill="auto"/>
          </w:tcPr>
          <w:p w:rsidR="003D2BBD" w:rsidRPr="00D873F5" w:rsidRDefault="0007542D" w:rsidP="00B63894">
            <w:pPr>
              <w:pStyle w:val="TableParagraph"/>
              <w:jc w:val="center"/>
              <w:rPr>
                <w:b/>
              </w:rPr>
            </w:pPr>
            <w:r w:rsidRPr="00D873F5">
              <w:rPr>
                <w:b/>
              </w:rPr>
              <w:t xml:space="preserve">Целевые индикаторы и показатели </w:t>
            </w:r>
            <w:r w:rsidR="003D2BBD" w:rsidRPr="00D873F5">
              <w:rPr>
                <w:b/>
              </w:rPr>
              <w:t>муниципальных программ</w:t>
            </w:r>
          </w:p>
        </w:tc>
      </w:tr>
      <w:tr w:rsidR="003D2BBD" w:rsidRPr="00D873F5" w:rsidTr="00217825">
        <w:trPr>
          <w:trHeight w:val="2158"/>
        </w:trPr>
        <w:tc>
          <w:tcPr>
            <w:tcW w:w="2977" w:type="dxa"/>
          </w:tcPr>
          <w:p w:rsidR="003D2BBD" w:rsidRPr="005D02F8" w:rsidRDefault="003D2BBD" w:rsidP="00AB7F67">
            <w:pPr>
              <w:pStyle w:val="TableParagraph"/>
              <w:tabs>
                <w:tab w:val="left" w:pos="2310"/>
                <w:tab w:val="left" w:pos="3136"/>
              </w:tabs>
              <w:spacing w:before="1"/>
            </w:pPr>
            <w:r w:rsidRPr="005D02F8">
              <w:t>1. Муниципальная программа «</w:t>
            </w:r>
            <w:r w:rsidR="003531C1" w:rsidRPr="005D02F8">
              <w:t xml:space="preserve">Экономическое развитие </w:t>
            </w:r>
            <w:r w:rsidR="00260E0C" w:rsidRPr="005D02F8">
              <w:t>Ольгинского муниципального округа»</w:t>
            </w:r>
          </w:p>
        </w:tc>
        <w:tc>
          <w:tcPr>
            <w:tcW w:w="2674" w:type="dxa"/>
          </w:tcPr>
          <w:p w:rsidR="003D2BBD" w:rsidRPr="00D873F5" w:rsidRDefault="00AB7F67" w:rsidP="00AB7F67">
            <w:pPr>
              <w:pStyle w:val="TableParagraph"/>
              <w:spacing w:before="1"/>
              <w:jc w:val="center"/>
            </w:pPr>
            <w:r>
              <w:t>2023-2027</w:t>
            </w:r>
          </w:p>
        </w:tc>
        <w:tc>
          <w:tcPr>
            <w:tcW w:w="7663" w:type="dxa"/>
            <w:gridSpan w:val="2"/>
          </w:tcPr>
          <w:p w:rsidR="00217825" w:rsidRPr="00217825" w:rsidRDefault="00217825" w:rsidP="00217825">
            <w:pPr>
              <w:pStyle w:val="TableParagraph"/>
              <w:spacing w:line="234" w:lineRule="exact"/>
            </w:pPr>
            <w:r w:rsidRPr="00217825">
              <w:t>- увеличение доли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организаций до 28,5 %;</w:t>
            </w:r>
          </w:p>
          <w:p w:rsidR="00217825" w:rsidRPr="00217825" w:rsidRDefault="00217825" w:rsidP="00217825">
            <w:pPr>
              <w:pStyle w:val="TableParagraph"/>
              <w:spacing w:line="234" w:lineRule="exact"/>
            </w:pPr>
            <w:r w:rsidRPr="00217825">
              <w:t>- увеличение количества малых и средних предприятий (с микропредприятиями) в расчете на 10 тыс. человек населения муниципального округа на 15 единиц;</w:t>
            </w:r>
          </w:p>
          <w:p w:rsidR="003D2BBD" w:rsidRPr="00D873F5" w:rsidRDefault="00217825" w:rsidP="00217825">
            <w:pPr>
              <w:pStyle w:val="TableParagraph"/>
              <w:spacing w:line="234" w:lineRule="exact"/>
            </w:pPr>
            <w:r w:rsidRPr="00217825">
              <w:t>- своевременность выплаты пенсии по государственному пенсионному обеспечению за выслугу лет лицам, замещавшим должности муниципальной службы в органах местного самоуправления Ольгинского муниципального округа.</w:t>
            </w:r>
          </w:p>
        </w:tc>
      </w:tr>
      <w:tr w:rsidR="003D2BBD" w:rsidRPr="00D873F5" w:rsidTr="00AB7F67">
        <w:trPr>
          <w:trHeight w:val="2025"/>
        </w:trPr>
        <w:tc>
          <w:tcPr>
            <w:tcW w:w="2977" w:type="dxa"/>
          </w:tcPr>
          <w:p w:rsidR="003D2BBD" w:rsidRPr="005D02F8" w:rsidRDefault="00AB7F67" w:rsidP="00AB7F67">
            <w:pPr>
              <w:pStyle w:val="TableParagraph"/>
              <w:tabs>
                <w:tab w:val="left" w:pos="869"/>
              </w:tabs>
            </w:pPr>
            <w:r w:rsidRPr="005D02F8">
              <w:t xml:space="preserve">2. </w:t>
            </w:r>
            <w:r w:rsidR="003D2BBD" w:rsidRPr="005D02F8">
              <w:t>Муниципальная программа</w:t>
            </w:r>
            <w:r w:rsidR="00260E0C" w:rsidRPr="005D02F8">
              <w:t xml:space="preserve"> Профилактика терроризма и экстремизма на территории Оль</w:t>
            </w:r>
            <w:r w:rsidRPr="005D02F8">
              <w:t>гинского муниципального округа»</w:t>
            </w:r>
          </w:p>
        </w:tc>
        <w:tc>
          <w:tcPr>
            <w:tcW w:w="2674" w:type="dxa"/>
          </w:tcPr>
          <w:p w:rsidR="003D2BBD" w:rsidRPr="00D873F5" w:rsidRDefault="00AB7F67" w:rsidP="00AB7F67">
            <w:pPr>
              <w:pStyle w:val="TableParagraph"/>
              <w:jc w:val="center"/>
            </w:pPr>
            <w:r>
              <w:t>2023-2027</w:t>
            </w:r>
          </w:p>
        </w:tc>
        <w:tc>
          <w:tcPr>
            <w:tcW w:w="7663" w:type="dxa"/>
            <w:gridSpan w:val="2"/>
          </w:tcPr>
          <w:p w:rsidR="00B14C9D" w:rsidRPr="00B14C9D" w:rsidRDefault="00B14C9D" w:rsidP="00B14C9D">
            <w:pPr>
              <w:pStyle w:val="TableParagraph"/>
              <w:spacing w:line="236" w:lineRule="exact"/>
            </w:pPr>
            <w:r w:rsidRPr="00B14C9D">
              <w:t>- минимизация проявлений экстремизма на территории Ольгинского муниципального округа – 100%;</w:t>
            </w:r>
          </w:p>
          <w:p w:rsidR="00B14C9D" w:rsidRPr="00B14C9D" w:rsidRDefault="00B14C9D" w:rsidP="00B14C9D">
            <w:pPr>
              <w:pStyle w:val="TableParagraph"/>
              <w:spacing w:line="236" w:lineRule="exact"/>
            </w:pPr>
            <w:r w:rsidRPr="00B14C9D">
              <w:t>- совершенствование форм и методов работы органов местного самоуправления по профилактике терроризма и экстремизма, проявлений ксенофобии, национальной, расовой, социально-политической нетерпимости, противодействию этнической дискриминации на территории Ольгинского муниципального округа;</w:t>
            </w:r>
          </w:p>
          <w:p w:rsidR="00B14C9D" w:rsidRPr="00B14C9D" w:rsidRDefault="00B14C9D" w:rsidP="00B14C9D">
            <w:pPr>
              <w:pStyle w:val="TableParagraph"/>
              <w:spacing w:line="236" w:lineRule="exact"/>
            </w:pPr>
            <w:r w:rsidRPr="00B14C9D">
              <w:t xml:space="preserve">- распространение культуры интернационализма, согласия, национальной и религиозной терпимости в среде учащихся учебных учреждений; </w:t>
            </w:r>
          </w:p>
          <w:p w:rsidR="00B14C9D" w:rsidRPr="00B14C9D" w:rsidRDefault="00B14C9D" w:rsidP="00B14C9D">
            <w:pPr>
              <w:pStyle w:val="TableParagraph"/>
              <w:spacing w:line="236" w:lineRule="exact"/>
            </w:pPr>
            <w:r w:rsidRPr="00B14C9D">
              <w:t xml:space="preserve">- гармонизация межнациональных отношений, повышение уровня этносоциальной комфортности; </w:t>
            </w:r>
          </w:p>
          <w:p w:rsidR="00B14C9D" w:rsidRPr="00B14C9D" w:rsidRDefault="00B14C9D" w:rsidP="00B14C9D">
            <w:pPr>
              <w:pStyle w:val="TableParagraph"/>
              <w:spacing w:line="236" w:lineRule="exact"/>
            </w:pPr>
            <w:r w:rsidRPr="00B14C9D">
              <w:t xml:space="preserve">-формирование нетерпимости ко всем фактам террористических и экстремистских проявлений, а также толерантного сознания, позитивных установок к представителям иных этнических и конфессиональных сообществ, недопущение угроз развития терроризма и экстремизма на социально-политической почве; </w:t>
            </w:r>
          </w:p>
          <w:p w:rsidR="00B14C9D" w:rsidRPr="00B14C9D" w:rsidRDefault="00B14C9D" w:rsidP="00B14C9D">
            <w:pPr>
              <w:pStyle w:val="TableParagraph"/>
              <w:spacing w:line="236" w:lineRule="exact"/>
            </w:pPr>
            <w:r w:rsidRPr="00B14C9D">
              <w:t xml:space="preserve">- укрепление и культивирование в молодежной среде атмосферы межэтнического согласия и толерантности; </w:t>
            </w:r>
          </w:p>
          <w:p w:rsidR="00B14C9D" w:rsidRPr="00B14C9D" w:rsidRDefault="00B14C9D" w:rsidP="00B14C9D">
            <w:pPr>
              <w:pStyle w:val="TableParagraph"/>
              <w:spacing w:line="236" w:lineRule="exact"/>
            </w:pPr>
            <w:r w:rsidRPr="00B14C9D">
              <w:t xml:space="preserve">-недопущение создания и деятельности националистических экстремистских молодежных группировок; </w:t>
            </w:r>
          </w:p>
          <w:p w:rsidR="00B14C9D" w:rsidRPr="00B14C9D" w:rsidRDefault="00B14C9D" w:rsidP="00B14C9D">
            <w:pPr>
              <w:pStyle w:val="TableParagraph"/>
              <w:spacing w:line="236" w:lineRule="exact"/>
            </w:pPr>
            <w:r w:rsidRPr="00B14C9D">
              <w:t xml:space="preserve"> - формирование единого информационного пространства для пропаганды и распространения на территории Ольгинского муниципального округа идей </w:t>
            </w:r>
            <w:r w:rsidRPr="00B14C9D">
              <w:lastRenderedPageBreak/>
              <w:t>толерантности, гражданской солидарности, уважения к другим культурам, в том числе через муниципальные средства массовой информации;</w:t>
            </w:r>
          </w:p>
          <w:p w:rsidR="00B14C9D" w:rsidRPr="00B14C9D" w:rsidRDefault="00B14C9D" w:rsidP="00B14C9D">
            <w:pPr>
              <w:pStyle w:val="TableParagraph"/>
              <w:spacing w:line="236" w:lineRule="exact"/>
            </w:pPr>
            <w:r w:rsidRPr="00B14C9D">
              <w:t>-усиление антитеррористической защищенности объектов социальной сферы;</w:t>
            </w:r>
          </w:p>
          <w:p w:rsidR="00B14C9D" w:rsidRPr="00B14C9D" w:rsidRDefault="00B14C9D" w:rsidP="00B14C9D">
            <w:pPr>
              <w:pStyle w:val="TableParagraph"/>
              <w:spacing w:line="236" w:lineRule="exact"/>
            </w:pPr>
            <w:r w:rsidRPr="00B14C9D">
              <w:t>- профилактика и предотвращение конфликтов на социально-политической, этнической и конфессиональной почве;</w:t>
            </w:r>
          </w:p>
          <w:p w:rsidR="00B14C9D" w:rsidRPr="00B14C9D" w:rsidRDefault="00B14C9D" w:rsidP="00B14C9D">
            <w:pPr>
              <w:pStyle w:val="TableParagraph"/>
              <w:spacing w:line="236" w:lineRule="exact"/>
            </w:pPr>
            <w:r w:rsidRPr="00B14C9D">
              <w:t xml:space="preserve">- уменьшение проявлений экстремизма и негативного отношения к лицам других национальностей и религиозных конфессий; </w:t>
            </w:r>
          </w:p>
          <w:p w:rsidR="00B14C9D" w:rsidRPr="00B14C9D" w:rsidRDefault="00B14C9D" w:rsidP="00B14C9D">
            <w:pPr>
              <w:pStyle w:val="TableParagraph"/>
              <w:spacing w:line="236" w:lineRule="exact"/>
            </w:pPr>
            <w:r w:rsidRPr="00B14C9D">
              <w:t xml:space="preserve">-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 культурного самосознания, принципов соблюдения прав и свобод человека; </w:t>
            </w:r>
          </w:p>
          <w:p w:rsidR="00B14C9D" w:rsidRPr="00B14C9D" w:rsidRDefault="00B14C9D" w:rsidP="00B14C9D">
            <w:pPr>
              <w:pStyle w:val="TableParagraph"/>
              <w:spacing w:line="236" w:lineRule="exact"/>
            </w:pPr>
            <w:r w:rsidRPr="00B14C9D">
              <w:t xml:space="preserve">- формирование толерантности и межэтнической культуры в молодежной среде, профилактика агрессивного поведения; </w:t>
            </w:r>
          </w:p>
          <w:p w:rsidR="00B14C9D" w:rsidRPr="00B14C9D" w:rsidRDefault="00B14C9D" w:rsidP="00B14C9D">
            <w:pPr>
              <w:pStyle w:val="TableParagraph"/>
              <w:spacing w:line="236" w:lineRule="exact"/>
            </w:pPr>
            <w:r w:rsidRPr="00B14C9D">
              <w:t xml:space="preserve">- информирование населения Ольгинского муниципального округа по вопросам противодействия терроризму и экстремизму; </w:t>
            </w:r>
          </w:p>
          <w:p w:rsidR="00B14C9D" w:rsidRPr="00B14C9D" w:rsidRDefault="00B14C9D" w:rsidP="00B14C9D">
            <w:pPr>
              <w:pStyle w:val="TableParagraph"/>
              <w:spacing w:line="236" w:lineRule="exact"/>
            </w:pPr>
            <w:r w:rsidRPr="00B14C9D">
              <w:t xml:space="preserve">-содействие правоохранительным органам в выявлении правонарушений и преступлений данной категории, а также ликвидации их последствий; </w:t>
            </w:r>
          </w:p>
          <w:p w:rsidR="00B14C9D" w:rsidRPr="00B14C9D" w:rsidRDefault="00B14C9D" w:rsidP="00B14C9D">
            <w:pPr>
              <w:pStyle w:val="TableParagraph"/>
              <w:spacing w:line="236" w:lineRule="exact"/>
            </w:pPr>
            <w:r w:rsidRPr="00B14C9D">
              <w:t xml:space="preserve"> -пропаганда толерантного поведения к людям других национальностей и религиозных конфессий;  </w:t>
            </w:r>
          </w:p>
          <w:p w:rsidR="00B14C9D" w:rsidRPr="00B14C9D" w:rsidRDefault="00B14C9D" w:rsidP="00B14C9D">
            <w:pPr>
              <w:pStyle w:val="TableParagraph"/>
              <w:spacing w:line="236" w:lineRule="exact"/>
            </w:pPr>
            <w:r w:rsidRPr="00B14C9D">
              <w:t xml:space="preserve">-организация воспитательной работы среди детей и молодежи, направленная на устранение причин и условий, способствующих совершению действий экстремистского характера; </w:t>
            </w:r>
          </w:p>
          <w:p w:rsidR="003D2BBD" w:rsidRPr="00D873F5" w:rsidRDefault="00B14C9D" w:rsidP="00B14C9D">
            <w:pPr>
              <w:pStyle w:val="TableParagraph"/>
              <w:spacing w:line="236" w:lineRule="exact"/>
            </w:pPr>
            <w:r w:rsidRPr="00B14C9D">
              <w:t xml:space="preserve"> -повышение бдительности, уровня правовой осведомленности и правовой культуры граждан.</w:t>
            </w:r>
          </w:p>
        </w:tc>
      </w:tr>
      <w:tr w:rsidR="003D2BBD" w:rsidRPr="00D873F5" w:rsidTr="00AB7F67">
        <w:trPr>
          <w:trHeight w:val="1516"/>
        </w:trPr>
        <w:tc>
          <w:tcPr>
            <w:tcW w:w="2977" w:type="dxa"/>
          </w:tcPr>
          <w:p w:rsidR="003D2BBD" w:rsidRPr="005D02F8" w:rsidRDefault="00AB7F67" w:rsidP="00AB7F67">
            <w:pPr>
              <w:pStyle w:val="TableParagraph"/>
              <w:tabs>
                <w:tab w:val="left" w:pos="586"/>
              </w:tabs>
            </w:pPr>
            <w:r w:rsidRPr="005D02F8">
              <w:lastRenderedPageBreak/>
              <w:t xml:space="preserve">3. </w:t>
            </w:r>
            <w:r w:rsidR="003D2BBD" w:rsidRPr="005D02F8">
              <w:t>Муниципальная программа «</w:t>
            </w:r>
            <w:r w:rsidR="00260E0C" w:rsidRPr="005D02F8">
              <w:t>Защита населения и территории от чрезвычайных ситуаций и обеспечение пожарной безопасности Оль</w:t>
            </w:r>
            <w:r w:rsidRPr="005D02F8">
              <w:t>гинского муниципального округа»</w:t>
            </w:r>
          </w:p>
        </w:tc>
        <w:tc>
          <w:tcPr>
            <w:tcW w:w="2693" w:type="dxa"/>
            <w:gridSpan w:val="2"/>
          </w:tcPr>
          <w:p w:rsidR="003D2BBD" w:rsidRPr="00D873F5" w:rsidRDefault="00AB7F67" w:rsidP="00AB7F67">
            <w:pPr>
              <w:pStyle w:val="TableParagraph"/>
              <w:tabs>
                <w:tab w:val="left" w:pos="586"/>
              </w:tabs>
              <w:spacing w:line="233" w:lineRule="exact"/>
              <w:jc w:val="center"/>
            </w:pPr>
            <w:r>
              <w:t>2023-2027</w:t>
            </w:r>
          </w:p>
        </w:tc>
        <w:tc>
          <w:tcPr>
            <w:tcW w:w="7644" w:type="dxa"/>
          </w:tcPr>
          <w:p w:rsidR="002B5A12" w:rsidRPr="00D873F5" w:rsidRDefault="002B5A12" w:rsidP="00B63894">
            <w:pPr>
              <w:pStyle w:val="TableParagraph"/>
              <w:tabs>
                <w:tab w:val="left" w:pos="586"/>
              </w:tabs>
            </w:pPr>
            <w:r w:rsidRPr="00D873F5">
              <w:t>- снизить количество чрезвычайных ситуаций природного и техногенного характера к 2026 году на 50,0 %;</w:t>
            </w:r>
          </w:p>
          <w:p w:rsidR="002B5A12" w:rsidRPr="00D873F5" w:rsidRDefault="002B5A12" w:rsidP="00B63894">
            <w:pPr>
              <w:pStyle w:val="TableParagraph"/>
              <w:tabs>
                <w:tab w:val="left" w:pos="586"/>
              </w:tabs>
            </w:pPr>
            <w:r w:rsidRPr="00D873F5">
              <w:t>- уменьшить количество зарегистрированных пожаров на 5,0 %;</w:t>
            </w:r>
          </w:p>
          <w:p w:rsidR="002B5A12" w:rsidRPr="00D873F5" w:rsidRDefault="002B5A12" w:rsidP="00B63894">
            <w:pPr>
              <w:pStyle w:val="TableParagraph"/>
              <w:tabs>
                <w:tab w:val="left" w:pos="586"/>
              </w:tabs>
            </w:pPr>
            <w:r w:rsidRPr="00D873F5">
              <w:t>- снизить количество погибших в чрезвычайных ситуациях на 80,0 %;</w:t>
            </w:r>
          </w:p>
          <w:p w:rsidR="002B5A12" w:rsidRPr="00D873F5" w:rsidRDefault="002B5A12" w:rsidP="00B63894">
            <w:pPr>
              <w:pStyle w:val="TableParagraph"/>
              <w:tabs>
                <w:tab w:val="left" w:pos="586"/>
              </w:tabs>
            </w:pPr>
            <w:r w:rsidRPr="00D873F5">
              <w:t>- уменьшить количество погибших на пожарах в зданиях (сооружениях) и на транспортных средствах на 10,0 %;</w:t>
            </w:r>
          </w:p>
          <w:p w:rsidR="003D2BBD" w:rsidRPr="00D873F5" w:rsidRDefault="002B5A12" w:rsidP="00B63894">
            <w:pPr>
              <w:pStyle w:val="TableParagraph"/>
              <w:tabs>
                <w:tab w:val="left" w:pos="586"/>
              </w:tabs>
            </w:pPr>
            <w:r w:rsidRPr="00D873F5">
              <w:t>- уменьшить экономический ущерб от деструктивных событий (чрезвычайных ситуаций, пожаров зарегистрированных в зданиях (сооружениях) и на транспортных средствах, происшестви</w:t>
            </w:r>
            <w:r w:rsidR="00B915C0" w:rsidRPr="00D873F5">
              <w:t>й на водных объектах) на 20,0 %</w:t>
            </w:r>
          </w:p>
        </w:tc>
      </w:tr>
      <w:tr w:rsidR="003D2BBD" w:rsidRPr="00D873F5" w:rsidTr="00AB7F67">
        <w:trPr>
          <w:trHeight w:val="1519"/>
        </w:trPr>
        <w:tc>
          <w:tcPr>
            <w:tcW w:w="2977" w:type="dxa"/>
          </w:tcPr>
          <w:p w:rsidR="003D2BBD" w:rsidRPr="005D02F8" w:rsidRDefault="003D2BBD" w:rsidP="00AB7F67">
            <w:pPr>
              <w:pStyle w:val="TableParagraph"/>
              <w:tabs>
                <w:tab w:val="left" w:pos="586"/>
              </w:tabs>
              <w:spacing w:line="251" w:lineRule="exact"/>
            </w:pPr>
            <w:r w:rsidRPr="005D02F8">
              <w:t>4. Муниципальная программа «</w:t>
            </w:r>
            <w:r w:rsidR="009E2A6C" w:rsidRPr="005D02F8">
              <w:t xml:space="preserve">Развитие физической культуры и спорта в Ольгинском муниципальном округе» </w:t>
            </w:r>
          </w:p>
        </w:tc>
        <w:tc>
          <w:tcPr>
            <w:tcW w:w="2693" w:type="dxa"/>
            <w:gridSpan w:val="2"/>
          </w:tcPr>
          <w:p w:rsidR="003D2BBD" w:rsidRPr="00D873F5" w:rsidRDefault="00AB7F67" w:rsidP="00AB7F67">
            <w:pPr>
              <w:pStyle w:val="TableParagraph"/>
              <w:tabs>
                <w:tab w:val="left" w:pos="586"/>
              </w:tabs>
              <w:spacing w:before="3" w:line="252" w:lineRule="exact"/>
              <w:jc w:val="center"/>
            </w:pPr>
            <w:r>
              <w:t>2023-2027</w:t>
            </w:r>
          </w:p>
        </w:tc>
        <w:tc>
          <w:tcPr>
            <w:tcW w:w="7644" w:type="dxa"/>
          </w:tcPr>
          <w:p w:rsidR="00B915C0" w:rsidRPr="00D873F5" w:rsidRDefault="00B915C0" w:rsidP="00B63894">
            <w:pPr>
              <w:pStyle w:val="TableParagraph"/>
              <w:tabs>
                <w:tab w:val="left" w:pos="586"/>
              </w:tabs>
            </w:pPr>
            <w:r w:rsidRPr="00D873F5">
              <w:t>- доля граждан, систематически занимающихся физической культурой и спортом, в общей численности граждан Ольгинского муниципального округа Приморского края до 56,20 %</w:t>
            </w:r>
          </w:p>
          <w:p w:rsidR="003D2BBD" w:rsidRPr="00D873F5" w:rsidRDefault="003D2BBD" w:rsidP="00B63894">
            <w:pPr>
              <w:pStyle w:val="TableParagraph"/>
              <w:tabs>
                <w:tab w:val="left" w:pos="586"/>
              </w:tabs>
            </w:pPr>
          </w:p>
        </w:tc>
      </w:tr>
      <w:tr w:rsidR="003D2BBD" w:rsidRPr="00D873F5" w:rsidTr="00AB7F67">
        <w:trPr>
          <w:trHeight w:val="1136"/>
        </w:trPr>
        <w:tc>
          <w:tcPr>
            <w:tcW w:w="2977" w:type="dxa"/>
          </w:tcPr>
          <w:p w:rsidR="003D2BBD" w:rsidRPr="005D02F8" w:rsidRDefault="003D2BBD" w:rsidP="00AB7F67">
            <w:pPr>
              <w:pStyle w:val="TableParagraph"/>
              <w:tabs>
                <w:tab w:val="left" w:pos="586"/>
              </w:tabs>
            </w:pPr>
            <w:r w:rsidRPr="005D02F8">
              <w:lastRenderedPageBreak/>
              <w:t>5. Муниципальная программа «</w:t>
            </w:r>
            <w:r w:rsidR="009E2A6C" w:rsidRPr="005D02F8">
              <w:t xml:space="preserve">Развитие системы образования Ольгинского муниципального округа» </w:t>
            </w:r>
          </w:p>
        </w:tc>
        <w:tc>
          <w:tcPr>
            <w:tcW w:w="2693" w:type="dxa"/>
            <w:gridSpan w:val="2"/>
          </w:tcPr>
          <w:p w:rsidR="003D2BBD" w:rsidRPr="00D873F5" w:rsidRDefault="00AB7F67" w:rsidP="00AB7F67">
            <w:pPr>
              <w:pStyle w:val="TableParagraph"/>
              <w:tabs>
                <w:tab w:val="left" w:pos="586"/>
              </w:tabs>
              <w:spacing w:line="234" w:lineRule="exact"/>
              <w:jc w:val="center"/>
            </w:pPr>
            <w:r>
              <w:t>2023-2027</w:t>
            </w:r>
          </w:p>
        </w:tc>
        <w:tc>
          <w:tcPr>
            <w:tcW w:w="7644" w:type="dxa"/>
          </w:tcPr>
          <w:p w:rsidR="004B2B85" w:rsidRPr="004B2B85" w:rsidRDefault="004B2B85" w:rsidP="004B2B85">
            <w:pPr>
              <w:pStyle w:val="TableParagraph"/>
              <w:tabs>
                <w:tab w:val="left" w:pos="586"/>
              </w:tabs>
            </w:pPr>
            <w:r>
              <w:t>- д</w:t>
            </w:r>
            <w:r w:rsidRPr="004B2B85">
              <w:t>оступность дошкольного образовани</w:t>
            </w:r>
            <w:r>
              <w:t>я для детей в возрасте до 7 лет;</w:t>
            </w:r>
          </w:p>
          <w:p w:rsidR="004B2B85" w:rsidRPr="004B2B85" w:rsidRDefault="004B2B85" w:rsidP="004B2B85">
            <w:pPr>
              <w:pStyle w:val="TableParagraph"/>
              <w:tabs>
                <w:tab w:val="left" w:pos="586"/>
              </w:tabs>
            </w:pPr>
            <w:r>
              <w:t>- д</w:t>
            </w:r>
            <w:r w:rsidRPr="004B2B85">
              <w:t>оля выпускников, освоивших образовательные программы среднего общего образования и получивших аттестаты, к общему ч</w:t>
            </w:r>
            <w:r>
              <w:t>ислу выпускников;</w:t>
            </w:r>
          </w:p>
          <w:p w:rsidR="004B2B85" w:rsidRPr="004B2B85" w:rsidRDefault="004B2B85" w:rsidP="004B2B85">
            <w:pPr>
              <w:pStyle w:val="TableParagraph"/>
              <w:tabs>
                <w:tab w:val="left" w:pos="586"/>
              </w:tabs>
            </w:pPr>
            <w:r>
              <w:t>- д</w:t>
            </w:r>
            <w:r w:rsidRPr="004B2B85">
              <w:t>оля педагогических работников, прошедших повышение квалификации и (или) профессиональную переподготовку, от общей численности пе</w:t>
            </w:r>
            <w:r>
              <w:t>дагогических работников района;</w:t>
            </w:r>
          </w:p>
          <w:p w:rsidR="004B2B85" w:rsidRPr="004B2B85" w:rsidRDefault="004B2B85" w:rsidP="004B2B85">
            <w:pPr>
              <w:pStyle w:val="TableParagraph"/>
              <w:tabs>
                <w:tab w:val="left" w:pos="586"/>
              </w:tabs>
            </w:pPr>
            <w:r>
              <w:t>- д</w:t>
            </w:r>
            <w:r w:rsidRPr="004B2B85">
              <w:t>оля школьников, охваченных программами каникулярного отдыха, в общей численности детей, обучающихся в общеобразовательных орг</w:t>
            </w:r>
            <w:r>
              <w:t>анизациях, в возрасте 7 -18 лет;</w:t>
            </w:r>
          </w:p>
          <w:p w:rsidR="004B2B85" w:rsidRPr="004B2B85" w:rsidRDefault="004B2B85" w:rsidP="004B2B85">
            <w:pPr>
              <w:pStyle w:val="TableParagraph"/>
              <w:tabs>
                <w:tab w:val="left" w:pos="586"/>
              </w:tabs>
            </w:pPr>
            <w:r>
              <w:t>- д</w:t>
            </w:r>
            <w:r w:rsidRPr="004B2B85">
              <w:t>оля учащихся, принявших участие в муниципальных мероприятиях (конкурсах, соревнованиях, фестивалях), от общей численн</w:t>
            </w:r>
            <w:r>
              <w:t>ости детей в возрасте 5 -18 лет;</w:t>
            </w:r>
          </w:p>
          <w:p w:rsidR="004B2B85" w:rsidRPr="004B2B85" w:rsidRDefault="004B2B85" w:rsidP="004B2B85">
            <w:pPr>
              <w:pStyle w:val="TableParagraph"/>
              <w:tabs>
                <w:tab w:val="left" w:pos="586"/>
              </w:tabs>
            </w:pPr>
            <w:r>
              <w:t>- у</w:t>
            </w:r>
            <w:r w:rsidRPr="004B2B85">
              <w:t>дельный вес численности школьников, участвующих в мероприятиях по патриотическому воспитанию, в общей численности детей, обучающихся в общеобразовательных орг</w:t>
            </w:r>
            <w:r>
              <w:t>анизациях, в возрасте 7 -18 лет;</w:t>
            </w:r>
          </w:p>
          <w:p w:rsidR="004B2B85" w:rsidRPr="004B2B85" w:rsidRDefault="004B2B85" w:rsidP="004B2B85">
            <w:pPr>
              <w:pStyle w:val="TableParagraph"/>
              <w:tabs>
                <w:tab w:val="left" w:pos="586"/>
              </w:tabs>
            </w:pPr>
            <w:r>
              <w:t>- д</w:t>
            </w:r>
            <w:r w:rsidRPr="004B2B85">
              <w:t>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детей, обучающихся в образовательных организациях дополнительного образования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p w:rsidR="003D2BBD" w:rsidRPr="00D873F5" w:rsidRDefault="004B2B85" w:rsidP="00B63894">
            <w:pPr>
              <w:pStyle w:val="TableParagraph"/>
              <w:tabs>
                <w:tab w:val="left" w:pos="586"/>
              </w:tabs>
            </w:pPr>
            <w:r>
              <w:t>- д</w:t>
            </w:r>
            <w:r w:rsidRPr="004B2B85">
              <w:t>оля детей в возрасте от 5 до 18 лет, использующих сертификаты дополнительного образования в статусе сертификатов персо</w:t>
            </w:r>
            <w:r>
              <w:t>нифицированного финансирования.</w:t>
            </w:r>
          </w:p>
        </w:tc>
      </w:tr>
      <w:tr w:rsidR="003D2BBD" w:rsidRPr="00D873F5" w:rsidTr="00AB7F67">
        <w:trPr>
          <w:trHeight w:val="1518"/>
        </w:trPr>
        <w:tc>
          <w:tcPr>
            <w:tcW w:w="2977" w:type="dxa"/>
          </w:tcPr>
          <w:p w:rsidR="003D2BBD" w:rsidRPr="005D02F8" w:rsidRDefault="00AB7F67" w:rsidP="00AB7F67">
            <w:pPr>
              <w:pStyle w:val="TableParagraph"/>
              <w:tabs>
                <w:tab w:val="left" w:pos="586"/>
              </w:tabs>
            </w:pPr>
            <w:r w:rsidRPr="005D02F8">
              <w:t xml:space="preserve">6. </w:t>
            </w:r>
            <w:r w:rsidR="003D2BBD" w:rsidRPr="005D02F8">
              <w:t>Муниципальная программа «</w:t>
            </w:r>
            <w:r w:rsidR="00D86733" w:rsidRPr="005D02F8">
              <w:t xml:space="preserve">Комплексное социальное развитие Ольгинского муниципального округа» </w:t>
            </w:r>
          </w:p>
        </w:tc>
        <w:tc>
          <w:tcPr>
            <w:tcW w:w="2693" w:type="dxa"/>
            <w:gridSpan w:val="2"/>
          </w:tcPr>
          <w:p w:rsidR="003D2BBD" w:rsidRPr="00D873F5" w:rsidRDefault="00AB7F67" w:rsidP="00AB7F67">
            <w:pPr>
              <w:pStyle w:val="TableParagraph"/>
              <w:tabs>
                <w:tab w:val="left" w:pos="586"/>
                <w:tab w:val="left" w:pos="2879"/>
                <w:tab w:val="left" w:pos="3699"/>
              </w:tabs>
              <w:spacing w:before="3" w:line="252" w:lineRule="exact"/>
              <w:jc w:val="center"/>
            </w:pPr>
            <w:r>
              <w:t>2023-2027</w:t>
            </w:r>
          </w:p>
        </w:tc>
        <w:tc>
          <w:tcPr>
            <w:tcW w:w="7644" w:type="dxa"/>
          </w:tcPr>
          <w:p w:rsidR="00DF5AEA" w:rsidRPr="00DF5AEA" w:rsidRDefault="009577B3" w:rsidP="00DF5AEA">
            <w:pPr>
              <w:pStyle w:val="TableParagraph"/>
              <w:tabs>
                <w:tab w:val="left" w:pos="586"/>
              </w:tabs>
              <w:spacing w:line="251" w:lineRule="exact"/>
            </w:pPr>
            <w:r w:rsidRPr="00D873F5">
              <w:t xml:space="preserve">- </w:t>
            </w:r>
            <w:r w:rsidR="00DF5AEA">
              <w:t>к</w:t>
            </w:r>
            <w:r w:rsidR="00DF5AEA" w:rsidRPr="00DF5AEA">
              <w:t>оличество проведенных некоммерческими организациями совместно с администрацией Ольгинского муниципального округа социально значимых мероприятий, включая мероприятия, направленные на патриотическое воспитание детей и молодежи</w:t>
            </w:r>
            <w:r w:rsidR="00DF5AEA">
              <w:t>;</w:t>
            </w:r>
          </w:p>
          <w:p w:rsidR="00DF5AEA" w:rsidRPr="00DF5AEA" w:rsidRDefault="00DF5AEA" w:rsidP="00DF5AEA">
            <w:pPr>
              <w:pStyle w:val="TableParagraph"/>
              <w:tabs>
                <w:tab w:val="left" w:pos="586"/>
              </w:tabs>
              <w:spacing w:line="251" w:lineRule="exact"/>
            </w:pPr>
            <w:r>
              <w:t>- к</w:t>
            </w:r>
            <w:r w:rsidRPr="00DF5AEA">
              <w:t>оличество объектов социальной инфраструктуры, на которые сформированы паспорта доступности, среди общего количества объектов, находящихся в муниципальной собственности, социальной инфраструктуры в приоритетных сферах жизнедеятельности инвалидов и других МГН в Ольгинском муниципальном округе</w:t>
            </w:r>
            <w:r>
              <w:t>;</w:t>
            </w:r>
          </w:p>
          <w:p w:rsidR="00DF5AEA" w:rsidRPr="00DF5AEA" w:rsidRDefault="00DF5AEA" w:rsidP="00DF5AEA">
            <w:pPr>
              <w:pStyle w:val="TableParagraph"/>
              <w:tabs>
                <w:tab w:val="left" w:pos="586"/>
              </w:tabs>
              <w:spacing w:line="251" w:lineRule="exact"/>
            </w:pPr>
            <w:r>
              <w:t>- к</w:t>
            </w:r>
            <w:r w:rsidRPr="00DF5AEA">
              <w:t>оличество муниципальных объектов, в отношении которых приняты меры для обеспечения доступа инвалидов к месту предоставления услуги либо обеспечено предоставление необходимых услуг по месту жительства инва</w:t>
            </w:r>
            <w:r>
              <w:t xml:space="preserve">лида </w:t>
            </w:r>
            <w:r>
              <w:lastRenderedPageBreak/>
              <w:t>или в дистанционном режиме;</w:t>
            </w:r>
          </w:p>
          <w:p w:rsidR="003D2BBD" w:rsidRPr="00D873F5" w:rsidRDefault="00DF5AEA" w:rsidP="00B63894">
            <w:pPr>
              <w:pStyle w:val="TableParagraph"/>
              <w:tabs>
                <w:tab w:val="left" w:pos="586"/>
              </w:tabs>
              <w:spacing w:line="251" w:lineRule="exact"/>
            </w:pPr>
            <w:r>
              <w:t>- к</w:t>
            </w:r>
            <w:r w:rsidRPr="00DF5AEA">
              <w:t>оличество приобретенных жилых помещений для детей-сирот, детей, оставшихся без попечения родителей, лиц из числа детей-сирот и детей, оставшихся без попечения родителей на территории Ольгинского муниципального округа.</w:t>
            </w:r>
          </w:p>
        </w:tc>
      </w:tr>
      <w:tr w:rsidR="003D2BBD" w:rsidRPr="00D873F5" w:rsidTr="00AB7F67">
        <w:trPr>
          <w:trHeight w:val="972"/>
        </w:trPr>
        <w:tc>
          <w:tcPr>
            <w:tcW w:w="2977" w:type="dxa"/>
          </w:tcPr>
          <w:p w:rsidR="003D2BBD" w:rsidRPr="005D02F8" w:rsidRDefault="003D2BBD" w:rsidP="00B632F2">
            <w:pPr>
              <w:pStyle w:val="TableParagraph"/>
              <w:tabs>
                <w:tab w:val="left" w:pos="1960"/>
                <w:tab w:val="left" w:pos="3075"/>
              </w:tabs>
            </w:pPr>
            <w:r w:rsidRPr="005D02F8">
              <w:lastRenderedPageBreak/>
              <w:t>7. Муниципальная программа «</w:t>
            </w:r>
            <w:r w:rsidR="00D86733" w:rsidRPr="005D02F8">
              <w:t xml:space="preserve">Развитие культуры Ольгинского округа» </w:t>
            </w:r>
          </w:p>
        </w:tc>
        <w:tc>
          <w:tcPr>
            <w:tcW w:w="2693" w:type="dxa"/>
            <w:gridSpan w:val="2"/>
          </w:tcPr>
          <w:p w:rsidR="003D2BBD" w:rsidRPr="00D873F5" w:rsidRDefault="00933173" w:rsidP="00933173">
            <w:pPr>
              <w:pStyle w:val="TableParagraph"/>
              <w:spacing w:line="233" w:lineRule="exact"/>
              <w:jc w:val="center"/>
            </w:pPr>
            <w:r>
              <w:t>2023-2027</w:t>
            </w:r>
          </w:p>
        </w:tc>
        <w:tc>
          <w:tcPr>
            <w:tcW w:w="7644" w:type="dxa"/>
          </w:tcPr>
          <w:p w:rsidR="003D2BBD" w:rsidRPr="00D873F5" w:rsidRDefault="00132A7C" w:rsidP="00B63894">
            <w:pPr>
              <w:pStyle w:val="TableParagraph"/>
            </w:pPr>
            <w:r w:rsidRPr="00D873F5">
              <w:t>- удельный вес населения, участвующего в культурно-массовых мероприятиях, проводимых учреждениями культуры Ольгинского округа;</w:t>
            </w:r>
          </w:p>
          <w:p w:rsidR="00132A7C" w:rsidRPr="00D873F5" w:rsidRDefault="00132A7C" w:rsidP="00B63894">
            <w:pPr>
              <w:pStyle w:val="TableParagraph"/>
            </w:pPr>
            <w:r w:rsidRPr="00D873F5">
              <w:t>- количество экземпляров новых поступлений в библиотечные фонды общедоступных библиотек на 1,0 тыс. человек населения Ольгинского округа;</w:t>
            </w:r>
          </w:p>
          <w:p w:rsidR="00132A7C" w:rsidRPr="00D873F5" w:rsidRDefault="00132A7C" w:rsidP="00B63894">
            <w:pPr>
              <w:pStyle w:val="TableParagraph"/>
            </w:pPr>
            <w:r w:rsidRPr="00D873F5">
              <w:t>- отношение среднемесячной номинальной начисленной заработной платы работников учреждений культуры Ольгинского муниципального округа к среднемесячной номинальной начисленной заработной плате работников, занятых в сфере экономики округа;</w:t>
            </w:r>
          </w:p>
          <w:p w:rsidR="00132A7C" w:rsidRPr="00D873F5" w:rsidRDefault="00132A7C" w:rsidP="00B63894">
            <w:pPr>
              <w:pStyle w:val="TableParagraph"/>
            </w:pPr>
            <w:r w:rsidRPr="00D873F5">
              <w:t>- удельный вес населения, посещающего историко-краеведческий музей в численности населения Ольгинского округа;</w:t>
            </w:r>
          </w:p>
          <w:p w:rsidR="00132A7C" w:rsidRPr="00D873F5" w:rsidRDefault="00132A7C" w:rsidP="00B63894">
            <w:pPr>
              <w:pStyle w:val="TableParagraph"/>
            </w:pPr>
            <w:r w:rsidRPr="00D873F5">
              <w:t>- количество отремонтированных учреждений культуры;</w:t>
            </w:r>
          </w:p>
          <w:p w:rsidR="00132A7C" w:rsidRPr="00D873F5" w:rsidRDefault="00132A7C" w:rsidP="00B63894">
            <w:pPr>
              <w:pStyle w:val="TableParagraph"/>
            </w:pPr>
            <w:r w:rsidRPr="00D873F5">
              <w:t>- охват населения Ольгинского округа культурными мероприятиями;</w:t>
            </w:r>
          </w:p>
          <w:p w:rsidR="00132A7C" w:rsidRPr="00D873F5" w:rsidRDefault="00132A7C" w:rsidP="00B63894">
            <w:pPr>
              <w:pStyle w:val="TableParagraph"/>
            </w:pPr>
            <w:r w:rsidRPr="00D873F5">
              <w:t>- доля детей и подростков, вовлеченных в освоение дополнительных общеобразовательных и предпрофессиональных программ, реализуемых учреждением дополнительного образования детей (далее учреждение);</w:t>
            </w:r>
          </w:p>
          <w:p w:rsidR="00132A7C" w:rsidRPr="00D873F5" w:rsidRDefault="00132A7C" w:rsidP="00B63894">
            <w:pPr>
              <w:pStyle w:val="TableParagraph"/>
            </w:pPr>
            <w:r w:rsidRPr="00D873F5">
              <w:t>- соотношение уровня средней заработной платы педагогов дополнительного образования к уровню средней заработной платы, установленному «дорожной картой»;</w:t>
            </w:r>
          </w:p>
          <w:p w:rsidR="00132A7C" w:rsidRPr="00D873F5" w:rsidRDefault="00132A7C" w:rsidP="00B63894">
            <w:pPr>
              <w:pStyle w:val="TableParagraph"/>
            </w:pPr>
            <w:r w:rsidRPr="00D873F5">
              <w:t>- доля детей и подростков, вовлеченных в освоение дополнительных общеобразовательных и предпрофессиональных программ, реализуемых учреждением дополнительного образования детей (далее учреждение);</w:t>
            </w:r>
          </w:p>
          <w:p w:rsidR="00132A7C" w:rsidRPr="00D873F5" w:rsidRDefault="00132A7C" w:rsidP="00B63894">
            <w:pPr>
              <w:pStyle w:val="TableParagraph"/>
            </w:pPr>
            <w:r w:rsidRPr="00D873F5">
              <w:t>- соотношение уровня средней заработной платы педагогов дополнительного образования к уровню средней заработной платы, установленному «дорожной картой»;</w:t>
            </w:r>
          </w:p>
          <w:p w:rsidR="00132A7C" w:rsidRPr="00D873F5" w:rsidRDefault="00132A7C" w:rsidP="00B63894">
            <w:pPr>
              <w:pStyle w:val="TableParagraph"/>
            </w:pPr>
            <w:r w:rsidRPr="00D873F5">
              <w:t>- доля учреждения дополнительного образования принята к новому учебному году согласно требованиям контрольных органов;</w:t>
            </w:r>
          </w:p>
          <w:p w:rsidR="00132A7C" w:rsidRPr="00D873F5" w:rsidRDefault="00132A7C" w:rsidP="00B63894">
            <w:pPr>
              <w:pStyle w:val="TableParagraph"/>
            </w:pPr>
            <w:r w:rsidRPr="00D873F5">
              <w:t xml:space="preserve">- обеспеченность </w:t>
            </w:r>
            <w:r w:rsidR="008E3C86">
              <w:t xml:space="preserve">учреждение педагогическими </w:t>
            </w:r>
            <w:r w:rsidRPr="00D873F5">
              <w:t>кадрами;</w:t>
            </w:r>
          </w:p>
          <w:p w:rsidR="00132A7C" w:rsidRPr="00D873F5" w:rsidRDefault="00132A7C" w:rsidP="00B63894">
            <w:pPr>
              <w:pStyle w:val="TableParagraph"/>
            </w:pPr>
            <w:r w:rsidRPr="00D873F5">
              <w:t>- количество детей, занимающихся в учреждении, занявших призовые места в различных мероприятиях муниципального, регионального уровня</w:t>
            </w:r>
          </w:p>
        </w:tc>
      </w:tr>
      <w:tr w:rsidR="00D86733" w:rsidRPr="00D873F5" w:rsidTr="00AB7F67">
        <w:trPr>
          <w:trHeight w:val="972"/>
        </w:trPr>
        <w:tc>
          <w:tcPr>
            <w:tcW w:w="2977" w:type="dxa"/>
          </w:tcPr>
          <w:p w:rsidR="00D86733" w:rsidRPr="005D02F8" w:rsidRDefault="00B6194D" w:rsidP="00933173">
            <w:pPr>
              <w:pStyle w:val="TableParagraph"/>
              <w:tabs>
                <w:tab w:val="left" w:pos="1960"/>
                <w:tab w:val="left" w:pos="3075"/>
              </w:tabs>
            </w:pPr>
            <w:r w:rsidRPr="005D02F8">
              <w:t xml:space="preserve">8. Муниципальная программа «Комплексное развитие коммунальной инфраструктуры в Ольгинском муниципальном округе» </w:t>
            </w:r>
          </w:p>
        </w:tc>
        <w:tc>
          <w:tcPr>
            <w:tcW w:w="2693" w:type="dxa"/>
            <w:gridSpan w:val="2"/>
          </w:tcPr>
          <w:p w:rsidR="00D86733" w:rsidRPr="00D873F5" w:rsidRDefault="00933173" w:rsidP="00933173">
            <w:pPr>
              <w:pStyle w:val="TableParagraph"/>
              <w:spacing w:line="233" w:lineRule="exact"/>
              <w:jc w:val="center"/>
            </w:pPr>
            <w:r>
              <w:t>2023-2027</w:t>
            </w:r>
          </w:p>
        </w:tc>
        <w:tc>
          <w:tcPr>
            <w:tcW w:w="7644" w:type="dxa"/>
          </w:tcPr>
          <w:p w:rsidR="0016609D" w:rsidRPr="0016609D" w:rsidRDefault="0016609D" w:rsidP="0016609D">
            <w:pPr>
              <w:pStyle w:val="TableParagraph"/>
            </w:pPr>
            <w:r>
              <w:t>- к</w:t>
            </w:r>
            <w:r w:rsidRPr="0016609D">
              <w:t>апитальный ремонт водоводов в пос. Ракушка и Тимофеевка (2шт.)</w:t>
            </w:r>
            <w:r>
              <w:t>;</w:t>
            </w:r>
          </w:p>
          <w:p w:rsidR="0016609D" w:rsidRPr="0016609D" w:rsidRDefault="0016609D" w:rsidP="0016609D">
            <w:pPr>
              <w:pStyle w:val="TableParagraph"/>
            </w:pPr>
            <w:r>
              <w:t>- е</w:t>
            </w:r>
            <w:r w:rsidRPr="0016609D">
              <w:t>жегодное снижение аварийности на объектах жизнеобеспечения на территории округа по данным ресурсоснабжающих организаций (10% в год п</w:t>
            </w:r>
            <w:r>
              <w:t>о отношению к предыдущему году);</w:t>
            </w:r>
          </w:p>
          <w:p w:rsidR="0016609D" w:rsidRPr="0016609D" w:rsidRDefault="0016609D" w:rsidP="0016609D">
            <w:pPr>
              <w:pStyle w:val="TableParagraph"/>
            </w:pPr>
            <w:r>
              <w:t>- е</w:t>
            </w:r>
            <w:r w:rsidRPr="0016609D">
              <w:t xml:space="preserve">жегодное снижение количества жалоб граждан на качество предоставляемых </w:t>
            </w:r>
            <w:r w:rsidRPr="0016609D">
              <w:lastRenderedPageBreak/>
              <w:t xml:space="preserve">услуг тепло-, электро-, водоснабжения, водоотведения (20% в год по отношению к предыдущему году), до 1 обращения в год; </w:t>
            </w:r>
          </w:p>
          <w:p w:rsidR="00D86733" w:rsidRPr="00D873F5" w:rsidRDefault="0016609D" w:rsidP="00B63894">
            <w:pPr>
              <w:pStyle w:val="TableParagraph"/>
            </w:pPr>
            <w:r>
              <w:t>- з</w:t>
            </w:r>
            <w:r w:rsidRPr="0016609D">
              <w:t>амена ветхих сетей систем жизнеобеспечения в размере 3 % от количества ветхих сетей в год.</w:t>
            </w:r>
          </w:p>
        </w:tc>
      </w:tr>
      <w:tr w:rsidR="00D86733" w:rsidRPr="00D873F5" w:rsidTr="00AB7F67">
        <w:trPr>
          <w:trHeight w:val="972"/>
        </w:trPr>
        <w:tc>
          <w:tcPr>
            <w:tcW w:w="2977" w:type="dxa"/>
          </w:tcPr>
          <w:p w:rsidR="00D86733" w:rsidRPr="005D02F8" w:rsidRDefault="005915CC" w:rsidP="00933173">
            <w:pPr>
              <w:pStyle w:val="TableParagraph"/>
              <w:tabs>
                <w:tab w:val="left" w:pos="1960"/>
                <w:tab w:val="left" w:pos="3075"/>
              </w:tabs>
            </w:pPr>
            <w:r w:rsidRPr="005D02F8">
              <w:lastRenderedPageBreak/>
              <w:t>9. Муниципальная программа «Комплексное развитие дорожной сети и</w:t>
            </w:r>
            <w:r w:rsidR="00933173" w:rsidRPr="005D02F8">
              <w:t xml:space="preserve"> </w:t>
            </w:r>
            <w:r w:rsidRPr="005D02F8">
              <w:t xml:space="preserve">ее содержание, повышение безопасности дорожного движения в границах Ольгинского муниципального округа» </w:t>
            </w:r>
          </w:p>
        </w:tc>
        <w:tc>
          <w:tcPr>
            <w:tcW w:w="2693" w:type="dxa"/>
            <w:gridSpan w:val="2"/>
          </w:tcPr>
          <w:p w:rsidR="00D86733" w:rsidRPr="00D873F5" w:rsidRDefault="00933173" w:rsidP="00933173">
            <w:pPr>
              <w:pStyle w:val="TableParagraph"/>
              <w:spacing w:line="233" w:lineRule="exact"/>
              <w:jc w:val="center"/>
            </w:pPr>
            <w:r>
              <w:t>2023-2027</w:t>
            </w:r>
          </w:p>
        </w:tc>
        <w:tc>
          <w:tcPr>
            <w:tcW w:w="7644" w:type="dxa"/>
          </w:tcPr>
          <w:p w:rsidR="007F1A91" w:rsidRPr="00D873F5" w:rsidRDefault="007F1A91" w:rsidP="00B63894">
            <w:pPr>
              <w:pStyle w:val="TableParagraph"/>
            </w:pPr>
            <w:r w:rsidRPr="00D873F5">
              <w:t>- протяженность автомобильных дорог общего пользования муниципального значения, поставленных на государственный учет;</w:t>
            </w:r>
          </w:p>
          <w:p w:rsidR="007F1A91" w:rsidRPr="00D873F5" w:rsidRDefault="007F1A91" w:rsidP="00B63894">
            <w:pPr>
              <w:pStyle w:val="TableParagraph"/>
            </w:pPr>
            <w:r w:rsidRPr="00D873F5">
              <w:t>- протяженность отремонтированных автомобильных дорог общего пользования муниципального значения, км;</w:t>
            </w:r>
          </w:p>
          <w:p w:rsidR="007F1A91" w:rsidRPr="00D873F5" w:rsidRDefault="007F1A91" w:rsidP="00B63894">
            <w:pPr>
              <w:pStyle w:val="TableParagraph"/>
            </w:pPr>
            <w:r w:rsidRPr="00D873F5">
              <w:t>- доля протяженности автомобильных дорог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 %;</w:t>
            </w:r>
          </w:p>
          <w:p w:rsidR="007F1A91" w:rsidRPr="00D873F5" w:rsidRDefault="007F1A91" w:rsidP="00B63894">
            <w:pPr>
              <w:pStyle w:val="TableParagraph"/>
            </w:pPr>
            <w:r w:rsidRPr="00D873F5">
              <w:t>- количество проведенных акций «Внимание – дети!», «Внимание пешеход!» и т.д.</w:t>
            </w:r>
          </w:p>
          <w:p w:rsidR="00D86733" w:rsidRPr="00D873F5" w:rsidRDefault="007F1A91" w:rsidP="00B63894">
            <w:pPr>
              <w:pStyle w:val="TableParagraph"/>
            </w:pPr>
            <w:r w:rsidRPr="00D873F5">
              <w:t xml:space="preserve">- количество муниципальных маршрутов регулярных перевозок пассажиров и багажа автомобильным транспортом в границах Ольгинского муниципального </w:t>
            </w:r>
            <w:r w:rsidRPr="00D873F5">
              <w:rPr>
                <w:bCs/>
              </w:rPr>
              <w:t>округа</w:t>
            </w:r>
            <w:r w:rsidRPr="00D873F5">
              <w:t xml:space="preserve"> по регулируемым тарифам</w:t>
            </w:r>
            <w:r w:rsidR="008F420B">
              <w:t>.</w:t>
            </w:r>
          </w:p>
        </w:tc>
      </w:tr>
      <w:tr w:rsidR="005915CC" w:rsidRPr="00D873F5" w:rsidTr="00AB7F67">
        <w:trPr>
          <w:trHeight w:val="972"/>
        </w:trPr>
        <w:tc>
          <w:tcPr>
            <w:tcW w:w="2977" w:type="dxa"/>
          </w:tcPr>
          <w:p w:rsidR="005915CC" w:rsidRPr="005D02F8" w:rsidRDefault="00933173" w:rsidP="00933173">
            <w:pPr>
              <w:pStyle w:val="TableParagraph"/>
              <w:tabs>
                <w:tab w:val="left" w:pos="1960"/>
                <w:tab w:val="left" w:pos="3075"/>
              </w:tabs>
            </w:pPr>
            <w:r w:rsidRPr="005D02F8">
              <w:t xml:space="preserve">10. </w:t>
            </w:r>
            <w:r w:rsidR="005915CC" w:rsidRPr="005D02F8">
              <w:t xml:space="preserve">Муниципальная программа «Содержание и капитальный ремонт муниципального жилого фонда» </w:t>
            </w:r>
          </w:p>
        </w:tc>
        <w:tc>
          <w:tcPr>
            <w:tcW w:w="2693" w:type="dxa"/>
            <w:gridSpan w:val="2"/>
          </w:tcPr>
          <w:p w:rsidR="005915CC" w:rsidRPr="00D873F5" w:rsidRDefault="00933173" w:rsidP="00933173">
            <w:pPr>
              <w:pStyle w:val="TableParagraph"/>
              <w:spacing w:line="233" w:lineRule="exact"/>
              <w:jc w:val="center"/>
            </w:pPr>
            <w:r>
              <w:t>2023-2027</w:t>
            </w:r>
          </w:p>
        </w:tc>
        <w:tc>
          <w:tcPr>
            <w:tcW w:w="7644" w:type="dxa"/>
          </w:tcPr>
          <w:p w:rsidR="005915CC" w:rsidRPr="00D873F5" w:rsidRDefault="00A50065" w:rsidP="00B63894">
            <w:pPr>
              <w:pStyle w:val="TableParagraph"/>
            </w:pPr>
            <w:r w:rsidRPr="00D873F5">
              <w:t>- увеличение отремонтированных жилых помещений муниципального жилого фонда;</w:t>
            </w:r>
          </w:p>
          <w:p w:rsidR="00A50065" w:rsidRPr="00D873F5" w:rsidRDefault="00A50065" w:rsidP="00B63894">
            <w:pPr>
              <w:pStyle w:val="TableParagraph"/>
            </w:pPr>
            <w:r w:rsidRPr="00D873F5">
              <w:t>- поступление денежных  средств в бюджет Ольгинско</w:t>
            </w:r>
            <w:r w:rsidR="00933173">
              <w:t>го муниципального округа за сче</w:t>
            </w:r>
            <w:r w:rsidRPr="00D873F5">
              <w:t>т платы за наем муниципальных жилых помещений</w:t>
            </w:r>
          </w:p>
        </w:tc>
      </w:tr>
      <w:tr w:rsidR="005915CC" w:rsidRPr="00D873F5" w:rsidTr="00AB7F67">
        <w:trPr>
          <w:trHeight w:val="972"/>
        </w:trPr>
        <w:tc>
          <w:tcPr>
            <w:tcW w:w="2977" w:type="dxa"/>
          </w:tcPr>
          <w:p w:rsidR="005915CC" w:rsidRPr="005D02F8" w:rsidRDefault="00933173" w:rsidP="00933173">
            <w:pPr>
              <w:pStyle w:val="TableParagraph"/>
              <w:tabs>
                <w:tab w:val="left" w:pos="1960"/>
                <w:tab w:val="left" w:pos="3075"/>
              </w:tabs>
            </w:pPr>
            <w:r w:rsidRPr="005D02F8">
              <w:t>11.</w:t>
            </w:r>
            <w:r w:rsidR="005915CC" w:rsidRPr="005D02F8">
              <w:t xml:space="preserve">Муниципальная программа « Поддержка коренных малочисленных народов Севера, Сибири и Дальнего Востока, проживающих на территории Ольгинского муниципального округа» </w:t>
            </w:r>
          </w:p>
        </w:tc>
        <w:tc>
          <w:tcPr>
            <w:tcW w:w="2693" w:type="dxa"/>
            <w:gridSpan w:val="2"/>
          </w:tcPr>
          <w:p w:rsidR="005915CC" w:rsidRPr="00D873F5" w:rsidRDefault="00933173" w:rsidP="00933173">
            <w:pPr>
              <w:pStyle w:val="TableParagraph"/>
              <w:spacing w:line="233" w:lineRule="exact"/>
              <w:jc w:val="center"/>
            </w:pPr>
            <w:r>
              <w:t>2023-2027</w:t>
            </w:r>
          </w:p>
        </w:tc>
        <w:tc>
          <w:tcPr>
            <w:tcW w:w="7644" w:type="dxa"/>
          </w:tcPr>
          <w:p w:rsidR="005915CC" w:rsidRPr="00D873F5" w:rsidRDefault="00F14146" w:rsidP="00B63894">
            <w:pPr>
              <w:pStyle w:val="TableParagraph"/>
            </w:pPr>
            <w:r w:rsidRPr="00D873F5">
              <w:t>- количество общин и иных объединений коренных малочисленных народов, получивших поддержку на развитие традиционных отраслей хозяйства;</w:t>
            </w:r>
          </w:p>
          <w:p w:rsidR="00F14146" w:rsidRPr="00D873F5" w:rsidRDefault="00F14146" w:rsidP="00B63894">
            <w:pPr>
              <w:pStyle w:val="TableParagraph"/>
            </w:pPr>
            <w:r w:rsidRPr="00D873F5">
              <w:t>- количество граждан из числа коренных малочисленных народов, прошедших диспансеризацию;</w:t>
            </w:r>
          </w:p>
          <w:p w:rsidR="00F14146" w:rsidRPr="00D873F5" w:rsidRDefault="00F14146" w:rsidP="00B63894">
            <w:pPr>
              <w:pStyle w:val="TableParagraph"/>
            </w:pPr>
            <w:r w:rsidRPr="00D873F5">
              <w:t>- количество участников мероприятий, направленных на этнокультурное развитие коренных малочисленных народов;</w:t>
            </w:r>
          </w:p>
          <w:p w:rsidR="00F14146" w:rsidRPr="00D873F5" w:rsidRDefault="00F14146" w:rsidP="00B63894">
            <w:pPr>
              <w:pStyle w:val="TableParagraph"/>
            </w:pPr>
            <w:r w:rsidRPr="00D873F5">
              <w:t xml:space="preserve">- доля граждан из числа малочисленных народов, удовлетворенных качеством реализуемых мероприятий, направленных на поддержку экономического и социального развития коренных малочисленных народов в общем количестве опрошенных лиц, относящихся к коренным малочисленным народам </w:t>
            </w:r>
          </w:p>
        </w:tc>
      </w:tr>
      <w:tr w:rsidR="004B2595" w:rsidRPr="00D873F5" w:rsidTr="00AB7F67">
        <w:trPr>
          <w:trHeight w:val="972"/>
        </w:trPr>
        <w:tc>
          <w:tcPr>
            <w:tcW w:w="2977" w:type="dxa"/>
          </w:tcPr>
          <w:p w:rsidR="004B2595" w:rsidRPr="005D02F8" w:rsidRDefault="00933173" w:rsidP="00933173">
            <w:pPr>
              <w:pStyle w:val="TableParagraph"/>
              <w:tabs>
                <w:tab w:val="left" w:pos="1960"/>
                <w:tab w:val="left" w:pos="3075"/>
              </w:tabs>
            </w:pPr>
            <w:r w:rsidRPr="005D02F8">
              <w:t>12.</w:t>
            </w:r>
            <w:r w:rsidR="004B2595" w:rsidRPr="005D02F8">
              <w:t xml:space="preserve">Муниципальная программа «Территориальное планирование и градостроительство» </w:t>
            </w:r>
          </w:p>
        </w:tc>
        <w:tc>
          <w:tcPr>
            <w:tcW w:w="2693" w:type="dxa"/>
            <w:gridSpan w:val="2"/>
          </w:tcPr>
          <w:p w:rsidR="004B2595" w:rsidRPr="00D873F5" w:rsidRDefault="00933173" w:rsidP="00933173">
            <w:pPr>
              <w:pStyle w:val="TableParagraph"/>
              <w:spacing w:line="233" w:lineRule="exact"/>
              <w:jc w:val="center"/>
            </w:pPr>
            <w:r>
              <w:t>2023-2027</w:t>
            </w:r>
          </w:p>
        </w:tc>
        <w:tc>
          <w:tcPr>
            <w:tcW w:w="7644" w:type="dxa"/>
          </w:tcPr>
          <w:p w:rsidR="009E6006" w:rsidRPr="00D873F5" w:rsidRDefault="009E6006" w:rsidP="00B63894">
            <w:pPr>
              <w:pStyle w:val="TableParagraph"/>
            </w:pPr>
            <w:r w:rsidRPr="00D873F5">
              <w:t>- количество населенных пунктов, для которых разработаны адресные планы;</w:t>
            </w:r>
          </w:p>
          <w:p w:rsidR="009E6006" w:rsidRPr="00D873F5" w:rsidRDefault="009E6006" w:rsidP="00B63894">
            <w:pPr>
              <w:pStyle w:val="TableParagraph"/>
            </w:pPr>
            <w:r w:rsidRPr="00D873F5">
              <w:t xml:space="preserve">- количество актуализированных документов территориального планирования и градостроительного зонирования; </w:t>
            </w:r>
          </w:p>
          <w:p w:rsidR="004B2595" w:rsidRPr="00D873F5" w:rsidRDefault="009E6006" w:rsidP="00B63894">
            <w:pPr>
              <w:pStyle w:val="TableParagraph"/>
            </w:pPr>
            <w:r w:rsidRPr="00D873F5">
              <w:t>- доля объектов Ольгинского муниципального округа, отображаемых документами территориального планирования и градостроительного зонирования, сведения о которых внесены (направлены) в единый государственный реестр недвижимости</w:t>
            </w:r>
            <w:r w:rsidR="00DB0251">
              <w:t>.</w:t>
            </w:r>
          </w:p>
        </w:tc>
      </w:tr>
      <w:tr w:rsidR="004B2595" w:rsidRPr="00D873F5" w:rsidTr="00AB7F67">
        <w:trPr>
          <w:trHeight w:val="972"/>
        </w:trPr>
        <w:tc>
          <w:tcPr>
            <w:tcW w:w="2977" w:type="dxa"/>
          </w:tcPr>
          <w:p w:rsidR="004B2595" w:rsidRPr="005D02F8" w:rsidRDefault="00933173" w:rsidP="00933173">
            <w:pPr>
              <w:pStyle w:val="TableParagraph"/>
              <w:tabs>
                <w:tab w:val="left" w:pos="1960"/>
                <w:tab w:val="left" w:pos="3075"/>
              </w:tabs>
            </w:pPr>
            <w:r w:rsidRPr="005D02F8">
              <w:lastRenderedPageBreak/>
              <w:t>13.</w:t>
            </w:r>
            <w:r w:rsidR="002429B9" w:rsidRPr="005D02F8">
              <w:t xml:space="preserve">Муниципальная программа «Организация и предоставление услуг по обеспечению твёрдым топливом населения, проживающего на территории Ольгинского муниципального округа» </w:t>
            </w:r>
          </w:p>
        </w:tc>
        <w:tc>
          <w:tcPr>
            <w:tcW w:w="2693" w:type="dxa"/>
            <w:gridSpan w:val="2"/>
          </w:tcPr>
          <w:p w:rsidR="004B2595" w:rsidRPr="00D873F5" w:rsidRDefault="00933173" w:rsidP="00933173">
            <w:pPr>
              <w:pStyle w:val="TableParagraph"/>
              <w:spacing w:line="233" w:lineRule="exact"/>
              <w:jc w:val="center"/>
            </w:pPr>
            <w:r>
              <w:t>2023-2027</w:t>
            </w:r>
          </w:p>
        </w:tc>
        <w:tc>
          <w:tcPr>
            <w:tcW w:w="7644" w:type="dxa"/>
          </w:tcPr>
          <w:p w:rsidR="004B2595" w:rsidRPr="00D873F5" w:rsidRDefault="002826F1" w:rsidP="00B63894">
            <w:pPr>
              <w:pStyle w:val="TableParagraph"/>
            </w:pPr>
            <w:r>
              <w:t>- д</w:t>
            </w:r>
            <w:r w:rsidRPr="002826F1">
              <w:t>оля площади жилищного фонда, обеспеченного твердым топливом, в общей площади жилищного фонда с печным отоплением - 7%</w:t>
            </w:r>
          </w:p>
        </w:tc>
      </w:tr>
      <w:tr w:rsidR="002429B9" w:rsidRPr="00D873F5" w:rsidTr="00AB7F67">
        <w:trPr>
          <w:trHeight w:val="972"/>
        </w:trPr>
        <w:tc>
          <w:tcPr>
            <w:tcW w:w="2977" w:type="dxa"/>
          </w:tcPr>
          <w:p w:rsidR="002429B9" w:rsidRPr="005D02F8" w:rsidRDefault="00933173" w:rsidP="00933173">
            <w:pPr>
              <w:pStyle w:val="TableParagraph"/>
              <w:tabs>
                <w:tab w:val="left" w:pos="1960"/>
                <w:tab w:val="left" w:pos="3075"/>
              </w:tabs>
            </w:pPr>
            <w:r w:rsidRPr="005D02F8">
              <w:t>14.</w:t>
            </w:r>
            <w:r w:rsidR="002429B9" w:rsidRPr="005D02F8">
              <w:t>Муниципальная программа «П</w:t>
            </w:r>
            <w:r w:rsidR="00D914D3" w:rsidRPr="005D02F8">
              <w:t xml:space="preserve">ротиводействие коррупции на территории Ольгинского муниципального округа» </w:t>
            </w:r>
          </w:p>
        </w:tc>
        <w:tc>
          <w:tcPr>
            <w:tcW w:w="2693" w:type="dxa"/>
            <w:gridSpan w:val="2"/>
          </w:tcPr>
          <w:p w:rsidR="002429B9" w:rsidRPr="00D873F5" w:rsidRDefault="00933173" w:rsidP="00933173">
            <w:pPr>
              <w:pStyle w:val="TableParagraph"/>
              <w:spacing w:line="233" w:lineRule="exact"/>
              <w:jc w:val="center"/>
            </w:pPr>
            <w:r>
              <w:t>2023-2027</w:t>
            </w:r>
          </w:p>
        </w:tc>
        <w:tc>
          <w:tcPr>
            <w:tcW w:w="7644" w:type="dxa"/>
          </w:tcPr>
          <w:p w:rsidR="00DF5AEA" w:rsidRPr="00DF5AEA" w:rsidRDefault="00DF5AEA" w:rsidP="00DF5AEA">
            <w:pPr>
              <w:pStyle w:val="TableParagraph"/>
            </w:pPr>
            <w:r w:rsidRPr="00DF5AEA">
              <w:t>- доля проектов муниципальных нормативных правовых актов, прошедших антикоррупционную экспертизу в отчетном периоде, от общего количества проектов нормативных правовых актов, подлежащих антикоррупционной экспертизе в отчетном периоде (%), 100%;</w:t>
            </w:r>
          </w:p>
          <w:p w:rsidR="00DF5AEA" w:rsidRPr="00DF5AEA" w:rsidRDefault="00DF5AEA" w:rsidP="00DF5AEA">
            <w:pPr>
              <w:pStyle w:val="TableParagraph"/>
            </w:pPr>
            <w:r w:rsidRPr="00DF5AEA">
              <w:t xml:space="preserve">- доля лиц, впервые поступивших на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 (%), 100%; </w:t>
            </w:r>
          </w:p>
          <w:p w:rsidR="00DF5AEA" w:rsidRPr="00DF5AEA" w:rsidRDefault="00DF5AEA" w:rsidP="00DF5AEA">
            <w:pPr>
              <w:pStyle w:val="TableParagraph"/>
            </w:pPr>
            <w:r w:rsidRPr="00DF5AEA">
              <w:t>-  доля участия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 (%), 100%;</w:t>
            </w:r>
          </w:p>
          <w:p w:rsidR="00DF5AEA" w:rsidRPr="00DF5AEA" w:rsidRDefault="00DF5AEA" w:rsidP="00DF5AEA">
            <w:pPr>
              <w:pStyle w:val="TableParagraph"/>
            </w:pPr>
            <w:r w:rsidRPr="00DF5AEA">
              <w:t xml:space="preserve">- доля муниципальных служащих, допустивших нарушения ограничений, запретов и требований, установленных в целях противодействия коррупции, выявленных органами местного самоуправления самостоятельно и/или надзорными органами, от общего числа муниципальных служащих (%), 0%; </w:t>
            </w:r>
          </w:p>
          <w:p w:rsidR="00DF5AEA" w:rsidRPr="00DF5AEA" w:rsidRDefault="00DF5AEA" w:rsidP="00DF5AEA">
            <w:pPr>
              <w:pStyle w:val="TableParagraph"/>
            </w:pPr>
            <w:r w:rsidRPr="00DF5AEA">
              <w:t xml:space="preserve">- количество мероприятий антикоррупционной направленности проведенных в отчетный период, в том числе с участием общественных объединений и организаций (ед.); </w:t>
            </w:r>
          </w:p>
          <w:p w:rsidR="00552DC5" w:rsidRPr="00D873F5" w:rsidRDefault="00DF5AEA" w:rsidP="00B63894">
            <w:pPr>
              <w:pStyle w:val="TableParagraph"/>
            </w:pPr>
            <w:r w:rsidRPr="00DF5AEA">
              <w:t xml:space="preserve">- количество публикаций в СМИ, размещения на официальном сайте </w:t>
            </w:r>
            <w:r w:rsidRPr="00DF5AEA">
              <w:rPr>
                <w:bCs/>
              </w:rPr>
              <w:t xml:space="preserve">Ольгинского муниципального </w:t>
            </w:r>
            <w:r w:rsidRPr="00DF5AEA">
              <w:t>округа по вопросам противодействия коррупции (ед.).</w:t>
            </w:r>
          </w:p>
        </w:tc>
      </w:tr>
      <w:tr w:rsidR="002429B9" w:rsidRPr="00D873F5" w:rsidTr="00AB7F67">
        <w:trPr>
          <w:trHeight w:val="972"/>
        </w:trPr>
        <w:tc>
          <w:tcPr>
            <w:tcW w:w="2977" w:type="dxa"/>
          </w:tcPr>
          <w:p w:rsidR="002429B9" w:rsidRPr="005D02F8" w:rsidRDefault="00933173" w:rsidP="00933173">
            <w:pPr>
              <w:pStyle w:val="TableParagraph"/>
              <w:tabs>
                <w:tab w:val="left" w:pos="1960"/>
                <w:tab w:val="left" w:pos="3075"/>
              </w:tabs>
            </w:pPr>
            <w:r w:rsidRPr="005D02F8">
              <w:t>15.</w:t>
            </w:r>
            <w:r w:rsidR="009F2187" w:rsidRPr="005D02F8">
              <w:t xml:space="preserve">Муниципальная программа «Комплексные меры по противодействию злоупотреблению наркотиками и их незаконному обороту в Ольгинском муниципальном округе» </w:t>
            </w:r>
          </w:p>
        </w:tc>
        <w:tc>
          <w:tcPr>
            <w:tcW w:w="2693" w:type="dxa"/>
            <w:gridSpan w:val="2"/>
          </w:tcPr>
          <w:p w:rsidR="002429B9" w:rsidRPr="00D873F5" w:rsidRDefault="00933173" w:rsidP="00933173">
            <w:pPr>
              <w:pStyle w:val="TableParagraph"/>
              <w:spacing w:line="233" w:lineRule="exact"/>
              <w:jc w:val="center"/>
            </w:pPr>
            <w:r>
              <w:t>2023-2027</w:t>
            </w:r>
          </w:p>
        </w:tc>
        <w:tc>
          <w:tcPr>
            <w:tcW w:w="7644" w:type="dxa"/>
          </w:tcPr>
          <w:p w:rsidR="00B402B6" w:rsidRPr="00B402B6" w:rsidRDefault="00B402B6" w:rsidP="00B402B6">
            <w:pPr>
              <w:pStyle w:val="TableParagraph"/>
            </w:pPr>
            <w:r>
              <w:t>- к</w:t>
            </w:r>
            <w:r w:rsidRPr="00B402B6">
              <w:t>оличество детей, подростков и молодежи, вовлеченных в профилактические мероприятия, направленные на формиро</w:t>
            </w:r>
            <w:r w:rsidRPr="00B402B6">
              <w:softHyphen/>
              <w:t>вание здорового образа жизни - в 2023 году не менее 415 чел.; в 2024 году не менее 420 чел.; в 2025 году не менее 425 чел.</w:t>
            </w:r>
            <w:r>
              <w:t>;</w:t>
            </w:r>
          </w:p>
          <w:p w:rsidR="00B402B6" w:rsidRPr="00B402B6" w:rsidRDefault="00B402B6" w:rsidP="00B402B6">
            <w:pPr>
              <w:pStyle w:val="TableParagraph"/>
            </w:pPr>
            <w:r>
              <w:t>- к</w:t>
            </w:r>
            <w:r w:rsidRPr="00B402B6">
              <w:t xml:space="preserve">оличество мероприятий по профилактике употребления наркотических веществ, </w:t>
            </w:r>
            <w:r w:rsidRPr="00B402B6">
              <w:rPr>
                <w:bCs/>
              </w:rPr>
              <w:t xml:space="preserve">психоактивных веществ </w:t>
            </w:r>
            <w:r w:rsidRPr="00B402B6">
              <w:t xml:space="preserve">и пропаганде здорового образа жизни - в 2023 году не менее 20; в 2024 году не менее 25; в 2025 году не менее </w:t>
            </w:r>
            <w:r>
              <w:t>30;</w:t>
            </w:r>
          </w:p>
          <w:p w:rsidR="00B402B6" w:rsidRPr="00B402B6" w:rsidRDefault="00B402B6" w:rsidP="00B402B6">
            <w:pPr>
              <w:pStyle w:val="TableParagraph"/>
            </w:pPr>
            <w:r>
              <w:t>- к</w:t>
            </w:r>
            <w:r w:rsidRPr="00B402B6">
              <w:t>оличество публикаций профилактической направленности, по вопросам формирования здорового образа жизни и профи</w:t>
            </w:r>
            <w:r w:rsidRPr="00B402B6">
              <w:softHyphen/>
              <w:t xml:space="preserve">лактики наркомании в средствах </w:t>
            </w:r>
            <w:r w:rsidRPr="00B402B6">
              <w:lastRenderedPageBreak/>
              <w:t xml:space="preserve">массовой информации и в информационной телекоммуникационной сети «интернет» - 2023 году не менее 6; в 2024 году не менее 7; в 2025 году не менее </w:t>
            </w:r>
            <w:r>
              <w:t>8;</w:t>
            </w:r>
          </w:p>
          <w:p w:rsidR="00936134" w:rsidRPr="00D873F5" w:rsidRDefault="00B402B6" w:rsidP="00B63894">
            <w:pPr>
              <w:pStyle w:val="TableParagraph"/>
            </w:pPr>
            <w:r>
              <w:t>- к</w:t>
            </w:r>
            <w:r w:rsidRPr="00B402B6">
              <w:t>оличество несовершеннолетних, относящихся к «группе риска», прошедших медицинское тестирование на предмет выявления потребления наркотических средств и психотроп</w:t>
            </w:r>
            <w:r w:rsidRPr="00B402B6">
              <w:softHyphen/>
              <w:t>ных веществ - не менее 60 ежегодно</w:t>
            </w:r>
            <w:r>
              <w:t>.</w:t>
            </w:r>
          </w:p>
        </w:tc>
      </w:tr>
      <w:tr w:rsidR="001E45B1" w:rsidRPr="00D873F5" w:rsidTr="004F4914">
        <w:trPr>
          <w:trHeight w:val="972"/>
        </w:trPr>
        <w:tc>
          <w:tcPr>
            <w:tcW w:w="2977" w:type="dxa"/>
          </w:tcPr>
          <w:p w:rsidR="001E45B1" w:rsidRPr="005D02F8" w:rsidRDefault="001E45B1" w:rsidP="001E45B1">
            <w:pPr>
              <w:pStyle w:val="TableParagraph"/>
              <w:tabs>
                <w:tab w:val="left" w:pos="1960"/>
                <w:tab w:val="left" w:pos="3075"/>
              </w:tabs>
            </w:pPr>
            <w:r w:rsidRPr="005D02F8">
              <w:lastRenderedPageBreak/>
              <w:t xml:space="preserve">16.Муниципальная программа «Развитие туризма на территории Ольгинского муниципального округа» </w:t>
            </w:r>
          </w:p>
        </w:tc>
        <w:tc>
          <w:tcPr>
            <w:tcW w:w="2693" w:type="dxa"/>
            <w:gridSpan w:val="2"/>
          </w:tcPr>
          <w:p w:rsidR="001E45B1" w:rsidRPr="00D873F5" w:rsidRDefault="001E45B1" w:rsidP="001E45B1">
            <w:pPr>
              <w:pStyle w:val="TableParagraph"/>
              <w:spacing w:line="233" w:lineRule="exact"/>
              <w:jc w:val="center"/>
            </w:pPr>
            <w:r>
              <w:t>2023-2027</w:t>
            </w:r>
          </w:p>
        </w:tc>
        <w:tc>
          <w:tcPr>
            <w:tcW w:w="7644" w:type="dxa"/>
            <w:shd w:val="clear" w:color="auto" w:fill="auto"/>
          </w:tcPr>
          <w:p w:rsidR="001E45B1" w:rsidRDefault="001E45B1" w:rsidP="001E45B1">
            <w:pPr>
              <w:pStyle w:val="ConsPlusNormal"/>
              <w:ind w:firstLine="0"/>
              <w:outlineLvl w:val="1"/>
              <w:rPr>
                <w:rFonts w:ascii="Times New Roman" w:hAnsi="Times New Roman" w:cs="Times New Roman"/>
                <w:sz w:val="24"/>
                <w:szCs w:val="28"/>
              </w:rPr>
            </w:pPr>
            <w:r>
              <w:rPr>
                <w:rFonts w:ascii="Times New Roman" w:hAnsi="Times New Roman" w:cs="Times New Roman"/>
                <w:sz w:val="24"/>
                <w:szCs w:val="28"/>
              </w:rPr>
              <w:t>- обустройство мест туристического показа;</w:t>
            </w:r>
          </w:p>
          <w:p w:rsidR="001E45B1" w:rsidRDefault="001E45B1" w:rsidP="001E45B1">
            <w:pPr>
              <w:pStyle w:val="ConsPlusNormal"/>
              <w:ind w:firstLine="0"/>
              <w:outlineLvl w:val="1"/>
              <w:rPr>
                <w:rFonts w:ascii="Times New Roman" w:hAnsi="Times New Roman" w:cs="Times New Roman"/>
                <w:sz w:val="24"/>
                <w:szCs w:val="28"/>
              </w:rPr>
            </w:pPr>
            <w:r>
              <w:rPr>
                <w:rFonts w:ascii="Times New Roman" w:hAnsi="Times New Roman" w:cs="Times New Roman"/>
                <w:sz w:val="24"/>
                <w:szCs w:val="28"/>
              </w:rPr>
              <w:t>- у</w:t>
            </w:r>
            <w:r w:rsidRPr="001E45B1">
              <w:rPr>
                <w:rFonts w:ascii="Times New Roman" w:hAnsi="Times New Roman" w:cs="Times New Roman"/>
                <w:sz w:val="24"/>
                <w:szCs w:val="28"/>
              </w:rPr>
              <w:t>становка знаков</w:t>
            </w:r>
            <w:r>
              <w:rPr>
                <w:rFonts w:ascii="Times New Roman" w:hAnsi="Times New Roman" w:cs="Times New Roman"/>
                <w:sz w:val="24"/>
                <w:szCs w:val="28"/>
              </w:rPr>
              <w:t xml:space="preserve"> туристической навигации;</w:t>
            </w:r>
          </w:p>
          <w:p w:rsidR="001E45B1" w:rsidRDefault="001E45B1" w:rsidP="001E45B1">
            <w:pPr>
              <w:pStyle w:val="ConsPlusNormal"/>
              <w:ind w:firstLine="0"/>
              <w:outlineLvl w:val="1"/>
              <w:rPr>
                <w:rFonts w:ascii="Times New Roman" w:hAnsi="Times New Roman" w:cs="Times New Roman"/>
                <w:sz w:val="24"/>
                <w:szCs w:val="28"/>
                <w:lang w:bidi="ru-RU"/>
              </w:rPr>
            </w:pPr>
            <w:r>
              <w:rPr>
                <w:rFonts w:ascii="Times New Roman" w:hAnsi="Times New Roman" w:cs="Times New Roman"/>
                <w:sz w:val="24"/>
                <w:szCs w:val="28"/>
              </w:rPr>
              <w:t xml:space="preserve">- </w:t>
            </w:r>
            <w:r>
              <w:rPr>
                <w:rFonts w:ascii="Times New Roman" w:hAnsi="Times New Roman" w:cs="Times New Roman"/>
                <w:sz w:val="24"/>
                <w:szCs w:val="28"/>
                <w:lang w:bidi="ru-RU"/>
              </w:rPr>
              <w:t>у</w:t>
            </w:r>
            <w:r w:rsidRPr="001E45B1">
              <w:rPr>
                <w:rFonts w:ascii="Times New Roman" w:hAnsi="Times New Roman" w:cs="Times New Roman"/>
                <w:sz w:val="24"/>
                <w:szCs w:val="28"/>
                <w:lang w:bidi="ru-RU"/>
              </w:rPr>
              <w:t>становка информационных щитов с описанием туристических объектов на территории Ольгинского муниципального округа, шт</w:t>
            </w:r>
            <w:r>
              <w:rPr>
                <w:rFonts w:ascii="Times New Roman" w:hAnsi="Times New Roman" w:cs="Times New Roman"/>
                <w:sz w:val="24"/>
                <w:szCs w:val="28"/>
                <w:lang w:bidi="ru-RU"/>
              </w:rPr>
              <w:t>.;</w:t>
            </w:r>
          </w:p>
          <w:p w:rsidR="001E45B1" w:rsidRDefault="001E45B1" w:rsidP="001E45B1">
            <w:pPr>
              <w:pStyle w:val="ConsPlusNormal"/>
              <w:ind w:firstLine="0"/>
              <w:outlineLvl w:val="1"/>
              <w:rPr>
                <w:rFonts w:ascii="Times New Roman" w:hAnsi="Times New Roman" w:cs="Times New Roman"/>
                <w:sz w:val="24"/>
                <w:szCs w:val="28"/>
                <w:lang w:bidi="ru-RU"/>
              </w:rPr>
            </w:pPr>
            <w:r>
              <w:rPr>
                <w:rFonts w:ascii="Times New Roman" w:hAnsi="Times New Roman" w:cs="Times New Roman"/>
                <w:sz w:val="24"/>
                <w:szCs w:val="28"/>
                <w:lang w:bidi="ru-RU"/>
              </w:rPr>
              <w:t>- п</w:t>
            </w:r>
            <w:r w:rsidRPr="001E45B1">
              <w:rPr>
                <w:rFonts w:ascii="Times New Roman" w:hAnsi="Times New Roman" w:cs="Times New Roman"/>
                <w:sz w:val="24"/>
                <w:szCs w:val="28"/>
                <w:lang w:bidi="ru-RU"/>
              </w:rPr>
              <w:t>одготовка фото и видеоматериалов о туристическом потенциале Ольгинского муниципального округа</w:t>
            </w:r>
            <w:r>
              <w:rPr>
                <w:rFonts w:ascii="Times New Roman" w:hAnsi="Times New Roman" w:cs="Times New Roman"/>
                <w:sz w:val="24"/>
                <w:szCs w:val="28"/>
                <w:lang w:bidi="ru-RU"/>
              </w:rPr>
              <w:t>;</w:t>
            </w:r>
          </w:p>
          <w:p w:rsidR="001E45B1" w:rsidRDefault="001E45B1" w:rsidP="001E45B1">
            <w:pPr>
              <w:pStyle w:val="ConsPlusNormal"/>
              <w:ind w:firstLine="0"/>
              <w:outlineLvl w:val="1"/>
              <w:rPr>
                <w:rFonts w:ascii="Times New Roman" w:hAnsi="Times New Roman" w:cs="Times New Roman"/>
                <w:sz w:val="24"/>
                <w:szCs w:val="28"/>
                <w:lang w:bidi="ru-RU"/>
              </w:rPr>
            </w:pPr>
            <w:r>
              <w:rPr>
                <w:rFonts w:ascii="Times New Roman" w:hAnsi="Times New Roman" w:cs="Times New Roman"/>
                <w:sz w:val="24"/>
                <w:szCs w:val="28"/>
                <w:lang w:bidi="ru-RU"/>
              </w:rPr>
              <w:t>- р</w:t>
            </w:r>
            <w:r w:rsidRPr="001E45B1">
              <w:rPr>
                <w:rFonts w:ascii="Times New Roman" w:hAnsi="Times New Roman" w:cs="Times New Roman"/>
                <w:sz w:val="24"/>
                <w:szCs w:val="28"/>
                <w:lang w:bidi="ru-RU"/>
              </w:rPr>
              <w:t>азмещение информационных сообщений, фото-, видеоматериалов о туристическом потенциале Ольгинского муниципального округа в официальных аккаунтах администрации о туризме в Ольгинском округе «Ольгинский туризм» в (Телеграмм, ВКонтакте), ед.</w:t>
            </w:r>
            <w:r>
              <w:rPr>
                <w:rFonts w:ascii="Times New Roman" w:hAnsi="Times New Roman" w:cs="Times New Roman"/>
                <w:sz w:val="24"/>
                <w:szCs w:val="28"/>
                <w:lang w:bidi="ru-RU"/>
              </w:rPr>
              <w:t>;</w:t>
            </w:r>
          </w:p>
          <w:p w:rsidR="001E45B1" w:rsidRDefault="001E45B1" w:rsidP="001E45B1">
            <w:pPr>
              <w:pStyle w:val="ConsPlusNormal"/>
              <w:ind w:firstLine="0"/>
              <w:outlineLvl w:val="1"/>
              <w:rPr>
                <w:rFonts w:ascii="Times New Roman" w:hAnsi="Times New Roman" w:cs="Times New Roman"/>
                <w:sz w:val="24"/>
                <w:szCs w:val="28"/>
                <w:lang w:bidi="ru-RU"/>
              </w:rPr>
            </w:pPr>
            <w:r>
              <w:rPr>
                <w:rFonts w:ascii="Times New Roman" w:hAnsi="Times New Roman" w:cs="Times New Roman"/>
                <w:sz w:val="24"/>
                <w:szCs w:val="28"/>
                <w:lang w:bidi="ru-RU"/>
              </w:rPr>
              <w:t>- п</w:t>
            </w:r>
            <w:r w:rsidRPr="001E45B1">
              <w:rPr>
                <w:rFonts w:ascii="Times New Roman" w:hAnsi="Times New Roman" w:cs="Times New Roman"/>
                <w:sz w:val="24"/>
                <w:szCs w:val="28"/>
                <w:lang w:bidi="ru-RU"/>
              </w:rPr>
              <w:t>роведение информационных мероприятий о развитии туризма на территории Ольгинского муниципального округа</w:t>
            </w:r>
            <w:r>
              <w:rPr>
                <w:rFonts w:ascii="Times New Roman" w:hAnsi="Times New Roman" w:cs="Times New Roman"/>
                <w:sz w:val="24"/>
                <w:szCs w:val="28"/>
                <w:lang w:bidi="ru-RU"/>
              </w:rPr>
              <w:t>;</w:t>
            </w:r>
          </w:p>
          <w:p w:rsidR="001E45B1" w:rsidRDefault="001E45B1" w:rsidP="001E45B1">
            <w:pPr>
              <w:pStyle w:val="ConsPlusNormal"/>
              <w:ind w:firstLine="0"/>
              <w:outlineLvl w:val="1"/>
              <w:rPr>
                <w:rFonts w:ascii="Times New Roman" w:hAnsi="Times New Roman" w:cs="Times New Roman"/>
                <w:sz w:val="24"/>
                <w:szCs w:val="28"/>
                <w:lang w:bidi="ru-RU"/>
              </w:rPr>
            </w:pPr>
            <w:r>
              <w:rPr>
                <w:rFonts w:ascii="Times New Roman" w:hAnsi="Times New Roman" w:cs="Times New Roman"/>
                <w:sz w:val="24"/>
                <w:szCs w:val="28"/>
                <w:lang w:bidi="ru-RU"/>
              </w:rPr>
              <w:t>- о</w:t>
            </w:r>
            <w:r w:rsidRPr="001E45B1">
              <w:rPr>
                <w:rFonts w:ascii="Times New Roman" w:hAnsi="Times New Roman" w:cs="Times New Roman"/>
                <w:sz w:val="24"/>
                <w:szCs w:val="28"/>
                <w:lang w:bidi="ru-RU"/>
              </w:rPr>
              <w:t>бустройство места туристического показа в пгт Ольга «По следам К. Арсеньева» (колодец</w:t>
            </w:r>
            <w:r>
              <w:rPr>
                <w:rFonts w:ascii="Times New Roman" w:hAnsi="Times New Roman" w:cs="Times New Roman"/>
                <w:sz w:val="24"/>
                <w:szCs w:val="28"/>
                <w:lang w:bidi="ru-RU"/>
              </w:rPr>
              <w:t>);</w:t>
            </w:r>
          </w:p>
          <w:p w:rsidR="001E45B1" w:rsidRDefault="001E45B1" w:rsidP="001E45B1">
            <w:pPr>
              <w:pStyle w:val="ConsPlusNormal"/>
              <w:ind w:firstLine="0"/>
              <w:outlineLvl w:val="1"/>
              <w:rPr>
                <w:rFonts w:ascii="Times New Roman" w:hAnsi="Times New Roman" w:cs="Times New Roman"/>
                <w:sz w:val="24"/>
                <w:szCs w:val="28"/>
                <w:lang w:bidi="ru-RU"/>
              </w:rPr>
            </w:pPr>
            <w:r>
              <w:rPr>
                <w:rFonts w:ascii="Times New Roman" w:hAnsi="Times New Roman" w:cs="Times New Roman"/>
                <w:sz w:val="24"/>
                <w:szCs w:val="28"/>
                <w:lang w:bidi="ru-RU"/>
              </w:rPr>
              <w:t>- р</w:t>
            </w:r>
            <w:r w:rsidRPr="001E45B1">
              <w:rPr>
                <w:rFonts w:ascii="Times New Roman" w:hAnsi="Times New Roman" w:cs="Times New Roman"/>
                <w:sz w:val="24"/>
                <w:szCs w:val="28"/>
                <w:lang w:bidi="ru-RU"/>
              </w:rPr>
              <w:t>азработка паспортов уникальных туристических маршрутов, шт.</w:t>
            </w:r>
            <w:r>
              <w:rPr>
                <w:rFonts w:ascii="Times New Roman" w:hAnsi="Times New Roman" w:cs="Times New Roman"/>
                <w:sz w:val="24"/>
                <w:szCs w:val="28"/>
                <w:lang w:bidi="ru-RU"/>
              </w:rPr>
              <w:t>;</w:t>
            </w:r>
          </w:p>
          <w:p w:rsidR="001E45B1" w:rsidRPr="006616D3" w:rsidRDefault="001E45B1" w:rsidP="001E45B1">
            <w:pPr>
              <w:pStyle w:val="ConsPlusNormal"/>
              <w:ind w:firstLine="0"/>
              <w:outlineLvl w:val="1"/>
              <w:rPr>
                <w:rFonts w:ascii="Times New Roman" w:hAnsi="Times New Roman" w:cs="Times New Roman"/>
                <w:sz w:val="24"/>
                <w:szCs w:val="28"/>
              </w:rPr>
            </w:pPr>
            <w:r>
              <w:rPr>
                <w:rFonts w:ascii="Times New Roman" w:hAnsi="Times New Roman" w:cs="Times New Roman"/>
                <w:sz w:val="24"/>
                <w:szCs w:val="28"/>
                <w:lang w:bidi="ru-RU"/>
              </w:rPr>
              <w:t>- п</w:t>
            </w:r>
            <w:r w:rsidRPr="001E45B1">
              <w:rPr>
                <w:rFonts w:ascii="Times New Roman" w:hAnsi="Times New Roman" w:cs="Times New Roman"/>
                <w:sz w:val="24"/>
                <w:szCs w:val="28"/>
                <w:lang w:bidi="ru-RU"/>
              </w:rPr>
              <w:t>одготовка проектно-сметной документации по обустройству туристической тропы Скальный комплекс «Самоварка»</w:t>
            </w:r>
            <w:r>
              <w:rPr>
                <w:rFonts w:ascii="Times New Roman" w:hAnsi="Times New Roman" w:cs="Times New Roman"/>
                <w:sz w:val="24"/>
                <w:szCs w:val="28"/>
                <w:lang w:bidi="ru-RU"/>
              </w:rPr>
              <w:t>.</w:t>
            </w:r>
          </w:p>
        </w:tc>
      </w:tr>
      <w:tr w:rsidR="001E45B1" w:rsidRPr="00D873F5" w:rsidTr="00AB7F67">
        <w:trPr>
          <w:trHeight w:val="972"/>
        </w:trPr>
        <w:tc>
          <w:tcPr>
            <w:tcW w:w="2977" w:type="dxa"/>
          </w:tcPr>
          <w:p w:rsidR="001E45B1" w:rsidRPr="005D02F8" w:rsidRDefault="001E45B1" w:rsidP="001E45B1">
            <w:pPr>
              <w:pStyle w:val="TableParagraph"/>
              <w:tabs>
                <w:tab w:val="left" w:pos="1960"/>
                <w:tab w:val="left" w:pos="3075"/>
              </w:tabs>
            </w:pPr>
            <w:r w:rsidRPr="005D02F8">
              <w:t xml:space="preserve">17.Муниципальная программа «Энергосбережение и повышение энергоэффективности объектов муниципальной собственности по Ольгинскому муниципальному округу» </w:t>
            </w:r>
          </w:p>
        </w:tc>
        <w:tc>
          <w:tcPr>
            <w:tcW w:w="2693" w:type="dxa"/>
            <w:gridSpan w:val="2"/>
          </w:tcPr>
          <w:p w:rsidR="001E45B1" w:rsidRPr="00D873F5" w:rsidRDefault="001E45B1" w:rsidP="001E45B1">
            <w:pPr>
              <w:pStyle w:val="TableParagraph"/>
              <w:spacing w:line="233" w:lineRule="exact"/>
              <w:jc w:val="center"/>
            </w:pPr>
            <w:r>
              <w:t>2025-2030</w:t>
            </w:r>
          </w:p>
        </w:tc>
        <w:tc>
          <w:tcPr>
            <w:tcW w:w="7644" w:type="dxa"/>
          </w:tcPr>
          <w:p w:rsidR="008669DB" w:rsidRPr="008669DB" w:rsidRDefault="008669DB" w:rsidP="008669DB">
            <w:pPr>
              <w:pStyle w:val="TableParagraph"/>
            </w:pPr>
            <w:r>
              <w:t>- у</w:t>
            </w:r>
            <w:r w:rsidRPr="008669DB">
              <w:t>становлено приборов учета ресурсов</w:t>
            </w:r>
            <w:r w:rsidR="004939F3">
              <w:t xml:space="preserve"> </w:t>
            </w:r>
            <w:r w:rsidRPr="008669DB">
              <w:t>-3.;</w:t>
            </w:r>
          </w:p>
          <w:p w:rsidR="008669DB" w:rsidRPr="008669DB" w:rsidRDefault="008669DB" w:rsidP="008669DB">
            <w:pPr>
              <w:pStyle w:val="TableParagraph"/>
            </w:pPr>
            <w:r>
              <w:t>- у</w:t>
            </w:r>
            <w:r w:rsidRPr="008669DB">
              <w:t>тепление зданий</w:t>
            </w:r>
            <w:r w:rsidR="004939F3">
              <w:t xml:space="preserve"> </w:t>
            </w:r>
            <w:r w:rsidRPr="008669DB">
              <w:t>- 4.</w:t>
            </w:r>
            <w:r>
              <w:t>;</w:t>
            </w:r>
          </w:p>
          <w:p w:rsidR="008669DB" w:rsidRPr="008669DB" w:rsidRDefault="008669DB" w:rsidP="008669DB">
            <w:pPr>
              <w:pStyle w:val="TableParagraph"/>
            </w:pPr>
            <w:r>
              <w:t>- з</w:t>
            </w:r>
            <w:r w:rsidRPr="008669DB">
              <w:t>амена котельного оборудования на энергоэффективное -5;</w:t>
            </w:r>
          </w:p>
          <w:p w:rsidR="008669DB" w:rsidRPr="008669DB" w:rsidRDefault="008669DB" w:rsidP="008669DB">
            <w:pPr>
              <w:pStyle w:val="TableParagraph"/>
            </w:pPr>
            <w:r>
              <w:t>- р</w:t>
            </w:r>
            <w:r w:rsidRPr="008669DB">
              <w:t>емонт сетей и внутренних систем</w:t>
            </w:r>
            <w:r>
              <w:t xml:space="preserve"> теплоснабжения по 200 пм в год;</w:t>
            </w:r>
          </w:p>
          <w:p w:rsidR="008669DB" w:rsidRPr="008669DB" w:rsidRDefault="008669DB" w:rsidP="008669DB">
            <w:pPr>
              <w:pStyle w:val="TableParagraph"/>
            </w:pPr>
            <w:r>
              <w:t>- в</w:t>
            </w:r>
            <w:r w:rsidRPr="008669DB">
              <w:t>ыявление бесхозяйных сетей – 10 пм в год с 2027 по 2030</w:t>
            </w:r>
            <w:r>
              <w:t xml:space="preserve"> </w:t>
            </w:r>
            <w:r w:rsidRPr="008669DB">
              <w:t>гг;</w:t>
            </w:r>
          </w:p>
          <w:p w:rsidR="001E45B1" w:rsidRPr="00D873F5" w:rsidRDefault="008669DB" w:rsidP="008669DB">
            <w:pPr>
              <w:pStyle w:val="TableParagraph"/>
            </w:pPr>
            <w:r>
              <w:t>- э</w:t>
            </w:r>
            <w:r w:rsidRPr="008669DB">
              <w:t>нергетическое обследование зданий</w:t>
            </w:r>
            <w:r w:rsidR="004939F3">
              <w:t xml:space="preserve"> </w:t>
            </w:r>
            <w:r w:rsidRPr="008669DB">
              <w:t>- 3 ед.</w:t>
            </w:r>
          </w:p>
        </w:tc>
      </w:tr>
      <w:tr w:rsidR="001E45B1" w:rsidRPr="00D873F5" w:rsidTr="00AB7F67">
        <w:trPr>
          <w:trHeight w:val="972"/>
        </w:trPr>
        <w:tc>
          <w:tcPr>
            <w:tcW w:w="2977" w:type="dxa"/>
          </w:tcPr>
          <w:p w:rsidR="001E45B1" w:rsidRPr="005D02F8" w:rsidRDefault="001E45B1" w:rsidP="001E45B1">
            <w:pPr>
              <w:pStyle w:val="TableParagraph"/>
              <w:tabs>
                <w:tab w:val="left" w:pos="1960"/>
                <w:tab w:val="left" w:pos="3075"/>
              </w:tabs>
            </w:pPr>
            <w:r w:rsidRPr="005D02F8">
              <w:t xml:space="preserve">18.Муниципальная программа «Укрепление общественного здоровья» </w:t>
            </w:r>
          </w:p>
        </w:tc>
        <w:tc>
          <w:tcPr>
            <w:tcW w:w="2693" w:type="dxa"/>
            <w:gridSpan w:val="2"/>
          </w:tcPr>
          <w:p w:rsidR="001E45B1" w:rsidRPr="00D873F5" w:rsidRDefault="001E45B1" w:rsidP="001E45B1">
            <w:pPr>
              <w:pStyle w:val="TableParagraph"/>
              <w:spacing w:line="233" w:lineRule="exact"/>
              <w:jc w:val="center"/>
            </w:pPr>
            <w:r>
              <w:t>2023-2027</w:t>
            </w:r>
          </w:p>
        </w:tc>
        <w:tc>
          <w:tcPr>
            <w:tcW w:w="7644" w:type="dxa"/>
          </w:tcPr>
          <w:p w:rsidR="001E45B1" w:rsidRPr="00D873F5" w:rsidRDefault="001E45B1" w:rsidP="001E45B1">
            <w:pPr>
              <w:pStyle w:val="TableParagraph"/>
            </w:pPr>
            <w:r w:rsidRPr="00D873F5">
              <w:t>- создана рабочая группа по разработке комплекса мер по движению за здоровый образ жизни в Ольгинском муниципальном округе, ед. -1;</w:t>
            </w:r>
          </w:p>
          <w:p w:rsidR="001E45B1" w:rsidRPr="00D873F5" w:rsidRDefault="001E45B1" w:rsidP="001E45B1">
            <w:pPr>
              <w:pStyle w:val="TableParagraph"/>
            </w:pPr>
            <w:r w:rsidRPr="00D873F5">
              <w:t>- выделен грант лучшей организации, которая внедрила корпоративную программу укрепления здоровья сотрудников на рабочем месте, шт. – 1;</w:t>
            </w:r>
          </w:p>
          <w:p w:rsidR="001E45B1" w:rsidRPr="00D873F5" w:rsidRDefault="001E45B1" w:rsidP="001E45B1">
            <w:pPr>
              <w:pStyle w:val="TableParagraph"/>
            </w:pPr>
            <w:r w:rsidRPr="00D873F5">
              <w:t>- подготовлены информационные спра</w:t>
            </w:r>
            <w:r w:rsidR="00E61F9E">
              <w:t xml:space="preserve">вки к заседанию рабочей группы </w:t>
            </w:r>
            <w:r w:rsidRPr="00D873F5">
              <w:t>по разработке комплекса мер по движению за здоровый образ жизни в Ольгинском муниципальном округе, 2р в год; шт</w:t>
            </w:r>
            <w:r w:rsidR="00E61F9E">
              <w:t xml:space="preserve">. </w:t>
            </w:r>
            <w:r w:rsidRPr="00D873F5">
              <w:t xml:space="preserve"> – 27;</w:t>
            </w:r>
          </w:p>
          <w:p w:rsidR="001E45B1" w:rsidRPr="00D873F5" w:rsidRDefault="001E45B1" w:rsidP="001E45B1">
            <w:pPr>
              <w:pStyle w:val="TableParagraph"/>
            </w:pPr>
            <w:r w:rsidRPr="00D873F5">
              <w:lastRenderedPageBreak/>
              <w:t>- изготовлены листовки, шт</w:t>
            </w:r>
            <w:r w:rsidR="00E61F9E">
              <w:t xml:space="preserve">. </w:t>
            </w:r>
            <w:r w:rsidRPr="00D873F5">
              <w:t xml:space="preserve"> – 5000;</w:t>
            </w:r>
          </w:p>
          <w:p w:rsidR="001E45B1" w:rsidRPr="00D873F5" w:rsidRDefault="001E45B1" w:rsidP="001E45B1">
            <w:pPr>
              <w:pStyle w:val="TableParagraph"/>
            </w:pPr>
            <w:r w:rsidRPr="00D873F5">
              <w:t>- количество организаций, обеспечивших размещение на информационных стендах наглядной агитации санитарно-просветительской направленности и здорового образа жизни, ед. – 60;</w:t>
            </w:r>
          </w:p>
          <w:p w:rsidR="001E45B1" w:rsidRPr="00D873F5" w:rsidRDefault="001E45B1" w:rsidP="001E45B1">
            <w:pPr>
              <w:pStyle w:val="TableParagraph"/>
            </w:pPr>
            <w:r w:rsidRPr="00D873F5">
              <w:t>- количество публикаций в средствах массовой информации, шт. – 30;</w:t>
            </w:r>
          </w:p>
          <w:p w:rsidR="001E45B1" w:rsidRPr="00D873F5" w:rsidRDefault="001E45B1" w:rsidP="001E45B1">
            <w:pPr>
              <w:pStyle w:val="TableParagraph"/>
            </w:pPr>
            <w:r w:rsidRPr="00D873F5">
              <w:t>- количество проведенных выставок, лекториев, шт</w:t>
            </w:r>
            <w:r w:rsidR="00E61F9E">
              <w:t xml:space="preserve">. </w:t>
            </w:r>
            <w:r w:rsidRPr="00D873F5">
              <w:t xml:space="preserve"> – 13;</w:t>
            </w:r>
          </w:p>
          <w:p w:rsidR="001E45B1" w:rsidRPr="00D873F5" w:rsidRDefault="001E45B1" w:rsidP="001E45B1">
            <w:pPr>
              <w:pStyle w:val="TableParagraph"/>
            </w:pPr>
            <w:r w:rsidRPr="00D873F5">
              <w:t>- создан пешеходный/ велосипедный маршрут, ед. – 2;</w:t>
            </w:r>
          </w:p>
          <w:p w:rsidR="001E45B1" w:rsidRPr="00D873F5" w:rsidRDefault="001E45B1" w:rsidP="001E45B1">
            <w:pPr>
              <w:pStyle w:val="TableParagraph"/>
            </w:pPr>
            <w:r w:rsidRPr="00D873F5">
              <w:t>- количество созданных новых открытых плоскостных сооружений для занятий физической культурой и спортом, ед.- 9;</w:t>
            </w:r>
          </w:p>
          <w:p w:rsidR="001E45B1" w:rsidRPr="00D873F5" w:rsidRDefault="001E45B1" w:rsidP="001E45B1">
            <w:pPr>
              <w:pStyle w:val="TableParagraph"/>
            </w:pPr>
            <w:r w:rsidRPr="00D873F5">
              <w:t xml:space="preserve">- количество проведенных субботников  в населенных пунктах с </w:t>
            </w:r>
            <w:r w:rsidR="00E61F9E">
              <w:t xml:space="preserve">привлечением местных жителей, шт. </w:t>
            </w:r>
            <w:r w:rsidRPr="00D873F5">
              <w:t xml:space="preserve"> – 171;</w:t>
            </w:r>
          </w:p>
          <w:p w:rsidR="001E45B1" w:rsidRPr="00D873F5" w:rsidRDefault="001E45B1" w:rsidP="001E45B1">
            <w:pPr>
              <w:pStyle w:val="TableParagraph"/>
            </w:pPr>
            <w:r w:rsidRPr="00D873F5">
              <w:t>- проведено лекций, бесед, классных часов опросов среди детей, подростков и их родителей о пагубном влиянии вредных привычек с привлечением врачей педиатров, психиатров, наркологов, сотрудников полиции, шт. – 48;</w:t>
            </w:r>
          </w:p>
          <w:p w:rsidR="001E45B1" w:rsidRPr="00D873F5" w:rsidRDefault="001E45B1" w:rsidP="001E45B1">
            <w:pPr>
              <w:pStyle w:val="TableParagraph"/>
            </w:pPr>
            <w:r w:rsidRPr="00D873F5">
              <w:t>- проведено ко конкурсов по пропаганде ЗОЖ среди детей, подростков и их родителей, шт. – 7;</w:t>
            </w:r>
          </w:p>
          <w:p w:rsidR="001E45B1" w:rsidRPr="00D873F5" w:rsidRDefault="001E45B1" w:rsidP="001E45B1">
            <w:pPr>
              <w:pStyle w:val="TableParagraph"/>
            </w:pPr>
            <w:r w:rsidRPr="00D873F5">
              <w:t>- проведены оздоровительные кампании, ш</w:t>
            </w:r>
            <w:r w:rsidR="00E61F9E">
              <w:t xml:space="preserve">. </w:t>
            </w:r>
            <w:r w:rsidRPr="00D873F5">
              <w:t>т – 8;</w:t>
            </w:r>
          </w:p>
          <w:p w:rsidR="001E45B1" w:rsidRPr="00D873F5" w:rsidRDefault="001E45B1" w:rsidP="001E45B1">
            <w:pPr>
              <w:pStyle w:val="TableParagraph"/>
            </w:pPr>
            <w:r w:rsidRPr="00D873F5">
              <w:t>- проведен ежегодный профилактический медицинский осмотр детей школьного возраста, чел – до 80 ежегодно;</w:t>
            </w:r>
          </w:p>
          <w:p w:rsidR="001E45B1" w:rsidRPr="00D873F5" w:rsidRDefault="001E45B1" w:rsidP="001E45B1">
            <w:pPr>
              <w:pStyle w:val="TableParagraph"/>
            </w:pPr>
            <w:r w:rsidRPr="00D873F5">
              <w:t>- проведены массовые профилактические акции, направленные на формирование здорового образа жизни – 5;</w:t>
            </w:r>
          </w:p>
          <w:p w:rsidR="001E45B1" w:rsidRPr="00D873F5" w:rsidRDefault="001E45B1" w:rsidP="001E45B1">
            <w:pPr>
              <w:pStyle w:val="TableParagraph"/>
            </w:pPr>
            <w:r w:rsidRPr="00D873F5">
              <w:t>- количество людей, прошедших диспансеризацию молодёжи и старшего поколения для выявления заболеваемости, чел. – 1700;</w:t>
            </w:r>
          </w:p>
          <w:p w:rsidR="001E45B1" w:rsidRPr="00D873F5" w:rsidRDefault="001E45B1" w:rsidP="001E45B1">
            <w:pPr>
              <w:pStyle w:val="TableParagraph"/>
            </w:pPr>
            <w:r w:rsidRPr="00D873F5">
              <w:t>- проведено консультаций по вопросам отказа от табакокурения в наркологическом кабинете в КГБУЗ «Ольгинская ЦРБ», шт. – 50;</w:t>
            </w:r>
          </w:p>
          <w:p w:rsidR="001E45B1" w:rsidRPr="00D873F5" w:rsidRDefault="001E45B1" w:rsidP="001E45B1">
            <w:pPr>
              <w:pStyle w:val="TableParagraph"/>
            </w:pPr>
            <w:r w:rsidRPr="00D873F5">
              <w:t>- сформировано новых коллективов/ возрастных групп/ , ед. – 3.</w:t>
            </w:r>
          </w:p>
        </w:tc>
      </w:tr>
      <w:tr w:rsidR="001E45B1" w:rsidRPr="00D873F5" w:rsidTr="00AB7F67">
        <w:trPr>
          <w:trHeight w:val="972"/>
        </w:trPr>
        <w:tc>
          <w:tcPr>
            <w:tcW w:w="2977" w:type="dxa"/>
          </w:tcPr>
          <w:p w:rsidR="001E45B1" w:rsidRPr="005D02F8" w:rsidRDefault="001E45B1" w:rsidP="001E45B1">
            <w:pPr>
              <w:pStyle w:val="TableParagraph"/>
              <w:tabs>
                <w:tab w:val="left" w:pos="1960"/>
                <w:tab w:val="left" w:pos="3075"/>
              </w:tabs>
            </w:pPr>
            <w:r w:rsidRPr="005D02F8">
              <w:lastRenderedPageBreak/>
              <w:t xml:space="preserve">19.Муниципальная программа «Развитие информационного общества на территории Ольгинского муниципального округа» </w:t>
            </w:r>
          </w:p>
        </w:tc>
        <w:tc>
          <w:tcPr>
            <w:tcW w:w="2693" w:type="dxa"/>
            <w:gridSpan w:val="2"/>
          </w:tcPr>
          <w:p w:rsidR="001E45B1" w:rsidRPr="00D873F5" w:rsidRDefault="001E45B1" w:rsidP="001E45B1">
            <w:pPr>
              <w:pStyle w:val="TableParagraph"/>
              <w:spacing w:line="233" w:lineRule="exact"/>
              <w:jc w:val="center"/>
            </w:pPr>
            <w:r>
              <w:t>2023-2027</w:t>
            </w:r>
          </w:p>
        </w:tc>
        <w:tc>
          <w:tcPr>
            <w:tcW w:w="7644" w:type="dxa"/>
          </w:tcPr>
          <w:p w:rsidR="001E45B1" w:rsidRPr="00D873F5" w:rsidRDefault="001E45B1" w:rsidP="001E45B1">
            <w:pPr>
              <w:pStyle w:val="TableParagraph"/>
            </w:pPr>
            <w:r w:rsidRPr="00D873F5">
              <w:t>- увеличение населённых пунктов Ольгинского муниципального округа обеспеченных услугами сотовой связи;</w:t>
            </w:r>
          </w:p>
          <w:p w:rsidR="001E45B1" w:rsidRPr="00D873F5" w:rsidRDefault="001E45B1" w:rsidP="001E45B1">
            <w:pPr>
              <w:pStyle w:val="TableParagraph"/>
            </w:pPr>
            <w:r w:rsidRPr="00D873F5">
              <w:t>- увеличение населённых пунктов Ольгинского муниципального округа обеспеченных услугами широкополосного доступа к информационно-телекоммуникационной сети Интернет</w:t>
            </w:r>
            <w:r w:rsidR="00176D08">
              <w:t>.</w:t>
            </w:r>
          </w:p>
        </w:tc>
      </w:tr>
      <w:tr w:rsidR="001E45B1" w:rsidRPr="00D873F5" w:rsidTr="00AB7F67">
        <w:trPr>
          <w:trHeight w:val="972"/>
        </w:trPr>
        <w:tc>
          <w:tcPr>
            <w:tcW w:w="2977" w:type="dxa"/>
          </w:tcPr>
          <w:p w:rsidR="001E45B1" w:rsidRPr="005D02F8" w:rsidRDefault="001E45B1" w:rsidP="001E45B1">
            <w:pPr>
              <w:pStyle w:val="TableParagraph"/>
              <w:tabs>
                <w:tab w:val="left" w:pos="1960"/>
                <w:tab w:val="left" w:pos="3075"/>
              </w:tabs>
            </w:pPr>
            <w:r w:rsidRPr="005D02F8">
              <w:t xml:space="preserve">20.Муниципальная программа «Профилактика правонарушений на территории Ольгинского муниципального округа» </w:t>
            </w:r>
          </w:p>
        </w:tc>
        <w:tc>
          <w:tcPr>
            <w:tcW w:w="2693" w:type="dxa"/>
            <w:gridSpan w:val="2"/>
          </w:tcPr>
          <w:p w:rsidR="001E45B1" w:rsidRPr="00D873F5" w:rsidRDefault="001E45B1" w:rsidP="001E45B1">
            <w:pPr>
              <w:pStyle w:val="TableParagraph"/>
              <w:spacing w:line="233" w:lineRule="exact"/>
              <w:jc w:val="center"/>
            </w:pPr>
            <w:r>
              <w:t>2023-2027</w:t>
            </w:r>
          </w:p>
        </w:tc>
        <w:tc>
          <w:tcPr>
            <w:tcW w:w="7644" w:type="dxa"/>
          </w:tcPr>
          <w:p w:rsidR="001E45B1" w:rsidRPr="00D873F5" w:rsidRDefault="001E45B1" w:rsidP="001E45B1">
            <w:pPr>
              <w:pStyle w:val="TableParagraph"/>
            </w:pPr>
            <w:r w:rsidRPr="00D873F5">
              <w:t>- обеспечение занятости детей в спортивных секциях образовательных учреждений, учреждениях культуры;</w:t>
            </w:r>
          </w:p>
          <w:p w:rsidR="001E45B1" w:rsidRPr="00D873F5" w:rsidRDefault="001E45B1" w:rsidP="001E45B1">
            <w:pPr>
              <w:pStyle w:val="TableParagraph"/>
            </w:pPr>
            <w:r w:rsidRPr="00D873F5">
              <w:t>- увеличение охвата несовершеннолетних при проведении мероприятий профилактической направленности;</w:t>
            </w:r>
          </w:p>
          <w:p w:rsidR="001E45B1" w:rsidRPr="00D873F5" w:rsidRDefault="001E45B1" w:rsidP="001E45B1">
            <w:pPr>
              <w:pStyle w:val="TableParagraph"/>
            </w:pPr>
            <w:r w:rsidRPr="00D873F5">
              <w:t xml:space="preserve"> - снижение уровня преступности на территории Ольгинского муниципального </w:t>
            </w:r>
            <w:r w:rsidRPr="00D873F5">
              <w:rPr>
                <w:bCs/>
              </w:rPr>
              <w:t>округа</w:t>
            </w:r>
            <w:r w:rsidRPr="00D873F5">
              <w:t>;</w:t>
            </w:r>
          </w:p>
          <w:p w:rsidR="001E45B1" w:rsidRPr="00D873F5" w:rsidRDefault="001E45B1" w:rsidP="001E45B1">
            <w:pPr>
              <w:pStyle w:val="TableParagraph"/>
            </w:pPr>
            <w:r w:rsidRPr="00D873F5">
              <w:t>- увеличение охвата несовершеннолетних подростков в возрасте от 14 до 18 лет по трудоустройству в свободное от учебы время</w:t>
            </w:r>
          </w:p>
        </w:tc>
      </w:tr>
      <w:tr w:rsidR="001E45B1" w:rsidRPr="00D873F5" w:rsidTr="00AB7F67">
        <w:trPr>
          <w:trHeight w:val="972"/>
        </w:trPr>
        <w:tc>
          <w:tcPr>
            <w:tcW w:w="2977" w:type="dxa"/>
          </w:tcPr>
          <w:p w:rsidR="001E45B1" w:rsidRPr="005D02F8" w:rsidRDefault="001E45B1" w:rsidP="001E45B1">
            <w:pPr>
              <w:pStyle w:val="TableParagraph"/>
              <w:tabs>
                <w:tab w:val="left" w:pos="1960"/>
                <w:tab w:val="left" w:pos="3075"/>
              </w:tabs>
            </w:pPr>
            <w:r w:rsidRPr="005D02F8">
              <w:lastRenderedPageBreak/>
              <w:t xml:space="preserve">21.Муниципальная программа «Развитие молодежной политики на территории Ольгинского муниципального округа» </w:t>
            </w:r>
          </w:p>
        </w:tc>
        <w:tc>
          <w:tcPr>
            <w:tcW w:w="2693" w:type="dxa"/>
            <w:gridSpan w:val="2"/>
          </w:tcPr>
          <w:p w:rsidR="001E45B1" w:rsidRPr="00D873F5" w:rsidRDefault="001E45B1" w:rsidP="001E45B1">
            <w:pPr>
              <w:pStyle w:val="TableParagraph"/>
              <w:spacing w:line="233" w:lineRule="exact"/>
              <w:jc w:val="center"/>
            </w:pPr>
            <w:r>
              <w:t>2023-2027</w:t>
            </w:r>
          </w:p>
        </w:tc>
        <w:tc>
          <w:tcPr>
            <w:tcW w:w="7644" w:type="dxa"/>
          </w:tcPr>
          <w:p w:rsidR="00176D08" w:rsidRPr="00176D08" w:rsidRDefault="00176D08" w:rsidP="00176D08">
            <w:pPr>
              <w:pStyle w:val="TableParagraph"/>
            </w:pPr>
            <w:r>
              <w:t>- доля</w:t>
            </w:r>
            <w:r w:rsidRPr="00176D08">
              <w:t xml:space="preserve"> молодых людей, принимающих участие в добровольческой деятельности до 60%;</w:t>
            </w:r>
          </w:p>
          <w:p w:rsidR="00176D08" w:rsidRPr="00176D08" w:rsidRDefault="00176D08" w:rsidP="00176D08">
            <w:pPr>
              <w:pStyle w:val="TableParagraph"/>
            </w:pPr>
            <w:r>
              <w:t>- доля</w:t>
            </w:r>
            <w:r w:rsidRPr="00176D08">
              <w:t xml:space="preserve"> молодых людей, вовлеченных в реализуемые органами исполнительной власти проекты и программы в сфере поддержки талантливой молодежи до 60%;</w:t>
            </w:r>
          </w:p>
          <w:p w:rsidR="00176D08" w:rsidRPr="00176D08" w:rsidRDefault="00176D08" w:rsidP="00176D08">
            <w:pPr>
              <w:pStyle w:val="TableParagraph"/>
            </w:pPr>
            <w:r w:rsidRPr="00176D08">
              <w:t xml:space="preserve">- </w:t>
            </w:r>
            <w:r>
              <w:t>доля</w:t>
            </w:r>
            <w:r w:rsidRPr="00176D08">
              <w:t xml:space="preserve"> молодых людей, участвующих в мероприятиях по общественно-политической активности и гражданской компетентности до 40%;</w:t>
            </w:r>
          </w:p>
          <w:p w:rsidR="00176D08" w:rsidRPr="00176D08" w:rsidRDefault="00176D08" w:rsidP="00176D08">
            <w:pPr>
              <w:pStyle w:val="TableParagraph"/>
            </w:pPr>
            <w:r w:rsidRPr="00176D08">
              <w:t>- количество заявок, поданных на конкурс социально значимых проектов и программ до 50%;</w:t>
            </w:r>
          </w:p>
          <w:p w:rsidR="00176D08" w:rsidRPr="00176D08" w:rsidRDefault="00176D08" w:rsidP="00176D08">
            <w:pPr>
              <w:pStyle w:val="TableParagraph"/>
            </w:pPr>
            <w:r>
              <w:t>- доля</w:t>
            </w:r>
            <w:r w:rsidRPr="00176D08">
              <w:t xml:space="preserve"> молодых людей, задействованных в проектной деятельности до 50%;</w:t>
            </w:r>
          </w:p>
          <w:p w:rsidR="001E45B1" w:rsidRPr="00D873F5" w:rsidRDefault="00176D08" w:rsidP="001E45B1">
            <w:pPr>
              <w:pStyle w:val="TableParagraph"/>
            </w:pPr>
            <w:r>
              <w:t>- доля</w:t>
            </w:r>
            <w:r w:rsidRPr="00176D08">
              <w:t xml:space="preserve"> сельской молодежи, участвующей в программах с</w:t>
            </w:r>
            <w:r>
              <w:t>оциального развития села до 40%.</w:t>
            </w:r>
          </w:p>
        </w:tc>
      </w:tr>
      <w:tr w:rsidR="001E45B1" w:rsidRPr="00D873F5" w:rsidTr="00AB7F67">
        <w:trPr>
          <w:trHeight w:val="972"/>
        </w:trPr>
        <w:tc>
          <w:tcPr>
            <w:tcW w:w="2977" w:type="dxa"/>
          </w:tcPr>
          <w:p w:rsidR="001E45B1" w:rsidRPr="005D02F8" w:rsidRDefault="001E45B1" w:rsidP="001E45B1">
            <w:pPr>
              <w:pStyle w:val="TableParagraph"/>
              <w:tabs>
                <w:tab w:val="left" w:pos="1960"/>
                <w:tab w:val="left" w:pos="3075"/>
              </w:tabs>
            </w:pPr>
            <w:r w:rsidRPr="005D02F8">
              <w:t xml:space="preserve">22.Муниципальная программа «Благоустройство территории Ольгинского муниципального округа» </w:t>
            </w:r>
          </w:p>
        </w:tc>
        <w:tc>
          <w:tcPr>
            <w:tcW w:w="2693" w:type="dxa"/>
            <w:gridSpan w:val="2"/>
          </w:tcPr>
          <w:p w:rsidR="001E45B1" w:rsidRPr="00D873F5" w:rsidRDefault="001E45B1" w:rsidP="001E45B1">
            <w:pPr>
              <w:pStyle w:val="TableParagraph"/>
              <w:spacing w:line="233" w:lineRule="exact"/>
              <w:jc w:val="center"/>
            </w:pPr>
            <w:r>
              <w:t>2023-2030</w:t>
            </w:r>
          </w:p>
        </w:tc>
        <w:tc>
          <w:tcPr>
            <w:tcW w:w="7644" w:type="dxa"/>
          </w:tcPr>
          <w:p w:rsidR="001E45B1" w:rsidRPr="00217825" w:rsidRDefault="001E45B1" w:rsidP="001E45B1">
            <w:pPr>
              <w:pStyle w:val="TableParagraph"/>
            </w:pPr>
            <w:r w:rsidRPr="00D873F5">
              <w:t xml:space="preserve"> </w:t>
            </w:r>
            <w:r>
              <w:t>- е</w:t>
            </w:r>
            <w:r w:rsidRPr="00217825">
              <w:t>жегодное увеличение количества благоустроенных дворовых территорий многоквартирных домов на 2 % от общего их количества;</w:t>
            </w:r>
          </w:p>
          <w:p w:rsidR="001E45B1" w:rsidRPr="00D873F5" w:rsidRDefault="001E45B1" w:rsidP="001E45B1">
            <w:pPr>
              <w:pStyle w:val="TableParagraph"/>
            </w:pPr>
            <w:r>
              <w:t>- е</w:t>
            </w:r>
            <w:r w:rsidRPr="00217825">
              <w:t>жегодное увеличение количества благоустроенных территорий общего пользования на 3 % от общего их количества.</w:t>
            </w:r>
          </w:p>
        </w:tc>
      </w:tr>
      <w:tr w:rsidR="001E45B1" w:rsidTr="00AB7F67">
        <w:trPr>
          <w:trHeight w:val="972"/>
        </w:trPr>
        <w:tc>
          <w:tcPr>
            <w:tcW w:w="2977" w:type="dxa"/>
          </w:tcPr>
          <w:p w:rsidR="001E45B1" w:rsidRPr="005D02F8" w:rsidRDefault="001E45B1" w:rsidP="001E45B1">
            <w:pPr>
              <w:pStyle w:val="TableParagraph"/>
              <w:tabs>
                <w:tab w:val="left" w:pos="1960"/>
                <w:tab w:val="left" w:pos="3075"/>
              </w:tabs>
            </w:pPr>
            <w:r w:rsidRPr="005D02F8">
              <w:t xml:space="preserve">23.Муниципальная программа «Обеспечение жильем молодых семей Ольгинского муниципального округа» </w:t>
            </w:r>
          </w:p>
        </w:tc>
        <w:tc>
          <w:tcPr>
            <w:tcW w:w="2693" w:type="dxa"/>
            <w:gridSpan w:val="2"/>
          </w:tcPr>
          <w:p w:rsidR="001E45B1" w:rsidRPr="00CE0347" w:rsidRDefault="001E45B1" w:rsidP="001E45B1">
            <w:pPr>
              <w:pStyle w:val="TableParagraph"/>
              <w:spacing w:line="233" w:lineRule="exact"/>
              <w:jc w:val="center"/>
            </w:pPr>
            <w:r>
              <w:t>2024-2027</w:t>
            </w:r>
          </w:p>
        </w:tc>
        <w:tc>
          <w:tcPr>
            <w:tcW w:w="7644" w:type="dxa"/>
          </w:tcPr>
          <w:p w:rsidR="001E45B1" w:rsidRDefault="008669DB" w:rsidP="001E45B1">
            <w:pPr>
              <w:pStyle w:val="TableParagraph"/>
            </w:pPr>
            <w:r>
              <w:t>- к</w:t>
            </w:r>
            <w:r w:rsidRPr="008669DB">
              <w:t>оличество молодых семей, улучшивших жилищные условия</w:t>
            </w:r>
            <w:r>
              <w:t>.</w:t>
            </w:r>
          </w:p>
        </w:tc>
      </w:tr>
      <w:tr w:rsidR="001E45B1" w:rsidTr="00AB7F67">
        <w:trPr>
          <w:trHeight w:val="972"/>
        </w:trPr>
        <w:tc>
          <w:tcPr>
            <w:tcW w:w="2977" w:type="dxa"/>
          </w:tcPr>
          <w:p w:rsidR="001E45B1" w:rsidRPr="005D02F8" w:rsidRDefault="001E45B1" w:rsidP="001E45B1">
            <w:pPr>
              <w:pStyle w:val="TableParagraph"/>
              <w:tabs>
                <w:tab w:val="left" w:pos="1960"/>
                <w:tab w:val="left" w:pos="3075"/>
              </w:tabs>
            </w:pPr>
            <w:r w:rsidRPr="005D02F8">
              <w:t>24.Муниципальная программа «Защита прав потребителей в Ольгинском муниципальном округе»</w:t>
            </w:r>
          </w:p>
        </w:tc>
        <w:tc>
          <w:tcPr>
            <w:tcW w:w="2693" w:type="dxa"/>
            <w:gridSpan w:val="2"/>
          </w:tcPr>
          <w:p w:rsidR="001E45B1" w:rsidRDefault="001E45B1" w:rsidP="001E45B1">
            <w:pPr>
              <w:pStyle w:val="TableParagraph"/>
              <w:spacing w:line="233" w:lineRule="exact"/>
              <w:jc w:val="center"/>
            </w:pPr>
            <w:r>
              <w:t>2025-2030</w:t>
            </w:r>
          </w:p>
        </w:tc>
        <w:tc>
          <w:tcPr>
            <w:tcW w:w="7644" w:type="dxa"/>
          </w:tcPr>
          <w:p w:rsidR="008669DB" w:rsidRPr="008669DB" w:rsidRDefault="008669DB" w:rsidP="008669DB">
            <w:pPr>
              <w:pStyle w:val="TableParagraph"/>
            </w:pPr>
            <w:r w:rsidRPr="008669DB">
              <w:t>-количество консультаций в сфере защиты прав потребителей (в течении года по мере поступления обращений);</w:t>
            </w:r>
          </w:p>
          <w:p w:rsidR="008669DB" w:rsidRPr="008669DB" w:rsidRDefault="008669DB" w:rsidP="008669DB">
            <w:pPr>
              <w:pStyle w:val="TableParagraph"/>
            </w:pPr>
            <w:r w:rsidRPr="008669DB">
              <w:t>-содействие потребителям в составлении претензий и исковых заявлений (в течении года по мере поступления обращений);</w:t>
            </w:r>
          </w:p>
          <w:p w:rsidR="001E45B1" w:rsidRDefault="008669DB" w:rsidP="001E45B1">
            <w:pPr>
              <w:pStyle w:val="TableParagraph"/>
            </w:pPr>
            <w:r w:rsidRPr="008669DB">
              <w:t>-количество публикаций и сообщений в средствах массовой информации, направленных на повышение потребительской грамотности (один раз в квартал)</w:t>
            </w:r>
          </w:p>
        </w:tc>
      </w:tr>
      <w:tr w:rsidR="001E45B1" w:rsidTr="00AB7F67">
        <w:trPr>
          <w:trHeight w:val="972"/>
        </w:trPr>
        <w:tc>
          <w:tcPr>
            <w:tcW w:w="2977" w:type="dxa"/>
          </w:tcPr>
          <w:p w:rsidR="001E45B1" w:rsidRDefault="001E45B1" w:rsidP="001E45B1">
            <w:pPr>
              <w:pStyle w:val="TableParagraph"/>
              <w:tabs>
                <w:tab w:val="left" w:pos="1960"/>
                <w:tab w:val="left" w:pos="3075"/>
              </w:tabs>
            </w:pPr>
            <w:r>
              <w:t>25.Муниципальная программа «Развитие торговли в Ольгинском муниципальном округе»</w:t>
            </w:r>
          </w:p>
        </w:tc>
        <w:tc>
          <w:tcPr>
            <w:tcW w:w="2693" w:type="dxa"/>
            <w:gridSpan w:val="2"/>
          </w:tcPr>
          <w:p w:rsidR="001E45B1" w:rsidRDefault="001E45B1" w:rsidP="001E45B1">
            <w:pPr>
              <w:pStyle w:val="TableParagraph"/>
              <w:spacing w:line="233" w:lineRule="exact"/>
              <w:jc w:val="center"/>
            </w:pPr>
            <w:r>
              <w:t>2025-2027</w:t>
            </w:r>
          </w:p>
        </w:tc>
        <w:tc>
          <w:tcPr>
            <w:tcW w:w="7644" w:type="dxa"/>
          </w:tcPr>
          <w:p w:rsidR="001E45B1" w:rsidRDefault="00961FE3" w:rsidP="001E45B1">
            <w:pPr>
              <w:pStyle w:val="TableParagraph"/>
            </w:pPr>
            <w:r>
              <w:t>- количество субъектов МСП, которым оказана финансовая поддержка;</w:t>
            </w:r>
          </w:p>
          <w:p w:rsidR="00961FE3" w:rsidRDefault="00961FE3" w:rsidP="001E45B1">
            <w:pPr>
              <w:pStyle w:val="TableParagraph"/>
            </w:pPr>
            <w:r>
              <w:t>- повышение доступности товаров для сельского населения;</w:t>
            </w:r>
          </w:p>
          <w:p w:rsidR="00961FE3" w:rsidRDefault="00961FE3" w:rsidP="001E45B1">
            <w:pPr>
              <w:pStyle w:val="TableParagraph"/>
            </w:pPr>
            <w:r>
              <w:t>- создание условий по обеспечению населения качественными и безопасными товарами, реализуемыми на потребительском рынке;</w:t>
            </w:r>
          </w:p>
          <w:p w:rsidR="00961FE3" w:rsidRDefault="00961FE3" w:rsidP="001E45B1">
            <w:pPr>
              <w:pStyle w:val="TableParagraph"/>
            </w:pPr>
            <w:r>
              <w:t>- сохранение на уровне не ниже установленного норматива минимальной обеспеченности населения площадью торговых объектов;</w:t>
            </w:r>
          </w:p>
          <w:p w:rsidR="00961FE3" w:rsidRDefault="00961FE3" w:rsidP="001E45B1">
            <w:pPr>
              <w:pStyle w:val="TableParagraph"/>
            </w:pPr>
            <w:r>
              <w:t xml:space="preserve">- увеличение оборота розничной торговли в Ольгинском муниципальном округе на 5 %.  </w:t>
            </w:r>
          </w:p>
        </w:tc>
      </w:tr>
    </w:tbl>
    <w:p w:rsidR="000C5596" w:rsidRDefault="000C5596" w:rsidP="00CC52BD">
      <w:pPr>
        <w:pStyle w:val="a3"/>
        <w:spacing w:before="90"/>
        <w:ind w:firstLine="709"/>
      </w:pPr>
    </w:p>
    <w:p w:rsidR="00AD7F0F" w:rsidRDefault="00AD7F0F" w:rsidP="00CC52BD">
      <w:pPr>
        <w:pStyle w:val="a3"/>
        <w:spacing w:before="90"/>
        <w:ind w:firstLine="709"/>
      </w:pPr>
    </w:p>
    <w:p w:rsidR="00AD7F0F" w:rsidRDefault="00AD7F0F" w:rsidP="00CC52BD">
      <w:pPr>
        <w:pStyle w:val="a3"/>
        <w:spacing w:before="90"/>
        <w:ind w:firstLine="709"/>
      </w:pPr>
    </w:p>
    <w:p w:rsidR="00AD7F0F" w:rsidRDefault="00AD7F0F" w:rsidP="00C35955">
      <w:pPr>
        <w:pStyle w:val="a3"/>
        <w:spacing w:before="90"/>
        <w:ind w:firstLine="0"/>
      </w:pPr>
    </w:p>
    <w:sectPr w:rsidR="00AD7F0F" w:rsidSect="005954AF">
      <w:headerReference w:type="default" r:id="rId21"/>
      <w:footerReference w:type="default" r:id="rId22"/>
      <w:pgSz w:w="16840" w:h="11910" w:orient="landscape"/>
      <w:pgMar w:top="1134" w:right="851" w:bottom="1134" w:left="1418" w:header="0" w:footer="998" w:gutter="0"/>
      <w:pgNumType w:start="96"/>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E65" w:rsidRDefault="006B7E65">
      <w:r>
        <w:separator/>
      </w:r>
    </w:p>
  </w:endnote>
  <w:endnote w:type="continuationSeparator" w:id="0">
    <w:p w:rsidR="006B7E65" w:rsidRDefault="006B7E65">
      <w:r>
        <w:continuationSeparator/>
      </w:r>
    </w:p>
  </w:endnote>
  <w:endnote w:type="continuationNotice" w:id="1">
    <w:p w:rsidR="006B7E65" w:rsidRDefault="006B7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5DF" w:rsidRDefault="001D05DF">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4926930"/>
      <w:docPartObj>
        <w:docPartGallery w:val="Page Numbers (Bottom of Page)"/>
        <w:docPartUnique/>
      </w:docPartObj>
    </w:sdtPr>
    <w:sdtEndPr/>
    <w:sdtContent>
      <w:p w:rsidR="001D05DF" w:rsidRDefault="001D05DF">
        <w:pPr>
          <w:pStyle w:val="a7"/>
          <w:jc w:val="right"/>
        </w:pPr>
        <w:r>
          <w:fldChar w:fldCharType="begin"/>
        </w:r>
        <w:r>
          <w:instrText>PAGE   \* MERGEFORMAT</w:instrText>
        </w:r>
        <w:r>
          <w:fldChar w:fldCharType="separate"/>
        </w:r>
        <w:r w:rsidR="0030762F">
          <w:rPr>
            <w:noProof/>
          </w:rPr>
          <w:t>4</w:t>
        </w:r>
        <w:r>
          <w:fldChar w:fldCharType="end"/>
        </w:r>
      </w:p>
    </w:sdtContent>
  </w:sdt>
  <w:p w:rsidR="001D05DF" w:rsidRDefault="001D05DF">
    <w:pPr>
      <w:pStyle w:val="a3"/>
      <w:spacing w:line="14" w:lineRule="auto"/>
      <w:ind w:firstLine="0"/>
      <w:jc w:val="left"/>
      <w:rPr>
        <w:sz w:val="19"/>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5DF" w:rsidRDefault="001D05DF">
    <w:pPr>
      <w:pStyle w:val="a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5DF" w:rsidRDefault="001D05DF">
    <w:pPr>
      <w:pStyle w:val="a3"/>
      <w:spacing w:line="14" w:lineRule="auto"/>
      <w:ind w:firstLine="0"/>
      <w:jc w:val="left"/>
      <w:rPr>
        <w:sz w:val="20"/>
      </w:rPr>
    </w:pPr>
    <w:r>
      <w:rPr>
        <w:noProof/>
        <w:lang w:bidi="ar-SA"/>
      </w:rPr>
      <mc:AlternateContent>
        <mc:Choice Requires="wps">
          <w:drawing>
            <wp:anchor distT="0" distB="0" distL="114300" distR="114300" simplePos="0" relativeHeight="251659776" behindDoc="1" locked="0" layoutInCell="1" allowOverlap="1" wp14:anchorId="5457C2BE" wp14:editId="45D6E6A3">
              <wp:simplePos x="0" y="0"/>
              <wp:positionH relativeFrom="page">
                <wp:posOffset>6785610</wp:posOffset>
              </wp:positionH>
              <wp:positionV relativeFrom="page">
                <wp:posOffset>9917430</wp:posOffset>
              </wp:positionV>
              <wp:extent cx="263525" cy="165735"/>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5DF" w:rsidRDefault="001D05DF">
                          <w:pPr>
                            <w:spacing w:line="245" w:lineRule="exact"/>
                            <w:ind w:left="40"/>
                            <w:rPr>
                              <w:rFonts w:ascii="Calibri"/>
                            </w:rPr>
                          </w:pPr>
                          <w:r>
                            <w:fldChar w:fldCharType="begin"/>
                          </w:r>
                          <w:r>
                            <w:rPr>
                              <w:rFonts w:ascii="Calibri"/>
                            </w:rPr>
                            <w:instrText xml:space="preserve"> PAGE </w:instrText>
                          </w:r>
                          <w:r>
                            <w:fldChar w:fldCharType="separate"/>
                          </w:r>
                          <w:r w:rsidR="0030762F">
                            <w:rPr>
                              <w:rFonts w:ascii="Calibri"/>
                              <w:noProof/>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57C2BE" id="_x0000_t202" coordsize="21600,21600" o:spt="202" path="m,l,21600r21600,l21600,xe">
              <v:stroke joinstyle="miter"/>
              <v:path gradientshapeok="t" o:connecttype="rect"/>
            </v:shapetype>
            <v:shape id="Text Box 8" o:spid="_x0000_s1027" type="#_x0000_t202" style="position:absolute;margin-left:534.3pt;margin-top:780.9pt;width:20.75pt;height:13.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DqwIAAKg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" filled="f" stroked="f">
              <v:textbox inset="0,0,0,0">
                <w:txbxContent>
                  <w:p w:rsidR="001D05DF" w:rsidRDefault="001D05DF">
                    <w:pPr>
                      <w:spacing w:line="245" w:lineRule="exact"/>
                      <w:ind w:left="40"/>
                      <w:rPr>
                        <w:rFonts w:ascii="Calibri"/>
                      </w:rPr>
                    </w:pPr>
                    <w:r>
                      <w:fldChar w:fldCharType="begin"/>
                    </w:r>
                    <w:r>
                      <w:rPr>
                        <w:rFonts w:ascii="Calibri"/>
                      </w:rPr>
                      <w:instrText xml:space="preserve"> PAGE </w:instrText>
                    </w:r>
                    <w:r>
                      <w:fldChar w:fldCharType="separate"/>
                    </w:r>
                    <w:r w:rsidR="0030762F">
                      <w:rPr>
                        <w:rFonts w:ascii="Calibri"/>
                        <w:noProof/>
                      </w:rPr>
                      <w:t>72</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926026"/>
      <w:docPartObj>
        <w:docPartGallery w:val="Page Numbers (Bottom of Page)"/>
        <w:docPartUnique/>
      </w:docPartObj>
    </w:sdtPr>
    <w:sdtEndPr/>
    <w:sdtContent>
      <w:p w:rsidR="001D05DF" w:rsidRDefault="001D05DF">
        <w:pPr>
          <w:pStyle w:val="a7"/>
          <w:jc w:val="right"/>
        </w:pPr>
        <w:r>
          <w:fldChar w:fldCharType="begin"/>
        </w:r>
        <w:r>
          <w:instrText>PAGE   \* MERGEFORMAT</w:instrText>
        </w:r>
        <w:r>
          <w:fldChar w:fldCharType="separate"/>
        </w:r>
        <w:r w:rsidR="0030762F">
          <w:rPr>
            <w:noProof/>
          </w:rPr>
          <w:t>80</w:t>
        </w:r>
        <w:r>
          <w:fldChar w:fldCharType="end"/>
        </w:r>
      </w:p>
    </w:sdtContent>
  </w:sdt>
  <w:p w:rsidR="001D05DF" w:rsidRDefault="001D05DF">
    <w:pPr>
      <w:pStyle w:val="a3"/>
      <w:spacing w:line="14" w:lineRule="auto"/>
      <w:rPr>
        <w:i/>
        <w:sz w:val="2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2699625"/>
      <w:docPartObj>
        <w:docPartGallery w:val="Page Numbers (Bottom of Page)"/>
        <w:docPartUnique/>
      </w:docPartObj>
    </w:sdtPr>
    <w:sdtEndPr/>
    <w:sdtContent>
      <w:p w:rsidR="001D05DF" w:rsidRDefault="001D05DF">
        <w:pPr>
          <w:pStyle w:val="a7"/>
          <w:jc w:val="right"/>
        </w:pPr>
        <w:r>
          <w:fldChar w:fldCharType="begin"/>
        </w:r>
        <w:r>
          <w:instrText>PAGE   \* MERGEFORMAT</w:instrText>
        </w:r>
        <w:r>
          <w:fldChar w:fldCharType="separate"/>
        </w:r>
        <w:r w:rsidR="0030762F">
          <w:rPr>
            <w:noProof/>
          </w:rPr>
          <w:t>104</w:t>
        </w:r>
        <w:r>
          <w:fldChar w:fldCharType="end"/>
        </w:r>
      </w:p>
    </w:sdtContent>
  </w:sdt>
  <w:p w:rsidR="001D05DF" w:rsidRDefault="001D05DF">
    <w:pPr>
      <w:pStyle w:val="a3"/>
      <w:spacing w:line="14" w:lineRule="auto"/>
      <w:ind w:firstLine="0"/>
      <w:jc w:val="lef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E65" w:rsidRDefault="006B7E65">
      <w:r>
        <w:separator/>
      </w:r>
    </w:p>
  </w:footnote>
  <w:footnote w:type="continuationSeparator" w:id="0">
    <w:p w:rsidR="006B7E65" w:rsidRDefault="006B7E65">
      <w:r>
        <w:continuationSeparator/>
      </w:r>
    </w:p>
  </w:footnote>
  <w:footnote w:type="continuationNotice" w:id="1">
    <w:p w:rsidR="006B7E65" w:rsidRDefault="006B7E6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5DF" w:rsidRDefault="001D05DF">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5DF" w:rsidRDefault="001D05DF">
    <w:pPr>
      <w:pStyle w:val="a3"/>
      <w:spacing w:line="14" w:lineRule="auto"/>
      <w:ind w:firstLine="0"/>
      <w:jc w:val="left"/>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5DF" w:rsidRDefault="001D05DF">
    <w:pPr>
      <w:pStyle w:val="a5"/>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5DF" w:rsidRDefault="001D05DF">
    <w:pPr>
      <w:pStyle w:val="a3"/>
      <w:spacing w:line="14" w:lineRule="auto"/>
      <w:ind w:firstLine="0"/>
      <w:jc w:val="left"/>
      <w:rPr>
        <w:sz w:val="2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5DF" w:rsidRPr="00832E75" w:rsidRDefault="001D05DF" w:rsidP="0024183D">
    <w:pPr>
      <w:pStyle w:val="a5"/>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5DF" w:rsidRDefault="001D05DF">
    <w:pPr>
      <w:pStyle w:val="a3"/>
      <w:spacing w:line="14" w:lineRule="auto"/>
      <w:ind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434"/>
    <w:multiLevelType w:val="hybridMultilevel"/>
    <w:tmpl w:val="116818C4"/>
    <w:lvl w:ilvl="0" w:tplc="8B6A0460">
      <w:numFmt w:val="bullet"/>
      <w:lvlText w:val="•"/>
      <w:lvlJc w:val="left"/>
      <w:pPr>
        <w:ind w:left="378" w:hanging="360"/>
      </w:pPr>
      <w:rPr>
        <w:rFonts w:ascii="Times New Roman" w:eastAsia="Times New Roman" w:hAnsi="Times New Roman" w:cs="Times New Roman" w:hint="default"/>
        <w:w w:val="100"/>
        <w:sz w:val="22"/>
        <w:szCs w:val="22"/>
        <w:lang w:val="ru-RU" w:eastAsia="ru-RU" w:bidi="ru-RU"/>
      </w:rPr>
    </w:lvl>
    <w:lvl w:ilvl="1" w:tplc="04190003" w:tentative="1">
      <w:start w:val="1"/>
      <w:numFmt w:val="bullet"/>
      <w:lvlText w:val="o"/>
      <w:lvlJc w:val="left"/>
      <w:pPr>
        <w:ind w:left="1098" w:hanging="360"/>
      </w:pPr>
      <w:rPr>
        <w:rFonts w:ascii="Courier New" w:hAnsi="Courier New" w:cs="Courier New" w:hint="default"/>
      </w:rPr>
    </w:lvl>
    <w:lvl w:ilvl="2" w:tplc="04190005" w:tentative="1">
      <w:start w:val="1"/>
      <w:numFmt w:val="bullet"/>
      <w:lvlText w:val=""/>
      <w:lvlJc w:val="left"/>
      <w:pPr>
        <w:ind w:left="1818" w:hanging="360"/>
      </w:pPr>
      <w:rPr>
        <w:rFonts w:ascii="Wingdings" w:hAnsi="Wingdings" w:hint="default"/>
      </w:rPr>
    </w:lvl>
    <w:lvl w:ilvl="3" w:tplc="04190001" w:tentative="1">
      <w:start w:val="1"/>
      <w:numFmt w:val="bullet"/>
      <w:lvlText w:val=""/>
      <w:lvlJc w:val="left"/>
      <w:pPr>
        <w:ind w:left="2538" w:hanging="360"/>
      </w:pPr>
      <w:rPr>
        <w:rFonts w:ascii="Symbol" w:hAnsi="Symbol" w:hint="default"/>
      </w:rPr>
    </w:lvl>
    <w:lvl w:ilvl="4" w:tplc="04190003" w:tentative="1">
      <w:start w:val="1"/>
      <w:numFmt w:val="bullet"/>
      <w:lvlText w:val="o"/>
      <w:lvlJc w:val="left"/>
      <w:pPr>
        <w:ind w:left="3258" w:hanging="360"/>
      </w:pPr>
      <w:rPr>
        <w:rFonts w:ascii="Courier New" w:hAnsi="Courier New" w:cs="Courier New" w:hint="default"/>
      </w:rPr>
    </w:lvl>
    <w:lvl w:ilvl="5" w:tplc="04190005" w:tentative="1">
      <w:start w:val="1"/>
      <w:numFmt w:val="bullet"/>
      <w:lvlText w:val=""/>
      <w:lvlJc w:val="left"/>
      <w:pPr>
        <w:ind w:left="3978" w:hanging="360"/>
      </w:pPr>
      <w:rPr>
        <w:rFonts w:ascii="Wingdings" w:hAnsi="Wingdings" w:hint="default"/>
      </w:rPr>
    </w:lvl>
    <w:lvl w:ilvl="6" w:tplc="04190001" w:tentative="1">
      <w:start w:val="1"/>
      <w:numFmt w:val="bullet"/>
      <w:lvlText w:val=""/>
      <w:lvlJc w:val="left"/>
      <w:pPr>
        <w:ind w:left="4698" w:hanging="360"/>
      </w:pPr>
      <w:rPr>
        <w:rFonts w:ascii="Symbol" w:hAnsi="Symbol" w:hint="default"/>
      </w:rPr>
    </w:lvl>
    <w:lvl w:ilvl="7" w:tplc="04190003" w:tentative="1">
      <w:start w:val="1"/>
      <w:numFmt w:val="bullet"/>
      <w:lvlText w:val="o"/>
      <w:lvlJc w:val="left"/>
      <w:pPr>
        <w:ind w:left="5418" w:hanging="360"/>
      </w:pPr>
      <w:rPr>
        <w:rFonts w:ascii="Courier New" w:hAnsi="Courier New" w:cs="Courier New" w:hint="default"/>
      </w:rPr>
    </w:lvl>
    <w:lvl w:ilvl="8" w:tplc="04190005" w:tentative="1">
      <w:start w:val="1"/>
      <w:numFmt w:val="bullet"/>
      <w:lvlText w:val=""/>
      <w:lvlJc w:val="left"/>
      <w:pPr>
        <w:ind w:left="6138" w:hanging="360"/>
      </w:pPr>
      <w:rPr>
        <w:rFonts w:ascii="Wingdings" w:hAnsi="Wingdings" w:hint="default"/>
      </w:rPr>
    </w:lvl>
  </w:abstractNum>
  <w:abstractNum w:abstractNumId="1" w15:restartNumberingAfterBreak="0">
    <w:nsid w:val="0647130E"/>
    <w:multiLevelType w:val="hybridMultilevel"/>
    <w:tmpl w:val="8B1658D6"/>
    <w:lvl w:ilvl="0" w:tplc="64F6B422">
      <w:numFmt w:val="bullet"/>
      <w:lvlText w:val="•"/>
      <w:lvlJc w:val="left"/>
      <w:pPr>
        <w:ind w:left="107" w:hanging="260"/>
      </w:pPr>
      <w:rPr>
        <w:rFonts w:ascii="Times New Roman" w:eastAsia="Times New Roman" w:hAnsi="Times New Roman" w:cs="Times New Roman" w:hint="default"/>
        <w:w w:val="100"/>
        <w:sz w:val="22"/>
        <w:szCs w:val="22"/>
        <w:lang w:val="ru-RU" w:eastAsia="ru-RU" w:bidi="ru-RU"/>
      </w:rPr>
    </w:lvl>
    <w:lvl w:ilvl="1" w:tplc="33ACDAF4">
      <w:numFmt w:val="bullet"/>
      <w:lvlText w:val="•"/>
      <w:lvlJc w:val="left"/>
      <w:pPr>
        <w:ind w:left="567" w:hanging="260"/>
      </w:pPr>
      <w:rPr>
        <w:rFonts w:hint="default"/>
        <w:lang w:val="ru-RU" w:eastAsia="ru-RU" w:bidi="ru-RU"/>
      </w:rPr>
    </w:lvl>
    <w:lvl w:ilvl="2" w:tplc="66D2F28A">
      <w:numFmt w:val="bullet"/>
      <w:lvlText w:val="•"/>
      <w:lvlJc w:val="left"/>
      <w:pPr>
        <w:ind w:left="1035" w:hanging="260"/>
      </w:pPr>
      <w:rPr>
        <w:rFonts w:hint="default"/>
        <w:lang w:val="ru-RU" w:eastAsia="ru-RU" w:bidi="ru-RU"/>
      </w:rPr>
    </w:lvl>
    <w:lvl w:ilvl="3" w:tplc="4A96DADA">
      <w:numFmt w:val="bullet"/>
      <w:lvlText w:val="•"/>
      <w:lvlJc w:val="left"/>
      <w:pPr>
        <w:ind w:left="1503" w:hanging="260"/>
      </w:pPr>
      <w:rPr>
        <w:rFonts w:hint="default"/>
        <w:lang w:val="ru-RU" w:eastAsia="ru-RU" w:bidi="ru-RU"/>
      </w:rPr>
    </w:lvl>
    <w:lvl w:ilvl="4" w:tplc="5BD443B2">
      <w:numFmt w:val="bullet"/>
      <w:lvlText w:val="•"/>
      <w:lvlJc w:val="left"/>
      <w:pPr>
        <w:ind w:left="1970" w:hanging="260"/>
      </w:pPr>
      <w:rPr>
        <w:rFonts w:hint="default"/>
        <w:lang w:val="ru-RU" w:eastAsia="ru-RU" w:bidi="ru-RU"/>
      </w:rPr>
    </w:lvl>
    <w:lvl w:ilvl="5" w:tplc="50FC3064">
      <w:numFmt w:val="bullet"/>
      <w:lvlText w:val="•"/>
      <w:lvlJc w:val="left"/>
      <w:pPr>
        <w:ind w:left="2438" w:hanging="260"/>
      </w:pPr>
      <w:rPr>
        <w:rFonts w:hint="default"/>
        <w:lang w:val="ru-RU" w:eastAsia="ru-RU" w:bidi="ru-RU"/>
      </w:rPr>
    </w:lvl>
    <w:lvl w:ilvl="6" w:tplc="D8C207EA">
      <w:numFmt w:val="bullet"/>
      <w:lvlText w:val="•"/>
      <w:lvlJc w:val="left"/>
      <w:pPr>
        <w:ind w:left="2906" w:hanging="260"/>
      </w:pPr>
      <w:rPr>
        <w:rFonts w:hint="default"/>
        <w:lang w:val="ru-RU" w:eastAsia="ru-RU" w:bidi="ru-RU"/>
      </w:rPr>
    </w:lvl>
    <w:lvl w:ilvl="7" w:tplc="10609AC6">
      <w:numFmt w:val="bullet"/>
      <w:lvlText w:val="•"/>
      <w:lvlJc w:val="left"/>
      <w:pPr>
        <w:ind w:left="3373" w:hanging="260"/>
      </w:pPr>
      <w:rPr>
        <w:rFonts w:hint="default"/>
        <w:lang w:val="ru-RU" w:eastAsia="ru-RU" w:bidi="ru-RU"/>
      </w:rPr>
    </w:lvl>
    <w:lvl w:ilvl="8" w:tplc="3886C7D6">
      <w:numFmt w:val="bullet"/>
      <w:lvlText w:val="•"/>
      <w:lvlJc w:val="left"/>
      <w:pPr>
        <w:ind w:left="3841" w:hanging="260"/>
      </w:pPr>
      <w:rPr>
        <w:rFonts w:hint="default"/>
        <w:lang w:val="ru-RU" w:eastAsia="ru-RU" w:bidi="ru-RU"/>
      </w:rPr>
    </w:lvl>
  </w:abstractNum>
  <w:abstractNum w:abstractNumId="2" w15:restartNumberingAfterBreak="0">
    <w:nsid w:val="06C569D0"/>
    <w:multiLevelType w:val="multilevel"/>
    <w:tmpl w:val="0DC4769A"/>
    <w:lvl w:ilvl="0">
      <w:start w:val="3"/>
      <w:numFmt w:val="decimal"/>
      <w:lvlText w:val="%1"/>
      <w:lvlJc w:val="left"/>
      <w:pPr>
        <w:ind w:left="1086" w:hanging="752"/>
      </w:pPr>
      <w:rPr>
        <w:rFonts w:hint="default"/>
        <w:lang w:val="ru-RU" w:eastAsia="ru-RU" w:bidi="ru-RU"/>
      </w:rPr>
    </w:lvl>
    <w:lvl w:ilvl="1">
      <w:start w:val="1"/>
      <w:numFmt w:val="decimal"/>
      <w:lvlText w:val="%1.%2"/>
      <w:lvlJc w:val="left"/>
      <w:pPr>
        <w:ind w:left="1086" w:hanging="752"/>
      </w:pPr>
      <w:rPr>
        <w:rFonts w:ascii="Times New Roman" w:eastAsia="Times New Roman" w:hAnsi="Times New Roman" w:cs="Times New Roman" w:hint="default"/>
        <w:spacing w:val="-20"/>
        <w:w w:val="100"/>
        <w:sz w:val="24"/>
        <w:szCs w:val="24"/>
        <w:lang w:val="ru-RU" w:eastAsia="ru-RU" w:bidi="ru-RU"/>
      </w:rPr>
    </w:lvl>
    <w:lvl w:ilvl="2">
      <w:numFmt w:val="bullet"/>
      <w:lvlText w:val="•"/>
      <w:lvlJc w:val="left"/>
      <w:pPr>
        <w:ind w:left="2901" w:hanging="752"/>
      </w:pPr>
      <w:rPr>
        <w:rFonts w:hint="default"/>
        <w:lang w:val="ru-RU" w:eastAsia="ru-RU" w:bidi="ru-RU"/>
      </w:rPr>
    </w:lvl>
    <w:lvl w:ilvl="3">
      <w:numFmt w:val="bullet"/>
      <w:lvlText w:val="•"/>
      <w:lvlJc w:val="left"/>
      <w:pPr>
        <w:ind w:left="3811" w:hanging="752"/>
      </w:pPr>
      <w:rPr>
        <w:rFonts w:hint="default"/>
        <w:lang w:val="ru-RU" w:eastAsia="ru-RU" w:bidi="ru-RU"/>
      </w:rPr>
    </w:lvl>
    <w:lvl w:ilvl="4">
      <w:numFmt w:val="bullet"/>
      <w:lvlText w:val="•"/>
      <w:lvlJc w:val="left"/>
      <w:pPr>
        <w:ind w:left="4722" w:hanging="752"/>
      </w:pPr>
      <w:rPr>
        <w:rFonts w:hint="default"/>
        <w:lang w:val="ru-RU" w:eastAsia="ru-RU" w:bidi="ru-RU"/>
      </w:rPr>
    </w:lvl>
    <w:lvl w:ilvl="5">
      <w:numFmt w:val="bullet"/>
      <w:lvlText w:val="•"/>
      <w:lvlJc w:val="left"/>
      <w:pPr>
        <w:ind w:left="5633" w:hanging="752"/>
      </w:pPr>
      <w:rPr>
        <w:rFonts w:hint="default"/>
        <w:lang w:val="ru-RU" w:eastAsia="ru-RU" w:bidi="ru-RU"/>
      </w:rPr>
    </w:lvl>
    <w:lvl w:ilvl="6">
      <w:numFmt w:val="bullet"/>
      <w:lvlText w:val="•"/>
      <w:lvlJc w:val="left"/>
      <w:pPr>
        <w:ind w:left="6543" w:hanging="752"/>
      </w:pPr>
      <w:rPr>
        <w:rFonts w:hint="default"/>
        <w:lang w:val="ru-RU" w:eastAsia="ru-RU" w:bidi="ru-RU"/>
      </w:rPr>
    </w:lvl>
    <w:lvl w:ilvl="7">
      <w:numFmt w:val="bullet"/>
      <w:lvlText w:val="•"/>
      <w:lvlJc w:val="left"/>
      <w:pPr>
        <w:ind w:left="7454" w:hanging="752"/>
      </w:pPr>
      <w:rPr>
        <w:rFonts w:hint="default"/>
        <w:lang w:val="ru-RU" w:eastAsia="ru-RU" w:bidi="ru-RU"/>
      </w:rPr>
    </w:lvl>
    <w:lvl w:ilvl="8">
      <w:numFmt w:val="bullet"/>
      <w:lvlText w:val="•"/>
      <w:lvlJc w:val="left"/>
      <w:pPr>
        <w:ind w:left="8365" w:hanging="752"/>
      </w:pPr>
      <w:rPr>
        <w:rFonts w:hint="default"/>
        <w:lang w:val="ru-RU" w:eastAsia="ru-RU" w:bidi="ru-RU"/>
      </w:rPr>
    </w:lvl>
  </w:abstractNum>
  <w:abstractNum w:abstractNumId="3" w15:restartNumberingAfterBreak="0">
    <w:nsid w:val="0A535347"/>
    <w:multiLevelType w:val="hybridMultilevel"/>
    <w:tmpl w:val="45A07856"/>
    <w:lvl w:ilvl="0" w:tplc="142C1946">
      <w:numFmt w:val="bullet"/>
      <w:lvlText w:val="•"/>
      <w:lvlJc w:val="left"/>
      <w:pPr>
        <w:ind w:left="107" w:hanging="279"/>
      </w:pPr>
      <w:rPr>
        <w:rFonts w:ascii="Times New Roman" w:eastAsia="Times New Roman" w:hAnsi="Times New Roman" w:cs="Times New Roman" w:hint="default"/>
        <w:w w:val="100"/>
        <w:sz w:val="22"/>
        <w:szCs w:val="22"/>
        <w:lang w:val="ru-RU" w:eastAsia="ru-RU" w:bidi="ru-RU"/>
      </w:rPr>
    </w:lvl>
    <w:lvl w:ilvl="1" w:tplc="F75ACF22">
      <w:numFmt w:val="bullet"/>
      <w:lvlText w:val="•"/>
      <w:lvlJc w:val="left"/>
      <w:pPr>
        <w:ind w:left="567" w:hanging="279"/>
      </w:pPr>
      <w:rPr>
        <w:rFonts w:hint="default"/>
        <w:lang w:val="ru-RU" w:eastAsia="ru-RU" w:bidi="ru-RU"/>
      </w:rPr>
    </w:lvl>
    <w:lvl w:ilvl="2" w:tplc="E3E45280">
      <w:numFmt w:val="bullet"/>
      <w:lvlText w:val="•"/>
      <w:lvlJc w:val="left"/>
      <w:pPr>
        <w:ind w:left="1035" w:hanging="279"/>
      </w:pPr>
      <w:rPr>
        <w:rFonts w:hint="default"/>
        <w:lang w:val="ru-RU" w:eastAsia="ru-RU" w:bidi="ru-RU"/>
      </w:rPr>
    </w:lvl>
    <w:lvl w:ilvl="3" w:tplc="6D16768E">
      <w:numFmt w:val="bullet"/>
      <w:lvlText w:val="•"/>
      <w:lvlJc w:val="left"/>
      <w:pPr>
        <w:ind w:left="1503" w:hanging="279"/>
      </w:pPr>
      <w:rPr>
        <w:rFonts w:hint="default"/>
        <w:lang w:val="ru-RU" w:eastAsia="ru-RU" w:bidi="ru-RU"/>
      </w:rPr>
    </w:lvl>
    <w:lvl w:ilvl="4" w:tplc="ABD6C37C">
      <w:numFmt w:val="bullet"/>
      <w:lvlText w:val="•"/>
      <w:lvlJc w:val="left"/>
      <w:pPr>
        <w:ind w:left="1970" w:hanging="279"/>
      </w:pPr>
      <w:rPr>
        <w:rFonts w:hint="default"/>
        <w:lang w:val="ru-RU" w:eastAsia="ru-RU" w:bidi="ru-RU"/>
      </w:rPr>
    </w:lvl>
    <w:lvl w:ilvl="5" w:tplc="0554E2FC">
      <w:numFmt w:val="bullet"/>
      <w:lvlText w:val="•"/>
      <w:lvlJc w:val="left"/>
      <w:pPr>
        <w:ind w:left="2438" w:hanging="279"/>
      </w:pPr>
      <w:rPr>
        <w:rFonts w:hint="default"/>
        <w:lang w:val="ru-RU" w:eastAsia="ru-RU" w:bidi="ru-RU"/>
      </w:rPr>
    </w:lvl>
    <w:lvl w:ilvl="6" w:tplc="63924DA0">
      <w:numFmt w:val="bullet"/>
      <w:lvlText w:val="•"/>
      <w:lvlJc w:val="left"/>
      <w:pPr>
        <w:ind w:left="2906" w:hanging="279"/>
      </w:pPr>
      <w:rPr>
        <w:rFonts w:hint="default"/>
        <w:lang w:val="ru-RU" w:eastAsia="ru-RU" w:bidi="ru-RU"/>
      </w:rPr>
    </w:lvl>
    <w:lvl w:ilvl="7" w:tplc="56AEB95C">
      <w:numFmt w:val="bullet"/>
      <w:lvlText w:val="•"/>
      <w:lvlJc w:val="left"/>
      <w:pPr>
        <w:ind w:left="3373" w:hanging="279"/>
      </w:pPr>
      <w:rPr>
        <w:rFonts w:hint="default"/>
        <w:lang w:val="ru-RU" w:eastAsia="ru-RU" w:bidi="ru-RU"/>
      </w:rPr>
    </w:lvl>
    <w:lvl w:ilvl="8" w:tplc="6FB026DC">
      <w:numFmt w:val="bullet"/>
      <w:lvlText w:val="•"/>
      <w:lvlJc w:val="left"/>
      <w:pPr>
        <w:ind w:left="3841" w:hanging="279"/>
      </w:pPr>
      <w:rPr>
        <w:rFonts w:hint="default"/>
        <w:lang w:val="ru-RU" w:eastAsia="ru-RU" w:bidi="ru-RU"/>
      </w:rPr>
    </w:lvl>
  </w:abstractNum>
  <w:abstractNum w:abstractNumId="4" w15:restartNumberingAfterBreak="0">
    <w:nsid w:val="0B723877"/>
    <w:multiLevelType w:val="multilevel"/>
    <w:tmpl w:val="83942DE0"/>
    <w:lvl w:ilvl="0">
      <w:start w:val="1"/>
      <w:numFmt w:val="decimal"/>
      <w:lvlText w:val="%1"/>
      <w:lvlJc w:val="left"/>
      <w:pPr>
        <w:ind w:left="1086" w:hanging="840"/>
      </w:pPr>
      <w:rPr>
        <w:rFonts w:hint="default"/>
        <w:lang w:val="ru-RU" w:eastAsia="ru-RU" w:bidi="ru-RU"/>
      </w:rPr>
    </w:lvl>
    <w:lvl w:ilvl="1">
      <w:start w:val="2"/>
      <w:numFmt w:val="decimal"/>
      <w:lvlText w:val="%1.%2"/>
      <w:lvlJc w:val="left"/>
      <w:pPr>
        <w:ind w:left="1086" w:hanging="840"/>
      </w:pPr>
      <w:rPr>
        <w:rFonts w:hint="default"/>
        <w:lang w:val="ru-RU" w:eastAsia="ru-RU" w:bidi="ru-RU"/>
      </w:rPr>
    </w:lvl>
    <w:lvl w:ilvl="2">
      <w:start w:val="1"/>
      <w:numFmt w:val="decimal"/>
      <w:lvlText w:val="%1.%2.%3"/>
      <w:lvlJc w:val="left"/>
      <w:pPr>
        <w:ind w:left="1086" w:hanging="840"/>
      </w:pPr>
      <w:rPr>
        <w:rFonts w:ascii="Times New Roman" w:eastAsia="Times New Roman" w:hAnsi="Times New Roman" w:cs="Times New Roman" w:hint="default"/>
        <w:spacing w:val="-3"/>
        <w:w w:val="100"/>
        <w:sz w:val="24"/>
        <w:szCs w:val="24"/>
        <w:lang w:val="ru-RU" w:eastAsia="ru-RU" w:bidi="ru-RU"/>
      </w:rPr>
    </w:lvl>
    <w:lvl w:ilvl="3">
      <w:numFmt w:val="bullet"/>
      <w:lvlText w:val="•"/>
      <w:lvlJc w:val="left"/>
      <w:pPr>
        <w:ind w:left="3811" w:hanging="840"/>
      </w:pPr>
      <w:rPr>
        <w:rFonts w:hint="default"/>
        <w:lang w:val="ru-RU" w:eastAsia="ru-RU" w:bidi="ru-RU"/>
      </w:rPr>
    </w:lvl>
    <w:lvl w:ilvl="4">
      <w:numFmt w:val="bullet"/>
      <w:lvlText w:val="•"/>
      <w:lvlJc w:val="left"/>
      <w:pPr>
        <w:ind w:left="4722" w:hanging="840"/>
      </w:pPr>
      <w:rPr>
        <w:rFonts w:hint="default"/>
        <w:lang w:val="ru-RU" w:eastAsia="ru-RU" w:bidi="ru-RU"/>
      </w:rPr>
    </w:lvl>
    <w:lvl w:ilvl="5">
      <w:numFmt w:val="bullet"/>
      <w:lvlText w:val="•"/>
      <w:lvlJc w:val="left"/>
      <w:pPr>
        <w:ind w:left="5633" w:hanging="840"/>
      </w:pPr>
      <w:rPr>
        <w:rFonts w:hint="default"/>
        <w:lang w:val="ru-RU" w:eastAsia="ru-RU" w:bidi="ru-RU"/>
      </w:rPr>
    </w:lvl>
    <w:lvl w:ilvl="6">
      <w:numFmt w:val="bullet"/>
      <w:lvlText w:val="•"/>
      <w:lvlJc w:val="left"/>
      <w:pPr>
        <w:ind w:left="6543" w:hanging="840"/>
      </w:pPr>
      <w:rPr>
        <w:rFonts w:hint="default"/>
        <w:lang w:val="ru-RU" w:eastAsia="ru-RU" w:bidi="ru-RU"/>
      </w:rPr>
    </w:lvl>
    <w:lvl w:ilvl="7">
      <w:numFmt w:val="bullet"/>
      <w:lvlText w:val="•"/>
      <w:lvlJc w:val="left"/>
      <w:pPr>
        <w:ind w:left="7454" w:hanging="840"/>
      </w:pPr>
      <w:rPr>
        <w:rFonts w:hint="default"/>
        <w:lang w:val="ru-RU" w:eastAsia="ru-RU" w:bidi="ru-RU"/>
      </w:rPr>
    </w:lvl>
    <w:lvl w:ilvl="8">
      <w:numFmt w:val="bullet"/>
      <w:lvlText w:val="•"/>
      <w:lvlJc w:val="left"/>
      <w:pPr>
        <w:ind w:left="8365" w:hanging="840"/>
      </w:pPr>
      <w:rPr>
        <w:rFonts w:hint="default"/>
        <w:lang w:val="ru-RU" w:eastAsia="ru-RU" w:bidi="ru-RU"/>
      </w:rPr>
    </w:lvl>
  </w:abstractNum>
  <w:abstractNum w:abstractNumId="5" w15:restartNumberingAfterBreak="0">
    <w:nsid w:val="0E84180D"/>
    <w:multiLevelType w:val="hybridMultilevel"/>
    <w:tmpl w:val="DB4EE730"/>
    <w:lvl w:ilvl="0" w:tplc="BB763E52">
      <w:numFmt w:val="bullet"/>
      <w:lvlText w:val="•"/>
      <w:lvlJc w:val="left"/>
      <w:pPr>
        <w:ind w:left="142" w:hanging="209"/>
      </w:pPr>
      <w:rPr>
        <w:rFonts w:ascii="Times New Roman" w:eastAsia="Times New Roman" w:hAnsi="Times New Roman" w:cs="Times New Roman" w:hint="default"/>
        <w:spacing w:val="-2"/>
        <w:w w:val="100"/>
        <w:sz w:val="24"/>
        <w:szCs w:val="24"/>
        <w:lang w:val="ru-RU" w:eastAsia="ru-RU" w:bidi="ru-RU"/>
      </w:rPr>
    </w:lvl>
    <w:lvl w:ilvl="1" w:tplc="3432C60E">
      <w:numFmt w:val="bullet"/>
      <w:lvlText w:val="•"/>
      <w:lvlJc w:val="left"/>
      <w:pPr>
        <w:ind w:left="1090" w:hanging="209"/>
      </w:pPr>
      <w:rPr>
        <w:rFonts w:hint="default"/>
        <w:lang w:val="ru-RU" w:eastAsia="ru-RU" w:bidi="ru-RU"/>
      </w:rPr>
    </w:lvl>
    <w:lvl w:ilvl="2" w:tplc="9BD00ADA">
      <w:numFmt w:val="bullet"/>
      <w:lvlText w:val="•"/>
      <w:lvlJc w:val="left"/>
      <w:pPr>
        <w:ind w:left="2041" w:hanging="209"/>
      </w:pPr>
      <w:rPr>
        <w:rFonts w:hint="default"/>
        <w:lang w:val="ru-RU" w:eastAsia="ru-RU" w:bidi="ru-RU"/>
      </w:rPr>
    </w:lvl>
    <w:lvl w:ilvl="3" w:tplc="B948829E">
      <w:numFmt w:val="bullet"/>
      <w:lvlText w:val="•"/>
      <w:lvlJc w:val="left"/>
      <w:pPr>
        <w:ind w:left="2991" w:hanging="209"/>
      </w:pPr>
      <w:rPr>
        <w:rFonts w:hint="default"/>
        <w:lang w:val="ru-RU" w:eastAsia="ru-RU" w:bidi="ru-RU"/>
      </w:rPr>
    </w:lvl>
    <w:lvl w:ilvl="4" w:tplc="8698E07C">
      <w:numFmt w:val="bullet"/>
      <w:lvlText w:val="•"/>
      <w:lvlJc w:val="left"/>
      <w:pPr>
        <w:ind w:left="3942" w:hanging="209"/>
      </w:pPr>
      <w:rPr>
        <w:rFonts w:hint="default"/>
        <w:lang w:val="ru-RU" w:eastAsia="ru-RU" w:bidi="ru-RU"/>
      </w:rPr>
    </w:lvl>
    <w:lvl w:ilvl="5" w:tplc="876CC7B4">
      <w:numFmt w:val="bullet"/>
      <w:lvlText w:val="•"/>
      <w:lvlJc w:val="left"/>
      <w:pPr>
        <w:ind w:left="4893" w:hanging="209"/>
      </w:pPr>
      <w:rPr>
        <w:rFonts w:hint="default"/>
        <w:lang w:val="ru-RU" w:eastAsia="ru-RU" w:bidi="ru-RU"/>
      </w:rPr>
    </w:lvl>
    <w:lvl w:ilvl="6" w:tplc="F0CEC32E">
      <w:numFmt w:val="bullet"/>
      <w:lvlText w:val="•"/>
      <w:lvlJc w:val="left"/>
      <w:pPr>
        <w:ind w:left="5843" w:hanging="209"/>
      </w:pPr>
      <w:rPr>
        <w:rFonts w:hint="default"/>
        <w:lang w:val="ru-RU" w:eastAsia="ru-RU" w:bidi="ru-RU"/>
      </w:rPr>
    </w:lvl>
    <w:lvl w:ilvl="7" w:tplc="5F1E883C">
      <w:numFmt w:val="bullet"/>
      <w:lvlText w:val="•"/>
      <w:lvlJc w:val="left"/>
      <w:pPr>
        <w:ind w:left="6794" w:hanging="209"/>
      </w:pPr>
      <w:rPr>
        <w:rFonts w:hint="default"/>
        <w:lang w:val="ru-RU" w:eastAsia="ru-RU" w:bidi="ru-RU"/>
      </w:rPr>
    </w:lvl>
    <w:lvl w:ilvl="8" w:tplc="F4B0882C">
      <w:numFmt w:val="bullet"/>
      <w:lvlText w:val="•"/>
      <w:lvlJc w:val="left"/>
      <w:pPr>
        <w:ind w:left="7745" w:hanging="209"/>
      </w:pPr>
      <w:rPr>
        <w:rFonts w:hint="default"/>
        <w:lang w:val="ru-RU" w:eastAsia="ru-RU" w:bidi="ru-RU"/>
      </w:rPr>
    </w:lvl>
  </w:abstractNum>
  <w:abstractNum w:abstractNumId="6" w15:restartNumberingAfterBreak="0">
    <w:nsid w:val="0FEE528C"/>
    <w:multiLevelType w:val="hybridMultilevel"/>
    <w:tmpl w:val="08F85832"/>
    <w:lvl w:ilvl="0" w:tplc="B2D4FBF6">
      <w:numFmt w:val="bullet"/>
      <w:lvlText w:val="-"/>
      <w:lvlJc w:val="left"/>
      <w:pPr>
        <w:ind w:left="222" w:hanging="391"/>
      </w:pPr>
      <w:rPr>
        <w:rFonts w:ascii="Times New Roman" w:eastAsia="Times New Roman" w:hAnsi="Times New Roman" w:cs="Times New Roman" w:hint="default"/>
        <w:spacing w:val="-17"/>
        <w:w w:val="99"/>
        <w:sz w:val="24"/>
        <w:szCs w:val="24"/>
        <w:lang w:val="ru-RU" w:eastAsia="ru-RU" w:bidi="ru-RU"/>
      </w:rPr>
    </w:lvl>
    <w:lvl w:ilvl="1" w:tplc="D64840C4">
      <w:numFmt w:val="bullet"/>
      <w:lvlText w:val="•"/>
      <w:lvlJc w:val="left"/>
      <w:pPr>
        <w:ind w:left="1178" w:hanging="391"/>
      </w:pPr>
      <w:rPr>
        <w:rFonts w:hint="default"/>
        <w:lang w:val="ru-RU" w:eastAsia="ru-RU" w:bidi="ru-RU"/>
      </w:rPr>
    </w:lvl>
    <w:lvl w:ilvl="2" w:tplc="1BD058F6">
      <w:numFmt w:val="bullet"/>
      <w:lvlText w:val="•"/>
      <w:lvlJc w:val="left"/>
      <w:pPr>
        <w:ind w:left="2137" w:hanging="391"/>
      </w:pPr>
      <w:rPr>
        <w:rFonts w:hint="default"/>
        <w:lang w:val="ru-RU" w:eastAsia="ru-RU" w:bidi="ru-RU"/>
      </w:rPr>
    </w:lvl>
    <w:lvl w:ilvl="3" w:tplc="2636519A">
      <w:numFmt w:val="bullet"/>
      <w:lvlText w:val="•"/>
      <w:lvlJc w:val="left"/>
      <w:pPr>
        <w:ind w:left="3095" w:hanging="391"/>
      </w:pPr>
      <w:rPr>
        <w:rFonts w:hint="default"/>
        <w:lang w:val="ru-RU" w:eastAsia="ru-RU" w:bidi="ru-RU"/>
      </w:rPr>
    </w:lvl>
    <w:lvl w:ilvl="4" w:tplc="F5DA3964">
      <w:numFmt w:val="bullet"/>
      <w:lvlText w:val="•"/>
      <w:lvlJc w:val="left"/>
      <w:pPr>
        <w:ind w:left="4054" w:hanging="391"/>
      </w:pPr>
      <w:rPr>
        <w:rFonts w:hint="default"/>
        <w:lang w:val="ru-RU" w:eastAsia="ru-RU" w:bidi="ru-RU"/>
      </w:rPr>
    </w:lvl>
    <w:lvl w:ilvl="5" w:tplc="178CD968">
      <w:numFmt w:val="bullet"/>
      <w:lvlText w:val="•"/>
      <w:lvlJc w:val="left"/>
      <w:pPr>
        <w:ind w:left="5013" w:hanging="391"/>
      </w:pPr>
      <w:rPr>
        <w:rFonts w:hint="default"/>
        <w:lang w:val="ru-RU" w:eastAsia="ru-RU" w:bidi="ru-RU"/>
      </w:rPr>
    </w:lvl>
    <w:lvl w:ilvl="6" w:tplc="114E59CE">
      <w:numFmt w:val="bullet"/>
      <w:lvlText w:val="•"/>
      <w:lvlJc w:val="left"/>
      <w:pPr>
        <w:ind w:left="5971" w:hanging="391"/>
      </w:pPr>
      <w:rPr>
        <w:rFonts w:hint="default"/>
        <w:lang w:val="ru-RU" w:eastAsia="ru-RU" w:bidi="ru-RU"/>
      </w:rPr>
    </w:lvl>
    <w:lvl w:ilvl="7" w:tplc="A036E89E">
      <w:numFmt w:val="bullet"/>
      <w:lvlText w:val="•"/>
      <w:lvlJc w:val="left"/>
      <w:pPr>
        <w:ind w:left="6930" w:hanging="391"/>
      </w:pPr>
      <w:rPr>
        <w:rFonts w:hint="default"/>
        <w:lang w:val="ru-RU" w:eastAsia="ru-RU" w:bidi="ru-RU"/>
      </w:rPr>
    </w:lvl>
    <w:lvl w:ilvl="8" w:tplc="8A24FE80">
      <w:numFmt w:val="bullet"/>
      <w:lvlText w:val="•"/>
      <w:lvlJc w:val="left"/>
      <w:pPr>
        <w:ind w:left="7889" w:hanging="391"/>
      </w:pPr>
      <w:rPr>
        <w:rFonts w:hint="default"/>
        <w:lang w:val="ru-RU" w:eastAsia="ru-RU" w:bidi="ru-RU"/>
      </w:rPr>
    </w:lvl>
  </w:abstractNum>
  <w:abstractNum w:abstractNumId="7" w15:restartNumberingAfterBreak="0">
    <w:nsid w:val="106E09AA"/>
    <w:multiLevelType w:val="hybridMultilevel"/>
    <w:tmpl w:val="EF46F704"/>
    <w:lvl w:ilvl="0" w:tplc="FE2C7E14">
      <w:numFmt w:val="bullet"/>
      <w:lvlText w:val="•"/>
      <w:lvlJc w:val="left"/>
      <w:pPr>
        <w:ind w:left="107" w:hanging="192"/>
      </w:pPr>
      <w:rPr>
        <w:rFonts w:ascii="Times New Roman" w:eastAsia="Times New Roman" w:hAnsi="Times New Roman" w:cs="Times New Roman" w:hint="default"/>
        <w:w w:val="100"/>
        <w:sz w:val="22"/>
        <w:szCs w:val="22"/>
        <w:lang w:val="ru-RU" w:eastAsia="ru-RU" w:bidi="ru-RU"/>
      </w:rPr>
    </w:lvl>
    <w:lvl w:ilvl="1" w:tplc="46186B20">
      <w:numFmt w:val="bullet"/>
      <w:lvlText w:val="•"/>
      <w:lvlJc w:val="left"/>
      <w:pPr>
        <w:ind w:left="567" w:hanging="192"/>
      </w:pPr>
      <w:rPr>
        <w:rFonts w:hint="default"/>
        <w:lang w:val="ru-RU" w:eastAsia="ru-RU" w:bidi="ru-RU"/>
      </w:rPr>
    </w:lvl>
    <w:lvl w:ilvl="2" w:tplc="3AF08ACA">
      <w:numFmt w:val="bullet"/>
      <w:lvlText w:val="•"/>
      <w:lvlJc w:val="left"/>
      <w:pPr>
        <w:ind w:left="1035" w:hanging="192"/>
      </w:pPr>
      <w:rPr>
        <w:rFonts w:hint="default"/>
        <w:lang w:val="ru-RU" w:eastAsia="ru-RU" w:bidi="ru-RU"/>
      </w:rPr>
    </w:lvl>
    <w:lvl w:ilvl="3" w:tplc="04C8C116">
      <w:numFmt w:val="bullet"/>
      <w:lvlText w:val="•"/>
      <w:lvlJc w:val="left"/>
      <w:pPr>
        <w:ind w:left="1503" w:hanging="192"/>
      </w:pPr>
      <w:rPr>
        <w:rFonts w:hint="default"/>
        <w:lang w:val="ru-RU" w:eastAsia="ru-RU" w:bidi="ru-RU"/>
      </w:rPr>
    </w:lvl>
    <w:lvl w:ilvl="4" w:tplc="F1364080">
      <w:numFmt w:val="bullet"/>
      <w:lvlText w:val="•"/>
      <w:lvlJc w:val="left"/>
      <w:pPr>
        <w:ind w:left="1970" w:hanging="192"/>
      </w:pPr>
      <w:rPr>
        <w:rFonts w:hint="default"/>
        <w:lang w:val="ru-RU" w:eastAsia="ru-RU" w:bidi="ru-RU"/>
      </w:rPr>
    </w:lvl>
    <w:lvl w:ilvl="5" w:tplc="C922DB90">
      <w:numFmt w:val="bullet"/>
      <w:lvlText w:val="•"/>
      <w:lvlJc w:val="left"/>
      <w:pPr>
        <w:ind w:left="2438" w:hanging="192"/>
      </w:pPr>
      <w:rPr>
        <w:rFonts w:hint="default"/>
        <w:lang w:val="ru-RU" w:eastAsia="ru-RU" w:bidi="ru-RU"/>
      </w:rPr>
    </w:lvl>
    <w:lvl w:ilvl="6" w:tplc="D014143C">
      <w:numFmt w:val="bullet"/>
      <w:lvlText w:val="•"/>
      <w:lvlJc w:val="left"/>
      <w:pPr>
        <w:ind w:left="2906" w:hanging="192"/>
      </w:pPr>
      <w:rPr>
        <w:rFonts w:hint="default"/>
        <w:lang w:val="ru-RU" w:eastAsia="ru-RU" w:bidi="ru-RU"/>
      </w:rPr>
    </w:lvl>
    <w:lvl w:ilvl="7" w:tplc="86F042FE">
      <w:numFmt w:val="bullet"/>
      <w:lvlText w:val="•"/>
      <w:lvlJc w:val="left"/>
      <w:pPr>
        <w:ind w:left="3373" w:hanging="192"/>
      </w:pPr>
      <w:rPr>
        <w:rFonts w:hint="default"/>
        <w:lang w:val="ru-RU" w:eastAsia="ru-RU" w:bidi="ru-RU"/>
      </w:rPr>
    </w:lvl>
    <w:lvl w:ilvl="8" w:tplc="5C4C48AC">
      <w:numFmt w:val="bullet"/>
      <w:lvlText w:val="•"/>
      <w:lvlJc w:val="left"/>
      <w:pPr>
        <w:ind w:left="3841" w:hanging="192"/>
      </w:pPr>
      <w:rPr>
        <w:rFonts w:hint="default"/>
        <w:lang w:val="ru-RU" w:eastAsia="ru-RU" w:bidi="ru-RU"/>
      </w:rPr>
    </w:lvl>
  </w:abstractNum>
  <w:abstractNum w:abstractNumId="8" w15:restartNumberingAfterBreak="0">
    <w:nsid w:val="112C682D"/>
    <w:multiLevelType w:val="hybridMultilevel"/>
    <w:tmpl w:val="90300CE2"/>
    <w:lvl w:ilvl="0" w:tplc="B20C14B4">
      <w:numFmt w:val="bullet"/>
      <w:lvlText w:val="•"/>
      <w:lvlJc w:val="left"/>
      <w:pPr>
        <w:ind w:left="107" w:hanging="185"/>
      </w:pPr>
      <w:rPr>
        <w:rFonts w:ascii="Times New Roman" w:eastAsia="Times New Roman" w:hAnsi="Times New Roman" w:cs="Times New Roman" w:hint="default"/>
        <w:w w:val="100"/>
        <w:sz w:val="22"/>
        <w:szCs w:val="22"/>
        <w:lang w:val="ru-RU" w:eastAsia="ru-RU" w:bidi="ru-RU"/>
      </w:rPr>
    </w:lvl>
    <w:lvl w:ilvl="1" w:tplc="832A6946">
      <w:numFmt w:val="bullet"/>
      <w:lvlText w:val="•"/>
      <w:lvlJc w:val="left"/>
      <w:pPr>
        <w:ind w:left="567" w:hanging="185"/>
      </w:pPr>
      <w:rPr>
        <w:rFonts w:hint="default"/>
        <w:lang w:val="ru-RU" w:eastAsia="ru-RU" w:bidi="ru-RU"/>
      </w:rPr>
    </w:lvl>
    <w:lvl w:ilvl="2" w:tplc="17848434">
      <w:numFmt w:val="bullet"/>
      <w:lvlText w:val="•"/>
      <w:lvlJc w:val="left"/>
      <w:pPr>
        <w:ind w:left="1035" w:hanging="185"/>
      </w:pPr>
      <w:rPr>
        <w:rFonts w:hint="default"/>
        <w:lang w:val="ru-RU" w:eastAsia="ru-RU" w:bidi="ru-RU"/>
      </w:rPr>
    </w:lvl>
    <w:lvl w:ilvl="3" w:tplc="31D2BA78">
      <w:numFmt w:val="bullet"/>
      <w:lvlText w:val="•"/>
      <w:lvlJc w:val="left"/>
      <w:pPr>
        <w:ind w:left="1503" w:hanging="185"/>
      </w:pPr>
      <w:rPr>
        <w:rFonts w:hint="default"/>
        <w:lang w:val="ru-RU" w:eastAsia="ru-RU" w:bidi="ru-RU"/>
      </w:rPr>
    </w:lvl>
    <w:lvl w:ilvl="4" w:tplc="346A1A9A">
      <w:numFmt w:val="bullet"/>
      <w:lvlText w:val="•"/>
      <w:lvlJc w:val="left"/>
      <w:pPr>
        <w:ind w:left="1970" w:hanging="185"/>
      </w:pPr>
      <w:rPr>
        <w:rFonts w:hint="default"/>
        <w:lang w:val="ru-RU" w:eastAsia="ru-RU" w:bidi="ru-RU"/>
      </w:rPr>
    </w:lvl>
    <w:lvl w:ilvl="5" w:tplc="014C2D1A">
      <w:numFmt w:val="bullet"/>
      <w:lvlText w:val="•"/>
      <w:lvlJc w:val="left"/>
      <w:pPr>
        <w:ind w:left="2438" w:hanging="185"/>
      </w:pPr>
      <w:rPr>
        <w:rFonts w:hint="default"/>
        <w:lang w:val="ru-RU" w:eastAsia="ru-RU" w:bidi="ru-RU"/>
      </w:rPr>
    </w:lvl>
    <w:lvl w:ilvl="6" w:tplc="9E1C0B88">
      <w:numFmt w:val="bullet"/>
      <w:lvlText w:val="•"/>
      <w:lvlJc w:val="left"/>
      <w:pPr>
        <w:ind w:left="2906" w:hanging="185"/>
      </w:pPr>
      <w:rPr>
        <w:rFonts w:hint="default"/>
        <w:lang w:val="ru-RU" w:eastAsia="ru-RU" w:bidi="ru-RU"/>
      </w:rPr>
    </w:lvl>
    <w:lvl w:ilvl="7" w:tplc="9EEA1CE4">
      <w:numFmt w:val="bullet"/>
      <w:lvlText w:val="•"/>
      <w:lvlJc w:val="left"/>
      <w:pPr>
        <w:ind w:left="3373" w:hanging="185"/>
      </w:pPr>
      <w:rPr>
        <w:rFonts w:hint="default"/>
        <w:lang w:val="ru-RU" w:eastAsia="ru-RU" w:bidi="ru-RU"/>
      </w:rPr>
    </w:lvl>
    <w:lvl w:ilvl="8" w:tplc="A41E9990">
      <w:numFmt w:val="bullet"/>
      <w:lvlText w:val="•"/>
      <w:lvlJc w:val="left"/>
      <w:pPr>
        <w:ind w:left="3841" w:hanging="185"/>
      </w:pPr>
      <w:rPr>
        <w:rFonts w:hint="default"/>
        <w:lang w:val="ru-RU" w:eastAsia="ru-RU" w:bidi="ru-RU"/>
      </w:rPr>
    </w:lvl>
  </w:abstractNum>
  <w:abstractNum w:abstractNumId="9" w15:restartNumberingAfterBreak="0">
    <w:nsid w:val="11C741B9"/>
    <w:multiLevelType w:val="hybridMultilevel"/>
    <w:tmpl w:val="3B407494"/>
    <w:lvl w:ilvl="0" w:tplc="ADB2270E">
      <w:numFmt w:val="bullet"/>
      <w:lvlText w:val="•"/>
      <w:lvlJc w:val="left"/>
      <w:pPr>
        <w:ind w:left="107" w:hanging="188"/>
      </w:pPr>
      <w:rPr>
        <w:rFonts w:ascii="Times New Roman" w:eastAsia="Times New Roman" w:hAnsi="Times New Roman" w:cs="Times New Roman" w:hint="default"/>
        <w:w w:val="100"/>
        <w:sz w:val="22"/>
        <w:szCs w:val="22"/>
        <w:lang w:val="ru-RU" w:eastAsia="ru-RU" w:bidi="ru-RU"/>
      </w:rPr>
    </w:lvl>
    <w:lvl w:ilvl="1" w:tplc="AE5A2016">
      <w:numFmt w:val="bullet"/>
      <w:lvlText w:val="•"/>
      <w:lvlJc w:val="left"/>
      <w:pPr>
        <w:ind w:left="570" w:hanging="188"/>
      </w:pPr>
      <w:rPr>
        <w:rFonts w:hint="default"/>
        <w:lang w:val="ru-RU" w:eastAsia="ru-RU" w:bidi="ru-RU"/>
      </w:rPr>
    </w:lvl>
    <w:lvl w:ilvl="2" w:tplc="40A6B10C">
      <w:numFmt w:val="bullet"/>
      <w:lvlText w:val="•"/>
      <w:lvlJc w:val="left"/>
      <w:pPr>
        <w:ind w:left="1041" w:hanging="188"/>
      </w:pPr>
      <w:rPr>
        <w:rFonts w:hint="default"/>
        <w:lang w:val="ru-RU" w:eastAsia="ru-RU" w:bidi="ru-RU"/>
      </w:rPr>
    </w:lvl>
    <w:lvl w:ilvl="3" w:tplc="BF2A2F56">
      <w:numFmt w:val="bullet"/>
      <w:lvlText w:val="•"/>
      <w:lvlJc w:val="left"/>
      <w:pPr>
        <w:ind w:left="1511" w:hanging="188"/>
      </w:pPr>
      <w:rPr>
        <w:rFonts w:hint="default"/>
        <w:lang w:val="ru-RU" w:eastAsia="ru-RU" w:bidi="ru-RU"/>
      </w:rPr>
    </w:lvl>
    <w:lvl w:ilvl="4" w:tplc="5DD64A2E">
      <w:numFmt w:val="bullet"/>
      <w:lvlText w:val="•"/>
      <w:lvlJc w:val="left"/>
      <w:pPr>
        <w:ind w:left="1982" w:hanging="188"/>
      </w:pPr>
      <w:rPr>
        <w:rFonts w:hint="default"/>
        <w:lang w:val="ru-RU" w:eastAsia="ru-RU" w:bidi="ru-RU"/>
      </w:rPr>
    </w:lvl>
    <w:lvl w:ilvl="5" w:tplc="414C52EA">
      <w:numFmt w:val="bullet"/>
      <w:lvlText w:val="•"/>
      <w:lvlJc w:val="left"/>
      <w:pPr>
        <w:ind w:left="2452" w:hanging="188"/>
      </w:pPr>
      <w:rPr>
        <w:rFonts w:hint="default"/>
        <w:lang w:val="ru-RU" w:eastAsia="ru-RU" w:bidi="ru-RU"/>
      </w:rPr>
    </w:lvl>
    <w:lvl w:ilvl="6" w:tplc="30101B24">
      <w:numFmt w:val="bullet"/>
      <w:lvlText w:val="•"/>
      <w:lvlJc w:val="left"/>
      <w:pPr>
        <w:ind w:left="2923" w:hanging="188"/>
      </w:pPr>
      <w:rPr>
        <w:rFonts w:hint="default"/>
        <w:lang w:val="ru-RU" w:eastAsia="ru-RU" w:bidi="ru-RU"/>
      </w:rPr>
    </w:lvl>
    <w:lvl w:ilvl="7" w:tplc="73E8256E">
      <w:numFmt w:val="bullet"/>
      <w:lvlText w:val="•"/>
      <w:lvlJc w:val="left"/>
      <w:pPr>
        <w:ind w:left="3393" w:hanging="188"/>
      </w:pPr>
      <w:rPr>
        <w:rFonts w:hint="default"/>
        <w:lang w:val="ru-RU" w:eastAsia="ru-RU" w:bidi="ru-RU"/>
      </w:rPr>
    </w:lvl>
    <w:lvl w:ilvl="8" w:tplc="49444E2E">
      <w:numFmt w:val="bullet"/>
      <w:lvlText w:val="•"/>
      <w:lvlJc w:val="left"/>
      <w:pPr>
        <w:ind w:left="3864" w:hanging="188"/>
      </w:pPr>
      <w:rPr>
        <w:rFonts w:hint="default"/>
        <w:lang w:val="ru-RU" w:eastAsia="ru-RU" w:bidi="ru-RU"/>
      </w:rPr>
    </w:lvl>
  </w:abstractNum>
  <w:abstractNum w:abstractNumId="10" w15:restartNumberingAfterBreak="0">
    <w:nsid w:val="18786217"/>
    <w:multiLevelType w:val="hybridMultilevel"/>
    <w:tmpl w:val="48961E6A"/>
    <w:lvl w:ilvl="0" w:tplc="04190003">
      <w:start w:val="1"/>
      <w:numFmt w:val="bullet"/>
      <w:lvlText w:val="o"/>
      <w:lvlJc w:val="left"/>
      <w:pPr>
        <w:ind w:left="1713" w:hanging="360"/>
      </w:pPr>
      <w:rPr>
        <w:rFonts w:ascii="Courier New" w:hAnsi="Courier New" w:cs="Courier New"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 w15:restartNumberingAfterBreak="0">
    <w:nsid w:val="18A76703"/>
    <w:multiLevelType w:val="hybridMultilevel"/>
    <w:tmpl w:val="4E58E0DE"/>
    <w:lvl w:ilvl="0" w:tplc="63649112">
      <w:numFmt w:val="bullet"/>
      <w:lvlText w:val="•"/>
      <w:lvlJc w:val="left"/>
      <w:pPr>
        <w:ind w:left="107" w:hanging="164"/>
      </w:pPr>
      <w:rPr>
        <w:rFonts w:ascii="Times New Roman" w:eastAsia="Times New Roman" w:hAnsi="Times New Roman" w:cs="Times New Roman" w:hint="default"/>
        <w:w w:val="100"/>
        <w:sz w:val="22"/>
        <w:szCs w:val="22"/>
        <w:lang w:val="ru-RU" w:eastAsia="ru-RU" w:bidi="ru-RU"/>
      </w:rPr>
    </w:lvl>
    <w:lvl w:ilvl="1" w:tplc="0894968A">
      <w:numFmt w:val="bullet"/>
      <w:lvlText w:val="•"/>
      <w:lvlJc w:val="left"/>
      <w:pPr>
        <w:ind w:left="567" w:hanging="164"/>
      </w:pPr>
      <w:rPr>
        <w:rFonts w:hint="default"/>
        <w:lang w:val="ru-RU" w:eastAsia="ru-RU" w:bidi="ru-RU"/>
      </w:rPr>
    </w:lvl>
    <w:lvl w:ilvl="2" w:tplc="99141C22">
      <w:numFmt w:val="bullet"/>
      <w:lvlText w:val="•"/>
      <w:lvlJc w:val="left"/>
      <w:pPr>
        <w:ind w:left="1035" w:hanging="164"/>
      </w:pPr>
      <w:rPr>
        <w:rFonts w:hint="default"/>
        <w:lang w:val="ru-RU" w:eastAsia="ru-RU" w:bidi="ru-RU"/>
      </w:rPr>
    </w:lvl>
    <w:lvl w:ilvl="3" w:tplc="AD307696">
      <w:numFmt w:val="bullet"/>
      <w:lvlText w:val="•"/>
      <w:lvlJc w:val="left"/>
      <w:pPr>
        <w:ind w:left="1503" w:hanging="164"/>
      </w:pPr>
      <w:rPr>
        <w:rFonts w:hint="default"/>
        <w:lang w:val="ru-RU" w:eastAsia="ru-RU" w:bidi="ru-RU"/>
      </w:rPr>
    </w:lvl>
    <w:lvl w:ilvl="4" w:tplc="D4484632">
      <w:numFmt w:val="bullet"/>
      <w:lvlText w:val="•"/>
      <w:lvlJc w:val="left"/>
      <w:pPr>
        <w:ind w:left="1970" w:hanging="164"/>
      </w:pPr>
      <w:rPr>
        <w:rFonts w:hint="default"/>
        <w:lang w:val="ru-RU" w:eastAsia="ru-RU" w:bidi="ru-RU"/>
      </w:rPr>
    </w:lvl>
    <w:lvl w:ilvl="5" w:tplc="78AAA930">
      <w:numFmt w:val="bullet"/>
      <w:lvlText w:val="•"/>
      <w:lvlJc w:val="left"/>
      <w:pPr>
        <w:ind w:left="2438" w:hanging="164"/>
      </w:pPr>
      <w:rPr>
        <w:rFonts w:hint="default"/>
        <w:lang w:val="ru-RU" w:eastAsia="ru-RU" w:bidi="ru-RU"/>
      </w:rPr>
    </w:lvl>
    <w:lvl w:ilvl="6" w:tplc="2DAC8D70">
      <w:numFmt w:val="bullet"/>
      <w:lvlText w:val="•"/>
      <w:lvlJc w:val="left"/>
      <w:pPr>
        <w:ind w:left="2906" w:hanging="164"/>
      </w:pPr>
      <w:rPr>
        <w:rFonts w:hint="default"/>
        <w:lang w:val="ru-RU" w:eastAsia="ru-RU" w:bidi="ru-RU"/>
      </w:rPr>
    </w:lvl>
    <w:lvl w:ilvl="7" w:tplc="A59CFAFA">
      <w:numFmt w:val="bullet"/>
      <w:lvlText w:val="•"/>
      <w:lvlJc w:val="left"/>
      <w:pPr>
        <w:ind w:left="3373" w:hanging="164"/>
      </w:pPr>
      <w:rPr>
        <w:rFonts w:hint="default"/>
        <w:lang w:val="ru-RU" w:eastAsia="ru-RU" w:bidi="ru-RU"/>
      </w:rPr>
    </w:lvl>
    <w:lvl w:ilvl="8" w:tplc="0B528C82">
      <w:numFmt w:val="bullet"/>
      <w:lvlText w:val="•"/>
      <w:lvlJc w:val="left"/>
      <w:pPr>
        <w:ind w:left="3841" w:hanging="164"/>
      </w:pPr>
      <w:rPr>
        <w:rFonts w:hint="default"/>
        <w:lang w:val="ru-RU" w:eastAsia="ru-RU" w:bidi="ru-RU"/>
      </w:rPr>
    </w:lvl>
  </w:abstractNum>
  <w:abstractNum w:abstractNumId="12" w15:restartNumberingAfterBreak="0">
    <w:nsid w:val="1A28275B"/>
    <w:multiLevelType w:val="multilevel"/>
    <w:tmpl w:val="3E84D3BA"/>
    <w:lvl w:ilvl="0">
      <w:start w:val="1"/>
      <w:numFmt w:val="decimal"/>
      <w:lvlText w:val="%1"/>
      <w:lvlJc w:val="left"/>
      <w:pPr>
        <w:ind w:left="1086" w:hanging="840"/>
      </w:pPr>
      <w:rPr>
        <w:rFonts w:hint="default"/>
        <w:lang w:val="ru-RU" w:eastAsia="ru-RU" w:bidi="ru-RU"/>
      </w:rPr>
    </w:lvl>
    <w:lvl w:ilvl="1">
      <w:start w:val="1"/>
      <w:numFmt w:val="decimal"/>
      <w:lvlText w:val="%1.%2"/>
      <w:lvlJc w:val="left"/>
      <w:pPr>
        <w:ind w:left="1086" w:hanging="840"/>
      </w:pPr>
      <w:rPr>
        <w:rFonts w:hint="default"/>
        <w:lang w:val="ru-RU" w:eastAsia="ru-RU" w:bidi="ru-RU"/>
      </w:rPr>
    </w:lvl>
    <w:lvl w:ilvl="2">
      <w:start w:val="1"/>
      <w:numFmt w:val="decimal"/>
      <w:lvlText w:val="%1.%2.%3"/>
      <w:lvlJc w:val="left"/>
      <w:pPr>
        <w:ind w:left="1086" w:hanging="840"/>
      </w:pPr>
      <w:rPr>
        <w:rFonts w:ascii="Times New Roman" w:eastAsia="Times New Roman" w:hAnsi="Times New Roman" w:cs="Times New Roman" w:hint="default"/>
        <w:spacing w:val="-2"/>
        <w:w w:val="100"/>
        <w:sz w:val="24"/>
        <w:szCs w:val="24"/>
        <w:lang w:val="ru-RU" w:eastAsia="ru-RU" w:bidi="ru-RU"/>
      </w:rPr>
    </w:lvl>
    <w:lvl w:ilvl="3">
      <w:numFmt w:val="bullet"/>
      <w:lvlText w:val="•"/>
      <w:lvlJc w:val="left"/>
      <w:pPr>
        <w:ind w:left="3811" w:hanging="840"/>
      </w:pPr>
      <w:rPr>
        <w:rFonts w:hint="default"/>
        <w:lang w:val="ru-RU" w:eastAsia="ru-RU" w:bidi="ru-RU"/>
      </w:rPr>
    </w:lvl>
    <w:lvl w:ilvl="4">
      <w:numFmt w:val="bullet"/>
      <w:lvlText w:val="•"/>
      <w:lvlJc w:val="left"/>
      <w:pPr>
        <w:ind w:left="4722" w:hanging="840"/>
      </w:pPr>
      <w:rPr>
        <w:rFonts w:hint="default"/>
        <w:lang w:val="ru-RU" w:eastAsia="ru-RU" w:bidi="ru-RU"/>
      </w:rPr>
    </w:lvl>
    <w:lvl w:ilvl="5">
      <w:numFmt w:val="bullet"/>
      <w:lvlText w:val="•"/>
      <w:lvlJc w:val="left"/>
      <w:pPr>
        <w:ind w:left="5633" w:hanging="840"/>
      </w:pPr>
      <w:rPr>
        <w:rFonts w:hint="default"/>
        <w:lang w:val="ru-RU" w:eastAsia="ru-RU" w:bidi="ru-RU"/>
      </w:rPr>
    </w:lvl>
    <w:lvl w:ilvl="6">
      <w:numFmt w:val="bullet"/>
      <w:lvlText w:val="•"/>
      <w:lvlJc w:val="left"/>
      <w:pPr>
        <w:ind w:left="6543" w:hanging="840"/>
      </w:pPr>
      <w:rPr>
        <w:rFonts w:hint="default"/>
        <w:lang w:val="ru-RU" w:eastAsia="ru-RU" w:bidi="ru-RU"/>
      </w:rPr>
    </w:lvl>
    <w:lvl w:ilvl="7">
      <w:numFmt w:val="bullet"/>
      <w:lvlText w:val="•"/>
      <w:lvlJc w:val="left"/>
      <w:pPr>
        <w:ind w:left="7454" w:hanging="840"/>
      </w:pPr>
      <w:rPr>
        <w:rFonts w:hint="default"/>
        <w:lang w:val="ru-RU" w:eastAsia="ru-RU" w:bidi="ru-RU"/>
      </w:rPr>
    </w:lvl>
    <w:lvl w:ilvl="8">
      <w:numFmt w:val="bullet"/>
      <w:lvlText w:val="•"/>
      <w:lvlJc w:val="left"/>
      <w:pPr>
        <w:ind w:left="8365" w:hanging="840"/>
      </w:pPr>
      <w:rPr>
        <w:rFonts w:hint="default"/>
        <w:lang w:val="ru-RU" w:eastAsia="ru-RU" w:bidi="ru-RU"/>
      </w:rPr>
    </w:lvl>
  </w:abstractNum>
  <w:abstractNum w:abstractNumId="13" w15:restartNumberingAfterBreak="0">
    <w:nsid w:val="1B1B051E"/>
    <w:multiLevelType w:val="hybridMultilevel"/>
    <w:tmpl w:val="211EE664"/>
    <w:lvl w:ilvl="0" w:tplc="04190003">
      <w:start w:val="1"/>
      <w:numFmt w:val="bullet"/>
      <w:lvlText w:val="o"/>
      <w:lvlJc w:val="left"/>
      <w:pPr>
        <w:ind w:left="1764" w:hanging="360"/>
      </w:pPr>
      <w:rPr>
        <w:rFonts w:ascii="Courier New" w:hAnsi="Courier New" w:cs="Courier New" w:hint="default"/>
      </w:rPr>
    </w:lvl>
    <w:lvl w:ilvl="1" w:tplc="04190003" w:tentative="1">
      <w:start w:val="1"/>
      <w:numFmt w:val="bullet"/>
      <w:lvlText w:val="o"/>
      <w:lvlJc w:val="left"/>
      <w:pPr>
        <w:ind w:left="2484" w:hanging="360"/>
      </w:pPr>
      <w:rPr>
        <w:rFonts w:ascii="Courier New" w:hAnsi="Courier New" w:cs="Courier New" w:hint="default"/>
      </w:rPr>
    </w:lvl>
    <w:lvl w:ilvl="2" w:tplc="04190005" w:tentative="1">
      <w:start w:val="1"/>
      <w:numFmt w:val="bullet"/>
      <w:lvlText w:val=""/>
      <w:lvlJc w:val="left"/>
      <w:pPr>
        <w:ind w:left="3204" w:hanging="360"/>
      </w:pPr>
      <w:rPr>
        <w:rFonts w:ascii="Wingdings" w:hAnsi="Wingdings" w:hint="default"/>
      </w:rPr>
    </w:lvl>
    <w:lvl w:ilvl="3" w:tplc="04190001" w:tentative="1">
      <w:start w:val="1"/>
      <w:numFmt w:val="bullet"/>
      <w:lvlText w:val=""/>
      <w:lvlJc w:val="left"/>
      <w:pPr>
        <w:ind w:left="3924" w:hanging="360"/>
      </w:pPr>
      <w:rPr>
        <w:rFonts w:ascii="Symbol" w:hAnsi="Symbol" w:hint="default"/>
      </w:rPr>
    </w:lvl>
    <w:lvl w:ilvl="4" w:tplc="04190003" w:tentative="1">
      <w:start w:val="1"/>
      <w:numFmt w:val="bullet"/>
      <w:lvlText w:val="o"/>
      <w:lvlJc w:val="left"/>
      <w:pPr>
        <w:ind w:left="4644" w:hanging="360"/>
      </w:pPr>
      <w:rPr>
        <w:rFonts w:ascii="Courier New" w:hAnsi="Courier New" w:cs="Courier New" w:hint="default"/>
      </w:rPr>
    </w:lvl>
    <w:lvl w:ilvl="5" w:tplc="04190005" w:tentative="1">
      <w:start w:val="1"/>
      <w:numFmt w:val="bullet"/>
      <w:lvlText w:val=""/>
      <w:lvlJc w:val="left"/>
      <w:pPr>
        <w:ind w:left="5364" w:hanging="360"/>
      </w:pPr>
      <w:rPr>
        <w:rFonts w:ascii="Wingdings" w:hAnsi="Wingdings" w:hint="default"/>
      </w:rPr>
    </w:lvl>
    <w:lvl w:ilvl="6" w:tplc="04190001" w:tentative="1">
      <w:start w:val="1"/>
      <w:numFmt w:val="bullet"/>
      <w:lvlText w:val=""/>
      <w:lvlJc w:val="left"/>
      <w:pPr>
        <w:ind w:left="6084" w:hanging="360"/>
      </w:pPr>
      <w:rPr>
        <w:rFonts w:ascii="Symbol" w:hAnsi="Symbol" w:hint="default"/>
      </w:rPr>
    </w:lvl>
    <w:lvl w:ilvl="7" w:tplc="04190003" w:tentative="1">
      <w:start w:val="1"/>
      <w:numFmt w:val="bullet"/>
      <w:lvlText w:val="o"/>
      <w:lvlJc w:val="left"/>
      <w:pPr>
        <w:ind w:left="6804" w:hanging="360"/>
      </w:pPr>
      <w:rPr>
        <w:rFonts w:ascii="Courier New" w:hAnsi="Courier New" w:cs="Courier New" w:hint="default"/>
      </w:rPr>
    </w:lvl>
    <w:lvl w:ilvl="8" w:tplc="04190005" w:tentative="1">
      <w:start w:val="1"/>
      <w:numFmt w:val="bullet"/>
      <w:lvlText w:val=""/>
      <w:lvlJc w:val="left"/>
      <w:pPr>
        <w:ind w:left="7524" w:hanging="360"/>
      </w:pPr>
      <w:rPr>
        <w:rFonts w:ascii="Wingdings" w:hAnsi="Wingdings" w:hint="default"/>
      </w:rPr>
    </w:lvl>
  </w:abstractNum>
  <w:abstractNum w:abstractNumId="14" w15:restartNumberingAfterBreak="0">
    <w:nsid w:val="1CCD11C4"/>
    <w:multiLevelType w:val="hybridMultilevel"/>
    <w:tmpl w:val="8F2861F6"/>
    <w:lvl w:ilvl="0" w:tplc="B54EE5D6">
      <w:numFmt w:val="bullet"/>
      <w:lvlText w:val="-"/>
      <w:lvlJc w:val="left"/>
      <w:pPr>
        <w:ind w:left="222" w:hanging="231"/>
      </w:pPr>
      <w:rPr>
        <w:rFonts w:ascii="Times New Roman" w:eastAsia="Times New Roman" w:hAnsi="Times New Roman" w:cs="Times New Roman" w:hint="default"/>
        <w:spacing w:val="-30"/>
        <w:w w:val="99"/>
        <w:sz w:val="24"/>
        <w:szCs w:val="24"/>
        <w:lang w:val="ru-RU" w:eastAsia="ru-RU" w:bidi="ru-RU"/>
      </w:rPr>
    </w:lvl>
    <w:lvl w:ilvl="1" w:tplc="D206DFA4">
      <w:numFmt w:val="bullet"/>
      <w:lvlText w:val="•"/>
      <w:lvlJc w:val="left"/>
      <w:pPr>
        <w:ind w:left="1178" w:hanging="231"/>
      </w:pPr>
      <w:rPr>
        <w:rFonts w:hint="default"/>
        <w:lang w:val="ru-RU" w:eastAsia="ru-RU" w:bidi="ru-RU"/>
      </w:rPr>
    </w:lvl>
    <w:lvl w:ilvl="2" w:tplc="549A1676">
      <w:numFmt w:val="bullet"/>
      <w:lvlText w:val="•"/>
      <w:lvlJc w:val="left"/>
      <w:pPr>
        <w:ind w:left="2137" w:hanging="231"/>
      </w:pPr>
      <w:rPr>
        <w:rFonts w:hint="default"/>
        <w:lang w:val="ru-RU" w:eastAsia="ru-RU" w:bidi="ru-RU"/>
      </w:rPr>
    </w:lvl>
    <w:lvl w:ilvl="3" w:tplc="1BF60EFA">
      <w:numFmt w:val="bullet"/>
      <w:lvlText w:val="•"/>
      <w:lvlJc w:val="left"/>
      <w:pPr>
        <w:ind w:left="3095" w:hanging="231"/>
      </w:pPr>
      <w:rPr>
        <w:rFonts w:hint="default"/>
        <w:lang w:val="ru-RU" w:eastAsia="ru-RU" w:bidi="ru-RU"/>
      </w:rPr>
    </w:lvl>
    <w:lvl w:ilvl="4" w:tplc="F1004F90">
      <w:numFmt w:val="bullet"/>
      <w:lvlText w:val="•"/>
      <w:lvlJc w:val="left"/>
      <w:pPr>
        <w:ind w:left="4054" w:hanging="231"/>
      </w:pPr>
      <w:rPr>
        <w:rFonts w:hint="default"/>
        <w:lang w:val="ru-RU" w:eastAsia="ru-RU" w:bidi="ru-RU"/>
      </w:rPr>
    </w:lvl>
    <w:lvl w:ilvl="5" w:tplc="9CB0A126">
      <w:numFmt w:val="bullet"/>
      <w:lvlText w:val="•"/>
      <w:lvlJc w:val="left"/>
      <w:pPr>
        <w:ind w:left="5013" w:hanging="231"/>
      </w:pPr>
      <w:rPr>
        <w:rFonts w:hint="default"/>
        <w:lang w:val="ru-RU" w:eastAsia="ru-RU" w:bidi="ru-RU"/>
      </w:rPr>
    </w:lvl>
    <w:lvl w:ilvl="6" w:tplc="A35A3B94">
      <w:numFmt w:val="bullet"/>
      <w:lvlText w:val="•"/>
      <w:lvlJc w:val="left"/>
      <w:pPr>
        <w:ind w:left="5971" w:hanging="231"/>
      </w:pPr>
      <w:rPr>
        <w:rFonts w:hint="default"/>
        <w:lang w:val="ru-RU" w:eastAsia="ru-RU" w:bidi="ru-RU"/>
      </w:rPr>
    </w:lvl>
    <w:lvl w:ilvl="7" w:tplc="2A847D34">
      <w:numFmt w:val="bullet"/>
      <w:lvlText w:val="•"/>
      <w:lvlJc w:val="left"/>
      <w:pPr>
        <w:ind w:left="6930" w:hanging="231"/>
      </w:pPr>
      <w:rPr>
        <w:rFonts w:hint="default"/>
        <w:lang w:val="ru-RU" w:eastAsia="ru-RU" w:bidi="ru-RU"/>
      </w:rPr>
    </w:lvl>
    <w:lvl w:ilvl="8" w:tplc="CD6428F8">
      <w:numFmt w:val="bullet"/>
      <w:lvlText w:val="•"/>
      <w:lvlJc w:val="left"/>
      <w:pPr>
        <w:ind w:left="7889" w:hanging="231"/>
      </w:pPr>
      <w:rPr>
        <w:rFonts w:hint="default"/>
        <w:lang w:val="ru-RU" w:eastAsia="ru-RU" w:bidi="ru-RU"/>
      </w:rPr>
    </w:lvl>
  </w:abstractNum>
  <w:abstractNum w:abstractNumId="15" w15:restartNumberingAfterBreak="0">
    <w:nsid w:val="1CEC4CDB"/>
    <w:multiLevelType w:val="hybridMultilevel"/>
    <w:tmpl w:val="794E329E"/>
    <w:lvl w:ilvl="0" w:tplc="3142FE38">
      <w:numFmt w:val="bullet"/>
      <w:lvlText w:val="•"/>
      <w:lvlJc w:val="left"/>
      <w:pPr>
        <w:ind w:left="222" w:hanging="144"/>
      </w:pPr>
      <w:rPr>
        <w:rFonts w:ascii="Times New Roman" w:eastAsia="Times New Roman" w:hAnsi="Times New Roman" w:cs="Times New Roman" w:hint="default"/>
        <w:i/>
        <w:w w:val="100"/>
        <w:sz w:val="24"/>
        <w:szCs w:val="24"/>
        <w:lang w:val="ru-RU" w:eastAsia="ru-RU" w:bidi="ru-RU"/>
      </w:rPr>
    </w:lvl>
    <w:lvl w:ilvl="1" w:tplc="3D66E196">
      <w:numFmt w:val="bullet"/>
      <w:lvlText w:val="•"/>
      <w:lvlJc w:val="left"/>
      <w:pPr>
        <w:ind w:left="1178" w:hanging="144"/>
      </w:pPr>
      <w:rPr>
        <w:rFonts w:hint="default"/>
        <w:lang w:val="ru-RU" w:eastAsia="ru-RU" w:bidi="ru-RU"/>
      </w:rPr>
    </w:lvl>
    <w:lvl w:ilvl="2" w:tplc="C808608C">
      <w:numFmt w:val="bullet"/>
      <w:lvlText w:val="•"/>
      <w:lvlJc w:val="left"/>
      <w:pPr>
        <w:ind w:left="2137" w:hanging="144"/>
      </w:pPr>
      <w:rPr>
        <w:rFonts w:hint="default"/>
        <w:lang w:val="ru-RU" w:eastAsia="ru-RU" w:bidi="ru-RU"/>
      </w:rPr>
    </w:lvl>
    <w:lvl w:ilvl="3" w:tplc="3D368A98">
      <w:numFmt w:val="bullet"/>
      <w:lvlText w:val="•"/>
      <w:lvlJc w:val="left"/>
      <w:pPr>
        <w:ind w:left="3095" w:hanging="144"/>
      </w:pPr>
      <w:rPr>
        <w:rFonts w:hint="default"/>
        <w:lang w:val="ru-RU" w:eastAsia="ru-RU" w:bidi="ru-RU"/>
      </w:rPr>
    </w:lvl>
    <w:lvl w:ilvl="4" w:tplc="591AC74C">
      <w:numFmt w:val="bullet"/>
      <w:lvlText w:val="•"/>
      <w:lvlJc w:val="left"/>
      <w:pPr>
        <w:ind w:left="4054" w:hanging="144"/>
      </w:pPr>
      <w:rPr>
        <w:rFonts w:hint="default"/>
        <w:lang w:val="ru-RU" w:eastAsia="ru-RU" w:bidi="ru-RU"/>
      </w:rPr>
    </w:lvl>
    <w:lvl w:ilvl="5" w:tplc="5D88A8D6">
      <w:numFmt w:val="bullet"/>
      <w:lvlText w:val="•"/>
      <w:lvlJc w:val="left"/>
      <w:pPr>
        <w:ind w:left="5013" w:hanging="144"/>
      </w:pPr>
      <w:rPr>
        <w:rFonts w:hint="default"/>
        <w:lang w:val="ru-RU" w:eastAsia="ru-RU" w:bidi="ru-RU"/>
      </w:rPr>
    </w:lvl>
    <w:lvl w:ilvl="6" w:tplc="CA103F08">
      <w:numFmt w:val="bullet"/>
      <w:lvlText w:val="•"/>
      <w:lvlJc w:val="left"/>
      <w:pPr>
        <w:ind w:left="5971" w:hanging="144"/>
      </w:pPr>
      <w:rPr>
        <w:rFonts w:hint="default"/>
        <w:lang w:val="ru-RU" w:eastAsia="ru-RU" w:bidi="ru-RU"/>
      </w:rPr>
    </w:lvl>
    <w:lvl w:ilvl="7" w:tplc="76609C78">
      <w:numFmt w:val="bullet"/>
      <w:lvlText w:val="•"/>
      <w:lvlJc w:val="left"/>
      <w:pPr>
        <w:ind w:left="6930" w:hanging="144"/>
      </w:pPr>
      <w:rPr>
        <w:rFonts w:hint="default"/>
        <w:lang w:val="ru-RU" w:eastAsia="ru-RU" w:bidi="ru-RU"/>
      </w:rPr>
    </w:lvl>
    <w:lvl w:ilvl="8" w:tplc="431874DC">
      <w:numFmt w:val="bullet"/>
      <w:lvlText w:val="•"/>
      <w:lvlJc w:val="left"/>
      <w:pPr>
        <w:ind w:left="7889" w:hanging="144"/>
      </w:pPr>
      <w:rPr>
        <w:rFonts w:hint="default"/>
        <w:lang w:val="ru-RU" w:eastAsia="ru-RU" w:bidi="ru-RU"/>
      </w:rPr>
    </w:lvl>
  </w:abstractNum>
  <w:abstractNum w:abstractNumId="16" w15:restartNumberingAfterBreak="0">
    <w:nsid w:val="1D4F138B"/>
    <w:multiLevelType w:val="multilevel"/>
    <w:tmpl w:val="38D6EC20"/>
    <w:lvl w:ilvl="0">
      <w:start w:val="5"/>
      <w:numFmt w:val="decimal"/>
      <w:lvlText w:val="%1"/>
      <w:lvlJc w:val="left"/>
      <w:pPr>
        <w:ind w:left="1086" w:hanging="752"/>
      </w:pPr>
      <w:rPr>
        <w:rFonts w:hint="default"/>
        <w:lang w:val="ru-RU" w:eastAsia="ru-RU" w:bidi="ru-RU"/>
      </w:rPr>
    </w:lvl>
    <w:lvl w:ilvl="1">
      <w:start w:val="1"/>
      <w:numFmt w:val="decimal"/>
      <w:lvlText w:val="%1.%2"/>
      <w:lvlJc w:val="left"/>
      <w:pPr>
        <w:ind w:left="1086" w:hanging="752"/>
      </w:pPr>
      <w:rPr>
        <w:rFonts w:ascii="Times New Roman" w:eastAsia="Times New Roman" w:hAnsi="Times New Roman" w:cs="Times New Roman" w:hint="default"/>
        <w:spacing w:val="-2"/>
        <w:w w:val="100"/>
        <w:sz w:val="24"/>
        <w:szCs w:val="24"/>
        <w:lang w:val="ru-RU" w:eastAsia="ru-RU" w:bidi="ru-RU"/>
      </w:rPr>
    </w:lvl>
    <w:lvl w:ilvl="2">
      <w:numFmt w:val="bullet"/>
      <w:lvlText w:val="•"/>
      <w:lvlJc w:val="left"/>
      <w:pPr>
        <w:ind w:left="2901" w:hanging="752"/>
      </w:pPr>
      <w:rPr>
        <w:rFonts w:hint="default"/>
        <w:lang w:val="ru-RU" w:eastAsia="ru-RU" w:bidi="ru-RU"/>
      </w:rPr>
    </w:lvl>
    <w:lvl w:ilvl="3">
      <w:numFmt w:val="bullet"/>
      <w:lvlText w:val="•"/>
      <w:lvlJc w:val="left"/>
      <w:pPr>
        <w:ind w:left="3811" w:hanging="752"/>
      </w:pPr>
      <w:rPr>
        <w:rFonts w:hint="default"/>
        <w:lang w:val="ru-RU" w:eastAsia="ru-RU" w:bidi="ru-RU"/>
      </w:rPr>
    </w:lvl>
    <w:lvl w:ilvl="4">
      <w:numFmt w:val="bullet"/>
      <w:lvlText w:val="•"/>
      <w:lvlJc w:val="left"/>
      <w:pPr>
        <w:ind w:left="4722" w:hanging="752"/>
      </w:pPr>
      <w:rPr>
        <w:rFonts w:hint="default"/>
        <w:lang w:val="ru-RU" w:eastAsia="ru-RU" w:bidi="ru-RU"/>
      </w:rPr>
    </w:lvl>
    <w:lvl w:ilvl="5">
      <w:numFmt w:val="bullet"/>
      <w:lvlText w:val="•"/>
      <w:lvlJc w:val="left"/>
      <w:pPr>
        <w:ind w:left="5633" w:hanging="752"/>
      </w:pPr>
      <w:rPr>
        <w:rFonts w:hint="default"/>
        <w:lang w:val="ru-RU" w:eastAsia="ru-RU" w:bidi="ru-RU"/>
      </w:rPr>
    </w:lvl>
    <w:lvl w:ilvl="6">
      <w:numFmt w:val="bullet"/>
      <w:lvlText w:val="•"/>
      <w:lvlJc w:val="left"/>
      <w:pPr>
        <w:ind w:left="6543" w:hanging="752"/>
      </w:pPr>
      <w:rPr>
        <w:rFonts w:hint="default"/>
        <w:lang w:val="ru-RU" w:eastAsia="ru-RU" w:bidi="ru-RU"/>
      </w:rPr>
    </w:lvl>
    <w:lvl w:ilvl="7">
      <w:numFmt w:val="bullet"/>
      <w:lvlText w:val="•"/>
      <w:lvlJc w:val="left"/>
      <w:pPr>
        <w:ind w:left="7454" w:hanging="752"/>
      </w:pPr>
      <w:rPr>
        <w:rFonts w:hint="default"/>
        <w:lang w:val="ru-RU" w:eastAsia="ru-RU" w:bidi="ru-RU"/>
      </w:rPr>
    </w:lvl>
    <w:lvl w:ilvl="8">
      <w:numFmt w:val="bullet"/>
      <w:lvlText w:val="•"/>
      <w:lvlJc w:val="left"/>
      <w:pPr>
        <w:ind w:left="8365" w:hanging="752"/>
      </w:pPr>
      <w:rPr>
        <w:rFonts w:hint="default"/>
        <w:lang w:val="ru-RU" w:eastAsia="ru-RU" w:bidi="ru-RU"/>
      </w:rPr>
    </w:lvl>
  </w:abstractNum>
  <w:abstractNum w:abstractNumId="17" w15:restartNumberingAfterBreak="0">
    <w:nsid w:val="1DBE2E28"/>
    <w:multiLevelType w:val="hybridMultilevel"/>
    <w:tmpl w:val="FBC67AAA"/>
    <w:lvl w:ilvl="0" w:tplc="517ED2A4">
      <w:numFmt w:val="bullet"/>
      <w:lvlText w:val="•"/>
      <w:lvlJc w:val="left"/>
      <w:pPr>
        <w:ind w:left="107" w:hanging="216"/>
      </w:pPr>
      <w:rPr>
        <w:rFonts w:ascii="Times New Roman" w:eastAsia="Times New Roman" w:hAnsi="Times New Roman" w:cs="Times New Roman" w:hint="default"/>
        <w:w w:val="100"/>
        <w:sz w:val="22"/>
        <w:szCs w:val="22"/>
        <w:lang w:val="ru-RU" w:eastAsia="ru-RU" w:bidi="ru-RU"/>
      </w:rPr>
    </w:lvl>
    <w:lvl w:ilvl="1" w:tplc="76E23AFE">
      <w:numFmt w:val="bullet"/>
      <w:lvlText w:val="•"/>
      <w:lvlJc w:val="left"/>
      <w:pPr>
        <w:ind w:left="567" w:hanging="216"/>
      </w:pPr>
      <w:rPr>
        <w:rFonts w:hint="default"/>
        <w:lang w:val="ru-RU" w:eastAsia="ru-RU" w:bidi="ru-RU"/>
      </w:rPr>
    </w:lvl>
    <w:lvl w:ilvl="2" w:tplc="818ECAEC">
      <w:numFmt w:val="bullet"/>
      <w:lvlText w:val="•"/>
      <w:lvlJc w:val="left"/>
      <w:pPr>
        <w:ind w:left="1035" w:hanging="216"/>
      </w:pPr>
      <w:rPr>
        <w:rFonts w:hint="default"/>
        <w:lang w:val="ru-RU" w:eastAsia="ru-RU" w:bidi="ru-RU"/>
      </w:rPr>
    </w:lvl>
    <w:lvl w:ilvl="3" w:tplc="5EAECDB6">
      <w:numFmt w:val="bullet"/>
      <w:lvlText w:val="•"/>
      <w:lvlJc w:val="left"/>
      <w:pPr>
        <w:ind w:left="1503" w:hanging="216"/>
      </w:pPr>
      <w:rPr>
        <w:rFonts w:hint="default"/>
        <w:lang w:val="ru-RU" w:eastAsia="ru-RU" w:bidi="ru-RU"/>
      </w:rPr>
    </w:lvl>
    <w:lvl w:ilvl="4" w:tplc="5F406F20">
      <w:numFmt w:val="bullet"/>
      <w:lvlText w:val="•"/>
      <w:lvlJc w:val="left"/>
      <w:pPr>
        <w:ind w:left="1970" w:hanging="216"/>
      </w:pPr>
      <w:rPr>
        <w:rFonts w:hint="default"/>
        <w:lang w:val="ru-RU" w:eastAsia="ru-RU" w:bidi="ru-RU"/>
      </w:rPr>
    </w:lvl>
    <w:lvl w:ilvl="5" w:tplc="B1B61224">
      <w:numFmt w:val="bullet"/>
      <w:lvlText w:val="•"/>
      <w:lvlJc w:val="left"/>
      <w:pPr>
        <w:ind w:left="2438" w:hanging="216"/>
      </w:pPr>
      <w:rPr>
        <w:rFonts w:hint="default"/>
        <w:lang w:val="ru-RU" w:eastAsia="ru-RU" w:bidi="ru-RU"/>
      </w:rPr>
    </w:lvl>
    <w:lvl w:ilvl="6" w:tplc="45E0F068">
      <w:numFmt w:val="bullet"/>
      <w:lvlText w:val="•"/>
      <w:lvlJc w:val="left"/>
      <w:pPr>
        <w:ind w:left="2906" w:hanging="216"/>
      </w:pPr>
      <w:rPr>
        <w:rFonts w:hint="default"/>
        <w:lang w:val="ru-RU" w:eastAsia="ru-RU" w:bidi="ru-RU"/>
      </w:rPr>
    </w:lvl>
    <w:lvl w:ilvl="7" w:tplc="84BE113E">
      <w:numFmt w:val="bullet"/>
      <w:lvlText w:val="•"/>
      <w:lvlJc w:val="left"/>
      <w:pPr>
        <w:ind w:left="3373" w:hanging="216"/>
      </w:pPr>
      <w:rPr>
        <w:rFonts w:hint="default"/>
        <w:lang w:val="ru-RU" w:eastAsia="ru-RU" w:bidi="ru-RU"/>
      </w:rPr>
    </w:lvl>
    <w:lvl w:ilvl="8" w:tplc="F2AA05B4">
      <w:numFmt w:val="bullet"/>
      <w:lvlText w:val="•"/>
      <w:lvlJc w:val="left"/>
      <w:pPr>
        <w:ind w:left="3841" w:hanging="216"/>
      </w:pPr>
      <w:rPr>
        <w:rFonts w:hint="default"/>
        <w:lang w:val="ru-RU" w:eastAsia="ru-RU" w:bidi="ru-RU"/>
      </w:rPr>
    </w:lvl>
  </w:abstractNum>
  <w:abstractNum w:abstractNumId="18" w15:restartNumberingAfterBreak="0">
    <w:nsid w:val="1F1C2724"/>
    <w:multiLevelType w:val="hybridMultilevel"/>
    <w:tmpl w:val="8EEA53EC"/>
    <w:lvl w:ilvl="0" w:tplc="0419000F">
      <w:start w:val="1"/>
      <w:numFmt w:val="decimal"/>
      <w:lvlText w:val="%1."/>
      <w:lvlJc w:val="left"/>
      <w:pPr>
        <w:tabs>
          <w:tab w:val="num" w:pos="480"/>
        </w:tabs>
        <w:ind w:left="480" w:hanging="360"/>
      </w:p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19" w15:restartNumberingAfterBreak="0">
    <w:nsid w:val="21BB416D"/>
    <w:multiLevelType w:val="hybridMultilevel"/>
    <w:tmpl w:val="882EAF88"/>
    <w:lvl w:ilvl="0" w:tplc="7054A858">
      <w:numFmt w:val="bullet"/>
      <w:lvlText w:val="-"/>
      <w:lvlJc w:val="left"/>
      <w:pPr>
        <w:ind w:left="422" w:hanging="142"/>
      </w:pPr>
      <w:rPr>
        <w:rFonts w:ascii="Times New Roman" w:eastAsia="Times New Roman" w:hAnsi="Times New Roman" w:cs="Times New Roman" w:hint="default"/>
        <w:color w:val="313131"/>
        <w:w w:val="99"/>
        <w:sz w:val="24"/>
        <w:szCs w:val="24"/>
        <w:lang w:val="ru-RU" w:eastAsia="ru-RU" w:bidi="ru-RU"/>
      </w:rPr>
    </w:lvl>
    <w:lvl w:ilvl="1" w:tplc="A0A09978">
      <w:numFmt w:val="bullet"/>
      <w:lvlText w:val="•"/>
      <w:lvlJc w:val="left"/>
      <w:pPr>
        <w:ind w:left="1396" w:hanging="142"/>
      </w:pPr>
      <w:rPr>
        <w:rFonts w:hint="default"/>
        <w:lang w:val="ru-RU" w:eastAsia="ru-RU" w:bidi="ru-RU"/>
      </w:rPr>
    </w:lvl>
    <w:lvl w:ilvl="2" w:tplc="1736B9A2">
      <w:numFmt w:val="bullet"/>
      <w:lvlText w:val="•"/>
      <w:lvlJc w:val="left"/>
      <w:pPr>
        <w:ind w:left="2373" w:hanging="142"/>
      </w:pPr>
      <w:rPr>
        <w:rFonts w:hint="default"/>
        <w:lang w:val="ru-RU" w:eastAsia="ru-RU" w:bidi="ru-RU"/>
      </w:rPr>
    </w:lvl>
    <w:lvl w:ilvl="3" w:tplc="F50A390E">
      <w:numFmt w:val="bullet"/>
      <w:lvlText w:val="•"/>
      <w:lvlJc w:val="left"/>
      <w:pPr>
        <w:ind w:left="3349" w:hanging="142"/>
      </w:pPr>
      <w:rPr>
        <w:rFonts w:hint="default"/>
        <w:lang w:val="ru-RU" w:eastAsia="ru-RU" w:bidi="ru-RU"/>
      </w:rPr>
    </w:lvl>
    <w:lvl w:ilvl="4" w:tplc="5576F2A2">
      <w:numFmt w:val="bullet"/>
      <w:lvlText w:val="•"/>
      <w:lvlJc w:val="left"/>
      <w:pPr>
        <w:ind w:left="4326" w:hanging="142"/>
      </w:pPr>
      <w:rPr>
        <w:rFonts w:hint="default"/>
        <w:lang w:val="ru-RU" w:eastAsia="ru-RU" w:bidi="ru-RU"/>
      </w:rPr>
    </w:lvl>
    <w:lvl w:ilvl="5" w:tplc="B9B6F342">
      <w:numFmt w:val="bullet"/>
      <w:lvlText w:val="•"/>
      <w:lvlJc w:val="left"/>
      <w:pPr>
        <w:ind w:left="5303" w:hanging="142"/>
      </w:pPr>
      <w:rPr>
        <w:rFonts w:hint="default"/>
        <w:lang w:val="ru-RU" w:eastAsia="ru-RU" w:bidi="ru-RU"/>
      </w:rPr>
    </w:lvl>
    <w:lvl w:ilvl="6" w:tplc="CD2CC146">
      <w:numFmt w:val="bullet"/>
      <w:lvlText w:val="•"/>
      <w:lvlJc w:val="left"/>
      <w:pPr>
        <w:ind w:left="6279" w:hanging="142"/>
      </w:pPr>
      <w:rPr>
        <w:rFonts w:hint="default"/>
        <w:lang w:val="ru-RU" w:eastAsia="ru-RU" w:bidi="ru-RU"/>
      </w:rPr>
    </w:lvl>
    <w:lvl w:ilvl="7" w:tplc="131EC60C">
      <w:numFmt w:val="bullet"/>
      <w:lvlText w:val="•"/>
      <w:lvlJc w:val="left"/>
      <w:pPr>
        <w:ind w:left="7256" w:hanging="142"/>
      </w:pPr>
      <w:rPr>
        <w:rFonts w:hint="default"/>
        <w:lang w:val="ru-RU" w:eastAsia="ru-RU" w:bidi="ru-RU"/>
      </w:rPr>
    </w:lvl>
    <w:lvl w:ilvl="8" w:tplc="6DCCC010">
      <w:numFmt w:val="bullet"/>
      <w:lvlText w:val="•"/>
      <w:lvlJc w:val="left"/>
      <w:pPr>
        <w:ind w:left="8233" w:hanging="142"/>
      </w:pPr>
      <w:rPr>
        <w:rFonts w:hint="default"/>
        <w:lang w:val="ru-RU" w:eastAsia="ru-RU" w:bidi="ru-RU"/>
      </w:rPr>
    </w:lvl>
  </w:abstractNum>
  <w:abstractNum w:abstractNumId="20" w15:restartNumberingAfterBreak="0">
    <w:nsid w:val="237A3634"/>
    <w:multiLevelType w:val="hybridMultilevel"/>
    <w:tmpl w:val="49AE0E72"/>
    <w:lvl w:ilvl="0" w:tplc="93640664">
      <w:numFmt w:val="bullet"/>
      <w:lvlText w:val="•"/>
      <w:lvlJc w:val="left"/>
      <w:pPr>
        <w:ind w:left="107" w:hanging="437"/>
      </w:pPr>
      <w:rPr>
        <w:rFonts w:ascii="Times New Roman" w:eastAsia="Times New Roman" w:hAnsi="Times New Roman" w:cs="Times New Roman" w:hint="default"/>
        <w:w w:val="100"/>
        <w:sz w:val="22"/>
        <w:szCs w:val="22"/>
        <w:lang w:val="ru-RU" w:eastAsia="ru-RU" w:bidi="ru-RU"/>
      </w:rPr>
    </w:lvl>
    <w:lvl w:ilvl="1" w:tplc="6C849AA8">
      <w:numFmt w:val="bullet"/>
      <w:lvlText w:val="•"/>
      <w:lvlJc w:val="left"/>
      <w:pPr>
        <w:ind w:left="567" w:hanging="437"/>
      </w:pPr>
      <w:rPr>
        <w:rFonts w:hint="default"/>
        <w:lang w:val="ru-RU" w:eastAsia="ru-RU" w:bidi="ru-RU"/>
      </w:rPr>
    </w:lvl>
    <w:lvl w:ilvl="2" w:tplc="946A4D8A">
      <w:numFmt w:val="bullet"/>
      <w:lvlText w:val="•"/>
      <w:lvlJc w:val="left"/>
      <w:pPr>
        <w:ind w:left="1035" w:hanging="437"/>
      </w:pPr>
      <w:rPr>
        <w:rFonts w:hint="default"/>
        <w:lang w:val="ru-RU" w:eastAsia="ru-RU" w:bidi="ru-RU"/>
      </w:rPr>
    </w:lvl>
    <w:lvl w:ilvl="3" w:tplc="FACACECC">
      <w:numFmt w:val="bullet"/>
      <w:lvlText w:val="•"/>
      <w:lvlJc w:val="left"/>
      <w:pPr>
        <w:ind w:left="1503" w:hanging="437"/>
      </w:pPr>
      <w:rPr>
        <w:rFonts w:hint="default"/>
        <w:lang w:val="ru-RU" w:eastAsia="ru-RU" w:bidi="ru-RU"/>
      </w:rPr>
    </w:lvl>
    <w:lvl w:ilvl="4" w:tplc="E2600B9A">
      <w:numFmt w:val="bullet"/>
      <w:lvlText w:val="•"/>
      <w:lvlJc w:val="left"/>
      <w:pPr>
        <w:ind w:left="1970" w:hanging="437"/>
      </w:pPr>
      <w:rPr>
        <w:rFonts w:hint="default"/>
        <w:lang w:val="ru-RU" w:eastAsia="ru-RU" w:bidi="ru-RU"/>
      </w:rPr>
    </w:lvl>
    <w:lvl w:ilvl="5" w:tplc="7402E68A">
      <w:numFmt w:val="bullet"/>
      <w:lvlText w:val="•"/>
      <w:lvlJc w:val="left"/>
      <w:pPr>
        <w:ind w:left="2438" w:hanging="437"/>
      </w:pPr>
      <w:rPr>
        <w:rFonts w:hint="default"/>
        <w:lang w:val="ru-RU" w:eastAsia="ru-RU" w:bidi="ru-RU"/>
      </w:rPr>
    </w:lvl>
    <w:lvl w:ilvl="6" w:tplc="B9AED5AC">
      <w:numFmt w:val="bullet"/>
      <w:lvlText w:val="•"/>
      <w:lvlJc w:val="left"/>
      <w:pPr>
        <w:ind w:left="2906" w:hanging="437"/>
      </w:pPr>
      <w:rPr>
        <w:rFonts w:hint="default"/>
        <w:lang w:val="ru-RU" w:eastAsia="ru-RU" w:bidi="ru-RU"/>
      </w:rPr>
    </w:lvl>
    <w:lvl w:ilvl="7" w:tplc="B76634AC">
      <w:numFmt w:val="bullet"/>
      <w:lvlText w:val="•"/>
      <w:lvlJc w:val="left"/>
      <w:pPr>
        <w:ind w:left="3373" w:hanging="437"/>
      </w:pPr>
      <w:rPr>
        <w:rFonts w:hint="default"/>
        <w:lang w:val="ru-RU" w:eastAsia="ru-RU" w:bidi="ru-RU"/>
      </w:rPr>
    </w:lvl>
    <w:lvl w:ilvl="8" w:tplc="3738DF04">
      <w:numFmt w:val="bullet"/>
      <w:lvlText w:val="•"/>
      <w:lvlJc w:val="left"/>
      <w:pPr>
        <w:ind w:left="3841" w:hanging="437"/>
      </w:pPr>
      <w:rPr>
        <w:rFonts w:hint="default"/>
        <w:lang w:val="ru-RU" w:eastAsia="ru-RU" w:bidi="ru-RU"/>
      </w:rPr>
    </w:lvl>
  </w:abstractNum>
  <w:abstractNum w:abstractNumId="21" w15:restartNumberingAfterBreak="0">
    <w:nsid w:val="268D249F"/>
    <w:multiLevelType w:val="hybridMultilevel"/>
    <w:tmpl w:val="37DC8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9880236"/>
    <w:multiLevelType w:val="hybridMultilevel"/>
    <w:tmpl w:val="FBE298BC"/>
    <w:lvl w:ilvl="0" w:tplc="D10C77C0">
      <w:numFmt w:val="bullet"/>
      <w:lvlText w:val="•"/>
      <w:lvlJc w:val="left"/>
      <w:pPr>
        <w:ind w:left="107" w:hanging="176"/>
      </w:pPr>
      <w:rPr>
        <w:rFonts w:ascii="Times New Roman" w:eastAsia="Times New Roman" w:hAnsi="Times New Roman" w:cs="Times New Roman" w:hint="default"/>
        <w:w w:val="100"/>
        <w:sz w:val="22"/>
        <w:szCs w:val="22"/>
        <w:lang w:val="ru-RU" w:eastAsia="ru-RU" w:bidi="ru-RU"/>
      </w:rPr>
    </w:lvl>
    <w:lvl w:ilvl="1" w:tplc="807818C2">
      <w:numFmt w:val="bullet"/>
      <w:lvlText w:val="•"/>
      <w:lvlJc w:val="left"/>
      <w:pPr>
        <w:ind w:left="567" w:hanging="176"/>
      </w:pPr>
      <w:rPr>
        <w:rFonts w:hint="default"/>
        <w:lang w:val="ru-RU" w:eastAsia="ru-RU" w:bidi="ru-RU"/>
      </w:rPr>
    </w:lvl>
    <w:lvl w:ilvl="2" w:tplc="3962F15E">
      <w:numFmt w:val="bullet"/>
      <w:lvlText w:val="•"/>
      <w:lvlJc w:val="left"/>
      <w:pPr>
        <w:ind w:left="1035" w:hanging="176"/>
      </w:pPr>
      <w:rPr>
        <w:rFonts w:hint="default"/>
        <w:lang w:val="ru-RU" w:eastAsia="ru-RU" w:bidi="ru-RU"/>
      </w:rPr>
    </w:lvl>
    <w:lvl w:ilvl="3" w:tplc="356855A8">
      <w:numFmt w:val="bullet"/>
      <w:lvlText w:val="•"/>
      <w:lvlJc w:val="left"/>
      <w:pPr>
        <w:ind w:left="1503" w:hanging="176"/>
      </w:pPr>
      <w:rPr>
        <w:rFonts w:hint="default"/>
        <w:lang w:val="ru-RU" w:eastAsia="ru-RU" w:bidi="ru-RU"/>
      </w:rPr>
    </w:lvl>
    <w:lvl w:ilvl="4" w:tplc="9B385D16">
      <w:numFmt w:val="bullet"/>
      <w:lvlText w:val="•"/>
      <w:lvlJc w:val="left"/>
      <w:pPr>
        <w:ind w:left="1970" w:hanging="176"/>
      </w:pPr>
      <w:rPr>
        <w:rFonts w:hint="default"/>
        <w:lang w:val="ru-RU" w:eastAsia="ru-RU" w:bidi="ru-RU"/>
      </w:rPr>
    </w:lvl>
    <w:lvl w:ilvl="5" w:tplc="6EE49A0A">
      <w:numFmt w:val="bullet"/>
      <w:lvlText w:val="•"/>
      <w:lvlJc w:val="left"/>
      <w:pPr>
        <w:ind w:left="2438" w:hanging="176"/>
      </w:pPr>
      <w:rPr>
        <w:rFonts w:hint="default"/>
        <w:lang w:val="ru-RU" w:eastAsia="ru-RU" w:bidi="ru-RU"/>
      </w:rPr>
    </w:lvl>
    <w:lvl w:ilvl="6" w:tplc="185273C2">
      <w:numFmt w:val="bullet"/>
      <w:lvlText w:val="•"/>
      <w:lvlJc w:val="left"/>
      <w:pPr>
        <w:ind w:left="2906" w:hanging="176"/>
      </w:pPr>
      <w:rPr>
        <w:rFonts w:hint="default"/>
        <w:lang w:val="ru-RU" w:eastAsia="ru-RU" w:bidi="ru-RU"/>
      </w:rPr>
    </w:lvl>
    <w:lvl w:ilvl="7" w:tplc="3B8025E4">
      <w:numFmt w:val="bullet"/>
      <w:lvlText w:val="•"/>
      <w:lvlJc w:val="left"/>
      <w:pPr>
        <w:ind w:left="3373" w:hanging="176"/>
      </w:pPr>
      <w:rPr>
        <w:rFonts w:hint="default"/>
        <w:lang w:val="ru-RU" w:eastAsia="ru-RU" w:bidi="ru-RU"/>
      </w:rPr>
    </w:lvl>
    <w:lvl w:ilvl="8" w:tplc="FF4464A8">
      <w:numFmt w:val="bullet"/>
      <w:lvlText w:val="•"/>
      <w:lvlJc w:val="left"/>
      <w:pPr>
        <w:ind w:left="3841" w:hanging="176"/>
      </w:pPr>
      <w:rPr>
        <w:rFonts w:hint="default"/>
        <w:lang w:val="ru-RU" w:eastAsia="ru-RU" w:bidi="ru-RU"/>
      </w:rPr>
    </w:lvl>
  </w:abstractNum>
  <w:abstractNum w:abstractNumId="23" w15:restartNumberingAfterBreak="0">
    <w:nsid w:val="2FFD48B5"/>
    <w:multiLevelType w:val="hybridMultilevel"/>
    <w:tmpl w:val="3ADA1BF2"/>
    <w:lvl w:ilvl="0" w:tplc="741AA280">
      <w:numFmt w:val="bullet"/>
      <w:lvlText w:val="•"/>
      <w:lvlJc w:val="left"/>
      <w:pPr>
        <w:ind w:left="107" w:hanging="370"/>
      </w:pPr>
      <w:rPr>
        <w:rFonts w:ascii="Times New Roman" w:eastAsia="Times New Roman" w:hAnsi="Times New Roman" w:cs="Times New Roman" w:hint="default"/>
        <w:w w:val="100"/>
        <w:sz w:val="22"/>
        <w:szCs w:val="22"/>
        <w:lang w:val="ru-RU" w:eastAsia="ru-RU" w:bidi="ru-RU"/>
      </w:rPr>
    </w:lvl>
    <w:lvl w:ilvl="1" w:tplc="96A48EB0">
      <w:numFmt w:val="bullet"/>
      <w:lvlText w:val="•"/>
      <w:lvlJc w:val="left"/>
      <w:pPr>
        <w:ind w:left="567" w:hanging="370"/>
      </w:pPr>
      <w:rPr>
        <w:rFonts w:hint="default"/>
        <w:lang w:val="ru-RU" w:eastAsia="ru-RU" w:bidi="ru-RU"/>
      </w:rPr>
    </w:lvl>
    <w:lvl w:ilvl="2" w:tplc="84341FCE">
      <w:numFmt w:val="bullet"/>
      <w:lvlText w:val="•"/>
      <w:lvlJc w:val="left"/>
      <w:pPr>
        <w:ind w:left="1035" w:hanging="370"/>
      </w:pPr>
      <w:rPr>
        <w:rFonts w:hint="default"/>
        <w:lang w:val="ru-RU" w:eastAsia="ru-RU" w:bidi="ru-RU"/>
      </w:rPr>
    </w:lvl>
    <w:lvl w:ilvl="3" w:tplc="9E5471E8">
      <w:numFmt w:val="bullet"/>
      <w:lvlText w:val="•"/>
      <w:lvlJc w:val="left"/>
      <w:pPr>
        <w:ind w:left="1503" w:hanging="370"/>
      </w:pPr>
      <w:rPr>
        <w:rFonts w:hint="default"/>
        <w:lang w:val="ru-RU" w:eastAsia="ru-RU" w:bidi="ru-RU"/>
      </w:rPr>
    </w:lvl>
    <w:lvl w:ilvl="4" w:tplc="484E50BE">
      <w:numFmt w:val="bullet"/>
      <w:lvlText w:val="•"/>
      <w:lvlJc w:val="left"/>
      <w:pPr>
        <w:ind w:left="1970" w:hanging="370"/>
      </w:pPr>
      <w:rPr>
        <w:rFonts w:hint="default"/>
        <w:lang w:val="ru-RU" w:eastAsia="ru-RU" w:bidi="ru-RU"/>
      </w:rPr>
    </w:lvl>
    <w:lvl w:ilvl="5" w:tplc="F6C0D3C4">
      <w:numFmt w:val="bullet"/>
      <w:lvlText w:val="•"/>
      <w:lvlJc w:val="left"/>
      <w:pPr>
        <w:ind w:left="2438" w:hanging="370"/>
      </w:pPr>
      <w:rPr>
        <w:rFonts w:hint="default"/>
        <w:lang w:val="ru-RU" w:eastAsia="ru-RU" w:bidi="ru-RU"/>
      </w:rPr>
    </w:lvl>
    <w:lvl w:ilvl="6" w:tplc="9530D1EE">
      <w:numFmt w:val="bullet"/>
      <w:lvlText w:val="•"/>
      <w:lvlJc w:val="left"/>
      <w:pPr>
        <w:ind w:left="2906" w:hanging="370"/>
      </w:pPr>
      <w:rPr>
        <w:rFonts w:hint="default"/>
        <w:lang w:val="ru-RU" w:eastAsia="ru-RU" w:bidi="ru-RU"/>
      </w:rPr>
    </w:lvl>
    <w:lvl w:ilvl="7" w:tplc="324C0E42">
      <w:numFmt w:val="bullet"/>
      <w:lvlText w:val="•"/>
      <w:lvlJc w:val="left"/>
      <w:pPr>
        <w:ind w:left="3373" w:hanging="370"/>
      </w:pPr>
      <w:rPr>
        <w:rFonts w:hint="default"/>
        <w:lang w:val="ru-RU" w:eastAsia="ru-RU" w:bidi="ru-RU"/>
      </w:rPr>
    </w:lvl>
    <w:lvl w:ilvl="8" w:tplc="65F290F2">
      <w:numFmt w:val="bullet"/>
      <w:lvlText w:val="•"/>
      <w:lvlJc w:val="left"/>
      <w:pPr>
        <w:ind w:left="3841" w:hanging="370"/>
      </w:pPr>
      <w:rPr>
        <w:rFonts w:hint="default"/>
        <w:lang w:val="ru-RU" w:eastAsia="ru-RU" w:bidi="ru-RU"/>
      </w:rPr>
    </w:lvl>
  </w:abstractNum>
  <w:abstractNum w:abstractNumId="24" w15:restartNumberingAfterBreak="0">
    <w:nsid w:val="32040932"/>
    <w:multiLevelType w:val="hybridMultilevel"/>
    <w:tmpl w:val="71789B4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08057B"/>
    <w:multiLevelType w:val="multilevel"/>
    <w:tmpl w:val="1DB2B070"/>
    <w:lvl w:ilvl="0">
      <w:start w:val="3"/>
      <w:numFmt w:val="decimal"/>
      <w:lvlText w:val="%1"/>
      <w:lvlJc w:val="left"/>
      <w:pPr>
        <w:ind w:left="1086" w:hanging="840"/>
      </w:pPr>
      <w:rPr>
        <w:rFonts w:hint="default"/>
        <w:lang w:val="ru-RU" w:eastAsia="ru-RU" w:bidi="ru-RU"/>
      </w:rPr>
    </w:lvl>
    <w:lvl w:ilvl="1">
      <w:start w:val="3"/>
      <w:numFmt w:val="decimal"/>
      <w:lvlText w:val="%1.%2"/>
      <w:lvlJc w:val="left"/>
      <w:pPr>
        <w:ind w:left="1086" w:hanging="840"/>
      </w:pPr>
      <w:rPr>
        <w:rFonts w:hint="default"/>
        <w:lang w:val="ru-RU" w:eastAsia="ru-RU" w:bidi="ru-RU"/>
      </w:rPr>
    </w:lvl>
    <w:lvl w:ilvl="2">
      <w:start w:val="3"/>
      <w:numFmt w:val="decimal"/>
      <w:lvlText w:val="%1.%2.%3"/>
      <w:lvlJc w:val="left"/>
      <w:pPr>
        <w:ind w:left="1086" w:hanging="840"/>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811" w:hanging="840"/>
      </w:pPr>
      <w:rPr>
        <w:rFonts w:hint="default"/>
        <w:lang w:val="ru-RU" w:eastAsia="ru-RU" w:bidi="ru-RU"/>
      </w:rPr>
    </w:lvl>
    <w:lvl w:ilvl="4">
      <w:numFmt w:val="bullet"/>
      <w:lvlText w:val="•"/>
      <w:lvlJc w:val="left"/>
      <w:pPr>
        <w:ind w:left="4722" w:hanging="840"/>
      </w:pPr>
      <w:rPr>
        <w:rFonts w:hint="default"/>
        <w:lang w:val="ru-RU" w:eastAsia="ru-RU" w:bidi="ru-RU"/>
      </w:rPr>
    </w:lvl>
    <w:lvl w:ilvl="5">
      <w:numFmt w:val="bullet"/>
      <w:lvlText w:val="•"/>
      <w:lvlJc w:val="left"/>
      <w:pPr>
        <w:ind w:left="5633" w:hanging="840"/>
      </w:pPr>
      <w:rPr>
        <w:rFonts w:hint="default"/>
        <w:lang w:val="ru-RU" w:eastAsia="ru-RU" w:bidi="ru-RU"/>
      </w:rPr>
    </w:lvl>
    <w:lvl w:ilvl="6">
      <w:numFmt w:val="bullet"/>
      <w:lvlText w:val="•"/>
      <w:lvlJc w:val="left"/>
      <w:pPr>
        <w:ind w:left="6543" w:hanging="840"/>
      </w:pPr>
      <w:rPr>
        <w:rFonts w:hint="default"/>
        <w:lang w:val="ru-RU" w:eastAsia="ru-RU" w:bidi="ru-RU"/>
      </w:rPr>
    </w:lvl>
    <w:lvl w:ilvl="7">
      <w:numFmt w:val="bullet"/>
      <w:lvlText w:val="•"/>
      <w:lvlJc w:val="left"/>
      <w:pPr>
        <w:ind w:left="7454" w:hanging="840"/>
      </w:pPr>
      <w:rPr>
        <w:rFonts w:hint="default"/>
        <w:lang w:val="ru-RU" w:eastAsia="ru-RU" w:bidi="ru-RU"/>
      </w:rPr>
    </w:lvl>
    <w:lvl w:ilvl="8">
      <w:numFmt w:val="bullet"/>
      <w:lvlText w:val="•"/>
      <w:lvlJc w:val="left"/>
      <w:pPr>
        <w:ind w:left="8365" w:hanging="840"/>
      </w:pPr>
      <w:rPr>
        <w:rFonts w:hint="default"/>
        <w:lang w:val="ru-RU" w:eastAsia="ru-RU" w:bidi="ru-RU"/>
      </w:rPr>
    </w:lvl>
  </w:abstractNum>
  <w:abstractNum w:abstractNumId="26" w15:restartNumberingAfterBreak="0">
    <w:nsid w:val="34735EEF"/>
    <w:multiLevelType w:val="hybridMultilevel"/>
    <w:tmpl w:val="8E224BA2"/>
    <w:lvl w:ilvl="0" w:tplc="E542CE86">
      <w:numFmt w:val="bullet"/>
      <w:lvlText w:val="•"/>
      <w:lvlJc w:val="left"/>
      <w:pPr>
        <w:ind w:left="107" w:hanging="334"/>
      </w:pPr>
      <w:rPr>
        <w:rFonts w:ascii="Times New Roman" w:eastAsia="Times New Roman" w:hAnsi="Times New Roman" w:cs="Times New Roman" w:hint="default"/>
        <w:w w:val="100"/>
        <w:sz w:val="22"/>
        <w:szCs w:val="22"/>
        <w:lang w:val="ru-RU" w:eastAsia="ru-RU" w:bidi="ru-RU"/>
      </w:rPr>
    </w:lvl>
    <w:lvl w:ilvl="1" w:tplc="7C5AF31C">
      <w:numFmt w:val="bullet"/>
      <w:lvlText w:val="•"/>
      <w:lvlJc w:val="left"/>
      <w:pPr>
        <w:ind w:left="567" w:hanging="334"/>
      </w:pPr>
      <w:rPr>
        <w:rFonts w:hint="default"/>
        <w:lang w:val="ru-RU" w:eastAsia="ru-RU" w:bidi="ru-RU"/>
      </w:rPr>
    </w:lvl>
    <w:lvl w:ilvl="2" w:tplc="25CA2A66">
      <w:numFmt w:val="bullet"/>
      <w:lvlText w:val="•"/>
      <w:lvlJc w:val="left"/>
      <w:pPr>
        <w:ind w:left="1035" w:hanging="334"/>
      </w:pPr>
      <w:rPr>
        <w:rFonts w:hint="default"/>
        <w:lang w:val="ru-RU" w:eastAsia="ru-RU" w:bidi="ru-RU"/>
      </w:rPr>
    </w:lvl>
    <w:lvl w:ilvl="3" w:tplc="172EBBFC">
      <w:numFmt w:val="bullet"/>
      <w:lvlText w:val="•"/>
      <w:lvlJc w:val="left"/>
      <w:pPr>
        <w:ind w:left="1503" w:hanging="334"/>
      </w:pPr>
      <w:rPr>
        <w:rFonts w:hint="default"/>
        <w:lang w:val="ru-RU" w:eastAsia="ru-RU" w:bidi="ru-RU"/>
      </w:rPr>
    </w:lvl>
    <w:lvl w:ilvl="4" w:tplc="59CA047A">
      <w:numFmt w:val="bullet"/>
      <w:lvlText w:val="•"/>
      <w:lvlJc w:val="left"/>
      <w:pPr>
        <w:ind w:left="1970" w:hanging="334"/>
      </w:pPr>
      <w:rPr>
        <w:rFonts w:hint="default"/>
        <w:lang w:val="ru-RU" w:eastAsia="ru-RU" w:bidi="ru-RU"/>
      </w:rPr>
    </w:lvl>
    <w:lvl w:ilvl="5" w:tplc="286E9236">
      <w:numFmt w:val="bullet"/>
      <w:lvlText w:val="•"/>
      <w:lvlJc w:val="left"/>
      <w:pPr>
        <w:ind w:left="2438" w:hanging="334"/>
      </w:pPr>
      <w:rPr>
        <w:rFonts w:hint="default"/>
        <w:lang w:val="ru-RU" w:eastAsia="ru-RU" w:bidi="ru-RU"/>
      </w:rPr>
    </w:lvl>
    <w:lvl w:ilvl="6" w:tplc="8D5C8C34">
      <w:numFmt w:val="bullet"/>
      <w:lvlText w:val="•"/>
      <w:lvlJc w:val="left"/>
      <w:pPr>
        <w:ind w:left="2906" w:hanging="334"/>
      </w:pPr>
      <w:rPr>
        <w:rFonts w:hint="default"/>
        <w:lang w:val="ru-RU" w:eastAsia="ru-RU" w:bidi="ru-RU"/>
      </w:rPr>
    </w:lvl>
    <w:lvl w:ilvl="7" w:tplc="40742DBE">
      <w:numFmt w:val="bullet"/>
      <w:lvlText w:val="•"/>
      <w:lvlJc w:val="left"/>
      <w:pPr>
        <w:ind w:left="3373" w:hanging="334"/>
      </w:pPr>
      <w:rPr>
        <w:rFonts w:hint="default"/>
        <w:lang w:val="ru-RU" w:eastAsia="ru-RU" w:bidi="ru-RU"/>
      </w:rPr>
    </w:lvl>
    <w:lvl w:ilvl="8" w:tplc="5824EB04">
      <w:numFmt w:val="bullet"/>
      <w:lvlText w:val="•"/>
      <w:lvlJc w:val="left"/>
      <w:pPr>
        <w:ind w:left="3841" w:hanging="334"/>
      </w:pPr>
      <w:rPr>
        <w:rFonts w:hint="default"/>
        <w:lang w:val="ru-RU" w:eastAsia="ru-RU" w:bidi="ru-RU"/>
      </w:rPr>
    </w:lvl>
  </w:abstractNum>
  <w:abstractNum w:abstractNumId="27" w15:restartNumberingAfterBreak="0">
    <w:nsid w:val="3AB910D8"/>
    <w:multiLevelType w:val="multilevel"/>
    <w:tmpl w:val="377E3796"/>
    <w:lvl w:ilvl="0">
      <w:start w:val="1"/>
      <w:numFmt w:val="decimal"/>
      <w:lvlText w:val="%1"/>
      <w:lvlJc w:val="left"/>
      <w:pPr>
        <w:ind w:left="1086" w:hanging="840"/>
      </w:pPr>
      <w:rPr>
        <w:rFonts w:hint="default"/>
        <w:lang w:val="ru-RU" w:eastAsia="ru-RU" w:bidi="ru-RU"/>
      </w:rPr>
    </w:lvl>
    <w:lvl w:ilvl="1">
      <w:start w:val="8"/>
      <w:numFmt w:val="decimal"/>
      <w:lvlText w:val="%1.%2"/>
      <w:lvlJc w:val="left"/>
      <w:pPr>
        <w:ind w:left="1086" w:hanging="840"/>
      </w:pPr>
      <w:rPr>
        <w:rFonts w:hint="default"/>
        <w:lang w:val="ru-RU" w:eastAsia="ru-RU" w:bidi="ru-RU"/>
      </w:rPr>
    </w:lvl>
    <w:lvl w:ilvl="2">
      <w:start w:val="1"/>
      <w:numFmt w:val="decimal"/>
      <w:lvlText w:val="%1.%2.%3"/>
      <w:lvlJc w:val="left"/>
      <w:pPr>
        <w:ind w:left="1086" w:hanging="840"/>
      </w:pPr>
      <w:rPr>
        <w:rFonts w:ascii="Times New Roman" w:eastAsia="Times New Roman" w:hAnsi="Times New Roman" w:cs="Times New Roman" w:hint="default"/>
        <w:spacing w:val="-2"/>
        <w:w w:val="100"/>
        <w:sz w:val="24"/>
        <w:szCs w:val="24"/>
        <w:lang w:val="ru-RU" w:eastAsia="ru-RU" w:bidi="ru-RU"/>
      </w:rPr>
    </w:lvl>
    <w:lvl w:ilvl="3">
      <w:numFmt w:val="bullet"/>
      <w:lvlText w:val="•"/>
      <w:lvlJc w:val="left"/>
      <w:pPr>
        <w:ind w:left="3811" w:hanging="840"/>
      </w:pPr>
      <w:rPr>
        <w:rFonts w:hint="default"/>
        <w:lang w:val="ru-RU" w:eastAsia="ru-RU" w:bidi="ru-RU"/>
      </w:rPr>
    </w:lvl>
    <w:lvl w:ilvl="4">
      <w:numFmt w:val="bullet"/>
      <w:lvlText w:val="•"/>
      <w:lvlJc w:val="left"/>
      <w:pPr>
        <w:ind w:left="4722" w:hanging="840"/>
      </w:pPr>
      <w:rPr>
        <w:rFonts w:hint="default"/>
        <w:lang w:val="ru-RU" w:eastAsia="ru-RU" w:bidi="ru-RU"/>
      </w:rPr>
    </w:lvl>
    <w:lvl w:ilvl="5">
      <w:numFmt w:val="bullet"/>
      <w:lvlText w:val="•"/>
      <w:lvlJc w:val="left"/>
      <w:pPr>
        <w:ind w:left="5633" w:hanging="840"/>
      </w:pPr>
      <w:rPr>
        <w:rFonts w:hint="default"/>
        <w:lang w:val="ru-RU" w:eastAsia="ru-RU" w:bidi="ru-RU"/>
      </w:rPr>
    </w:lvl>
    <w:lvl w:ilvl="6">
      <w:numFmt w:val="bullet"/>
      <w:lvlText w:val="•"/>
      <w:lvlJc w:val="left"/>
      <w:pPr>
        <w:ind w:left="6543" w:hanging="840"/>
      </w:pPr>
      <w:rPr>
        <w:rFonts w:hint="default"/>
        <w:lang w:val="ru-RU" w:eastAsia="ru-RU" w:bidi="ru-RU"/>
      </w:rPr>
    </w:lvl>
    <w:lvl w:ilvl="7">
      <w:numFmt w:val="bullet"/>
      <w:lvlText w:val="•"/>
      <w:lvlJc w:val="left"/>
      <w:pPr>
        <w:ind w:left="7454" w:hanging="840"/>
      </w:pPr>
      <w:rPr>
        <w:rFonts w:hint="default"/>
        <w:lang w:val="ru-RU" w:eastAsia="ru-RU" w:bidi="ru-RU"/>
      </w:rPr>
    </w:lvl>
    <w:lvl w:ilvl="8">
      <w:numFmt w:val="bullet"/>
      <w:lvlText w:val="•"/>
      <w:lvlJc w:val="left"/>
      <w:pPr>
        <w:ind w:left="8365" w:hanging="840"/>
      </w:pPr>
      <w:rPr>
        <w:rFonts w:hint="default"/>
        <w:lang w:val="ru-RU" w:eastAsia="ru-RU" w:bidi="ru-RU"/>
      </w:rPr>
    </w:lvl>
  </w:abstractNum>
  <w:abstractNum w:abstractNumId="28" w15:restartNumberingAfterBreak="0">
    <w:nsid w:val="3CD33898"/>
    <w:multiLevelType w:val="hybridMultilevel"/>
    <w:tmpl w:val="D096B598"/>
    <w:lvl w:ilvl="0" w:tplc="18C49F90">
      <w:numFmt w:val="bullet"/>
      <w:lvlText w:val="•"/>
      <w:lvlJc w:val="left"/>
      <w:pPr>
        <w:ind w:left="107" w:hanging="267"/>
      </w:pPr>
      <w:rPr>
        <w:rFonts w:ascii="Times New Roman" w:eastAsia="Times New Roman" w:hAnsi="Times New Roman" w:cs="Times New Roman" w:hint="default"/>
        <w:w w:val="100"/>
        <w:sz w:val="22"/>
        <w:szCs w:val="22"/>
        <w:lang w:val="ru-RU" w:eastAsia="ru-RU" w:bidi="ru-RU"/>
      </w:rPr>
    </w:lvl>
    <w:lvl w:ilvl="1" w:tplc="03869792">
      <w:numFmt w:val="bullet"/>
      <w:lvlText w:val="•"/>
      <w:lvlJc w:val="left"/>
      <w:pPr>
        <w:ind w:left="567" w:hanging="267"/>
      </w:pPr>
      <w:rPr>
        <w:rFonts w:hint="default"/>
        <w:lang w:val="ru-RU" w:eastAsia="ru-RU" w:bidi="ru-RU"/>
      </w:rPr>
    </w:lvl>
    <w:lvl w:ilvl="2" w:tplc="4CB64612">
      <w:numFmt w:val="bullet"/>
      <w:lvlText w:val="•"/>
      <w:lvlJc w:val="left"/>
      <w:pPr>
        <w:ind w:left="1035" w:hanging="267"/>
      </w:pPr>
      <w:rPr>
        <w:rFonts w:hint="default"/>
        <w:lang w:val="ru-RU" w:eastAsia="ru-RU" w:bidi="ru-RU"/>
      </w:rPr>
    </w:lvl>
    <w:lvl w:ilvl="3" w:tplc="7026E842">
      <w:numFmt w:val="bullet"/>
      <w:lvlText w:val="•"/>
      <w:lvlJc w:val="left"/>
      <w:pPr>
        <w:ind w:left="1503" w:hanging="267"/>
      </w:pPr>
      <w:rPr>
        <w:rFonts w:hint="default"/>
        <w:lang w:val="ru-RU" w:eastAsia="ru-RU" w:bidi="ru-RU"/>
      </w:rPr>
    </w:lvl>
    <w:lvl w:ilvl="4" w:tplc="CFD226FE">
      <w:numFmt w:val="bullet"/>
      <w:lvlText w:val="•"/>
      <w:lvlJc w:val="left"/>
      <w:pPr>
        <w:ind w:left="1970" w:hanging="267"/>
      </w:pPr>
      <w:rPr>
        <w:rFonts w:hint="default"/>
        <w:lang w:val="ru-RU" w:eastAsia="ru-RU" w:bidi="ru-RU"/>
      </w:rPr>
    </w:lvl>
    <w:lvl w:ilvl="5" w:tplc="4D3C61F2">
      <w:numFmt w:val="bullet"/>
      <w:lvlText w:val="•"/>
      <w:lvlJc w:val="left"/>
      <w:pPr>
        <w:ind w:left="2438" w:hanging="267"/>
      </w:pPr>
      <w:rPr>
        <w:rFonts w:hint="default"/>
        <w:lang w:val="ru-RU" w:eastAsia="ru-RU" w:bidi="ru-RU"/>
      </w:rPr>
    </w:lvl>
    <w:lvl w:ilvl="6" w:tplc="DD6AC0CC">
      <w:numFmt w:val="bullet"/>
      <w:lvlText w:val="•"/>
      <w:lvlJc w:val="left"/>
      <w:pPr>
        <w:ind w:left="2906" w:hanging="267"/>
      </w:pPr>
      <w:rPr>
        <w:rFonts w:hint="default"/>
        <w:lang w:val="ru-RU" w:eastAsia="ru-RU" w:bidi="ru-RU"/>
      </w:rPr>
    </w:lvl>
    <w:lvl w:ilvl="7" w:tplc="C7D84B54">
      <w:numFmt w:val="bullet"/>
      <w:lvlText w:val="•"/>
      <w:lvlJc w:val="left"/>
      <w:pPr>
        <w:ind w:left="3373" w:hanging="267"/>
      </w:pPr>
      <w:rPr>
        <w:rFonts w:hint="default"/>
        <w:lang w:val="ru-RU" w:eastAsia="ru-RU" w:bidi="ru-RU"/>
      </w:rPr>
    </w:lvl>
    <w:lvl w:ilvl="8" w:tplc="683402A8">
      <w:numFmt w:val="bullet"/>
      <w:lvlText w:val="•"/>
      <w:lvlJc w:val="left"/>
      <w:pPr>
        <w:ind w:left="3841" w:hanging="267"/>
      </w:pPr>
      <w:rPr>
        <w:rFonts w:hint="default"/>
        <w:lang w:val="ru-RU" w:eastAsia="ru-RU" w:bidi="ru-RU"/>
      </w:rPr>
    </w:lvl>
  </w:abstractNum>
  <w:abstractNum w:abstractNumId="29" w15:restartNumberingAfterBreak="0">
    <w:nsid w:val="3EA61C8F"/>
    <w:multiLevelType w:val="multilevel"/>
    <w:tmpl w:val="87A8A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F45001B"/>
    <w:multiLevelType w:val="hybridMultilevel"/>
    <w:tmpl w:val="5632462A"/>
    <w:lvl w:ilvl="0" w:tplc="3410B286">
      <w:numFmt w:val="bullet"/>
      <w:lvlText w:val="•"/>
      <w:lvlJc w:val="left"/>
      <w:pPr>
        <w:ind w:left="107" w:hanging="176"/>
      </w:pPr>
      <w:rPr>
        <w:rFonts w:ascii="Times New Roman" w:eastAsia="Times New Roman" w:hAnsi="Times New Roman" w:cs="Times New Roman" w:hint="default"/>
        <w:w w:val="100"/>
        <w:sz w:val="22"/>
        <w:szCs w:val="22"/>
        <w:lang w:val="ru-RU" w:eastAsia="ru-RU" w:bidi="ru-RU"/>
      </w:rPr>
    </w:lvl>
    <w:lvl w:ilvl="1" w:tplc="76ECE01E">
      <w:numFmt w:val="bullet"/>
      <w:lvlText w:val="•"/>
      <w:lvlJc w:val="left"/>
      <w:pPr>
        <w:ind w:left="567" w:hanging="176"/>
      </w:pPr>
      <w:rPr>
        <w:rFonts w:hint="default"/>
        <w:lang w:val="ru-RU" w:eastAsia="ru-RU" w:bidi="ru-RU"/>
      </w:rPr>
    </w:lvl>
    <w:lvl w:ilvl="2" w:tplc="58481ABC">
      <w:numFmt w:val="bullet"/>
      <w:lvlText w:val="•"/>
      <w:lvlJc w:val="left"/>
      <w:pPr>
        <w:ind w:left="1035" w:hanging="176"/>
      </w:pPr>
      <w:rPr>
        <w:rFonts w:hint="default"/>
        <w:lang w:val="ru-RU" w:eastAsia="ru-RU" w:bidi="ru-RU"/>
      </w:rPr>
    </w:lvl>
    <w:lvl w:ilvl="3" w:tplc="096CD892">
      <w:numFmt w:val="bullet"/>
      <w:lvlText w:val="•"/>
      <w:lvlJc w:val="left"/>
      <w:pPr>
        <w:ind w:left="1503" w:hanging="176"/>
      </w:pPr>
      <w:rPr>
        <w:rFonts w:hint="default"/>
        <w:lang w:val="ru-RU" w:eastAsia="ru-RU" w:bidi="ru-RU"/>
      </w:rPr>
    </w:lvl>
    <w:lvl w:ilvl="4" w:tplc="D1B0F064">
      <w:numFmt w:val="bullet"/>
      <w:lvlText w:val="•"/>
      <w:lvlJc w:val="left"/>
      <w:pPr>
        <w:ind w:left="1970" w:hanging="176"/>
      </w:pPr>
      <w:rPr>
        <w:rFonts w:hint="default"/>
        <w:lang w:val="ru-RU" w:eastAsia="ru-RU" w:bidi="ru-RU"/>
      </w:rPr>
    </w:lvl>
    <w:lvl w:ilvl="5" w:tplc="D57A6714">
      <w:numFmt w:val="bullet"/>
      <w:lvlText w:val="•"/>
      <w:lvlJc w:val="left"/>
      <w:pPr>
        <w:ind w:left="2438" w:hanging="176"/>
      </w:pPr>
      <w:rPr>
        <w:rFonts w:hint="default"/>
        <w:lang w:val="ru-RU" w:eastAsia="ru-RU" w:bidi="ru-RU"/>
      </w:rPr>
    </w:lvl>
    <w:lvl w:ilvl="6" w:tplc="D48215C6">
      <w:numFmt w:val="bullet"/>
      <w:lvlText w:val="•"/>
      <w:lvlJc w:val="left"/>
      <w:pPr>
        <w:ind w:left="2906" w:hanging="176"/>
      </w:pPr>
      <w:rPr>
        <w:rFonts w:hint="default"/>
        <w:lang w:val="ru-RU" w:eastAsia="ru-RU" w:bidi="ru-RU"/>
      </w:rPr>
    </w:lvl>
    <w:lvl w:ilvl="7" w:tplc="BE847FC0">
      <w:numFmt w:val="bullet"/>
      <w:lvlText w:val="•"/>
      <w:lvlJc w:val="left"/>
      <w:pPr>
        <w:ind w:left="3373" w:hanging="176"/>
      </w:pPr>
      <w:rPr>
        <w:rFonts w:hint="default"/>
        <w:lang w:val="ru-RU" w:eastAsia="ru-RU" w:bidi="ru-RU"/>
      </w:rPr>
    </w:lvl>
    <w:lvl w:ilvl="8" w:tplc="90267B70">
      <w:numFmt w:val="bullet"/>
      <w:lvlText w:val="•"/>
      <w:lvlJc w:val="left"/>
      <w:pPr>
        <w:ind w:left="3841" w:hanging="176"/>
      </w:pPr>
      <w:rPr>
        <w:rFonts w:hint="default"/>
        <w:lang w:val="ru-RU" w:eastAsia="ru-RU" w:bidi="ru-RU"/>
      </w:rPr>
    </w:lvl>
  </w:abstractNum>
  <w:abstractNum w:abstractNumId="31" w15:restartNumberingAfterBreak="0">
    <w:nsid w:val="43B71624"/>
    <w:multiLevelType w:val="hybridMultilevel"/>
    <w:tmpl w:val="3078CB6C"/>
    <w:lvl w:ilvl="0" w:tplc="8BB4F158">
      <w:numFmt w:val="bullet"/>
      <w:lvlText w:val="•"/>
      <w:lvlJc w:val="left"/>
      <w:pPr>
        <w:ind w:left="239" w:hanging="132"/>
      </w:pPr>
      <w:rPr>
        <w:rFonts w:ascii="Times New Roman" w:eastAsia="Times New Roman" w:hAnsi="Times New Roman" w:cs="Times New Roman" w:hint="default"/>
        <w:w w:val="100"/>
        <w:sz w:val="22"/>
        <w:szCs w:val="22"/>
        <w:lang w:val="ru-RU" w:eastAsia="ru-RU" w:bidi="ru-RU"/>
      </w:rPr>
    </w:lvl>
    <w:lvl w:ilvl="1" w:tplc="76A06940">
      <w:numFmt w:val="bullet"/>
      <w:lvlText w:val="•"/>
      <w:lvlJc w:val="left"/>
      <w:pPr>
        <w:ind w:left="693" w:hanging="132"/>
      </w:pPr>
      <w:rPr>
        <w:rFonts w:hint="default"/>
        <w:lang w:val="ru-RU" w:eastAsia="ru-RU" w:bidi="ru-RU"/>
      </w:rPr>
    </w:lvl>
    <w:lvl w:ilvl="2" w:tplc="1B0AB4C2">
      <w:numFmt w:val="bullet"/>
      <w:lvlText w:val="•"/>
      <w:lvlJc w:val="left"/>
      <w:pPr>
        <w:ind w:left="1147" w:hanging="132"/>
      </w:pPr>
      <w:rPr>
        <w:rFonts w:hint="default"/>
        <w:lang w:val="ru-RU" w:eastAsia="ru-RU" w:bidi="ru-RU"/>
      </w:rPr>
    </w:lvl>
    <w:lvl w:ilvl="3" w:tplc="2CFE57EC">
      <w:numFmt w:val="bullet"/>
      <w:lvlText w:val="•"/>
      <w:lvlJc w:val="left"/>
      <w:pPr>
        <w:ind w:left="1601" w:hanging="132"/>
      </w:pPr>
      <w:rPr>
        <w:rFonts w:hint="default"/>
        <w:lang w:val="ru-RU" w:eastAsia="ru-RU" w:bidi="ru-RU"/>
      </w:rPr>
    </w:lvl>
    <w:lvl w:ilvl="4" w:tplc="6D98DBD0">
      <w:numFmt w:val="bullet"/>
      <w:lvlText w:val="•"/>
      <w:lvlJc w:val="left"/>
      <w:pPr>
        <w:ind w:left="2054" w:hanging="132"/>
      </w:pPr>
      <w:rPr>
        <w:rFonts w:hint="default"/>
        <w:lang w:val="ru-RU" w:eastAsia="ru-RU" w:bidi="ru-RU"/>
      </w:rPr>
    </w:lvl>
    <w:lvl w:ilvl="5" w:tplc="773C9D7C">
      <w:numFmt w:val="bullet"/>
      <w:lvlText w:val="•"/>
      <w:lvlJc w:val="left"/>
      <w:pPr>
        <w:ind w:left="2508" w:hanging="132"/>
      </w:pPr>
      <w:rPr>
        <w:rFonts w:hint="default"/>
        <w:lang w:val="ru-RU" w:eastAsia="ru-RU" w:bidi="ru-RU"/>
      </w:rPr>
    </w:lvl>
    <w:lvl w:ilvl="6" w:tplc="07967C76">
      <w:numFmt w:val="bullet"/>
      <w:lvlText w:val="•"/>
      <w:lvlJc w:val="left"/>
      <w:pPr>
        <w:ind w:left="2962" w:hanging="132"/>
      </w:pPr>
      <w:rPr>
        <w:rFonts w:hint="default"/>
        <w:lang w:val="ru-RU" w:eastAsia="ru-RU" w:bidi="ru-RU"/>
      </w:rPr>
    </w:lvl>
    <w:lvl w:ilvl="7" w:tplc="56A6853A">
      <w:numFmt w:val="bullet"/>
      <w:lvlText w:val="•"/>
      <w:lvlJc w:val="left"/>
      <w:pPr>
        <w:ind w:left="3415" w:hanging="132"/>
      </w:pPr>
      <w:rPr>
        <w:rFonts w:hint="default"/>
        <w:lang w:val="ru-RU" w:eastAsia="ru-RU" w:bidi="ru-RU"/>
      </w:rPr>
    </w:lvl>
    <w:lvl w:ilvl="8" w:tplc="632C0A30">
      <w:numFmt w:val="bullet"/>
      <w:lvlText w:val="•"/>
      <w:lvlJc w:val="left"/>
      <w:pPr>
        <w:ind w:left="3869" w:hanging="132"/>
      </w:pPr>
      <w:rPr>
        <w:rFonts w:hint="default"/>
        <w:lang w:val="ru-RU" w:eastAsia="ru-RU" w:bidi="ru-RU"/>
      </w:rPr>
    </w:lvl>
  </w:abstractNum>
  <w:abstractNum w:abstractNumId="32" w15:restartNumberingAfterBreak="0">
    <w:nsid w:val="4A21230D"/>
    <w:multiLevelType w:val="hybridMultilevel"/>
    <w:tmpl w:val="C9F659D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D7E2742"/>
    <w:multiLevelType w:val="hybridMultilevel"/>
    <w:tmpl w:val="8012A43E"/>
    <w:lvl w:ilvl="0" w:tplc="4F446A62">
      <w:numFmt w:val="bullet"/>
      <w:lvlText w:val="-"/>
      <w:lvlJc w:val="left"/>
      <w:pPr>
        <w:ind w:left="268" w:hanging="140"/>
      </w:pPr>
      <w:rPr>
        <w:rFonts w:ascii="Times New Roman" w:eastAsia="Times New Roman" w:hAnsi="Times New Roman" w:cs="Times New Roman" w:hint="default"/>
        <w:w w:val="99"/>
        <w:sz w:val="24"/>
        <w:szCs w:val="24"/>
        <w:lang w:val="ru-RU" w:eastAsia="ru-RU" w:bidi="ru-RU"/>
      </w:rPr>
    </w:lvl>
    <w:lvl w:ilvl="1" w:tplc="B2D4FBF6">
      <w:numFmt w:val="bullet"/>
      <w:lvlText w:val="-"/>
      <w:lvlJc w:val="left"/>
      <w:pPr>
        <w:ind w:left="422" w:hanging="365"/>
      </w:pPr>
      <w:rPr>
        <w:rFonts w:ascii="Times New Roman" w:eastAsia="Times New Roman" w:hAnsi="Times New Roman" w:cs="Times New Roman" w:hint="default"/>
        <w:spacing w:val="-17"/>
        <w:w w:val="99"/>
        <w:sz w:val="24"/>
        <w:szCs w:val="24"/>
        <w:lang w:val="ru-RU" w:eastAsia="ru-RU" w:bidi="ru-RU"/>
      </w:rPr>
    </w:lvl>
    <w:lvl w:ilvl="2" w:tplc="C7D01240">
      <w:numFmt w:val="bullet"/>
      <w:lvlText w:val="-"/>
      <w:lvlJc w:val="left"/>
      <w:pPr>
        <w:ind w:left="422" w:hanging="195"/>
      </w:pPr>
      <w:rPr>
        <w:rFonts w:ascii="Times New Roman" w:eastAsia="Times New Roman" w:hAnsi="Times New Roman" w:cs="Times New Roman" w:hint="default"/>
        <w:spacing w:val="-8"/>
        <w:w w:val="99"/>
        <w:sz w:val="24"/>
        <w:szCs w:val="24"/>
        <w:lang w:val="ru-RU" w:eastAsia="ru-RU" w:bidi="ru-RU"/>
      </w:rPr>
    </w:lvl>
    <w:lvl w:ilvl="3" w:tplc="A71EBC28">
      <w:numFmt w:val="bullet"/>
      <w:lvlText w:val="•"/>
      <w:lvlJc w:val="left"/>
      <w:pPr>
        <w:ind w:left="2399" w:hanging="195"/>
      </w:pPr>
      <w:rPr>
        <w:rFonts w:hint="default"/>
        <w:lang w:val="ru-RU" w:eastAsia="ru-RU" w:bidi="ru-RU"/>
      </w:rPr>
    </w:lvl>
    <w:lvl w:ilvl="4" w:tplc="E0B66AF6">
      <w:numFmt w:val="bullet"/>
      <w:lvlText w:val="•"/>
      <w:lvlJc w:val="left"/>
      <w:pPr>
        <w:ind w:left="3389" w:hanging="195"/>
      </w:pPr>
      <w:rPr>
        <w:rFonts w:hint="default"/>
        <w:lang w:val="ru-RU" w:eastAsia="ru-RU" w:bidi="ru-RU"/>
      </w:rPr>
    </w:lvl>
    <w:lvl w:ilvl="5" w:tplc="E1226B64">
      <w:numFmt w:val="bullet"/>
      <w:lvlText w:val="•"/>
      <w:lvlJc w:val="left"/>
      <w:pPr>
        <w:ind w:left="4378" w:hanging="195"/>
      </w:pPr>
      <w:rPr>
        <w:rFonts w:hint="default"/>
        <w:lang w:val="ru-RU" w:eastAsia="ru-RU" w:bidi="ru-RU"/>
      </w:rPr>
    </w:lvl>
    <w:lvl w:ilvl="6" w:tplc="465ED32E">
      <w:numFmt w:val="bullet"/>
      <w:lvlText w:val="•"/>
      <w:lvlJc w:val="left"/>
      <w:pPr>
        <w:ind w:left="5368" w:hanging="195"/>
      </w:pPr>
      <w:rPr>
        <w:rFonts w:hint="default"/>
        <w:lang w:val="ru-RU" w:eastAsia="ru-RU" w:bidi="ru-RU"/>
      </w:rPr>
    </w:lvl>
    <w:lvl w:ilvl="7" w:tplc="44D29376">
      <w:numFmt w:val="bullet"/>
      <w:lvlText w:val="•"/>
      <w:lvlJc w:val="left"/>
      <w:pPr>
        <w:ind w:left="6358" w:hanging="195"/>
      </w:pPr>
      <w:rPr>
        <w:rFonts w:hint="default"/>
        <w:lang w:val="ru-RU" w:eastAsia="ru-RU" w:bidi="ru-RU"/>
      </w:rPr>
    </w:lvl>
    <w:lvl w:ilvl="8" w:tplc="9C04D86A">
      <w:numFmt w:val="bullet"/>
      <w:lvlText w:val="•"/>
      <w:lvlJc w:val="left"/>
      <w:pPr>
        <w:ind w:left="7347" w:hanging="195"/>
      </w:pPr>
      <w:rPr>
        <w:rFonts w:hint="default"/>
        <w:lang w:val="ru-RU" w:eastAsia="ru-RU" w:bidi="ru-RU"/>
      </w:rPr>
    </w:lvl>
  </w:abstractNum>
  <w:abstractNum w:abstractNumId="34" w15:restartNumberingAfterBreak="0">
    <w:nsid w:val="4E084200"/>
    <w:multiLevelType w:val="hybridMultilevel"/>
    <w:tmpl w:val="5BC286D0"/>
    <w:lvl w:ilvl="0" w:tplc="82A8F5FC">
      <w:numFmt w:val="bullet"/>
      <w:lvlText w:val="•"/>
      <w:lvlJc w:val="left"/>
      <w:pPr>
        <w:ind w:left="422" w:hanging="204"/>
      </w:pPr>
      <w:rPr>
        <w:rFonts w:ascii="Times New Roman" w:eastAsia="Times New Roman" w:hAnsi="Times New Roman" w:cs="Times New Roman" w:hint="default"/>
        <w:b/>
        <w:bCs/>
        <w:spacing w:val="-3"/>
        <w:w w:val="100"/>
        <w:sz w:val="24"/>
        <w:szCs w:val="24"/>
        <w:lang w:val="ru-RU" w:eastAsia="ru-RU" w:bidi="ru-RU"/>
      </w:rPr>
    </w:lvl>
    <w:lvl w:ilvl="1" w:tplc="85CEB1B4">
      <w:numFmt w:val="bullet"/>
      <w:lvlText w:val="•"/>
      <w:lvlJc w:val="left"/>
      <w:pPr>
        <w:ind w:left="1396" w:hanging="204"/>
      </w:pPr>
      <w:rPr>
        <w:rFonts w:hint="default"/>
        <w:lang w:val="ru-RU" w:eastAsia="ru-RU" w:bidi="ru-RU"/>
      </w:rPr>
    </w:lvl>
    <w:lvl w:ilvl="2" w:tplc="E46CB1F2">
      <w:numFmt w:val="bullet"/>
      <w:lvlText w:val="•"/>
      <w:lvlJc w:val="left"/>
      <w:pPr>
        <w:ind w:left="2373" w:hanging="204"/>
      </w:pPr>
      <w:rPr>
        <w:rFonts w:hint="default"/>
        <w:lang w:val="ru-RU" w:eastAsia="ru-RU" w:bidi="ru-RU"/>
      </w:rPr>
    </w:lvl>
    <w:lvl w:ilvl="3" w:tplc="427278FA">
      <w:numFmt w:val="bullet"/>
      <w:lvlText w:val="•"/>
      <w:lvlJc w:val="left"/>
      <w:pPr>
        <w:ind w:left="3349" w:hanging="204"/>
      </w:pPr>
      <w:rPr>
        <w:rFonts w:hint="default"/>
        <w:lang w:val="ru-RU" w:eastAsia="ru-RU" w:bidi="ru-RU"/>
      </w:rPr>
    </w:lvl>
    <w:lvl w:ilvl="4" w:tplc="7B04D5FE">
      <w:numFmt w:val="bullet"/>
      <w:lvlText w:val="•"/>
      <w:lvlJc w:val="left"/>
      <w:pPr>
        <w:ind w:left="4326" w:hanging="204"/>
      </w:pPr>
      <w:rPr>
        <w:rFonts w:hint="default"/>
        <w:lang w:val="ru-RU" w:eastAsia="ru-RU" w:bidi="ru-RU"/>
      </w:rPr>
    </w:lvl>
    <w:lvl w:ilvl="5" w:tplc="E8E8AFA0">
      <w:numFmt w:val="bullet"/>
      <w:lvlText w:val="•"/>
      <w:lvlJc w:val="left"/>
      <w:pPr>
        <w:ind w:left="5303" w:hanging="204"/>
      </w:pPr>
      <w:rPr>
        <w:rFonts w:hint="default"/>
        <w:lang w:val="ru-RU" w:eastAsia="ru-RU" w:bidi="ru-RU"/>
      </w:rPr>
    </w:lvl>
    <w:lvl w:ilvl="6" w:tplc="23A621EA">
      <w:numFmt w:val="bullet"/>
      <w:lvlText w:val="•"/>
      <w:lvlJc w:val="left"/>
      <w:pPr>
        <w:ind w:left="6279" w:hanging="204"/>
      </w:pPr>
      <w:rPr>
        <w:rFonts w:hint="default"/>
        <w:lang w:val="ru-RU" w:eastAsia="ru-RU" w:bidi="ru-RU"/>
      </w:rPr>
    </w:lvl>
    <w:lvl w:ilvl="7" w:tplc="55921EC8">
      <w:numFmt w:val="bullet"/>
      <w:lvlText w:val="•"/>
      <w:lvlJc w:val="left"/>
      <w:pPr>
        <w:ind w:left="7256" w:hanging="204"/>
      </w:pPr>
      <w:rPr>
        <w:rFonts w:hint="default"/>
        <w:lang w:val="ru-RU" w:eastAsia="ru-RU" w:bidi="ru-RU"/>
      </w:rPr>
    </w:lvl>
    <w:lvl w:ilvl="8" w:tplc="462A30D8">
      <w:numFmt w:val="bullet"/>
      <w:lvlText w:val="•"/>
      <w:lvlJc w:val="left"/>
      <w:pPr>
        <w:ind w:left="8233" w:hanging="204"/>
      </w:pPr>
      <w:rPr>
        <w:rFonts w:hint="default"/>
        <w:lang w:val="ru-RU" w:eastAsia="ru-RU" w:bidi="ru-RU"/>
      </w:rPr>
    </w:lvl>
  </w:abstractNum>
  <w:abstractNum w:abstractNumId="35" w15:restartNumberingAfterBreak="0">
    <w:nsid w:val="4E5559E4"/>
    <w:multiLevelType w:val="multilevel"/>
    <w:tmpl w:val="C292FC12"/>
    <w:lvl w:ilvl="0">
      <w:start w:val="6"/>
      <w:numFmt w:val="decimal"/>
      <w:lvlText w:val="%1"/>
      <w:lvlJc w:val="left"/>
      <w:pPr>
        <w:ind w:left="1086" w:hanging="752"/>
      </w:pPr>
      <w:rPr>
        <w:rFonts w:hint="default"/>
        <w:lang w:val="ru-RU" w:eastAsia="ru-RU" w:bidi="ru-RU"/>
      </w:rPr>
    </w:lvl>
    <w:lvl w:ilvl="1">
      <w:start w:val="1"/>
      <w:numFmt w:val="decimal"/>
      <w:lvlText w:val="%1.%2"/>
      <w:lvlJc w:val="left"/>
      <w:pPr>
        <w:ind w:left="1086" w:hanging="752"/>
      </w:pPr>
      <w:rPr>
        <w:rFonts w:ascii="Times New Roman" w:eastAsia="Times New Roman" w:hAnsi="Times New Roman" w:cs="Times New Roman" w:hint="default"/>
        <w:spacing w:val="-4"/>
        <w:w w:val="100"/>
        <w:sz w:val="24"/>
        <w:szCs w:val="24"/>
        <w:lang w:val="ru-RU" w:eastAsia="ru-RU" w:bidi="ru-RU"/>
      </w:rPr>
    </w:lvl>
    <w:lvl w:ilvl="2">
      <w:numFmt w:val="bullet"/>
      <w:lvlText w:val="-"/>
      <w:lvlJc w:val="left"/>
      <w:pPr>
        <w:ind w:left="422" w:hanging="308"/>
      </w:pPr>
      <w:rPr>
        <w:rFonts w:ascii="Times New Roman" w:eastAsia="Times New Roman" w:hAnsi="Times New Roman" w:cs="Times New Roman" w:hint="default"/>
        <w:color w:val="313131"/>
        <w:spacing w:val="-13"/>
        <w:w w:val="99"/>
        <w:sz w:val="24"/>
        <w:szCs w:val="24"/>
        <w:lang w:val="ru-RU" w:eastAsia="ru-RU" w:bidi="ru-RU"/>
      </w:rPr>
    </w:lvl>
    <w:lvl w:ilvl="3">
      <w:numFmt w:val="bullet"/>
      <w:lvlText w:val="-"/>
      <w:lvlJc w:val="left"/>
      <w:pPr>
        <w:ind w:left="422" w:hanging="152"/>
      </w:pPr>
      <w:rPr>
        <w:rFonts w:hint="default"/>
        <w:w w:val="99"/>
        <w:lang w:val="ru-RU" w:eastAsia="ru-RU" w:bidi="ru-RU"/>
      </w:rPr>
    </w:lvl>
    <w:lvl w:ilvl="4">
      <w:numFmt w:val="bullet"/>
      <w:lvlText w:val="-"/>
      <w:lvlJc w:val="left"/>
      <w:pPr>
        <w:ind w:left="1977" w:hanging="140"/>
      </w:pPr>
      <w:rPr>
        <w:rFonts w:ascii="Times New Roman" w:eastAsia="Times New Roman" w:hAnsi="Times New Roman" w:cs="Times New Roman" w:hint="default"/>
        <w:w w:val="99"/>
        <w:sz w:val="24"/>
        <w:szCs w:val="24"/>
        <w:lang w:val="ru-RU" w:eastAsia="ru-RU" w:bidi="ru-RU"/>
      </w:rPr>
    </w:lvl>
    <w:lvl w:ilvl="5">
      <w:numFmt w:val="bullet"/>
      <w:lvlText w:val="•"/>
      <w:lvlJc w:val="left"/>
      <w:pPr>
        <w:ind w:left="5057" w:hanging="140"/>
      </w:pPr>
      <w:rPr>
        <w:rFonts w:hint="default"/>
        <w:lang w:val="ru-RU" w:eastAsia="ru-RU" w:bidi="ru-RU"/>
      </w:rPr>
    </w:lvl>
    <w:lvl w:ilvl="6">
      <w:numFmt w:val="bullet"/>
      <w:lvlText w:val="•"/>
      <w:lvlJc w:val="left"/>
      <w:pPr>
        <w:ind w:left="6083" w:hanging="140"/>
      </w:pPr>
      <w:rPr>
        <w:rFonts w:hint="default"/>
        <w:lang w:val="ru-RU" w:eastAsia="ru-RU" w:bidi="ru-RU"/>
      </w:rPr>
    </w:lvl>
    <w:lvl w:ilvl="7">
      <w:numFmt w:val="bullet"/>
      <w:lvlText w:val="•"/>
      <w:lvlJc w:val="left"/>
      <w:pPr>
        <w:ind w:left="7109" w:hanging="140"/>
      </w:pPr>
      <w:rPr>
        <w:rFonts w:hint="default"/>
        <w:lang w:val="ru-RU" w:eastAsia="ru-RU" w:bidi="ru-RU"/>
      </w:rPr>
    </w:lvl>
    <w:lvl w:ilvl="8">
      <w:numFmt w:val="bullet"/>
      <w:lvlText w:val="•"/>
      <w:lvlJc w:val="left"/>
      <w:pPr>
        <w:ind w:left="8134" w:hanging="140"/>
      </w:pPr>
      <w:rPr>
        <w:rFonts w:hint="default"/>
        <w:lang w:val="ru-RU" w:eastAsia="ru-RU" w:bidi="ru-RU"/>
      </w:rPr>
    </w:lvl>
  </w:abstractNum>
  <w:abstractNum w:abstractNumId="36" w15:restartNumberingAfterBreak="0">
    <w:nsid w:val="4F81592C"/>
    <w:multiLevelType w:val="hybridMultilevel"/>
    <w:tmpl w:val="8446F7FC"/>
    <w:lvl w:ilvl="0" w:tplc="2F4A80E8">
      <w:numFmt w:val="bullet"/>
      <w:lvlText w:val="•"/>
      <w:lvlJc w:val="left"/>
      <w:pPr>
        <w:ind w:left="222" w:hanging="391"/>
      </w:pPr>
      <w:rPr>
        <w:rFonts w:ascii="Times New Roman" w:eastAsia="Times New Roman" w:hAnsi="Times New Roman" w:cs="Times New Roman" w:hint="default"/>
        <w:spacing w:val="-4"/>
        <w:w w:val="100"/>
        <w:sz w:val="24"/>
        <w:szCs w:val="24"/>
        <w:lang w:val="ru-RU" w:eastAsia="ru-RU" w:bidi="ru-RU"/>
      </w:rPr>
    </w:lvl>
    <w:lvl w:ilvl="1" w:tplc="D64840C4">
      <w:numFmt w:val="bullet"/>
      <w:lvlText w:val="•"/>
      <w:lvlJc w:val="left"/>
      <w:pPr>
        <w:ind w:left="1178" w:hanging="391"/>
      </w:pPr>
      <w:rPr>
        <w:rFonts w:hint="default"/>
        <w:lang w:val="ru-RU" w:eastAsia="ru-RU" w:bidi="ru-RU"/>
      </w:rPr>
    </w:lvl>
    <w:lvl w:ilvl="2" w:tplc="1BD058F6">
      <w:numFmt w:val="bullet"/>
      <w:lvlText w:val="•"/>
      <w:lvlJc w:val="left"/>
      <w:pPr>
        <w:ind w:left="2137" w:hanging="391"/>
      </w:pPr>
      <w:rPr>
        <w:rFonts w:hint="default"/>
        <w:lang w:val="ru-RU" w:eastAsia="ru-RU" w:bidi="ru-RU"/>
      </w:rPr>
    </w:lvl>
    <w:lvl w:ilvl="3" w:tplc="2636519A">
      <w:numFmt w:val="bullet"/>
      <w:lvlText w:val="•"/>
      <w:lvlJc w:val="left"/>
      <w:pPr>
        <w:ind w:left="3095" w:hanging="391"/>
      </w:pPr>
      <w:rPr>
        <w:rFonts w:hint="default"/>
        <w:lang w:val="ru-RU" w:eastAsia="ru-RU" w:bidi="ru-RU"/>
      </w:rPr>
    </w:lvl>
    <w:lvl w:ilvl="4" w:tplc="F5DA3964">
      <w:numFmt w:val="bullet"/>
      <w:lvlText w:val="•"/>
      <w:lvlJc w:val="left"/>
      <w:pPr>
        <w:ind w:left="4054" w:hanging="391"/>
      </w:pPr>
      <w:rPr>
        <w:rFonts w:hint="default"/>
        <w:lang w:val="ru-RU" w:eastAsia="ru-RU" w:bidi="ru-RU"/>
      </w:rPr>
    </w:lvl>
    <w:lvl w:ilvl="5" w:tplc="178CD968">
      <w:numFmt w:val="bullet"/>
      <w:lvlText w:val="•"/>
      <w:lvlJc w:val="left"/>
      <w:pPr>
        <w:ind w:left="5013" w:hanging="391"/>
      </w:pPr>
      <w:rPr>
        <w:rFonts w:hint="default"/>
        <w:lang w:val="ru-RU" w:eastAsia="ru-RU" w:bidi="ru-RU"/>
      </w:rPr>
    </w:lvl>
    <w:lvl w:ilvl="6" w:tplc="114E59CE">
      <w:numFmt w:val="bullet"/>
      <w:lvlText w:val="•"/>
      <w:lvlJc w:val="left"/>
      <w:pPr>
        <w:ind w:left="5971" w:hanging="391"/>
      </w:pPr>
      <w:rPr>
        <w:rFonts w:hint="default"/>
        <w:lang w:val="ru-RU" w:eastAsia="ru-RU" w:bidi="ru-RU"/>
      </w:rPr>
    </w:lvl>
    <w:lvl w:ilvl="7" w:tplc="A036E89E">
      <w:numFmt w:val="bullet"/>
      <w:lvlText w:val="•"/>
      <w:lvlJc w:val="left"/>
      <w:pPr>
        <w:ind w:left="6930" w:hanging="391"/>
      </w:pPr>
      <w:rPr>
        <w:rFonts w:hint="default"/>
        <w:lang w:val="ru-RU" w:eastAsia="ru-RU" w:bidi="ru-RU"/>
      </w:rPr>
    </w:lvl>
    <w:lvl w:ilvl="8" w:tplc="8A24FE80">
      <w:numFmt w:val="bullet"/>
      <w:lvlText w:val="•"/>
      <w:lvlJc w:val="left"/>
      <w:pPr>
        <w:ind w:left="7889" w:hanging="391"/>
      </w:pPr>
      <w:rPr>
        <w:rFonts w:hint="default"/>
        <w:lang w:val="ru-RU" w:eastAsia="ru-RU" w:bidi="ru-RU"/>
      </w:rPr>
    </w:lvl>
  </w:abstractNum>
  <w:abstractNum w:abstractNumId="37" w15:restartNumberingAfterBreak="0">
    <w:nsid w:val="532F7B40"/>
    <w:multiLevelType w:val="hybridMultilevel"/>
    <w:tmpl w:val="23909E7C"/>
    <w:lvl w:ilvl="0" w:tplc="6B3089F0">
      <w:numFmt w:val="bullet"/>
      <w:lvlText w:val="•"/>
      <w:lvlJc w:val="left"/>
      <w:pPr>
        <w:ind w:left="107" w:hanging="171"/>
      </w:pPr>
      <w:rPr>
        <w:rFonts w:ascii="Times New Roman" w:eastAsia="Times New Roman" w:hAnsi="Times New Roman" w:cs="Times New Roman" w:hint="default"/>
        <w:w w:val="100"/>
        <w:sz w:val="22"/>
        <w:szCs w:val="22"/>
        <w:lang w:val="ru-RU" w:eastAsia="ru-RU" w:bidi="ru-RU"/>
      </w:rPr>
    </w:lvl>
    <w:lvl w:ilvl="1" w:tplc="56348826">
      <w:numFmt w:val="bullet"/>
      <w:lvlText w:val="•"/>
      <w:lvlJc w:val="left"/>
      <w:pPr>
        <w:ind w:left="570" w:hanging="171"/>
      </w:pPr>
      <w:rPr>
        <w:rFonts w:hint="default"/>
        <w:lang w:val="ru-RU" w:eastAsia="ru-RU" w:bidi="ru-RU"/>
      </w:rPr>
    </w:lvl>
    <w:lvl w:ilvl="2" w:tplc="7D047BE6">
      <w:numFmt w:val="bullet"/>
      <w:lvlText w:val="•"/>
      <w:lvlJc w:val="left"/>
      <w:pPr>
        <w:ind w:left="1041" w:hanging="171"/>
      </w:pPr>
      <w:rPr>
        <w:rFonts w:hint="default"/>
        <w:lang w:val="ru-RU" w:eastAsia="ru-RU" w:bidi="ru-RU"/>
      </w:rPr>
    </w:lvl>
    <w:lvl w:ilvl="3" w:tplc="C25E38F2">
      <w:numFmt w:val="bullet"/>
      <w:lvlText w:val="•"/>
      <w:lvlJc w:val="left"/>
      <w:pPr>
        <w:ind w:left="1511" w:hanging="171"/>
      </w:pPr>
      <w:rPr>
        <w:rFonts w:hint="default"/>
        <w:lang w:val="ru-RU" w:eastAsia="ru-RU" w:bidi="ru-RU"/>
      </w:rPr>
    </w:lvl>
    <w:lvl w:ilvl="4" w:tplc="2C225D82">
      <w:numFmt w:val="bullet"/>
      <w:lvlText w:val="•"/>
      <w:lvlJc w:val="left"/>
      <w:pPr>
        <w:ind w:left="1982" w:hanging="171"/>
      </w:pPr>
      <w:rPr>
        <w:rFonts w:hint="default"/>
        <w:lang w:val="ru-RU" w:eastAsia="ru-RU" w:bidi="ru-RU"/>
      </w:rPr>
    </w:lvl>
    <w:lvl w:ilvl="5" w:tplc="9D181B30">
      <w:numFmt w:val="bullet"/>
      <w:lvlText w:val="•"/>
      <w:lvlJc w:val="left"/>
      <w:pPr>
        <w:ind w:left="2452" w:hanging="171"/>
      </w:pPr>
      <w:rPr>
        <w:rFonts w:hint="default"/>
        <w:lang w:val="ru-RU" w:eastAsia="ru-RU" w:bidi="ru-RU"/>
      </w:rPr>
    </w:lvl>
    <w:lvl w:ilvl="6" w:tplc="73641EBE">
      <w:numFmt w:val="bullet"/>
      <w:lvlText w:val="•"/>
      <w:lvlJc w:val="left"/>
      <w:pPr>
        <w:ind w:left="2923" w:hanging="171"/>
      </w:pPr>
      <w:rPr>
        <w:rFonts w:hint="default"/>
        <w:lang w:val="ru-RU" w:eastAsia="ru-RU" w:bidi="ru-RU"/>
      </w:rPr>
    </w:lvl>
    <w:lvl w:ilvl="7" w:tplc="9E6648EE">
      <w:numFmt w:val="bullet"/>
      <w:lvlText w:val="•"/>
      <w:lvlJc w:val="left"/>
      <w:pPr>
        <w:ind w:left="3393" w:hanging="171"/>
      </w:pPr>
      <w:rPr>
        <w:rFonts w:hint="default"/>
        <w:lang w:val="ru-RU" w:eastAsia="ru-RU" w:bidi="ru-RU"/>
      </w:rPr>
    </w:lvl>
    <w:lvl w:ilvl="8" w:tplc="2DEAF372">
      <w:numFmt w:val="bullet"/>
      <w:lvlText w:val="•"/>
      <w:lvlJc w:val="left"/>
      <w:pPr>
        <w:ind w:left="3864" w:hanging="171"/>
      </w:pPr>
      <w:rPr>
        <w:rFonts w:hint="default"/>
        <w:lang w:val="ru-RU" w:eastAsia="ru-RU" w:bidi="ru-RU"/>
      </w:rPr>
    </w:lvl>
  </w:abstractNum>
  <w:abstractNum w:abstractNumId="38" w15:restartNumberingAfterBreak="0">
    <w:nsid w:val="53AB03FA"/>
    <w:multiLevelType w:val="hybridMultilevel"/>
    <w:tmpl w:val="9D207666"/>
    <w:lvl w:ilvl="0" w:tplc="A5067336">
      <w:numFmt w:val="bullet"/>
      <w:lvlText w:val="•"/>
      <w:lvlJc w:val="left"/>
      <w:pPr>
        <w:ind w:left="107" w:hanging="185"/>
      </w:pPr>
      <w:rPr>
        <w:rFonts w:ascii="Times New Roman" w:eastAsia="Times New Roman" w:hAnsi="Times New Roman" w:cs="Times New Roman" w:hint="default"/>
        <w:w w:val="100"/>
        <w:sz w:val="22"/>
        <w:szCs w:val="22"/>
        <w:lang w:val="ru-RU" w:eastAsia="ru-RU" w:bidi="ru-RU"/>
      </w:rPr>
    </w:lvl>
    <w:lvl w:ilvl="1" w:tplc="3C26D3BC">
      <w:numFmt w:val="bullet"/>
      <w:lvlText w:val="•"/>
      <w:lvlJc w:val="left"/>
      <w:pPr>
        <w:ind w:left="567" w:hanging="185"/>
      </w:pPr>
      <w:rPr>
        <w:rFonts w:hint="default"/>
        <w:lang w:val="ru-RU" w:eastAsia="ru-RU" w:bidi="ru-RU"/>
      </w:rPr>
    </w:lvl>
    <w:lvl w:ilvl="2" w:tplc="636A79B2">
      <w:numFmt w:val="bullet"/>
      <w:lvlText w:val="•"/>
      <w:lvlJc w:val="left"/>
      <w:pPr>
        <w:ind w:left="1035" w:hanging="185"/>
      </w:pPr>
      <w:rPr>
        <w:rFonts w:hint="default"/>
        <w:lang w:val="ru-RU" w:eastAsia="ru-RU" w:bidi="ru-RU"/>
      </w:rPr>
    </w:lvl>
    <w:lvl w:ilvl="3" w:tplc="45B82E40">
      <w:numFmt w:val="bullet"/>
      <w:lvlText w:val="•"/>
      <w:lvlJc w:val="left"/>
      <w:pPr>
        <w:ind w:left="1503" w:hanging="185"/>
      </w:pPr>
      <w:rPr>
        <w:rFonts w:hint="default"/>
        <w:lang w:val="ru-RU" w:eastAsia="ru-RU" w:bidi="ru-RU"/>
      </w:rPr>
    </w:lvl>
    <w:lvl w:ilvl="4" w:tplc="CAF01860">
      <w:numFmt w:val="bullet"/>
      <w:lvlText w:val="•"/>
      <w:lvlJc w:val="left"/>
      <w:pPr>
        <w:ind w:left="1970" w:hanging="185"/>
      </w:pPr>
      <w:rPr>
        <w:rFonts w:hint="default"/>
        <w:lang w:val="ru-RU" w:eastAsia="ru-RU" w:bidi="ru-RU"/>
      </w:rPr>
    </w:lvl>
    <w:lvl w:ilvl="5" w:tplc="92DEC53E">
      <w:numFmt w:val="bullet"/>
      <w:lvlText w:val="•"/>
      <w:lvlJc w:val="left"/>
      <w:pPr>
        <w:ind w:left="2438" w:hanging="185"/>
      </w:pPr>
      <w:rPr>
        <w:rFonts w:hint="default"/>
        <w:lang w:val="ru-RU" w:eastAsia="ru-RU" w:bidi="ru-RU"/>
      </w:rPr>
    </w:lvl>
    <w:lvl w:ilvl="6" w:tplc="841E17EC">
      <w:numFmt w:val="bullet"/>
      <w:lvlText w:val="•"/>
      <w:lvlJc w:val="left"/>
      <w:pPr>
        <w:ind w:left="2906" w:hanging="185"/>
      </w:pPr>
      <w:rPr>
        <w:rFonts w:hint="default"/>
        <w:lang w:val="ru-RU" w:eastAsia="ru-RU" w:bidi="ru-RU"/>
      </w:rPr>
    </w:lvl>
    <w:lvl w:ilvl="7" w:tplc="2AC41738">
      <w:numFmt w:val="bullet"/>
      <w:lvlText w:val="•"/>
      <w:lvlJc w:val="left"/>
      <w:pPr>
        <w:ind w:left="3373" w:hanging="185"/>
      </w:pPr>
      <w:rPr>
        <w:rFonts w:hint="default"/>
        <w:lang w:val="ru-RU" w:eastAsia="ru-RU" w:bidi="ru-RU"/>
      </w:rPr>
    </w:lvl>
    <w:lvl w:ilvl="8" w:tplc="3D8ED67A">
      <w:numFmt w:val="bullet"/>
      <w:lvlText w:val="•"/>
      <w:lvlJc w:val="left"/>
      <w:pPr>
        <w:ind w:left="3841" w:hanging="185"/>
      </w:pPr>
      <w:rPr>
        <w:rFonts w:hint="default"/>
        <w:lang w:val="ru-RU" w:eastAsia="ru-RU" w:bidi="ru-RU"/>
      </w:rPr>
    </w:lvl>
  </w:abstractNum>
  <w:abstractNum w:abstractNumId="39" w15:restartNumberingAfterBreak="0">
    <w:nsid w:val="57BA4103"/>
    <w:multiLevelType w:val="hybridMultilevel"/>
    <w:tmpl w:val="C94CF86C"/>
    <w:lvl w:ilvl="0" w:tplc="F95A9878">
      <w:numFmt w:val="bullet"/>
      <w:lvlText w:val="•"/>
      <w:lvlJc w:val="left"/>
      <w:pPr>
        <w:ind w:left="107" w:hanging="176"/>
      </w:pPr>
      <w:rPr>
        <w:rFonts w:ascii="Times New Roman" w:eastAsia="Times New Roman" w:hAnsi="Times New Roman" w:cs="Times New Roman" w:hint="default"/>
        <w:w w:val="100"/>
        <w:sz w:val="22"/>
        <w:szCs w:val="22"/>
        <w:lang w:val="ru-RU" w:eastAsia="ru-RU" w:bidi="ru-RU"/>
      </w:rPr>
    </w:lvl>
    <w:lvl w:ilvl="1" w:tplc="DD083582">
      <w:numFmt w:val="bullet"/>
      <w:lvlText w:val="•"/>
      <w:lvlJc w:val="left"/>
      <w:pPr>
        <w:ind w:left="567" w:hanging="176"/>
      </w:pPr>
      <w:rPr>
        <w:rFonts w:hint="default"/>
        <w:lang w:val="ru-RU" w:eastAsia="ru-RU" w:bidi="ru-RU"/>
      </w:rPr>
    </w:lvl>
    <w:lvl w:ilvl="2" w:tplc="0842187A">
      <w:numFmt w:val="bullet"/>
      <w:lvlText w:val="•"/>
      <w:lvlJc w:val="left"/>
      <w:pPr>
        <w:ind w:left="1035" w:hanging="176"/>
      </w:pPr>
      <w:rPr>
        <w:rFonts w:hint="default"/>
        <w:lang w:val="ru-RU" w:eastAsia="ru-RU" w:bidi="ru-RU"/>
      </w:rPr>
    </w:lvl>
    <w:lvl w:ilvl="3" w:tplc="48D8DADA">
      <w:numFmt w:val="bullet"/>
      <w:lvlText w:val="•"/>
      <w:lvlJc w:val="left"/>
      <w:pPr>
        <w:ind w:left="1503" w:hanging="176"/>
      </w:pPr>
      <w:rPr>
        <w:rFonts w:hint="default"/>
        <w:lang w:val="ru-RU" w:eastAsia="ru-RU" w:bidi="ru-RU"/>
      </w:rPr>
    </w:lvl>
    <w:lvl w:ilvl="4" w:tplc="9C34F5E2">
      <w:numFmt w:val="bullet"/>
      <w:lvlText w:val="•"/>
      <w:lvlJc w:val="left"/>
      <w:pPr>
        <w:ind w:left="1970" w:hanging="176"/>
      </w:pPr>
      <w:rPr>
        <w:rFonts w:hint="default"/>
        <w:lang w:val="ru-RU" w:eastAsia="ru-RU" w:bidi="ru-RU"/>
      </w:rPr>
    </w:lvl>
    <w:lvl w:ilvl="5" w:tplc="6C00C852">
      <w:numFmt w:val="bullet"/>
      <w:lvlText w:val="•"/>
      <w:lvlJc w:val="left"/>
      <w:pPr>
        <w:ind w:left="2438" w:hanging="176"/>
      </w:pPr>
      <w:rPr>
        <w:rFonts w:hint="default"/>
        <w:lang w:val="ru-RU" w:eastAsia="ru-RU" w:bidi="ru-RU"/>
      </w:rPr>
    </w:lvl>
    <w:lvl w:ilvl="6" w:tplc="9A427BC0">
      <w:numFmt w:val="bullet"/>
      <w:lvlText w:val="•"/>
      <w:lvlJc w:val="left"/>
      <w:pPr>
        <w:ind w:left="2906" w:hanging="176"/>
      </w:pPr>
      <w:rPr>
        <w:rFonts w:hint="default"/>
        <w:lang w:val="ru-RU" w:eastAsia="ru-RU" w:bidi="ru-RU"/>
      </w:rPr>
    </w:lvl>
    <w:lvl w:ilvl="7" w:tplc="14BEFB14">
      <w:numFmt w:val="bullet"/>
      <w:lvlText w:val="•"/>
      <w:lvlJc w:val="left"/>
      <w:pPr>
        <w:ind w:left="3373" w:hanging="176"/>
      </w:pPr>
      <w:rPr>
        <w:rFonts w:hint="default"/>
        <w:lang w:val="ru-RU" w:eastAsia="ru-RU" w:bidi="ru-RU"/>
      </w:rPr>
    </w:lvl>
    <w:lvl w:ilvl="8" w:tplc="BDFE6502">
      <w:numFmt w:val="bullet"/>
      <w:lvlText w:val="•"/>
      <w:lvlJc w:val="left"/>
      <w:pPr>
        <w:ind w:left="3841" w:hanging="176"/>
      </w:pPr>
      <w:rPr>
        <w:rFonts w:hint="default"/>
        <w:lang w:val="ru-RU" w:eastAsia="ru-RU" w:bidi="ru-RU"/>
      </w:rPr>
    </w:lvl>
  </w:abstractNum>
  <w:abstractNum w:abstractNumId="40" w15:restartNumberingAfterBreak="0">
    <w:nsid w:val="582976F6"/>
    <w:multiLevelType w:val="multilevel"/>
    <w:tmpl w:val="34D06E4E"/>
    <w:lvl w:ilvl="0">
      <w:start w:val="1"/>
      <w:numFmt w:val="decimal"/>
      <w:lvlText w:val="%1."/>
      <w:lvlJc w:val="left"/>
      <w:pPr>
        <w:ind w:left="720" w:hanging="360"/>
      </w:pPr>
      <w:rPr>
        <w:rFonts w:hint="default"/>
        <w:color w:val="auto"/>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59FF6168"/>
    <w:multiLevelType w:val="multilevel"/>
    <w:tmpl w:val="84B23894"/>
    <w:lvl w:ilvl="0">
      <w:start w:val="1"/>
      <w:numFmt w:val="decimal"/>
      <w:lvlText w:val="%1"/>
      <w:lvlJc w:val="left"/>
      <w:pPr>
        <w:ind w:left="1086" w:hanging="840"/>
      </w:pPr>
      <w:rPr>
        <w:rFonts w:hint="default"/>
        <w:lang w:val="ru-RU" w:eastAsia="ru-RU" w:bidi="ru-RU"/>
      </w:rPr>
    </w:lvl>
    <w:lvl w:ilvl="1">
      <w:start w:val="6"/>
      <w:numFmt w:val="decimal"/>
      <w:lvlText w:val="%1.%2"/>
      <w:lvlJc w:val="left"/>
      <w:pPr>
        <w:ind w:left="1086" w:hanging="840"/>
      </w:pPr>
      <w:rPr>
        <w:rFonts w:hint="default"/>
        <w:lang w:val="ru-RU" w:eastAsia="ru-RU" w:bidi="ru-RU"/>
      </w:rPr>
    </w:lvl>
    <w:lvl w:ilvl="2">
      <w:start w:val="3"/>
      <w:numFmt w:val="decimal"/>
      <w:lvlText w:val="%1.%2.%3"/>
      <w:lvlJc w:val="left"/>
      <w:pPr>
        <w:ind w:left="1086" w:hanging="840"/>
      </w:pPr>
      <w:rPr>
        <w:rFonts w:ascii="Times New Roman" w:eastAsia="Times New Roman" w:hAnsi="Times New Roman" w:cs="Times New Roman" w:hint="default"/>
        <w:spacing w:val="-3"/>
        <w:w w:val="100"/>
        <w:sz w:val="24"/>
        <w:szCs w:val="24"/>
        <w:lang w:val="ru-RU" w:eastAsia="ru-RU" w:bidi="ru-RU"/>
      </w:rPr>
    </w:lvl>
    <w:lvl w:ilvl="3">
      <w:numFmt w:val="bullet"/>
      <w:lvlText w:val="•"/>
      <w:lvlJc w:val="left"/>
      <w:pPr>
        <w:ind w:left="3811" w:hanging="840"/>
      </w:pPr>
      <w:rPr>
        <w:rFonts w:hint="default"/>
        <w:lang w:val="ru-RU" w:eastAsia="ru-RU" w:bidi="ru-RU"/>
      </w:rPr>
    </w:lvl>
    <w:lvl w:ilvl="4">
      <w:numFmt w:val="bullet"/>
      <w:lvlText w:val="•"/>
      <w:lvlJc w:val="left"/>
      <w:pPr>
        <w:ind w:left="4722" w:hanging="840"/>
      </w:pPr>
      <w:rPr>
        <w:rFonts w:hint="default"/>
        <w:lang w:val="ru-RU" w:eastAsia="ru-RU" w:bidi="ru-RU"/>
      </w:rPr>
    </w:lvl>
    <w:lvl w:ilvl="5">
      <w:numFmt w:val="bullet"/>
      <w:lvlText w:val="•"/>
      <w:lvlJc w:val="left"/>
      <w:pPr>
        <w:ind w:left="5633" w:hanging="840"/>
      </w:pPr>
      <w:rPr>
        <w:rFonts w:hint="default"/>
        <w:lang w:val="ru-RU" w:eastAsia="ru-RU" w:bidi="ru-RU"/>
      </w:rPr>
    </w:lvl>
    <w:lvl w:ilvl="6">
      <w:numFmt w:val="bullet"/>
      <w:lvlText w:val="•"/>
      <w:lvlJc w:val="left"/>
      <w:pPr>
        <w:ind w:left="6543" w:hanging="840"/>
      </w:pPr>
      <w:rPr>
        <w:rFonts w:hint="default"/>
        <w:lang w:val="ru-RU" w:eastAsia="ru-RU" w:bidi="ru-RU"/>
      </w:rPr>
    </w:lvl>
    <w:lvl w:ilvl="7">
      <w:numFmt w:val="bullet"/>
      <w:lvlText w:val="•"/>
      <w:lvlJc w:val="left"/>
      <w:pPr>
        <w:ind w:left="7454" w:hanging="840"/>
      </w:pPr>
      <w:rPr>
        <w:rFonts w:hint="default"/>
        <w:lang w:val="ru-RU" w:eastAsia="ru-RU" w:bidi="ru-RU"/>
      </w:rPr>
    </w:lvl>
    <w:lvl w:ilvl="8">
      <w:numFmt w:val="bullet"/>
      <w:lvlText w:val="•"/>
      <w:lvlJc w:val="left"/>
      <w:pPr>
        <w:ind w:left="8365" w:hanging="840"/>
      </w:pPr>
      <w:rPr>
        <w:rFonts w:hint="default"/>
        <w:lang w:val="ru-RU" w:eastAsia="ru-RU" w:bidi="ru-RU"/>
      </w:rPr>
    </w:lvl>
  </w:abstractNum>
  <w:abstractNum w:abstractNumId="42" w15:restartNumberingAfterBreak="0">
    <w:nsid w:val="5A20569E"/>
    <w:multiLevelType w:val="hybridMultilevel"/>
    <w:tmpl w:val="75E0A034"/>
    <w:lvl w:ilvl="0" w:tplc="72B64BB8">
      <w:numFmt w:val="bullet"/>
      <w:lvlText w:val="•"/>
      <w:lvlJc w:val="left"/>
      <w:pPr>
        <w:ind w:left="222" w:hanging="228"/>
      </w:pPr>
      <w:rPr>
        <w:rFonts w:ascii="Times New Roman" w:eastAsia="Times New Roman" w:hAnsi="Times New Roman" w:cs="Times New Roman" w:hint="default"/>
        <w:spacing w:val="-21"/>
        <w:w w:val="100"/>
        <w:sz w:val="24"/>
        <w:szCs w:val="24"/>
        <w:lang w:val="ru-RU" w:eastAsia="ru-RU" w:bidi="ru-RU"/>
      </w:rPr>
    </w:lvl>
    <w:lvl w:ilvl="1" w:tplc="44D2915C">
      <w:numFmt w:val="bullet"/>
      <w:lvlText w:val="•"/>
      <w:lvlJc w:val="left"/>
      <w:pPr>
        <w:ind w:left="1178" w:hanging="228"/>
      </w:pPr>
      <w:rPr>
        <w:rFonts w:hint="default"/>
        <w:lang w:val="ru-RU" w:eastAsia="ru-RU" w:bidi="ru-RU"/>
      </w:rPr>
    </w:lvl>
    <w:lvl w:ilvl="2" w:tplc="E432CF58">
      <w:numFmt w:val="bullet"/>
      <w:lvlText w:val="•"/>
      <w:lvlJc w:val="left"/>
      <w:pPr>
        <w:ind w:left="2137" w:hanging="228"/>
      </w:pPr>
      <w:rPr>
        <w:rFonts w:hint="default"/>
        <w:lang w:val="ru-RU" w:eastAsia="ru-RU" w:bidi="ru-RU"/>
      </w:rPr>
    </w:lvl>
    <w:lvl w:ilvl="3" w:tplc="08040530">
      <w:numFmt w:val="bullet"/>
      <w:lvlText w:val="•"/>
      <w:lvlJc w:val="left"/>
      <w:pPr>
        <w:ind w:left="3095" w:hanging="228"/>
      </w:pPr>
      <w:rPr>
        <w:rFonts w:hint="default"/>
        <w:lang w:val="ru-RU" w:eastAsia="ru-RU" w:bidi="ru-RU"/>
      </w:rPr>
    </w:lvl>
    <w:lvl w:ilvl="4" w:tplc="5F6E66BC">
      <w:numFmt w:val="bullet"/>
      <w:lvlText w:val="•"/>
      <w:lvlJc w:val="left"/>
      <w:pPr>
        <w:ind w:left="4054" w:hanging="228"/>
      </w:pPr>
      <w:rPr>
        <w:rFonts w:hint="default"/>
        <w:lang w:val="ru-RU" w:eastAsia="ru-RU" w:bidi="ru-RU"/>
      </w:rPr>
    </w:lvl>
    <w:lvl w:ilvl="5" w:tplc="A9386C7A">
      <w:numFmt w:val="bullet"/>
      <w:lvlText w:val="•"/>
      <w:lvlJc w:val="left"/>
      <w:pPr>
        <w:ind w:left="5013" w:hanging="228"/>
      </w:pPr>
      <w:rPr>
        <w:rFonts w:hint="default"/>
        <w:lang w:val="ru-RU" w:eastAsia="ru-RU" w:bidi="ru-RU"/>
      </w:rPr>
    </w:lvl>
    <w:lvl w:ilvl="6" w:tplc="EA124E64">
      <w:numFmt w:val="bullet"/>
      <w:lvlText w:val="•"/>
      <w:lvlJc w:val="left"/>
      <w:pPr>
        <w:ind w:left="5971" w:hanging="228"/>
      </w:pPr>
      <w:rPr>
        <w:rFonts w:hint="default"/>
        <w:lang w:val="ru-RU" w:eastAsia="ru-RU" w:bidi="ru-RU"/>
      </w:rPr>
    </w:lvl>
    <w:lvl w:ilvl="7" w:tplc="CD5A7CB0">
      <w:numFmt w:val="bullet"/>
      <w:lvlText w:val="•"/>
      <w:lvlJc w:val="left"/>
      <w:pPr>
        <w:ind w:left="6930" w:hanging="228"/>
      </w:pPr>
      <w:rPr>
        <w:rFonts w:hint="default"/>
        <w:lang w:val="ru-RU" w:eastAsia="ru-RU" w:bidi="ru-RU"/>
      </w:rPr>
    </w:lvl>
    <w:lvl w:ilvl="8" w:tplc="F38A9A62">
      <w:numFmt w:val="bullet"/>
      <w:lvlText w:val="•"/>
      <w:lvlJc w:val="left"/>
      <w:pPr>
        <w:ind w:left="7889" w:hanging="228"/>
      </w:pPr>
      <w:rPr>
        <w:rFonts w:hint="default"/>
        <w:lang w:val="ru-RU" w:eastAsia="ru-RU" w:bidi="ru-RU"/>
      </w:rPr>
    </w:lvl>
  </w:abstractNum>
  <w:abstractNum w:abstractNumId="43" w15:restartNumberingAfterBreak="0">
    <w:nsid w:val="5CA3291C"/>
    <w:multiLevelType w:val="hybridMultilevel"/>
    <w:tmpl w:val="9B14DA38"/>
    <w:lvl w:ilvl="0" w:tplc="397A7C1C">
      <w:numFmt w:val="bullet"/>
      <w:lvlText w:val="•"/>
      <w:lvlJc w:val="left"/>
      <w:pPr>
        <w:ind w:left="107" w:hanging="216"/>
      </w:pPr>
      <w:rPr>
        <w:rFonts w:ascii="Times New Roman" w:eastAsia="Times New Roman" w:hAnsi="Times New Roman" w:cs="Times New Roman" w:hint="default"/>
        <w:w w:val="100"/>
        <w:sz w:val="22"/>
        <w:szCs w:val="22"/>
        <w:lang w:val="ru-RU" w:eastAsia="ru-RU" w:bidi="ru-RU"/>
      </w:rPr>
    </w:lvl>
    <w:lvl w:ilvl="1" w:tplc="DCC2891C">
      <w:numFmt w:val="bullet"/>
      <w:lvlText w:val="•"/>
      <w:lvlJc w:val="left"/>
      <w:pPr>
        <w:ind w:left="567" w:hanging="216"/>
      </w:pPr>
      <w:rPr>
        <w:rFonts w:hint="default"/>
        <w:lang w:val="ru-RU" w:eastAsia="ru-RU" w:bidi="ru-RU"/>
      </w:rPr>
    </w:lvl>
    <w:lvl w:ilvl="2" w:tplc="96BE8ACE">
      <w:numFmt w:val="bullet"/>
      <w:lvlText w:val="•"/>
      <w:lvlJc w:val="left"/>
      <w:pPr>
        <w:ind w:left="1035" w:hanging="216"/>
      </w:pPr>
      <w:rPr>
        <w:rFonts w:hint="default"/>
        <w:lang w:val="ru-RU" w:eastAsia="ru-RU" w:bidi="ru-RU"/>
      </w:rPr>
    </w:lvl>
    <w:lvl w:ilvl="3" w:tplc="9C18DEBA">
      <w:numFmt w:val="bullet"/>
      <w:lvlText w:val="•"/>
      <w:lvlJc w:val="left"/>
      <w:pPr>
        <w:ind w:left="1503" w:hanging="216"/>
      </w:pPr>
      <w:rPr>
        <w:rFonts w:hint="default"/>
        <w:lang w:val="ru-RU" w:eastAsia="ru-RU" w:bidi="ru-RU"/>
      </w:rPr>
    </w:lvl>
    <w:lvl w:ilvl="4" w:tplc="3C668998">
      <w:numFmt w:val="bullet"/>
      <w:lvlText w:val="•"/>
      <w:lvlJc w:val="left"/>
      <w:pPr>
        <w:ind w:left="1970" w:hanging="216"/>
      </w:pPr>
      <w:rPr>
        <w:rFonts w:hint="default"/>
        <w:lang w:val="ru-RU" w:eastAsia="ru-RU" w:bidi="ru-RU"/>
      </w:rPr>
    </w:lvl>
    <w:lvl w:ilvl="5" w:tplc="20F60644">
      <w:numFmt w:val="bullet"/>
      <w:lvlText w:val="•"/>
      <w:lvlJc w:val="left"/>
      <w:pPr>
        <w:ind w:left="2438" w:hanging="216"/>
      </w:pPr>
      <w:rPr>
        <w:rFonts w:hint="default"/>
        <w:lang w:val="ru-RU" w:eastAsia="ru-RU" w:bidi="ru-RU"/>
      </w:rPr>
    </w:lvl>
    <w:lvl w:ilvl="6" w:tplc="B4DE41F4">
      <w:numFmt w:val="bullet"/>
      <w:lvlText w:val="•"/>
      <w:lvlJc w:val="left"/>
      <w:pPr>
        <w:ind w:left="2906" w:hanging="216"/>
      </w:pPr>
      <w:rPr>
        <w:rFonts w:hint="default"/>
        <w:lang w:val="ru-RU" w:eastAsia="ru-RU" w:bidi="ru-RU"/>
      </w:rPr>
    </w:lvl>
    <w:lvl w:ilvl="7" w:tplc="B218EC02">
      <w:numFmt w:val="bullet"/>
      <w:lvlText w:val="•"/>
      <w:lvlJc w:val="left"/>
      <w:pPr>
        <w:ind w:left="3373" w:hanging="216"/>
      </w:pPr>
      <w:rPr>
        <w:rFonts w:hint="default"/>
        <w:lang w:val="ru-RU" w:eastAsia="ru-RU" w:bidi="ru-RU"/>
      </w:rPr>
    </w:lvl>
    <w:lvl w:ilvl="8" w:tplc="B304270A">
      <w:numFmt w:val="bullet"/>
      <w:lvlText w:val="•"/>
      <w:lvlJc w:val="left"/>
      <w:pPr>
        <w:ind w:left="3841" w:hanging="216"/>
      </w:pPr>
      <w:rPr>
        <w:rFonts w:hint="default"/>
        <w:lang w:val="ru-RU" w:eastAsia="ru-RU" w:bidi="ru-RU"/>
      </w:rPr>
    </w:lvl>
  </w:abstractNum>
  <w:abstractNum w:abstractNumId="44" w15:restartNumberingAfterBreak="0">
    <w:nsid w:val="60044CFE"/>
    <w:multiLevelType w:val="hybridMultilevel"/>
    <w:tmpl w:val="D9BCA522"/>
    <w:lvl w:ilvl="0" w:tplc="80EAFBA8">
      <w:numFmt w:val="bullet"/>
      <w:lvlText w:val="•"/>
      <w:lvlJc w:val="left"/>
      <w:pPr>
        <w:ind w:left="107" w:hanging="322"/>
      </w:pPr>
      <w:rPr>
        <w:rFonts w:ascii="Times New Roman" w:eastAsia="Times New Roman" w:hAnsi="Times New Roman" w:cs="Times New Roman" w:hint="default"/>
        <w:w w:val="100"/>
        <w:sz w:val="22"/>
        <w:szCs w:val="22"/>
        <w:lang w:val="ru-RU" w:eastAsia="ru-RU" w:bidi="ru-RU"/>
      </w:rPr>
    </w:lvl>
    <w:lvl w:ilvl="1" w:tplc="F71483D8">
      <w:numFmt w:val="bullet"/>
      <w:lvlText w:val="•"/>
      <w:lvlJc w:val="left"/>
      <w:pPr>
        <w:ind w:left="542" w:hanging="322"/>
      </w:pPr>
      <w:rPr>
        <w:rFonts w:hint="default"/>
        <w:lang w:val="ru-RU" w:eastAsia="ru-RU" w:bidi="ru-RU"/>
      </w:rPr>
    </w:lvl>
    <w:lvl w:ilvl="2" w:tplc="9B94EADA">
      <w:numFmt w:val="bullet"/>
      <w:lvlText w:val="•"/>
      <w:lvlJc w:val="left"/>
      <w:pPr>
        <w:ind w:left="984" w:hanging="322"/>
      </w:pPr>
      <w:rPr>
        <w:rFonts w:hint="default"/>
        <w:lang w:val="ru-RU" w:eastAsia="ru-RU" w:bidi="ru-RU"/>
      </w:rPr>
    </w:lvl>
    <w:lvl w:ilvl="3" w:tplc="5706FC7A">
      <w:numFmt w:val="bullet"/>
      <w:lvlText w:val="•"/>
      <w:lvlJc w:val="left"/>
      <w:pPr>
        <w:ind w:left="1426" w:hanging="322"/>
      </w:pPr>
      <w:rPr>
        <w:rFonts w:hint="default"/>
        <w:lang w:val="ru-RU" w:eastAsia="ru-RU" w:bidi="ru-RU"/>
      </w:rPr>
    </w:lvl>
    <w:lvl w:ilvl="4" w:tplc="74E4D790">
      <w:numFmt w:val="bullet"/>
      <w:lvlText w:val="•"/>
      <w:lvlJc w:val="left"/>
      <w:pPr>
        <w:ind w:left="1868" w:hanging="322"/>
      </w:pPr>
      <w:rPr>
        <w:rFonts w:hint="default"/>
        <w:lang w:val="ru-RU" w:eastAsia="ru-RU" w:bidi="ru-RU"/>
      </w:rPr>
    </w:lvl>
    <w:lvl w:ilvl="5" w:tplc="59AA365C">
      <w:numFmt w:val="bullet"/>
      <w:lvlText w:val="•"/>
      <w:lvlJc w:val="left"/>
      <w:pPr>
        <w:ind w:left="2311" w:hanging="322"/>
      </w:pPr>
      <w:rPr>
        <w:rFonts w:hint="default"/>
        <w:lang w:val="ru-RU" w:eastAsia="ru-RU" w:bidi="ru-RU"/>
      </w:rPr>
    </w:lvl>
    <w:lvl w:ilvl="6" w:tplc="DC02D29E">
      <w:numFmt w:val="bullet"/>
      <w:lvlText w:val="•"/>
      <w:lvlJc w:val="left"/>
      <w:pPr>
        <w:ind w:left="2753" w:hanging="322"/>
      </w:pPr>
      <w:rPr>
        <w:rFonts w:hint="default"/>
        <w:lang w:val="ru-RU" w:eastAsia="ru-RU" w:bidi="ru-RU"/>
      </w:rPr>
    </w:lvl>
    <w:lvl w:ilvl="7" w:tplc="9F3ADD4E">
      <w:numFmt w:val="bullet"/>
      <w:lvlText w:val="•"/>
      <w:lvlJc w:val="left"/>
      <w:pPr>
        <w:ind w:left="3195" w:hanging="322"/>
      </w:pPr>
      <w:rPr>
        <w:rFonts w:hint="default"/>
        <w:lang w:val="ru-RU" w:eastAsia="ru-RU" w:bidi="ru-RU"/>
      </w:rPr>
    </w:lvl>
    <w:lvl w:ilvl="8" w:tplc="9ABCC276">
      <w:numFmt w:val="bullet"/>
      <w:lvlText w:val="•"/>
      <w:lvlJc w:val="left"/>
      <w:pPr>
        <w:ind w:left="3637" w:hanging="322"/>
      </w:pPr>
      <w:rPr>
        <w:rFonts w:hint="default"/>
        <w:lang w:val="ru-RU" w:eastAsia="ru-RU" w:bidi="ru-RU"/>
      </w:rPr>
    </w:lvl>
  </w:abstractNum>
  <w:abstractNum w:abstractNumId="45" w15:restartNumberingAfterBreak="0">
    <w:nsid w:val="62051BE2"/>
    <w:multiLevelType w:val="hybridMultilevel"/>
    <w:tmpl w:val="CC38182A"/>
    <w:lvl w:ilvl="0" w:tplc="69CE7548">
      <w:numFmt w:val="bullet"/>
      <w:lvlText w:val="•"/>
      <w:lvlJc w:val="left"/>
      <w:pPr>
        <w:ind w:left="222" w:hanging="154"/>
      </w:pPr>
      <w:rPr>
        <w:rFonts w:ascii="Times New Roman" w:eastAsia="Times New Roman" w:hAnsi="Times New Roman" w:cs="Times New Roman" w:hint="default"/>
        <w:w w:val="100"/>
        <w:sz w:val="24"/>
        <w:szCs w:val="24"/>
        <w:lang w:val="ru-RU" w:eastAsia="ru-RU" w:bidi="ru-RU"/>
      </w:rPr>
    </w:lvl>
    <w:lvl w:ilvl="1" w:tplc="CE6C857C">
      <w:numFmt w:val="bullet"/>
      <w:lvlText w:val="•"/>
      <w:lvlJc w:val="left"/>
      <w:pPr>
        <w:ind w:left="1178" w:hanging="154"/>
      </w:pPr>
      <w:rPr>
        <w:rFonts w:hint="default"/>
        <w:lang w:val="ru-RU" w:eastAsia="ru-RU" w:bidi="ru-RU"/>
      </w:rPr>
    </w:lvl>
    <w:lvl w:ilvl="2" w:tplc="4F18ABA4">
      <w:numFmt w:val="bullet"/>
      <w:lvlText w:val="•"/>
      <w:lvlJc w:val="left"/>
      <w:pPr>
        <w:ind w:left="2137" w:hanging="154"/>
      </w:pPr>
      <w:rPr>
        <w:rFonts w:hint="default"/>
        <w:lang w:val="ru-RU" w:eastAsia="ru-RU" w:bidi="ru-RU"/>
      </w:rPr>
    </w:lvl>
    <w:lvl w:ilvl="3" w:tplc="62026060">
      <w:numFmt w:val="bullet"/>
      <w:lvlText w:val="•"/>
      <w:lvlJc w:val="left"/>
      <w:pPr>
        <w:ind w:left="3095" w:hanging="154"/>
      </w:pPr>
      <w:rPr>
        <w:rFonts w:hint="default"/>
        <w:lang w:val="ru-RU" w:eastAsia="ru-RU" w:bidi="ru-RU"/>
      </w:rPr>
    </w:lvl>
    <w:lvl w:ilvl="4" w:tplc="D9B6C2D8">
      <w:numFmt w:val="bullet"/>
      <w:lvlText w:val="•"/>
      <w:lvlJc w:val="left"/>
      <w:pPr>
        <w:ind w:left="4054" w:hanging="154"/>
      </w:pPr>
      <w:rPr>
        <w:rFonts w:hint="default"/>
        <w:lang w:val="ru-RU" w:eastAsia="ru-RU" w:bidi="ru-RU"/>
      </w:rPr>
    </w:lvl>
    <w:lvl w:ilvl="5" w:tplc="7A906D92">
      <w:numFmt w:val="bullet"/>
      <w:lvlText w:val="•"/>
      <w:lvlJc w:val="left"/>
      <w:pPr>
        <w:ind w:left="5013" w:hanging="154"/>
      </w:pPr>
      <w:rPr>
        <w:rFonts w:hint="default"/>
        <w:lang w:val="ru-RU" w:eastAsia="ru-RU" w:bidi="ru-RU"/>
      </w:rPr>
    </w:lvl>
    <w:lvl w:ilvl="6" w:tplc="DE76158C">
      <w:numFmt w:val="bullet"/>
      <w:lvlText w:val="•"/>
      <w:lvlJc w:val="left"/>
      <w:pPr>
        <w:ind w:left="5971" w:hanging="154"/>
      </w:pPr>
      <w:rPr>
        <w:rFonts w:hint="default"/>
        <w:lang w:val="ru-RU" w:eastAsia="ru-RU" w:bidi="ru-RU"/>
      </w:rPr>
    </w:lvl>
    <w:lvl w:ilvl="7" w:tplc="23FCE572">
      <w:numFmt w:val="bullet"/>
      <w:lvlText w:val="•"/>
      <w:lvlJc w:val="left"/>
      <w:pPr>
        <w:ind w:left="6930" w:hanging="154"/>
      </w:pPr>
      <w:rPr>
        <w:rFonts w:hint="default"/>
        <w:lang w:val="ru-RU" w:eastAsia="ru-RU" w:bidi="ru-RU"/>
      </w:rPr>
    </w:lvl>
    <w:lvl w:ilvl="8" w:tplc="FEF23530">
      <w:numFmt w:val="bullet"/>
      <w:lvlText w:val="•"/>
      <w:lvlJc w:val="left"/>
      <w:pPr>
        <w:ind w:left="7889" w:hanging="154"/>
      </w:pPr>
      <w:rPr>
        <w:rFonts w:hint="default"/>
        <w:lang w:val="ru-RU" w:eastAsia="ru-RU" w:bidi="ru-RU"/>
      </w:rPr>
    </w:lvl>
  </w:abstractNum>
  <w:abstractNum w:abstractNumId="46" w15:restartNumberingAfterBreak="0">
    <w:nsid w:val="6F9755E5"/>
    <w:multiLevelType w:val="multilevel"/>
    <w:tmpl w:val="297259DE"/>
    <w:lvl w:ilvl="0">
      <w:start w:val="6"/>
      <w:numFmt w:val="decimal"/>
      <w:lvlText w:val="%1"/>
      <w:lvlJc w:val="left"/>
      <w:pPr>
        <w:ind w:left="1086" w:hanging="840"/>
      </w:pPr>
      <w:rPr>
        <w:rFonts w:hint="default"/>
        <w:lang w:val="ru-RU" w:eastAsia="ru-RU" w:bidi="ru-RU"/>
      </w:rPr>
    </w:lvl>
    <w:lvl w:ilvl="1">
      <w:start w:val="3"/>
      <w:numFmt w:val="decimal"/>
      <w:lvlText w:val="%1.%2"/>
      <w:lvlJc w:val="left"/>
      <w:pPr>
        <w:ind w:left="1086" w:hanging="840"/>
      </w:pPr>
      <w:rPr>
        <w:rFonts w:hint="default"/>
        <w:lang w:val="ru-RU" w:eastAsia="ru-RU" w:bidi="ru-RU"/>
      </w:rPr>
    </w:lvl>
    <w:lvl w:ilvl="2">
      <w:start w:val="2"/>
      <w:numFmt w:val="decimal"/>
      <w:lvlText w:val="%1.%2.%3"/>
      <w:lvlJc w:val="left"/>
      <w:pPr>
        <w:ind w:left="1086" w:hanging="840"/>
      </w:pPr>
      <w:rPr>
        <w:rFonts w:ascii="Times New Roman" w:eastAsia="Times New Roman" w:hAnsi="Times New Roman" w:cs="Times New Roman" w:hint="default"/>
        <w:spacing w:val="-2"/>
        <w:w w:val="100"/>
        <w:sz w:val="24"/>
        <w:szCs w:val="24"/>
        <w:lang w:val="ru-RU" w:eastAsia="ru-RU" w:bidi="ru-RU"/>
      </w:rPr>
    </w:lvl>
    <w:lvl w:ilvl="3">
      <w:numFmt w:val="bullet"/>
      <w:lvlText w:val="•"/>
      <w:lvlJc w:val="left"/>
      <w:pPr>
        <w:ind w:left="3811" w:hanging="840"/>
      </w:pPr>
      <w:rPr>
        <w:rFonts w:hint="default"/>
        <w:lang w:val="ru-RU" w:eastAsia="ru-RU" w:bidi="ru-RU"/>
      </w:rPr>
    </w:lvl>
    <w:lvl w:ilvl="4">
      <w:numFmt w:val="bullet"/>
      <w:lvlText w:val="•"/>
      <w:lvlJc w:val="left"/>
      <w:pPr>
        <w:ind w:left="4722" w:hanging="840"/>
      </w:pPr>
      <w:rPr>
        <w:rFonts w:hint="default"/>
        <w:lang w:val="ru-RU" w:eastAsia="ru-RU" w:bidi="ru-RU"/>
      </w:rPr>
    </w:lvl>
    <w:lvl w:ilvl="5">
      <w:numFmt w:val="bullet"/>
      <w:lvlText w:val="•"/>
      <w:lvlJc w:val="left"/>
      <w:pPr>
        <w:ind w:left="5633" w:hanging="840"/>
      </w:pPr>
      <w:rPr>
        <w:rFonts w:hint="default"/>
        <w:lang w:val="ru-RU" w:eastAsia="ru-RU" w:bidi="ru-RU"/>
      </w:rPr>
    </w:lvl>
    <w:lvl w:ilvl="6">
      <w:numFmt w:val="bullet"/>
      <w:lvlText w:val="•"/>
      <w:lvlJc w:val="left"/>
      <w:pPr>
        <w:ind w:left="6543" w:hanging="840"/>
      </w:pPr>
      <w:rPr>
        <w:rFonts w:hint="default"/>
        <w:lang w:val="ru-RU" w:eastAsia="ru-RU" w:bidi="ru-RU"/>
      </w:rPr>
    </w:lvl>
    <w:lvl w:ilvl="7">
      <w:numFmt w:val="bullet"/>
      <w:lvlText w:val="•"/>
      <w:lvlJc w:val="left"/>
      <w:pPr>
        <w:ind w:left="7454" w:hanging="840"/>
      </w:pPr>
      <w:rPr>
        <w:rFonts w:hint="default"/>
        <w:lang w:val="ru-RU" w:eastAsia="ru-RU" w:bidi="ru-RU"/>
      </w:rPr>
    </w:lvl>
    <w:lvl w:ilvl="8">
      <w:numFmt w:val="bullet"/>
      <w:lvlText w:val="•"/>
      <w:lvlJc w:val="left"/>
      <w:pPr>
        <w:ind w:left="8365" w:hanging="840"/>
      </w:pPr>
      <w:rPr>
        <w:rFonts w:hint="default"/>
        <w:lang w:val="ru-RU" w:eastAsia="ru-RU" w:bidi="ru-RU"/>
      </w:rPr>
    </w:lvl>
  </w:abstractNum>
  <w:abstractNum w:abstractNumId="47" w15:restartNumberingAfterBreak="0">
    <w:nsid w:val="71C031FC"/>
    <w:multiLevelType w:val="hybridMultilevel"/>
    <w:tmpl w:val="99E68E92"/>
    <w:lvl w:ilvl="0" w:tplc="15408CFC">
      <w:numFmt w:val="bullet"/>
      <w:lvlText w:val="•"/>
      <w:lvlJc w:val="left"/>
      <w:pPr>
        <w:ind w:left="107" w:hanging="332"/>
      </w:pPr>
      <w:rPr>
        <w:rFonts w:ascii="Times New Roman" w:eastAsia="Times New Roman" w:hAnsi="Times New Roman" w:cs="Times New Roman" w:hint="default"/>
        <w:w w:val="100"/>
        <w:sz w:val="22"/>
        <w:szCs w:val="22"/>
        <w:lang w:val="ru-RU" w:eastAsia="ru-RU" w:bidi="ru-RU"/>
      </w:rPr>
    </w:lvl>
    <w:lvl w:ilvl="1" w:tplc="26FAA3A0">
      <w:numFmt w:val="bullet"/>
      <w:lvlText w:val="•"/>
      <w:lvlJc w:val="left"/>
      <w:pPr>
        <w:ind w:left="567" w:hanging="332"/>
      </w:pPr>
      <w:rPr>
        <w:rFonts w:hint="default"/>
        <w:lang w:val="ru-RU" w:eastAsia="ru-RU" w:bidi="ru-RU"/>
      </w:rPr>
    </w:lvl>
    <w:lvl w:ilvl="2" w:tplc="E0E2EC4C">
      <w:numFmt w:val="bullet"/>
      <w:lvlText w:val="•"/>
      <w:lvlJc w:val="left"/>
      <w:pPr>
        <w:ind w:left="1035" w:hanging="332"/>
      </w:pPr>
      <w:rPr>
        <w:rFonts w:hint="default"/>
        <w:lang w:val="ru-RU" w:eastAsia="ru-RU" w:bidi="ru-RU"/>
      </w:rPr>
    </w:lvl>
    <w:lvl w:ilvl="3" w:tplc="9F864D40">
      <w:numFmt w:val="bullet"/>
      <w:lvlText w:val="•"/>
      <w:lvlJc w:val="left"/>
      <w:pPr>
        <w:ind w:left="1503" w:hanging="332"/>
      </w:pPr>
      <w:rPr>
        <w:rFonts w:hint="default"/>
        <w:lang w:val="ru-RU" w:eastAsia="ru-RU" w:bidi="ru-RU"/>
      </w:rPr>
    </w:lvl>
    <w:lvl w:ilvl="4" w:tplc="11A8B156">
      <w:numFmt w:val="bullet"/>
      <w:lvlText w:val="•"/>
      <w:lvlJc w:val="left"/>
      <w:pPr>
        <w:ind w:left="1970" w:hanging="332"/>
      </w:pPr>
      <w:rPr>
        <w:rFonts w:hint="default"/>
        <w:lang w:val="ru-RU" w:eastAsia="ru-RU" w:bidi="ru-RU"/>
      </w:rPr>
    </w:lvl>
    <w:lvl w:ilvl="5" w:tplc="BC6AD392">
      <w:numFmt w:val="bullet"/>
      <w:lvlText w:val="•"/>
      <w:lvlJc w:val="left"/>
      <w:pPr>
        <w:ind w:left="2438" w:hanging="332"/>
      </w:pPr>
      <w:rPr>
        <w:rFonts w:hint="default"/>
        <w:lang w:val="ru-RU" w:eastAsia="ru-RU" w:bidi="ru-RU"/>
      </w:rPr>
    </w:lvl>
    <w:lvl w:ilvl="6" w:tplc="40A8BF28">
      <w:numFmt w:val="bullet"/>
      <w:lvlText w:val="•"/>
      <w:lvlJc w:val="left"/>
      <w:pPr>
        <w:ind w:left="2906" w:hanging="332"/>
      </w:pPr>
      <w:rPr>
        <w:rFonts w:hint="default"/>
        <w:lang w:val="ru-RU" w:eastAsia="ru-RU" w:bidi="ru-RU"/>
      </w:rPr>
    </w:lvl>
    <w:lvl w:ilvl="7" w:tplc="EE4A2446">
      <w:numFmt w:val="bullet"/>
      <w:lvlText w:val="•"/>
      <w:lvlJc w:val="left"/>
      <w:pPr>
        <w:ind w:left="3373" w:hanging="332"/>
      </w:pPr>
      <w:rPr>
        <w:rFonts w:hint="default"/>
        <w:lang w:val="ru-RU" w:eastAsia="ru-RU" w:bidi="ru-RU"/>
      </w:rPr>
    </w:lvl>
    <w:lvl w:ilvl="8" w:tplc="18CA5732">
      <w:numFmt w:val="bullet"/>
      <w:lvlText w:val="•"/>
      <w:lvlJc w:val="left"/>
      <w:pPr>
        <w:ind w:left="3841" w:hanging="332"/>
      </w:pPr>
      <w:rPr>
        <w:rFonts w:hint="default"/>
        <w:lang w:val="ru-RU" w:eastAsia="ru-RU" w:bidi="ru-RU"/>
      </w:rPr>
    </w:lvl>
  </w:abstractNum>
  <w:abstractNum w:abstractNumId="48" w15:restartNumberingAfterBreak="0">
    <w:nsid w:val="73C8163A"/>
    <w:multiLevelType w:val="hybridMultilevel"/>
    <w:tmpl w:val="A87E8302"/>
    <w:lvl w:ilvl="0" w:tplc="4814AD5C">
      <w:numFmt w:val="bullet"/>
      <w:lvlText w:val="•"/>
      <w:lvlJc w:val="left"/>
      <w:pPr>
        <w:ind w:left="222" w:hanging="147"/>
      </w:pPr>
      <w:rPr>
        <w:rFonts w:ascii="Times New Roman" w:eastAsia="Times New Roman" w:hAnsi="Times New Roman" w:cs="Times New Roman" w:hint="default"/>
        <w:i/>
        <w:w w:val="100"/>
        <w:sz w:val="24"/>
        <w:szCs w:val="24"/>
        <w:lang w:val="ru-RU" w:eastAsia="ru-RU" w:bidi="ru-RU"/>
      </w:rPr>
    </w:lvl>
    <w:lvl w:ilvl="1" w:tplc="58B8F1E2">
      <w:numFmt w:val="bullet"/>
      <w:lvlText w:val="•"/>
      <w:lvlJc w:val="left"/>
      <w:pPr>
        <w:ind w:left="1178" w:hanging="147"/>
      </w:pPr>
      <w:rPr>
        <w:rFonts w:hint="default"/>
        <w:lang w:val="ru-RU" w:eastAsia="ru-RU" w:bidi="ru-RU"/>
      </w:rPr>
    </w:lvl>
    <w:lvl w:ilvl="2" w:tplc="F9CA45AA">
      <w:numFmt w:val="bullet"/>
      <w:lvlText w:val="•"/>
      <w:lvlJc w:val="left"/>
      <w:pPr>
        <w:ind w:left="2137" w:hanging="147"/>
      </w:pPr>
      <w:rPr>
        <w:rFonts w:hint="default"/>
        <w:lang w:val="ru-RU" w:eastAsia="ru-RU" w:bidi="ru-RU"/>
      </w:rPr>
    </w:lvl>
    <w:lvl w:ilvl="3" w:tplc="04D6D364">
      <w:numFmt w:val="bullet"/>
      <w:lvlText w:val="•"/>
      <w:lvlJc w:val="left"/>
      <w:pPr>
        <w:ind w:left="3095" w:hanging="147"/>
      </w:pPr>
      <w:rPr>
        <w:rFonts w:hint="default"/>
        <w:lang w:val="ru-RU" w:eastAsia="ru-RU" w:bidi="ru-RU"/>
      </w:rPr>
    </w:lvl>
    <w:lvl w:ilvl="4" w:tplc="4880CCFC">
      <w:numFmt w:val="bullet"/>
      <w:lvlText w:val="•"/>
      <w:lvlJc w:val="left"/>
      <w:pPr>
        <w:ind w:left="4054" w:hanging="147"/>
      </w:pPr>
      <w:rPr>
        <w:rFonts w:hint="default"/>
        <w:lang w:val="ru-RU" w:eastAsia="ru-RU" w:bidi="ru-RU"/>
      </w:rPr>
    </w:lvl>
    <w:lvl w:ilvl="5" w:tplc="9E1E5D64">
      <w:numFmt w:val="bullet"/>
      <w:lvlText w:val="•"/>
      <w:lvlJc w:val="left"/>
      <w:pPr>
        <w:ind w:left="5013" w:hanging="147"/>
      </w:pPr>
      <w:rPr>
        <w:rFonts w:hint="default"/>
        <w:lang w:val="ru-RU" w:eastAsia="ru-RU" w:bidi="ru-RU"/>
      </w:rPr>
    </w:lvl>
    <w:lvl w:ilvl="6" w:tplc="5FC8F2BE">
      <w:numFmt w:val="bullet"/>
      <w:lvlText w:val="•"/>
      <w:lvlJc w:val="left"/>
      <w:pPr>
        <w:ind w:left="5971" w:hanging="147"/>
      </w:pPr>
      <w:rPr>
        <w:rFonts w:hint="default"/>
        <w:lang w:val="ru-RU" w:eastAsia="ru-RU" w:bidi="ru-RU"/>
      </w:rPr>
    </w:lvl>
    <w:lvl w:ilvl="7" w:tplc="01EE4B14">
      <w:numFmt w:val="bullet"/>
      <w:lvlText w:val="•"/>
      <w:lvlJc w:val="left"/>
      <w:pPr>
        <w:ind w:left="6930" w:hanging="147"/>
      </w:pPr>
      <w:rPr>
        <w:rFonts w:hint="default"/>
        <w:lang w:val="ru-RU" w:eastAsia="ru-RU" w:bidi="ru-RU"/>
      </w:rPr>
    </w:lvl>
    <w:lvl w:ilvl="8" w:tplc="9764753A">
      <w:numFmt w:val="bullet"/>
      <w:lvlText w:val="•"/>
      <w:lvlJc w:val="left"/>
      <w:pPr>
        <w:ind w:left="7889" w:hanging="147"/>
      </w:pPr>
      <w:rPr>
        <w:rFonts w:hint="default"/>
        <w:lang w:val="ru-RU" w:eastAsia="ru-RU" w:bidi="ru-RU"/>
      </w:rPr>
    </w:lvl>
  </w:abstractNum>
  <w:abstractNum w:abstractNumId="49" w15:restartNumberingAfterBreak="0">
    <w:nsid w:val="73E30DB3"/>
    <w:multiLevelType w:val="hybridMultilevel"/>
    <w:tmpl w:val="C602DC6A"/>
    <w:lvl w:ilvl="0" w:tplc="8B6A0460">
      <w:numFmt w:val="bullet"/>
      <w:lvlText w:val="•"/>
      <w:lvlJc w:val="left"/>
      <w:pPr>
        <w:ind w:left="107" w:hanging="132"/>
      </w:pPr>
      <w:rPr>
        <w:rFonts w:ascii="Times New Roman" w:eastAsia="Times New Roman" w:hAnsi="Times New Roman" w:cs="Times New Roman" w:hint="default"/>
        <w:w w:val="100"/>
        <w:sz w:val="22"/>
        <w:szCs w:val="22"/>
        <w:lang w:val="ru-RU" w:eastAsia="ru-RU" w:bidi="ru-RU"/>
      </w:rPr>
    </w:lvl>
    <w:lvl w:ilvl="1" w:tplc="18DE527A">
      <w:numFmt w:val="bullet"/>
      <w:lvlText w:val="•"/>
      <w:lvlJc w:val="left"/>
      <w:pPr>
        <w:ind w:left="567" w:hanging="132"/>
      </w:pPr>
      <w:rPr>
        <w:rFonts w:hint="default"/>
        <w:lang w:val="ru-RU" w:eastAsia="ru-RU" w:bidi="ru-RU"/>
      </w:rPr>
    </w:lvl>
    <w:lvl w:ilvl="2" w:tplc="69BCC5A2">
      <w:numFmt w:val="bullet"/>
      <w:lvlText w:val="•"/>
      <w:lvlJc w:val="left"/>
      <w:pPr>
        <w:ind w:left="1035" w:hanging="132"/>
      </w:pPr>
      <w:rPr>
        <w:rFonts w:hint="default"/>
        <w:lang w:val="ru-RU" w:eastAsia="ru-RU" w:bidi="ru-RU"/>
      </w:rPr>
    </w:lvl>
    <w:lvl w:ilvl="3" w:tplc="6126439A">
      <w:numFmt w:val="bullet"/>
      <w:lvlText w:val="•"/>
      <w:lvlJc w:val="left"/>
      <w:pPr>
        <w:ind w:left="1503" w:hanging="132"/>
      </w:pPr>
      <w:rPr>
        <w:rFonts w:hint="default"/>
        <w:lang w:val="ru-RU" w:eastAsia="ru-RU" w:bidi="ru-RU"/>
      </w:rPr>
    </w:lvl>
    <w:lvl w:ilvl="4" w:tplc="CFE666C6">
      <w:numFmt w:val="bullet"/>
      <w:lvlText w:val="•"/>
      <w:lvlJc w:val="left"/>
      <w:pPr>
        <w:ind w:left="1970" w:hanging="132"/>
      </w:pPr>
      <w:rPr>
        <w:rFonts w:hint="default"/>
        <w:lang w:val="ru-RU" w:eastAsia="ru-RU" w:bidi="ru-RU"/>
      </w:rPr>
    </w:lvl>
    <w:lvl w:ilvl="5" w:tplc="1A5E014A">
      <w:numFmt w:val="bullet"/>
      <w:lvlText w:val="•"/>
      <w:lvlJc w:val="left"/>
      <w:pPr>
        <w:ind w:left="2438" w:hanging="132"/>
      </w:pPr>
      <w:rPr>
        <w:rFonts w:hint="default"/>
        <w:lang w:val="ru-RU" w:eastAsia="ru-RU" w:bidi="ru-RU"/>
      </w:rPr>
    </w:lvl>
    <w:lvl w:ilvl="6" w:tplc="CB701B56">
      <w:numFmt w:val="bullet"/>
      <w:lvlText w:val="•"/>
      <w:lvlJc w:val="left"/>
      <w:pPr>
        <w:ind w:left="2906" w:hanging="132"/>
      </w:pPr>
      <w:rPr>
        <w:rFonts w:hint="default"/>
        <w:lang w:val="ru-RU" w:eastAsia="ru-RU" w:bidi="ru-RU"/>
      </w:rPr>
    </w:lvl>
    <w:lvl w:ilvl="7" w:tplc="38A0BAC2">
      <w:numFmt w:val="bullet"/>
      <w:lvlText w:val="•"/>
      <w:lvlJc w:val="left"/>
      <w:pPr>
        <w:ind w:left="3373" w:hanging="132"/>
      </w:pPr>
      <w:rPr>
        <w:rFonts w:hint="default"/>
        <w:lang w:val="ru-RU" w:eastAsia="ru-RU" w:bidi="ru-RU"/>
      </w:rPr>
    </w:lvl>
    <w:lvl w:ilvl="8" w:tplc="291222C0">
      <w:numFmt w:val="bullet"/>
      <w:lvlText w:val="•"/>
      <w:lvlJc w:val="left"/>
      <w:pPr>
        <w:ind w:left="3841" w:hanging="132"/>
      </w:pPr>
      <w:rPr>
        <w:rFonts w:hint="default"/>
        <w:lang w:val="ru-RU" w:eastAsia="ru-RU" w:bidi="ru-RU"/>
      </w:rPr>
    </w:lvl>
  </w:abstractNum>
  <w:abstractNum w:abstractNumId="50" w15:restartNumberingAfterBreak="0">
    <w:nsid w:val="7686435E"/>
    <w:multiLevelType w:val="multilevel"/>
    <w:tmpl w:val="EB800A34"/>
    <w:lvl w:ilvl="0">
      <w:start w:val="1"/>
      <w:numFmt w:val="decimal"/>
      <w:lvlText w:val="%1"/>
      <w:lvlJc w:val="left"/>
      <w:pPr>
        <w:ind w:left="1086" w:hanging="752"/>
      </w:pPr>
      <w:rPr>
        <w:rFonts w:hint="default"/>
        <w:lang w:val="ru-RU" w:eastAsia="ru-RU" w:bidi="ru-RU"/>
      </w:rPr>
    </w:lvl>
    <w:lvl w:ilvl="1">
      <w:start w:val="1"/>
      <w:numFmt w:val="decimal"/>
      <w:lvlText w:val="%1.%2"/>
      <w:lvlJc w:val="left"/>
      <w:pPr>
        <w:ind w:left="1086" w:hanging="752"/>
      </w:pPr>
      <w:rPr>
        <w:rFonts w:ascii="Times New Roman" w:eastAsia="Times New Roman" w:hAnsi="Times New Roman" w:cs="Times New Roman" w:hint="default"/>
        <w:spacing w:val="-4"/>
        <w:w w:val="100"/>
        <w:sz w:val="24"/>
        <w:szCs w:val="24"/>
        <w:lang w:val="ru-RU" w:eastAsia="ru-RU" w:bidi="ru-RU"/>
      </w:rPr>
    </w:lvl>
    <w:lvl w:ilvl="2">
      <w:numFmt w:val="bullet"/>
      <w:lvlText w:val="•"/>
      <w:lvlJc w:val="left"/>
      <w:pPr>
        <w:ind w:left="2901" w:hanging="752"/>
      </w:pPr>
      <w:rPr>
        <w:rFonts w:hint="default"/>
        <w:lang w:val="ru-RU" w:eastAsia="ru-RU" w:bidi="ru-RU"/>
      </w:rPr>
    </w:lvl>
    <w:lvl w:ilvl="3">
      <w:numFmt w:val="bullet"/>
      <w:lvlText w:val="•"/>
      <w:lvlJc w:val="left"/>
      <w:pPr>
        <w:ind w:left="3811" w:hanging="752"/>
      </w:pPr>
      <w:rPr>
        <w:rFonts w:hint="default"/>
        <w:lang w:val="ru-RU" w:eastAsia="ru-RU" w:bidi="ru-RU"/>
      </w:rPr>
    </w:lvl>
    <w:lvl w:ilvl="4">
      <w:numFmt w:val="bullet"/>
      <w:lvlText w:val="•"/>
      <w:lvlJc w:val="left"/>
      <w:pPr>
        <w:ind w:left="4722" w:hanging="752"/>
      </w:pPr>
      <w:rPr>
        <w:rFonts w:hint="default"/>
        <w:lang w:val="ru-RU" w:eastAsia="ru-RU" w:bidi="ru-RU"/>
      </w:rPr>
    </w:lvl>
    <w:lvl w:ilvl="5">
      <w:numFmt w:val="bullet"/>
      <w:lvlText w:val="•"/>
      <w:lvlJc w:val="left"/>
      <w:pPr>
        <w:ind w:left="5633" w:hanging="752"/>
      </w:pPr>
      <w:rPr>
        <w:rFonts w:hint="default"/>
        <w:lang w:val="ru-RU" w:eastAsia="ru-RU" w:bidi="ru-RU"/>
      </w:rPr>
    </w:lvl>
    <w:lvl w:ilvl="6">
      <w:numFmt w:val="bullet"/>
      <w:lvlText w:val="•"/>
      <w:lvlJc w:val="left"/>
      <w:pPr>
        <w:ind w:left="6543" w:hanging="752"/>
      </w:pPr>
      <w:rPr>
        <w:rFonts w:hint="default"/>
        <w:lang w:val="ru-RU" w:eastAsia="ru-RU" w:bidi="ru-RU"/>
      </w:rPr>
    </w:lvl>
    <w:lvl w:ilvl="7">
      <w:numFmt w:val="bullet"/>
      <w:lvlText w:val="•"/>
      <w:lvlJc w:val="left"/>
      <w:pPr>
        <w:ind w:left="7454" w:hanging="752"/>
      </w:pPr>
      <w:rPr>
        <w:rFonts w:hint="default"/>
        <w:lang w:val="ru-RU" w:eastAsia="ru-RU" w:bidi="ru-RU"/>
      </w:rPr>
    </w:lvl>
    <w:lvl w:ilvl="8">
      <w:numFmt w:val="bullet"/>
      <w:lvlText w:val="•"/>
      <w:lvlJc w:val="left"/>
      <w:pPr>
        <w:ind w:left="8365" w:hanging="752"/>
      </w:pPr>
      <w:rPr>
        <w:rFonts w:hint="default"/>
        <w:lang w:val="ru-RU" w:eastAsia="ru-RU" w:bidi="ru-RU"/>
      </w:rPr>
    </w:lvl>
  </w:abstractNum>
  <w:abstractNum w:abstractNumId="51" w15:restartNumberingAfterBreak="0">
    <w:nsid w:val="78133194"/>
    <w:multiLevelType w:val="hybridMultilevel"/>
    <w:tmpl w:val="93ACA598"/>
    <w:lvl w:ilvl="0" w:tplc="6518D69E">
      <w:numFmt w:val="bullet"/>
      <w:lvlText w:val="•"/>
      <w:lvlJc w:val="left"/>
      <w:pPr>
        <w:ind w:left="107" w:hanging="164"/>
      </w:pPr>
      <w:rPr>
        <w:rFonts w:ascii="Times New Roman" w:eastAsia="Times New Roman" w:hAnsi="Times New Roman" w:cs="Times New Roman" w:hint="default"/>
        <w:w w:val="100"/>
        <w:sz w:val="22"/>
        <w:szCs w:val="22"/>
        <w:lang w:val="ru-RU" w:eastAsia="ru-RU" w:bidi="ru-RU"/>
      </w:rPr>
    </w:lvl>
    <w:lvl w:ilvl="1" w:tplc="1C82235A">
      <w:numFmt w:val="bullet"/>
      <w:lvlText w:val="•"/>
      <w:lvlJc w:val="left"/>
      <w:pPr>
        <w:ind w:left="567" w:hanging="164"/>
      </w:pPr>
      <w:rPr>
        <w:rFonts w:hint="default"/>
        <w:lang w:val="ru-RU" w:eastAsia="ru-RU" w:bidi="ru-RU"/>
      </w:rPr>
    </w:lvl>
    <w:lvl w:ilvl="2" w:tplc="7C56535A">
      <w:numFmt w:val="bullet"/>
      <w:lvlText w:val="•"/>
      <w:lvlJc w:val="left"/>
      <w:pPr>
        <w:ind w:left="1035" w:hanging="164"/>
      </w:pPr>
      <w:rPr>
        <w:rFonts w:hint="default"/>
        <w:lang w:val="ru-RU" w:eastAsia="ru-RU" w:bidi="ru-RU"/>
      </w:rPr>
    </w:lvl>
    <w:lvl w:ilvl="3" w:tplc="201080A0">
      <w:numFmt w:val="bullet"/>
      <w:lvlText w:val="•"/>
      <w:lvlJc w:val="left"/>
      <w:pPr>
        <w:ind w:left="1503" w:hanging="164"/>
      </w:pPr>
      <w:rPr>
        <w:rFonts w:hint="default"/>
        <w:lang w:val="ru-RU" w:eastAsia="ru-RU" w:bidi="ru-RU"/>
      </w:rPr>
    </w:lvl>
    <w:lvl w:ilvl="4" w:tplc="170C6A94">
      <w:numFmt w:val="bullet"/>
      <w:lvlText w:val="•"/>
      <w:lvlJc w:val="left"/>
      <w:pPr>
        <w:ind w:left="1970" w:hanging="164"/>
      </w:pPr>
      <w:rPr>
        <w:rFonts w:hint="default"/>
        <w:lang w:val="ru-RU" w:eastAsia="ru-RU" w:bidi="ru-RU"/>
      </w:rPr>
    </w:lvl>
    <w:lvl w:ilvl="5" w:tplc="3BAA4432">
      <w:numFmt w:val="bullet"/>
      <w:lvlText w:val="•"/>
      <w:lvlJc w:val="left"/>
      <w:pPr>
        <w:ind w:left="2438" w:hanging="164"/>
      </w:pPr>
      <w:rPr>
        <w:rFonts w:hint="default"/>
        <w:lang w:val="ru-RU" w:eastAsia="ru-RU" w:bidi="ru-RU"/>
      </w:rPr>
    </w:lvl>
    <w:lvl w:ilvl="6" w:tplc="7CC643F0">
      <w:numFmt w:val="bullet"/>
      <w:lvlText w:val="•"/>
      <w:lvlJc w:val="left"/>
      <w:pPr>
        <w:ind w:left="2906" w:hanging="164"/>
      </w:pPr>
      <w:rPr>
        <w:rFonts w:hint="default"/>
        <w:lang w:val="ru-RU" w:eastAsia="ru-RU" w:bidi="ru-RU"/>
      </w:rPr>
    </w:lvl>
    <w:lvl w:ilvl="7" w:tplc="D6307068">
      <w:numFmt w:val="bullet"/>
      <w:lvlText w:val="•"/>
      <w:lvlJc w:val="left"/>
      <w:pPr>
        <w:ind w:left="3373" w:hanging="164"/>
      </w:pPr>
      <w:rPr>
        <w:rFonts w:hint="default"/>
        <w:lang w:val="ru-RU" w:eastAsia="ru-RU" w:bidi="ru-RU"/>
      </w:rPr>
    </w:lvl>
    <w:lvl w:ilvl="8" w:tplc="D788192E">
      <w:numFmt w:val="bullet"/>
      <w:lvlText w:val="•"/>
      <w:lvlJc w:val="left"/>
      <w:pPr>
        <w:ind w:left="3841" w:hanging="164"/>
      </w:pPr>
      <w:rPr>
        <w:rFonts w:hint="default"/>
        <w:lang w:val="ru-RU" w:eastAsia="ru-RU" w:bidi="ru-RU"/>
      </w:rPr>
    </w:lvl>
  </w:abstractNum>
  <w:abstractNum w:abstractNumId="52" w15:restartNumberingAfterBreak="0">
    <w:nsid w:val="78D42BD2"/>
    <w:multiLevelType w:val="hybridMultilevel"/>
    <w:tmpl w:val="A58A43DE"/>
    <w:lvl w:ilvl="0" w:tplc="F1469D46">
      <w:numFmt w:val="bullet"/>
      <w:lvlText w:val="•"/>
      <w:lvlJc w:val="left"/>
      <w:pPr>
        <w:ind w:left="222" w:hanging="300"/>
      </w:pPr>
      <w:rPr>
        <w:rFonts w:hint="default"/>
        <w:spacing w:val="-28"/>
        <w:w w:val="100"/>
        <w:lang w:val="ru-RU" w:eastAsia="ru-RU" w:bidi="ru-RU"/>
      </w:rPr>
    </w:lvl>
    <w:lvl w:ilvl="1" w:tplc="26D06D8A">
      <w:numFmt w:val="bullet"/>
      <w:lvlText w:val="•"/>
      <w:lvlJc w:val="left"/>
      <w:pPr>
        <w:ind w:left="1178" w:hanging="300"/>
      </w:pPr>
      <w:rPr>
        <w:rFonts w:hint="default"/>
        <w:lang w:val="ru-RU" w:eastAsia="ru-RU" w:bidi="ru-RU"/>
      </w:rPr>
    </w:lvl>
    <w:lvl w:ilvl="2" w:tplc="B91E3750">
      <w:numFmt w:val="bullet"/>
      <w:lvlText w:val="•"/>
      <w:lvlJc w:val="left"/>
      <w:pPr>
        <w:ind w:left="2137" w:hanging="300"/>
      </w:pPr>
      <w:rPr>
        <w:rFonts w:hint="default"/>
        <w:lang w:val="ru-RU" w:eastAsia="ru-RU" w:bidi="ru-RU"/>
      </w:rPr>
    </w:lvl>
    <w:lvl w:ilvl="3" w:tplc="70DE7A5A">
      <w:numFmt w:val="bullet"/>
      <w:lvlText w:val="•"/>
      <w:lvlJc w:val="left"/>
      <w:pPr>
        <w:ind w:left="3095" w:hanging="300"/>
      </w:pPr>
      <w:rPr>
        <w:rFonts w:hint="default"/>
        <w:lang w:val="ru-RU" w:eastAsia="ru-RU" w:bidi="ru-RU"/>
      </w:rPr>
    </w:lvl>
    <w:lvl w:ilvl="4" w:tplc="402EB99A">
      <w:numFmt w:val="bullet"/>
      <w:lvlText w:val="•"/>
      <w:lvlJc w:val="left"/>
      <w:pPr>
        <w:ind w:left="4054" w:hanging="300"/>
      </w:pPr>
      <w:rPr>
        <w:rFonts w:hint="default"/>
        <w:lang w:val="ru-RU" w:eastAsia="ru-RU" w:bidi="ru-RU"/>
      </w:rPr>
    </w:lvl>
    <w:lvl w:ilvl="5" w:tplc="ED848A3E">
      <w:numFmt w:val="bullet"/>
      <w:lvlText w:val="•"/>
      <w:lvlJc w:val="left"/>
      <w:pPr>
        <w:ind w:left="5013" w:hanging="300"/>
      </w:pPr>
      <w:rPr>
        <w:rFonts w:hint="default"/>
        <w:lang w:val="ru-RU" w:eastAsia="ru-RU" w:bidi="ru-RU"/>
      </w:rPr>
    </w:lvl>
    <w:lvl w:ilvl="6" w:tplc="11B242C6">
      <w:numFmt w:val="bullet"/>
      <w:lvlText w:val="•"/>
      <w:lvlJc w:val="left"/>
      <w:pPr>
        <w:ind w:left="5971" w:hanging="300"/>
      </w:pPr>
      <w:rPr>
        <w:rFonts w:hint="default"/>
        <w:lang w:val="ru-RU" w:eastAsia="ru-RU" w:bidi="ru-RU"/>
      </w:rPr>
    </w:lvl>
    <w:lvl w:ilvl="7" w:tplc="019E8328">
      <w:numFmt w:val="bullet"/>
      <w:lvlText w:val="•"/>
      <w:lvlJc w:val="left"/>
      <w:pPr>
        <w:ind w:left="6930" w:hanging="300"/>
      </w:pPr>
      <w:rPr>
        <w:rFonts w:hint="default"/>
        <w:lang w:val="ru-RU" w:eastAsia="ru-RU" w:bidi="ru-RU"/>
      </w:rPr>
    </w:lvl>
    <w:lvl w:ilvl="8" w:tplc="F9A6EC1C">
      <w:numFmt w:val="bullet"/>
      <w:lvlText w:val="•"/>
      <w:lvlJc w:val="left"/>
      <w:pPr>
        <w:ind w:left="7889" w:hanging="300"/>
      </w:pPr>
      <w:rPr>
        <w:rFonts w:hint="default"/>
        <w:lang w:val="ru-RU" w:eastAsia="ru-RU" w:bidi="ru-RU"/>
      </w:rPr>
    </w:lvl>
  </w:abstractNum>
  <w:abstractNum w:abstractNumId="53" w15:restartNumberingAfterBreak="0">
    <w:nsid w:val="793D6ECA"/>
    <w:multiLevelType w:val="hybridMultilevel"/>
    <w:tmpl w:val="3732D3BE"/>
    <w:lvl w:ilvl="0" w:tplc="E1B229EE">
      <w:numFmt w:val="bullet"/>
      <w:lvlText w:val="•"/>
      <w:lvlJc w:val="left"/>
      <w:pPr>
        <w:ind w:left="107" w:hanging="216"/>
      </w:pPr>
      <w:rPr>
        <w:rFonts w:ascii="Times New Roman" w:eastAsia="Times New Roman" w:hAnsi="Times New Roman" w:cs="Times New Roman" w:hint="default"/>
        <w:w w:val="100"/>
        <w:sz w:val="22"/>
        <w:szCs w:val="22"/>
        <w:lang w:val="ru-RU" w:eastAsia="ru-RU" w:bidi="ru-RU"/>
      </w:rPr>
    </w:lvl>
    <w:lvl w:ilvl="1" w:tplc="D6B2270E">
      <w:numFmt w:val="bullet"/>
      <w:lvlText w:val="•"/>
      <w:lvlJc w:val="left"/>
      <w:pPr>
        <w:ind w:left="567" w:hanging="216"/>
      </w:pPr>
      <w:rPr>
        <w:rFonts w:hint="default"/>
        <w:lang w:val="ru-RU" w:eastAsia="ru-RU" w:bidi="ru-RU"/>
      </w:rPr>
    </w:lvl>
    <w:lvl w:ilvl="2" w:tplc="B282AEBE">
      <w:numFmt w:val="bullet"/>
      <w:lvlText w:val="•"/>
      <w:lvlJc w:val="left"/>
      <w:pPr>
        <w:ind w:left="1035" w:hanging="216"/>
      </w:pPr>
      <w:rPr>
        <w:rFonts w:hint="default"/>
        <w:lang w:val="ru-RU" w:eastAsia="ru-RU" w:bidi="ru-RU"/>
      </w:rPr>
    </w:lvl>
    <w:lvl w:ilvl="3" w:tplc="349CC750">
      <w:numFmt w:val="bullet"/>
      <w:lvlText w:val="•"/>
      <w:lvlJc w:val="left"/>
      <w:pPr>
        <w:ind w:left="1503" w:hanging="216"/>
      </w:pPr>
      <w:rPr>
        <w:rFonts w:hint="default"/>
        <w:lang w:val="ru-RU" w:eastAsia="ru-RU" w:bidi="ru-RU"/>
      </w:rPr>
    </w:lvl>
    <w:lvl w:ilvl="4" w:tplc="E6DAC05C">
      <w:numFmt w:val="bullet"/>
      <w:lvlText w:val="•"/>
      <w:lvlJc w:val="left"/>
      <w:pPr>
        <w:ind w:left="1970" w:hanging="216"/>
      </w:pPr>
      <w:rPr>
        <w:rFonts w:hint="default"/>
        <w:lang w:val="ru-RU" w:eastAsia="ru-RU" w:bidi="ru-RU"/>
      </w:rPr>
    </w:lvl>
    <w:lvl w:ilvl="5" w:tplc="0890BF4C">
      <w:numFmt w:val="bullet"/>
      <w:lvlText w:val="•"/>
      <w:lvlJc w:val="left"/>
      <w:pPr>
        <w:ind w:left="2438" w:hanging="216"/>
      </w:pPr>
      <w:rPr>
        <w:rFonts w:hint="default"/>
        <w:lang w:val="ru-RU" w:eastAsia="ru-RU" w:bidi="ru-RU"/>
      </w:rPr>
    </w:lvl>
    <w:lvl w:ilvl="6" w:tplc="48E00AF4">
      <w:numFmt w:val="bullet"/>
      <w:lvlText w:val="•"/>
      <w:lvlJc w:val="left"/>
      <w:pPr>
        <w:ind w:left="2906" w:hanging="216"/>
      </w:pPr>
      <w:rPr>
        <w:rFonts w:hint="default"/>
        <w:lang w:val="ru-RU" w:eastAsia="ru-RU" w:bidi="ru-RU"/>
      </w:rPr>
    </w:lvl>
    <w:lvl w:ilvl="7" w:tplc="B6B6DFE6">
      <w:numFmt w:val="bullet"/>
      <w:lvlText w:val="•"/>
      <w:lvlJc w:val="left"/>
      <w:pPr>
        <w:ind w:left="3373" w:hanging="216"/>
      </w:pPr>
      <w:rPr>
        <w:rFonts w:hint="default"/>
        <w:lang w:val="ru-RU" w:eastAsia="ru-RU" w:bidi="ru-RU"/>
      </w:rPr>
    </w:lvl>
    <w:lvl w:ilvl="8" w:tplc="05F86452">
      <w:numFmt w:val="bullet"/>
      <w:lvlText w:val="•"/>
      <w:lvlJc w:val="left"/>
      <w:pPr>
        <w:ind w:left="3841" w:hanging="216"/>
      </w:pPr>
      <w:rPr>
        <w:rFonts w:hint="default"/>
        <w:lang w:val="ru-RU" w:eastAsia="ru-RU" w:bidi="ru-RU"/>
      </w:rPr>
    </w:lvl>
  </w:abstractNum>
  <w:abstractNum w:abstractNumId="54" w15:restartNumberingAfterBreak="0">
    <w:nsid w:val="79477DB6"/>
    <w:multiLevelType w:val="hybridMultilevel"/>
    <w:tmpl w:val="EFDC85F4"/>
    <w:lvl w:ilvl="0" w:tplc="5800830C">
      <w:numFmt w:val="bullet"/>
      <w:lvlText w:val="•"/>
      <w:lvlJc w:val="left"/>
      <w:pPr>
        <w:ind w:left="107" w:hanging="216"/>
      </w:pPr>
      <w:rPr>
        <w:rFonts w:ascii="Times New Roman" w:eastAsia="Times New Roman" w:hAnsi="Times New Roman" w:cs="Times New Roman" w:hint="default"/>
        <w:w w:val="100"/>
        <w:sz w:val="22"/>
        <w:szCs w:val="22"/>
        <w:lang w:val="ru-RU" w:eastAsia="ru-RU" w:bidi="ru-RU"/>
      </w:rPr>
    </w:lvl>
    <w:lvl w:ilvl="1" w:tplc="CA969012">
      <w:numFmt w:val="bullet"/>
      <w:lvlText w:val="•"/>
      <w:lvlJc w:val="left"/>
      <w:pPr>
        <w:ind w:left="567" w:hanging="216"/>
      </w:pPr>
      <w:rPr>
        <w:rFonts w:hint="default"/>
        <w:lang w:val="ru-RU" w:eastAsia="ru-RU" w:bidi="ru-RU"/>
      </w:rPr>
    </w:lvl>
    <w:lvl w:ilvl="2" w:tplc="70C47FF2">
      <w:numFmt w:val="bullet"/>
      <w:lvlText w:val="•"/>
      <w:lvlJc w:val="left"/>
      <w:pPr>
        <w:ind w:left="1035" w:hanging="216"/>
      </w:pPr>
      <w:rPr>
        <w:rFonts w:hint="default"/>
        <w:lang w:val="ru-RU" w:eastAsia="ru-RU" w:bidi="ru-RU"/>
      </w:rPr>
    </w:lvl>
    <w:lvl w:ilvl="3" w:tplc="0F94DDC2">
      <w:numFmt w:val="bullet"/>
      <w:lvlText w:val="•"/>
      <w:lvlJc w:val="left"/>
      <w:pPr>
        <w:ind w:left="1503" w:hanging="216"/>
      </w:pPr>
      <w:rPr>
        <w:rFonts w:hint="default"/>
        <w:lang w:val="ru-RU" w:eastAsia="ru-RU" w:bidi="ru-RU"/>
      </w:rPr>
    </w:lvl>
    <w:lvl w:ilvl="4" w:tplc="DB68E110">
      <w:numFmt w:val="bullet"/>
      <w:lvlText w:val="•"/>
      <w:lvlJc w:val="left"/>
      <w:pPr>
        <w:ind w:left="1970" w:hanging="216"/>
      </w:pPr>
      <w:rPr>
        <w:rFonts w:hint="default"/>
        <w:lang w:val="ru-RU" w:eastAsia="ru-RU" w:bidi="ru-RU"/>
      </w:rPr>
    </w:lvl>
    <w:lvl w:ilvl="5" w:tplc="B41E7FF0">
      <w:numFmt w:val="bullet"/>
      <w:lvlText w:val="•"/>
      <w:lvlJc w:val="left"/>
      <w:pPr>
        <w:ind w:left="2438" w:hanging="216"/>
      </w:pPr>
      <w:rPr>
        <w:rFonts w:hint="default"/>
        <w:lang w:val="ru-RU" w:eastAsia="ru-RU" w:bidi="ru-RU"/>
      </w:rPr>
    </w:lvl>
    <w:lvl w:ilvl="6" w:tplc="B256320A">
      <w:numFmt w:val="bullet"/>
      <w:lvlText w:val="•"/>
      <w:lvlJc w:val="left"/>
      <w:pPr>
        <w:ind w:left="2906" w:hanging="216"/>
      </w:pPr>
      <w:rPr>
        <w:rFonts w:hint="default"/>
        <w:lang w:val="ru-RU" w:eastAsia="ru-RU" w:bidi="ru-RU"/>
      </w:rPr>
    </w:lvl>
    <w:lvl w:ilvl="7" w:tplc="F36862DE">
      <w:numFmt w:val="bullet"/>
      <w:lvlText w:val="•"/>
      <w:lvlJc w:val="left"/>
      <w:pPr>
        <w:ind w:left="3373" w:hanging="216"/>
      </w:pPr>
      <w:rPr>
        <w:rFonts w:hint="default"/>
        <w:lang w:val="ru-RU" w:eastAsia="ru-RU" w:bidi="ru-RU"/>
      </w:rPr>
    </w:lvl>
    <w:lvl w:ilvl="8" w:tplc="587024DA">
      <w:numFmt w:val="bullet"/>
      <w:lvlText w:val="•"/>
      <w:lvlJc w:val="left"/>
      <w:pPr>
        <w:ind w:left="3841" w:hanging="216"/>
      </w:pPr>
      <w:rPr>
        <w:rFonts w:hint="default"/>
        <w:lang w:val="ru-RU" w:eastAsia="ru-RU" w:bidi="ru-RU"/>
      </w:rPr>
    </w:lvl>
  </w:abstractNum>
  <w:abstractNum w:abstractNumId="55" w15:restartNumberingAfterBreak="0">
    <w:nsid w:val="7E06768E"/>
    <w:multiLevelType w:val="hybridMultilevel"/>
    <w:tmpl w:val="D646D2C8"/>
    <w:lvl w:ilvl="0" w:tplc="CCDCBF82">
      <w:numFmt w:val="bullet"/>
      <w:lvlText w:val="•"/>
      <w:lvlJc w:val="left"/>
      <w:pPr>
        <w:ind w:left="222" w:hanging="248"/>
      </w:pPr>
      <w:rPr>
        <w:rFonts w:ascii="Times New Roman" w:eastAsia="Times New Roman" w:hAnsi="Times New Roman" w:cs="Times New Roman" w:hint="default"/>
        <w:i/>
        <w:spacing w:val="-20"/>
        <w:w w:val="100"/>
        <w:sz w:val="24"/>
        <w:szCs w:val="24"/>
        <w:lang w:val="ru-RU" w:eastAsia="ru-RU" w:bidi="ru-RU"/>
      </w:rPr>
    </w:lvl>
    <w:lvl w:ilvl="1" w:tplc="6B0AF620">
      <w:numFmt w:val="bullet"/>
      <w:lvlText w:val="•"/>
      <w:lvlJc w:val="left"/>
      <w:pPr>
        <w:ind w:left="1178" w:hanging="248"/>
      </w:pPr>
      <w:rPr>
        <w:rFonts w:hint="default"/>
        <w:lang w:val="ru-RU" w:eastAsia="ru-RU" w:bidi="ru-RU"/>
      </w:rPr>
    </w:lvl>
    <w:lvl w:ilvl="2" w:tplc="EDA4324A">
      <w:numFmt w:val="bullet"/>
      <w:lvlText w:val="•"/>
      <w:lvlJc w:val="left"/>
      <w:pPr>
        <w:ind w:left="2137" w:hanging="248"/>
      </w:pPr>
      <w:rPr>
        <w:rFonts w:hint="default"/>
        <w:lang w:val="ru-RU" w:eastAsia="ru-RU" w:bidi="ru-RU"/>
      </w:rPr>
    </w:lvl>
    <w:lvl w:ilvl="3" w:tplc="CCB261F0">
      <w:numFmt w:val="bullet"/>
      <w:lvlText w:val="•"/>
      <w:lvlJc w:val="left"/>
      <w:pPr>
        <w:ind w:left="3095" w:hanging="248"/>
      </w:pPr>
      <w:rPr>
        <w:rFonts w:hint="default"/>
        <w:lang w:val="ru-RU" w:eastAsia="ru-RU" w:bidi="ru-RU"/>
      </w:rPr>
    </w:lvl>
    <w:lvl w:ilvl="4" w:tplc="8FAC1E90">
      <w:numFmt w:val="bullet"/>
      <w:lvlText w:val="•"/>
      <w:lvlJc w:val="left"/>
      <w:pPr>
        <w:ind w:left="4054" w:hanging="248"/>
      </w:pPr>
      <w:rPr>
        <w:rFonts w:hint="default"/>
        <w:lang w:val="ru-RU" w:eastAsia="ru-RU" w:bidi="ru-RU"/>
      </w:rPr>
    </w:lvl>
    <w:lvl w:ilvl="5" w:tplc="D084CFB4">
      <w:numFmt w:val="bullet"/>
      <w:lvlText w:val="•"/>
      <w:lvlJc w:val="left"/>
      <w:pPr>
        <w:ind w:left="5013" w:hanging="248"/>
      </w:pPr>
      <w:rPr>
        <w:rFonts w:hint="default"/>
        <w:lang w:val="ru-RU" w:eastAsia="ru-RU" w:bidi="ru-RU"/>
      </w:rPr>
    </w:lvl>
    <w:lvl w:ilvl="6" w:tplc="D730FB48">
      <w:numFmt w:val="bullet"/>
      <w:lvlText w:val="•"/>
      <w:lvlJc w:val="left"/>
      <w:pPr>
        <w:ind w:left="5971" w:hanging="248"/>
      </w:pPr>
      <w:rPr>
        <w:rFonts w:hint="default"/>
        <w:lang w:val="ru-RU" w:eastAsia="ru-RU" w:bidi="ru-RU"/>
      </w:rPr>
    </w:lvl>
    <w:lvl w:ilvl="7" w:tplc="C534D3BE">
      <w:numFmt w:val="bullet"/>
      <w:lvlText w:val="•"/>
      <w:lvlJc w:val="left"/>
      <w:pPr>
        <w:ind w:left="6930" w:hanging="248"/>
      </w:pPr>
      <w:rPr>
        <w:rFonts w:hint="default"/>
        <w:lang w:val="ru-RU" w:eastAsia="ru-RU" w:bidi="ru-RU"/>
      </w:rPr>
    </w:lvl>
    <w:lvl w:ilvl="8" w:tplc="AAF633A8">
      <w:numFmt w:val="bullet"/>
      <w:lvlText w:val="•"/>
      <w:lvlJc w:val="left"/>
      <w:pPr>
        <w:ind w:left="7889" w:hanging="248"/>
      </w:pPr>
      <w:rPr>
        <w:rFonts w:hint="default"/>
        <w:lang w:val="ru-RU" w:eastAsia="ru-RU" w:bidi="ru-RU"/>
      </w:rPr>
    </w:lvl>
  </w:abstractNum>
  <w:abstractNum w:abstractNumId="56" w15:restartNumberingAfterBreak="0">
    <w:nsid w:val="7E2B1758"/>
    <w:multiLevelType w:val="hybridMultilevel"/>
    <w:tmpl w:val="626AE190"/>
    <w:lvl w:ilvl="0" w:tplc="EB98E2C0">
      <w:numFmt w:val="bullet"/>
      <w:lvlText w:val="•"/>
      <w:lvlJc w:val="left"/>
      <w:pPr>
        <w:ind w:left="107" w:hanging="188"/>
      </w:pPr>
      <w:rPr>
        <w:rFonts w:ascii="Times New Roman" w:eastAsia="Times New Roman" w:hAnsi="Times New Roman" w:cs="Times New Roman" w:hint="default"/>
        <w:w w:val="100"/>
        <w:sz w:val="22"/>
        <w:szCs w:val="22"/>
        <w:lang w:val="ru-RU" w:eastAsia="ru-RU" w:bidi="ru-RU"/>
      </w:rPr>
    </w:lvl>
    <w:lvl w:ilvl="1" w:tplc="5AFAB3D2">
      <w:numFmt w:val="bullet"/>
      <w:lvlText w:val="•"/>
      <w:lvlJc w:val="left"/>
      <w:pPr>
        <w:ind w:left="542" w:hanging="188"/>
      </w:pPr>
      <w:rPr>
        <w:rFonts w:hint="default"/>
        <w:lang w:val="ru-RU" w:eastAsia="ru-RU" w:bidi="ru-RU"/>
      </w:rPr>
    </w:lvl>
    <w:lvl w:ilvl="2" w:tplc="F6581198">
      <w:numFmt w:val="bullet"/>
      <w:lvlText w:val="•"/>
      <w:lvlJc w:val="left"/>
      <w:pPr>
        <w:ind w:left="984" w:hanging="188"/>
      </w:pPr>
      <w:rPr>
        <w:rFonts w:hint="default"/>
        <w:lang w:val="ru-RU" w:eastAsia="ru-RU" w:bidi="ru-RU"/>
      </w:rPr>
    </w:lvl>
    <w:lvl w:ilvl="3" w:tplc="6922CB90">
      <w:numFmt w:val="bullet"/>
      <w:lvlText w:val="•"/>
      <w:lvlJc w:val="left"/>
      <w:pPr>
        <w:ind w:left="1426" w:hanging="188"/>
      </w:pPr>
      <w:rPr>
        <w:rFonts w:hint="default"/>
        <w:lang w:val="ru-RU" w:eastAsia="ru-RU" w:bidi="ru-RU"/>
      </w:rPr>
    </w:lvl>
    <w:lvl w:ilvl="4" w:tplc="DFFAFDD0">
      <w:numFmt w:val="bullet"/>
      <w:lvlText w:val="•"/>
      <w:lvlJc w:val="left"/>
      <w:pPr>
        <w:ind w:left="1868" w:hanging="188"/>
      </w:pPr>
      <w:rPr>
        <w:rFonts w:hint="default"/>
        <w:lang w:val="ru-RU" w:eastAsia="ru-RU" w:bidi="ru-RU"/>
      </w:rPr>
    </w:lvl>
    <w:lvl w:ilvl="5" w:tplc="9DB4A774">
      <w:numFmt w:val="bullet"/>
      <w:lvlText w:val="•"/>
      <w:lvlJc w:val="left"/>
      <w:pPr>
        <w:ind w:left="2311" w:hanging="188"/>
      </w:pPr>
      <w:rPr>
        <w:rFonts w:hint="default"/>
        <w:lang w:val="ru-RU" w:eastAsia="ru-RU" w:bidi="ru-RU"/>
      </w:rPr>
    </w:lvl>
    <w:lvl w:ilvl="6" w:tplc="B74A2356">
      <w:numFmt w:val="bullet"/>
      <w:lvlText w:val="•"/>
      <w:lvlJc w:val="left"/>
      <w:pPr>
        <w:ind w:left="2753" w:hanging="188"/>
      </w:pPr>
      <w:rPr>
        <w:rFonts w:hint="default"/>
        <w:lang w:val="ru-RU" w:eastAsia="ru-RU" w:bidi="ru-RU"/>
      </w:rPr>
    </w:lvl>
    <w:lvl w:ilvl="7" w:tplc="09C2B48C">
      <w:numFmt w:val="bullet"/>
      <w:lvlText w:val="•"/>
      <w:lvlJc w:val="left"/>
      <w:pPr>
        <w:ind w:left="3195" w:hanging="188"/>
      </w:pPr>
      <w:rPr>
        <w:rFonts w:hint="default"/>
        <w:lang w:val="ru-RU" w:eastAsia="ru-RU" w:bidi="ru-RU"/>
      </w:rPr>
    </w:lvl>
    <w:lvl w:ilvl="8" w:tplc="F68267D8">
      <w:numFmt w:val="bullet"/>
      <w:lvlText w:val="•"/>
      <w:lvlJc w:val="left"/>
      <w:pPr>
        <w:ind w:left="3637" w:hanging="188"/>
      </w:pPr>
      <w:rPr>
        <w:rFonts w:hint="default"/>
        <w:lang w:val="ru-RU" w:eastAsia="ru-RU" w:bidi="ru-RU"/>
      </w:rPr>
    </w:lvl>
  </w:abstractNum>
  <w:num w:numId="1">
    <w:abstractNumId w:val="52"/>
  </w:num>
  <w:num w:numId="2">
    <w:abstractNumId w:val="48"/>
  </w:num>
  <w:num w:numId="3">
    <w:abstractNumId w:val="37"/>
  </w:num>
  <w:num w:numId="4">
    <w:abstractNumId w:val="56"/>
  </w:num>
  <w:num w:numId="5">
    <w:abstractNumId w:val="9"/>
  </w:num>
  <w:num w:numId="6">
    <w:abstractNumId w:val="44"/>
  </w:num>
  <w:num w:numId="7">
    <w:abstractNumId w:val="45"/>
  </w:num>
  <w:num w:numId="8">
    <w:abstractNumId w:val="38"/>
  </w:num>
  <w:num w:numId="9">
    <w:abstractNumId w:val="36"/>
  </w:num>
  <w:num w:numId="10">
    <w:abstractNumId w:val="55"/>
  </w:num>
  <w:num w:numId="11">
    <w:abstractNumId w:val="14"/>
  </w:num>
  <w:num w:numId="12">
    <w:abstractNumId w:val="53"/>
  </w:num>
  <w:num w:numId="13">
    <w:abstractNumId w:val="3"/>
  </w:num>
  <w:num w:numId="14">
    <w:abstractNumId w:val="22"/>
  </w:num>
  <w:num w:numId="15">
    <w:abstractNumId w:val="51"/>
  </w:num>
  <w:num w:numId="16">
    <w:abstractNumId w:val="17"/>
  </w:num>
  <w:num w:numId="17">
    <w:abstractNumId w:val="8"/>
  </w:num>
  <w:num w:numId="18">
    <w:abstractNumId w:val="43"/>
  </w:num>
  <w:num w:numId="19">
    <w:abstractNumId w:val="11"/>
  </w:num>
  <w:num w:numId="20">
    <w:abstractNumId w:val="54"/>
  </w:num>
  <w:num w:numId="21">
    <w:abstractNumId w:val="1"/>
  </w:num>
  <w:num w:numId="22">
    <w:abstractNumId w:val="47"/>
  </w:num>
  <w:num w:numId="23">
    <w:abstractNumId w:val="31"/>
  </w:num>
  <w:num w:numId="24">
    <w:abstractNumId w:val="39"/>
  </w:num>
  <w:num w:numId="25">
    <w:abstractNumId w:val="30"/>
  </w:num>
  <w:num w:numId="26">
    <w:abstractNumId w:val="49"/>
  </w:num>
  <w:num w:numId="27">
    <w:abstractNumId w:val="26"/>
  </w:num>
  <w:num w:numId="28">
    <w:abstractNumId w:val="42"/>
  </w:num>
  <w:num w:numId="29">
    <w:abstractNumId w:val="15"/>
  </w:num>
  <w:num w:numId="30">
    <w:abstractNumId w:val="28"/>
  </w:num>
  <w:num w:numId="31">
    <w:abstractNumId w:val="20"/>
  </w:num>
  <w:num w:numId="32">
    <w:abstractNumId w:val="7"/>
  </w:num>
  <w:num w:numId="33">
    <w:abstractNumId w:val="23"/>
  </w:num>
  <w:num w:numId="34">
    <w:abstractNumId w:val="5"/>
  </w:num>
  <w:num w:numId="35">
    <w:abstractNumId w:val="34"/>
  </w:num>
  <w:num w:numId="36">
    <w:abstractNumId w:val="33"/>
  </w:num>
  <w:num w:numId="37">
    <w:abstractNumId w:val="19"/>
  </w:num>
  <w:num w:numId="38">
    <w:abstractNumId w:val="46"/>
  </w:num>
  <w:num w:numId="39">
    <w:abstractNumId w:val="35"/>
  </w:num>
  <w:num w:numId="40">
    <w:abstractNumId w:val="16"/>
  </w:num>
  <w:num w:numId="41">
    <w:abstractNumId w:val="25"/>
  </w:num>
  <w:num w:numId="42">
    <w:abstractNumId w:val="2"/>
  </w:num>
  <w:num w:numId="43">
    <w:abstractNumId w:val="27"/>
  </w:num>
  <w:num w:numId="44">
    <w:abstractNumId w:val="41"/>
  </w:num>
  <w:num w:numId="45">
    <w:abstractNumId w:val="4"/>
  </w:num>
  <w:num w:numId="46">
    <w:abstractNumId w:val="12"/>
  </w:num>
  <w:num w:numId="47">
    <w:abstractNumId w:val="50"/>
  </w:num>
  <w:num w:numId="48">
    <w:abstractNumId w:val="18"/>
  </w:num>
  <w:num w:numId="49">
    <w:abstractNumId w:val="13"/>
  </w:num>
  <w:num w:numId="50">
    <w:abstractNumId w:val="10"/>
  </w:num>
  <w:num w:numId="51">
    <w:abstractNumId w:val="6"/>
  </w:num>
  <w:num w:numId="52">
    <w:abstractNumId w:val="0"/>
  </w:num>
  <w:num w:numId="53">
    <w:abstractNumId w:val="21"/>
  </w:num>
  <w:num w:numId="54">
    <w:abstractNumId w:val="32"/>
  </w:num>
  <w:num w:numId="55">
    <w:abstractNumId w:val="24"/>
  </w:num>
  <w:num w:numId="56">
    <w:abstractNumId w:val="29"/>
  </w:num>
  <w:num w:numId="57">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32E"/>
    <w:rsid w:val="000000A2"/>
    <w:rsid w:val="00000F4B"/>
    <w:rsid w:val="00002BC2"/>
    <w:rsid w:val="00004A55"/>
    <w:rsid w:val="000054B6"/>
    <w:rsid w:val="0001063B"/>
    <w:rsid w:val="00012F35"/>
    <w:rsid w:val="000140B8"/>
    <w:rsid w:val="00014CC5"/>
    <w:rsid w:val="00021067"/>
    <w:rsid w:val="0003089A"/>
    <w:rsid w:val="000309C6"/>
    <w:rsid w:val="000355C4"/>
    <w:rsid w:val="00040988"/>
    <w:rsid w:val="00041BCA"/>
    <w:rsid w:val="000421AE"/>
    <w:rsid w:val="00042C05"/>
    <w:rsid w:val="000436A2"/>
    <w:rsid w:val="000548D6"/>
    <w:rsid w:val="00062359"/>
    <w:rsid w:val="00062FB7"/>
    <w:rsid w:val="000630AC"/>
    <w:rsid w:val="0006357B"/>
    <w:rsid w:val="0006478D"/>
    <w:rsid w:val="00067824"/>
    <w:rsid w:val="000678B0"/>
    <w:rsid w:val="00072B84"/>
    <w:rsid w:val="0007542D"/>
    <w:rsid w:val="000763FD"/>
    <w:rsid w:val="00081112"/>
    <w:rsid w:val="00081752"/>
    <w:rsid w:val="0009088D"/>
    <w:rsid w:val="000976DF"/>
    <w:rsid w:val="000A46D8"/>
    <w:rsid w:val="000A63DA"/>
    <w:rsid w:val="000B0297"/>
    <w:rsid w:val="000B3C54"/>
    <w:rsid w:val="000B5952"/>
    <w:rsid w:val="000C2E41"/>
    <w:rsid w:val="000C507D"/>
    <w:rsid w:val="000C5596"/>
    <w:rsid w:val="000C650B"/>
    <w:rsid w:val="000D0296"/>
    <w:rsid w:val="000E11CF"/>
    <w:rsid w:val="000E467A"/>
    <w:rsid w:val="000E4F64"/>
    <w:rsid w:val="000E5ABB"/>
    <w:rsid w:val="000F2594"/>
    <w:rsid w:val="000F2F7D"/>
    <w:rsid w:val="000F5481"/>
    <w:rsid w:val="00110365"/>
    <w:rsid w:val="0011602F"/>
    <w:rsid w:val="00116B3C"/>
    <w:rsid w:val="00124F1F"/>
    <w:rsid w:val="0012749A"/>
    <w:rsid w:val="00127C45"/>
    <w:rsid w:val="00131CCC"/>
    <w:rsid w:val="00131DE7"/>
    <w:rsid w:val="00132A7C"/>
    <w:rsid w:val="00141776"/>
    <w:rsid w:val="00153305"/>
    <w:rsid w:val="00153F75"/>
    <w:rsid w:val="00163486"/>
    <w:rsid w:val="00163DEA"/>
    <w:rsid w:val="0016609D"/>
    <w:rsid w:val="00175CCA"/>
    <w:rsid w:val="00175EED"/>
    <w:rsid w:val="00176D08"/>
    <w:rsid w:val="001800C3"/>
    <w:rsid w:val="001831A5"/>
    <w:rsid w:val="00184BE2"/>
    <w:rsid w:val="00187616"/>
    <w:rsid w:val="00192BBC"/>
    <w:rsid w:val="001A3ED8"/>
    <w:rsid w:val="001B07CD"/>
    <w:rsid w:val="001B08C3"/>
    <w:rsid w:val="001B0A1B"/>
    <w:rsid w:val="001B53E0"/>
    <w:rsid w:val="001C6FAB"/>
    <w:rsid w:val="001D05DF"/>
    <w:rsid w:val="001D1916"/>
    <w:rsid w:val="001D1DDF"/>
    <w:rsid w:val="001D4B41"/>
    <w:rsid w:val="001E0B57"/>
    <w:rsid w:val="001E37B1"/>
    <w:rsid w:val="001E45B1"/>
    <w:rsid w:val="001E640B"/>
    <w:rsid w:val="001E686B"/>
    <w:rsid w:val="001F2217"/>
    <w:rsid w:val="00203533"/>
    <w:rsid w:val="002108F0"/>
    <w:rsid w:val="00217470"/>
    <w:rsid w:val="00217825"/>
    <w:rsid w:val="002211DF"/>
    <w:rsid w:val="002215B4"/>
    <w:rsid w:val="002345AF"/>
    <w:rsid w:val="00235BA2"/>
    <w:rsid w:val="002412B2"/>
    <w:rsid w:val="0024183D"/>
    <w:rsid w:val="002429B9"/>
    <w:rsid w:val="00244534"/>
    <w:rsid w:val="00244969"/>
    <w:rsid w:val="002518C3"/>
    <w:rsid w:val="00256EB9"/>
    <w:rsid w:val="00260E0C"/>
    <w:rsid w:val="00266DC1"/>
    <w:rsid w:val="00270F1B"/>
    <w:rsid w:val="00275CBB"/>
    <w:rsid w:val="0027638A"/>
    <w:rsid w:val="00277488"/>
    <w:rsid w:val="002826F1"/>
    <w:rsid w:val="00290DBD"/>
    <w:rsid w:val="00291482"/>
    <w:rsid w:val="00292E58"/>
    <w:rsid w:val="002939C7"/>
    <w:rsid w:val="00294B26"/>
    <w:rsid w:val="002954A0"/>
    <w:rsid w:val="00295EDC"/>
    <w:rsid w:val="00297E25"/>
    <w:rsid w:val="002A1E1A"/>
    <w:rsid w:val="002A1F97"/>
    <w:rsid w:val="002A351A"/>
    <w:rsid w:val="002A3BF5"/>
    <w:rsid w:val="002A5DE7"/>
    <w:rsid w:val="002B049E"/>
    <w:rsid w:val="002B2793"/>
    <w:rsid w:val="002B2BE1"/>
    <w:rsid w:val="002B5A12"/>
    <w:rsid w:val="002B74DB"/>
    <w:rsid w:val="002C292A"/>
    <w:rsid w:val="002C2F3D"/>
    <w:rsid w:val="002C62FB"/>
    <w:rsid w:val="002D1C8C"/>
    <w:rsid w:val="002D207B"/>
    <w:rsid w:val="002D57B8"/>
    <w:rsid w:val="002D68F8"/>
    <w:rsid w:val="002E120F"/>
    <w:rsid w:val="002E3C7F"/>
    <w:rsid w:val="002E3DB7"/>
    <w:rsid w:val="002F329A"/>
    <w:rsid w:val="002F34D9"/>
    <w:rsid w:val="002F53EA"/>
    <w:rsid w:val="002F63F5"/>
    <w:rsid w:val="00304DC8"/>
    <w:rsid w:val="0030762F"/>
    <w:rsid w:val="00314B4A"/>
    <w:rsid w:val="0031536B"/>
    <w:rsid w:val="00317639"/>
    <w:rsid w:val="00321555"/>
    <w:rsid w:val="00321B3E"/>
    <w:rsid w:val="003227BB"/>
    <w:rsid w:val="00326671"/>
    <w:rsid w:val="00327556"/>
    <w:rsid w:val="003406C8"/>
    <w:rsid w:val="0034328D"/>
    <w:rsid w:val="00347D8B"/>
    <w:rsid w:val="00347D9F"/>
    <w:rsid w:val="0035314A"/>
    <w:rsid w:val="003531C1"/>
    <w:rsid w:val="003613D0"/>
    <w:rsid w:val="00363B67"/>
    <w:rsid w:val="0036400C"/>
    <w:rsid w:val="00365B2B"/>
    <w:rsid w:val="00366B57"/>
    <w:rsid w:val="00371958"/>
    <w:rsid w:val="00372646"/>
    <w:rsid w:val="00372921"/>
    <w:rsid w:val="00375FDF"/>
    <w:rsid w:val="0037745F"/>
    <w:rsid w:val="003804FE"/>
    <w:rsid w:val="00381AFB"/>
    <w:rsid w:val="00384847"/>
    <w:rsid w:val="00390FBA"/>
    <w:rsid w:val="00392C4D"/>
    <w:rsid w:val="003946C2"/>
    <w:rsid w:val="00396799"/>
    <w:rsid w:val="003A348B"/>
    <w:rsid w:val="003A47EE"/>
    <w:rsid w:val="003B1D22"/>
    <w:rsid w:val="003C21DD"/>
    <w:rsid w:val="003C26EC"/>
    <w:rsid w:val="003D1F6D"/>
    <w:rsid w:val="003D2BBD"/>
    <w:rsid w:val="003D3DF7"/>
    <w:rsid w:val="003D5F52"/>
    <w:rsid w:val="003D7EE8"/>
    <w:rsid w:val="003E02FE"/>
    <w:rsid w:val="003E0518"/>
    <w:rsid w:val="003F0039"/>
    <w:rsid w:val="003F2C1D"/>
    <w:rsid w:val="003F30B5"/>
    <w:rsid w:val="003F5562"/>
    <w:rsid w:val="004027F1"/>
    <w:rsid w:val="00403706"/>
    <w:rsid w:val="00403DFF"/>
    <w:rsid w:val="00410A55"/>
    <w:rsid w:val="00411631"/>
    <w:rsid w:val="004132CE"/>
    <w:rsid w:val="00413793"/>
    <w:rsid w:val="004137CC"/>
    <w:rsid w:val="00420BE5"/>
    <w:rsid w:val="00421306"/>
    <w:rsid w:val="004242FF"/>
    <w:rsid w:val="0042540D"/>
    <w:rsid w:val="00426631"/>
    <w:rsid w:val="004269F6"/>
    <w:rsid w:val="004329A7"/>
    <w:rsid w:val="00434594"/>
    <w:rsid w:val="00436225"/>
    <w:rsid w:val="004418F3"/>
    <w:rsid w:val="00445447"/>
    <w:rsid w:val="004464FA"/>
    <w:rsid w:val="004478E7"/>
    <w:rsid w:val="004503AB"/>
    <w:rsid w:val="00453499"/>
    <w:rsid w:val="0045710D"/>
    <w:rsid w:val="00460686"/>
    <w:rsid w:val="0046088E"/>
    <w:rsid w:val="00462CEC"/>
    <w:rsid w:val="00465F38"/>
    <w:rsid w:val="00466C55"/>
    <w:rsid w:val="00467425"/>
    <w:rsid w:val="00476852"/>
    <w:rsid w:val="00476A93"/>
    <w:rsid w:val="00477ABB"/>
    <w:rsid w:val="0048656D"/>
    <w:rsid w:val="0049215E"/>
    <w:rsid w:val="004939F3"/>
    <w:rsid w:val="00495B5E"/>
    <w:rsid w:val="00496644"/>
    <w:rsid w:val="00497010"/>
    <w:rsid w:val="004A0327"/>
    <w:rsid w:val="004A4CC2"/>
    <w:rsid w:val="004A7809"/>
    <w:rsid w:val="004B2595"/>
    <w:rsid w:val="004B2B85"/>
    <w:rsid w:val="004B4825"/>
    <w:rsid w:val="004B56E8"/>
    <w:rsid w:val="004B691D"/>
    <w:rsid w:val="004B7ECC"/>
    <w:rsid w:val="004C0EE7"/>
    <w:rsid w:val="004C5C9E"/>
    <w:rsid w:val="004C6D63"/>
    <w:rsid w:val="004D68B3"/>
    <w:rsid w:val="004D6C67"/>
    <w:rsid w:val="004E25EF"/>
    <w:rsid w:val="004E3F44"/>
    <w:rsid w:val="004E4581"/>
    <w:rsid w:val="004E4DC9"/>
    <w:rsid w:val="004E520D"/>
    <w:rsid w:val="004E599D"/>
    <w:rsid w:val="004E6D2F"/>
    <w:rsid w:val="004E768C"/>
    <w:rsid w:val="004F077C"/>
    <w:rsid w:val="004F16E4"/>
    <w:rsid w:val="004F4914"/>
    <w:rsid w:val="004F6697"/>
    <w:rsid w:val="00500853"/>
    <w:rsid w:val="00500A8A"/>
    <w:rsid w:val="00501EBB"/>
    <w:rsid w:val="00502093"/>
    <w:rsid w:val="00503AAA"/>
    <w:rsid w:val="00511BD6"/>
    <w:rsid w:val="00513A97"/>
    <w:rsid w:val="00514FE2"/>
    <w:rsid w:val="00541D58"/>
    <w:rsid w:val="00541F7A"/>
    <w:rsid w:val="00543FD1"/>
    <w:rsid w:val="00550498"/>
    <w:rsid w:val="00550997"/>
    <w:rsid w:val="005522E0"/>
    <w:rsid w:val="00552DC5"/>
    <w:rsid w:val="0055522F"/>
    <w:rsid w:val="00567AA9"/>
    <w:rsid w:val="00574622"/>
    <w:rsid w:val="00575F98"/>
    <w:rsid w:val="0057637C"/>
    <w:rsid w:val="00576567"/>
    <w:rsid w:val="0057701C"/>
    <w:rsid w:val="005772DF"/>
    <w:rsid w:val="00580CF8"/>
    <w:rsid w:val="0058175E"/>
    <w:rsid w:val="00581B37"/>
    <w:rsid w:val="00582839"/>
    <w:rsid w:val="00584614"/>
    <w:rsid w:val="00584BB2"/>
    <w:rsid w:val="005915CC"/>
    <w:rsid w:val="00592F05"/>
    <w:rsid w:val="00593DAB"/>
    <w:rsid w:val="005954AF"/>
    <w:rsid w:val="00596D7A"/>
    <w:rsid w:val="005971BC"/>
    <w:rsid w:val="005A089D"/>
    <w:rsid w:val="005A2182"/>
    <w:rsid w:val="005A5BA1"/>
    <w:rsid w:val="005A6CE0"/>
    <w:rsid w:val="005A6E21"/>
    <w:rsid w:val="005B1CBE"/>
    <w:rsid w:val="005B2CBE"/>
    <w:rsid w:val="005B5E0A"/>
    <w:rsid w:val="005B67D7"/>
    <w:rsid w:val="005C23B2"/>
    <w:rsid w:val="005C4565"/>
    <w:rsid w:val="005C54DE"/>
    <w:rsid w:val="005D02F8"/>
    <w:rsid w:val="005D2CE2"/>
    <w:rsid w:val="005D66F3"/>
    <w:rsid w:val="005D67BD"/>
    <w:rsid w:val="005D6C3F"/>
    <w:rsid w:val="005E2E04"/>
    <w:rsid w:val="005E3317"/>
    <w:rsid w:val="005E64DC"/>
    <w:rsid w:val="005F0322"/>
    <w:rsid w:val="005F0E47"/>
    <w:rsid w:val="005F4D11"/>
    <w:rsid w:val="0060141F"/>
    <w:rsid w:val="006025A2"/>
    <w:rsid w:val="006076DB"/>
    <w:rsid w:val="00607758"/>
    <w:rsid w:val="00610513"/>
    <w:rsid w:val="0061154D"/>
    <w:rsid w:val="0061348C"/>
    <w:rsid w:val="0061654A"/>
    <w:rsid w:val="00622E6C"/>
    <w:rsid w:val="00626FCE"/>
    <w:rsid w:val="0063170C"/>
    <w:rsid w:val="00634917"/>
    <w:rsid w:val="00651E5C"/>
    <w:rsid w:val="0065618D"/>
    <w:rsid w:val="00656BED"/>
    <w:rsid w:val="00661C68"/>
    <w:rsid w:val="0066755B"/>
    <w:rsid w:val="00670234"/>
    <w:rsid w:val="006759D1"/>
    <w:rsid w:val="0067616E"/>
    <w:rsid w:val="0068066F"/>
    <w:rsid w:val="00681480"/>
    <w:rsid w:val="00683434"/>
    <w:rsid w:val="0068434E"/>
    <w:rsid w:val="00684FC1"/>
    <w:rsid w:val="00690C64"/>
    <w:rsid w:val="006915C1"/>
    <w:rsid w:val="00691C67"/>
    <w:rsid w:val="0069421B"/>
    <w:rsid w:val="00695C07"/>
    <w:rsid w:val="006961D3"/>
    <w:rsid w:val="0069788C"/>
    <w:rsid w:val="006A103E"/>
    <w:rsid w:val="006A2D01"/>
    <w:rsid w:val="006A5D30"/>
    <w:rsid w:val="006A67AD"/>
    <w:rsid w:val="006A71B9"/>
    <w:rsid w:val="006A79F3"/>
    <w:rsid w:val="006B0F09"/>
    <w:rsid w:val="006B1965"/>
    <w:rsid w:val="006B3F67"/>
    <w:rsid w:val="006B4A0C"/>
    <w:rsid w:val="006B7E65"/>
    <w:rsid w:val="006C0A3C"/>
    <w:rsid w:val="006C12F1"/>
    <w:rsid w:val="006C21B7"/>
    <w:rsid w:val="006C7AED"/>
    <w:rsid w:val="006C7E39"/>
    <w:rsid w:val="006D19C9"/>
    <w:rsid w:val="006D2F7A"/>
    <w:rsid w:val="006D7164"/>
    <w:rsid w:val="006D7FC3"/>
    <w:rsid w:val="006E0D36"/>
    <w:rsid w:val="006E17C0"/>
    <w:rsid w:val="006E383A"/>
    <w:rsid w:val="006E5123"/>
    <w:rsid w:val="006E7B4A"/>
    <w:rsid w:val="006F3D91"/>
    <w:rsid w:val="006F426D"/>
    <w:rsid w:val="006F6072"/>
    <w:rsid w:val="007017EB"/>
    <w:rsid w:val="00705D75"/>
    <w:rsid w:val="007107F4"/>
    <w:rsid w:val="00715BC3"/>
    <w:rsid w:val="00716A46"/>
    <w:rsid w:val="007209E5"/>
    <w:rsid w:val="0072333C"/>
    <w:rsid w:val="00726873"/>
    <w:rsid w:val="00726C4D"/>
    <w:rsid w:val="007338F6"/>
    <w:rsid w:val="0073512A"/>
    <w:rsid w:val="00735B0E"/>
    <w:rsid w:val="00735FA7"/>
    <w:rsid w:val="00737C84"/>
    <w:rsid w:val="007511BC"/>
    <w:rsid w:val="007619B2"/>
    <w:rsid w:val="007622D9"/>
    <w:rsid w:val="00765480"/>
    <w:rsid w:val="00767FF7"/>
    <w:rsid w:val="0077137C"/>
    <w:rsid w:val="00773169"/>
    <w:rsid w:val="0078055C"/>
    <w:rsid w:val="00781704"/>
    <w:rsid w:val="00784201"/>
    <w:rsid w:val="007A3518"/>
    <w:rsid w:val="007A7436"/>
    <w:rsid w:val="007B126D"/>
    <w:rsid w:val="007B3DDF"/>
    <w:rsid w:val="007B4249"/>
    <w:rsid w:val="007B45EE"/>
    <w:rsid w:val="007B728A"/>
    <w:rsid w:val="007C1722"/>
    <w:rsid w:val="007C25AD"/>
    <w:rsid w:val="007C3282"/>
    <w:rsid w:val="007C3DEE"/>
    <w:rsid w:val="007C47E2"/>
    <w:rsid w:val="007C624E"/>
    <w:rsid w:val="007C7384"/>
    <w:rsid w:val="007D061B"/>
    <w:rsid w:val="007D076A"/>
    <w:rsid w:val="007D30C6"/>
    <w:rsid w:val="007D534D"/>
    <w:rsid w:val="007D56E6"/>
    <w:rsid w:val="007D5D02"/>
    <w:rsid w:val="007D7C83"/>
    <w:rsid w:val="007E0B8B"/>
    <w:rsid w:val="007E0F77"/>
    <w:rsid w:val="007E21CD"/>
    <w:rsid w:val="007F1A91"/>
    <w:rsid w:val="007F6581"/>
    <w:rsid w:val="007F70E5"/>
    <w:rsid w:val="008013A6"/>
    <w:rsid w:val="0080675F"/>
    <w:rsid w:val="00812C6F"/>
    <w:rsid w:val="00812F9B"/>
    <w:rsid w:val="00813726"/>
    <w:rsid w:val="00817609"/>
    <w:rsid w:val="00817CD8"/>
    <w:rsid w:val="008202CA"/>
    <w:rsid w:val="008202E1"/>
    <w:rsid w:val="0082532B"/>
    <w:rsid w:val="0082535C"/>
    <w:rsid w:val="008273DE"/>
    <w:rsid w:val="008379AD"/>
    <w:rsid w:val="00842728"/>
    <w:rsid w:val="008449B7"/>
    <w:rsid w:val="00846F66"/>
    <w:rsid w:val="0085003E"/>
    <w:rsid w:val="0085090A"/>
    <w:rsid w:val="00856562"/>
    <w:rsid w:val="00856942"/>
    <w:rsid w:val="0086259E"/>
    <w:rsid w:val="00862FFD"/>
    <w:rsid w:val="008659AB"/>
    <w:rsid w:val="008669DB"/>
    <w:rsid w:val="0087102D"/>
    <w:rsid w:val="00872562"/>
    <w:rsid w:val="00876D64"/>
    <w:rsid w:val="008775F9"/>
    <w:rsid w:val="00881958"/>
    <w:rsid w:val="00886441"/>
    <w:rsid w:val="0089068A"/>
    <w:rsid w:val="00894030"/>
    <w:rsid w:val="00896AF3"/>
    <w:rsid w:val="008A37E0"/>
    <w:rsid w:val="008A3E1F"/>
    <w:rsid w:val="008A5387"/>
    <w:rsid w:val="008A5BC3"/>
    <w:rsid w:val="008A6776"/>
    <w:rsid w:val="008A7C62"/>
    <w:rsid w:val="008B1800"/>
    <w:rsid w:val="008B1C2A"/>
    <w:rsid w:val="008B24A8"/>
    <w:rsid w:val="008B2E2A"/>
    <w:rsid w:val="008B6CC0"/>
    <w:rsid w:val="008C1630"/>
    <w:rsid w:val="008C2452"/>
    <w:rsid w:val="008C251C"/>
    <w:rsid w:val="008C3286"/>
    <w:rsid w:val="008C345D"/>
    <w:rsid w:val="008C386F"/>
    <w:rsid w:val="008C3B0A"/>
    <w:rsid w:val="008C7865"/>
    <w:rsid w:val="008C7A4E"/>
    <w:rsid w:val="008D496A"/>
    <w:rsid w:val="008E0BF5"/>
    <w:rsid w:val="008E3C86"/>
    <w:rsid w:val="008E5D83"/>
    <w:rsid w:val="008F2EA2"/>
    <w:rsid w:val="008F420B"/>
    <w:rsid w:val="008F5440"/>
    <w:rsid w:val="008F6E58"/>
    <w:rsid w:val="00901F63"/>
    <w:rsid w:val="0090264B"/>
    <w:rsid w:val="009038A6"/>
    <w:rsid w:val="00904FB6"/>
    <w:rsid w:val="009057CD"/>
    <w:rsid w:val="0091017C"/>
    <w:rsid w:val="00913289"/>
    <w:rsid w:val="00914661"/>
    <w:rsid w:val="0091676A"/>
    <w:rsid w:val="00920264"/>
    <w:rsid w:val="0092052C"/>
    <w:rsid w:val="00923587"/>
    <w:rsid w:val="00923A82"/>
    <w:rsid w:val="00924BCA"/>
    <w:rsid w:val="009321B6"/>
    <w:rsid w:val="0093308F"/>
    <w:rsid w:val="00933173"/>
    <w:rsid w:val="00935466"/>
    <w:rsid w:val="00936134"/>
    <w:rsid w:val="0093718B"/>
    <w:rsid w:val="0094432E"/>
    <w:rsid w:val="0095231F"/>
    <w:rsid w:val="00953B89"/>
    <w:rsid w:val="00954481"/>
    <w:rsid w:val="00955E74"/>
    <w:rsid w:val="009577B3"/>
    <w:rsid w:val="00961FE3"/>
    <w:rsid w:val="00963D4A"/>
    <w:rsid w:val="0097060A"/>
    <w:rsid w:val="009737BF"/>
    <w:rsid w:val="009745E0"/>
    <w:rsid w:val="00975381"/>
    <w:rsid w:val="009768AD"/>
    <w:rsid w:val="009777F8"/>
    <w:rsid w:val="00977DBF"/>
    <w:rsid w:val="00980708"/>
    <w:rsid w:val="00980ECC"/>
    <w:rsid w:val="00983D15"/>
    <w:rsid w:val="00987DA2"/>
    <w:rsid w:val="00987F78"/>
    <w:rsid w:val="009907E8"/>
    <w:rsid w:val="00990FF8"/>
    <w:rsid w:val="00994A74"/>
    <w:rsid w:val="009A1B5F"/>
    <w:rsid w:val="009A1BAC"/>
    <w:rsid w:val="009A2FF8"/>
    <w:rsid w:val="009A5C4D"/>
    <w:rsid w:val="009A5CC0"/>
    <w:rsid w:val="009A789D"/>
    <w:rsid w:val="009C0B0E"/>
    <w:rsid w:val="009C4ABD"/>
    <w:rsid w:val="009D1379"/>
    <w:rsid w:val="009D30B7"/>
    <w:rsid w:val="009D5351"/>
    <w:rsid w:val="009D5C28"/>
    <w:rsid w:val="009D73D0"/>
    <w:rsid w:val="009E2A6C"/>
    <w:rsid w:val="009E2DF6"/>
    <w:rsid w:val="009E2E33"/>
    <w:rsid w:val="009E33A8"/>
    <w:rsid w:val="009E6006"/>
    <w:rsid w:val="009F2187"/>
    <w:rsid w:val="009F3E9A"/>
    <w:rsid w:val="009F42D8"/>
    <w:rsid w:val="009F5226"/>
    <w:rsid w:val="00A01099"/>
    <w:rsid w:val="00A0118C"/>
    <w:rsid w:val="00A0420A"/>
    <w:rsid w:val="00A05576"/>
    <w:rsid w:val="00A06FB1"/>
    <w:rsid w:val="00A07A7C"/>
    <w:rsid w:val="00A07AF4"/>
    <w:rsid w:val="00A07E68"/>
    <w:rsid w:val="00A10BF7"/>
    <w:rsid w:val="00A12374"/>
    <w:rsid w:val="00A13C1A"/>
    <w:rsid w:val="00A203EE"/>
    <w:rsid w:val="00A276AF"/>
    <w:rsid w:val="00A27AC3"/>
    <w:rsid w:val="00A27D0C"/>
    <w:rsid w:val="00A31554"/>
    <w:rsid w:val="00A34FA6"/>
    <w:rsid w:val="00A35F7F"/>
    <w:rsid w:val="00A404B8"/>
    <w:rsid w:val="00A40E0B"/>
    <w:rsid w:val="00A50065"/>
    <w:rsid w:val="00A5714E"/>
    <w:rsid w:val="00A61365"/>
    <w:rsid w:val="00A64E32"/>
    <w:rsid w:val="00A655DC"/>
    <w:rsid w:val="00A72BE3"/>
    <w:rsid w:val="00A770C3"/>
    <w:rsid w:val="00A83D35"/>
    <w:rsid w:val="00A86BEF"/>
    <w:rsid w:val="00A9185E"/>
    <w:rsid w:val="00A92C99"/>
    <w:rsid w:val="00A92FF7"/>
    <w:rsid w:val="00A969E0"/>
    <w:rsid w:val="00AA30C9"/>
    <w:rsid w:val="00AA32A1"/>
    <w:rsid w:val="00AA36F4"/>
    <w:rsid w:val="00AA4263"/>
    <w:rsid w:val="00AB09BE"/>
    <w:rsid w:val="00AB09F4"/>
    <w:rsid w:val="00AB7895"/>
    <w:rsid w:val="00AB7F67"/>
    <w:rsid w:val="00AC0A8E"/>
    <w:rsid w:val="00AC2AA9"/>
    <w:rsid w:val="00AC4411"/>
    <w:rsid w:val="00AC73B8"/>
    <w:rsid w:val="00AC7BC3"/>
    <w:rsid w:val="00AD7F0F"/>
    <w:rsid w:val="00AE0A36"/>
    <w:rsid w:val="00AE142A"/>
    <w:rsid w:val="00AE3D59"/>
    <w:rsid w:val="00AE550F"/>
    <w:rsid w:val="00AF153C"/>
    <w:rsid w:val="00AF59AF"/>
    <w:rsid w:val="00B003C1"/>
    <w:rsid w:val="00B06D5E"/>
    <w:rsid w:val="00B10389"/>
    <w:rsid w:val="00B11B7E"/>
    <w:rsid w:val="00B14C9D"/>
    <w:rsid w:val="00B23328"/>
    <w:rsid w:val="00B30956"/>
    <w:rsid w:val="00B33260"/>
    <w:rsid w:val="00B378EA"/>
    <w:rsid w:val="00B402B6"/>
    <w:rsid w:val="00B4417D"/>
    <w:rsid w:val="00B47348"/>
    <w:rsid w:val="00B477B4"/>
    <w:rsid w:val="00B47D86"/>
    <w:rsid w:val="00B5145B"/>
    <w:rsid w:val="00B51D48"/>
    <w:rsid w:val="00B54668"/>
    <w:rsid w:val="00B6194D"/>
    <w:rsid w:val="00B632F2"/>
    <w:rsid w:val="00B63894"/>
    <w:rsid w:val="00B6454C"/>
    <w:rsid w:val="00B64963"/>
    <w:rsid w:val="00B66D92"/>
    <w:rsid w:val="00B72C7A"/>
    <w:rsid w:val="00B738AF"/>
    <w:rsid w:val="00B7661C"/>
    <w:rsid w:val="00B86309"/>
    <w:rsid w:val="00B915C0"/>
    <w:rsid w:val="00B91BCD"/>
    <w:rsid w:val="00B9332E"/>
    <w:rsid w:val="00B93DBC"/>
    <w:rsid w:val="00B9481E"/>
    <w:rsid w:val="00B94A5B"/>
    <w:rsid w:val="00BA38BB"/>
    <w:rsid w:val="00BB2D49"/>
    <w:rsid w:val="00BB38D3"/>
    <w:rsid w:val="00BB524E"/>
    <w:rsid w:val="00BC1B2E"/>
    <w:rsid w:val="00BC2158"/>
    <w:rsid w:val="00BC3A2C"/>
    <w:rsid w:val="00BC3C3E"/>
    <w:rsid w:val="00BC5A02"/>
    <w:rsid w:val="00BC5B94"/>
    <w:rsid w:val="00BC5F24"/>
    <w:rsid w:val="00BC6DB9"/>
    <w:rsid w:val="00BD0582"/>
    <w:rsid w:val="00BD0FB4"/>
    <w:rsid w:val="00BE055D"/>
    <w:rsid w:val="00BE20A5"/>
    <w:rsid w:val="00BE3669"/>
    <w:rsid w:val="00BE4FD2"/>
    <w:rsid w:val="00BE792F"/>
    <w:rsid w:val="00BF1C8B"/>
    <w:rsid w:val="00BF289E"/>
    <w:rsid w:val="00BF33B5"/>
    <w:rsid w:val="00BF5476"/>
    <w:rsid w:val="00C02F3E"/>
    <w:rsid w:val="00C0446B"/>
    <w:rsid w:val="00C07201"/>
    <w:rsid w:val="00C10996"/>
    <w:rsid w:val="00C110A7"/>
    <w:rsid w:val="00C11539"/>
    <w:rsid w:val="00C12BDA"/>
    <w:rsid w:val="00C142AB"/>
    <w:rsid w:val="00C2107A"/>
    <w:rsid w:val="00C235A3"/>
    <w:rsid w:val="00C26D5C"/>
    <w:rsid w:val="00C30C50"/>
    <w:rsid w:val="00C34DDA"/>
    <w:rsid w:val="00C35955"/>
    <w:rsid w:val="00C37521"/>
    <w:rsid w:val="00C37F49"/>
    <w:rsid w:val="00C45737"/>
    <w:rsid w:val="00C47021"/>
    <w:rsid w:val="00C47E2C"/>
    <w:rsid w:val="00C503CC"/>
    <w:rsid w:val="00C50F16"/>
    <w:rsid w:val="00C51081"/>
    <w:rsid w:val="00C63A20"/>
    <w:rsid w:val="00C66C79"/>
    <w:rsid w:val="00C70909"/>
    <w:rsid w:val="00C71C43"/>
    <w:rsid w:val="00C74A43"/>
    <w:rsid w:val="00C75CF8"/>
    <w:rsid w:val="00C8054C"/>
    <w:rsid w:val="00C84683"/>
    <w:rsid w:val="00C8759F"/>
    <w:rsid w:val="00C91E8C"/>
    <w:rsid w:val="00C94ADE"/>
    <w:rsid w:val="00C97588"/>
    <w:rsid w:val="00CA60B6"/>
    <w:rsid w:val="00CA6A52"/>
    <w:rsid w:val="00CA783F"/>
    <w:rsid w:val="00CB120F"/>
    <w:rsid w:val="00CB212E"/>
    <w:rsid w:val="00CB577F"/>
    <w:rsid w:val="00CB6C2A"/>
    <w:rsid w:val="00CC297F"/>
    <w:rsid w:val="00CC2AD2"/>
    <w:rsid w:val="00CC52BD"/>
    <w:rsid w:val="00CC5D3C"/>
    <w:rsid w:val="00CD04DB"/>
    <w:rsid w:val="00CD175D"/>
    <w:rsid w:val="00CD53ED"/>
    <w:rsid w:val="00CD636B"/>
    <w:rsid w:val="00CD7B98"/>
    <w:rsid w:val="00CE0347"/>
    <w:rsid w:val="00CE368E"/>
    <w:rsid w:val="00CE6F2A"/>
    <w:rsid w:val="00CF38D0"/>
    <w:rsid w:val="00CF78FE"/>
    <w:rsid w:val="00CF7B7A"/>
    <w:rsid w:val="00D026A5"/>
    <w:rsid w:val="00D0506F"/>
    <w:rsid w:val="00D060D2"/>
    <w:rsid w:val="00D150C9"/>
    <w:rsid w:val="00D150CA"/>
    <w:rsid w:val="00D15AB5"/>
    <w:rsid w:val="00D17DE9"/>
    <w:rsid w:val="00D20D32"/>
    <w:rsid w:val="00D21741"/>
    <w:rsid w:val="00D21ECB"/>
    <w:rsid w:val="00D23665"/>
    <w:rsid w:val="00D23EE3"/>
    <w:rsid w:val="00D25356"/>
    <w:rsid w:val="00D25CB9"/>
    <w:rsid w:val="00D27D11"/>
    <w:rsid w:val="00D32558"/>
    <w:rsid w:val="00D32D55"/>
    <w:rsid w:val="00D33D44"/>
    <w:rsid w:val="00D368AB"/>
    <w:rsid w:val="00D37BA4"/>
    <w:rsid w:val="00D41589"/>
    <w:rsid w:val="00D43060"/>
    <w:rsid w:val="00D46229"/>
    <w:rsid w:val="00D473D6"/>
    <w:rsid w:val="00D51C68"/>
    <w:rsid w:val="00D53DF4"/>
    <w:rsid w:val="00D61C3C"/>
    <w:rsid w:val="00D625B6"/>
    <w:rsid w:val="00D66E4D"/>
    <w:rsid w:val="00D67447"/>
    <w:rsid w:val="00D706C3"/>
    <w:rsid w:val="00D70CF6"/>
    <w:rsid w:val="00D75435"/>
    <w:rsid w:val="00D76541"/>
    <w:rsid w:val="00D7715E"/>
    <w:rsid w:val="00D81BC2"/>
    <w:rsid w:val="00D83C41"/>
    <w:rsid w:val="00D85308"/>
    <w:rsid w:val="00D86733"/>
    <w:rsid w:val="00D873F5"/>
    <w:rsid w:val="00D914D3"/>
    <w:rsid w:val="00D920DA"/>
    <w:rsid w:val="00D94746"/>
    <w:rsid w:val="00D9497B"/>
    <w:rsid w:val="00DA0847"/>
    <w:rsid w:val="00DA277D"/>
    <w:rsid w:val="00DA7C51"/>
    <w:rsid w:val="00DB0251"/>
    <w:rsid w:val="00DC15BE"/>
    <w:rsid w:val="00DC308E"/>
    <w:rsid w:val="00DC381D"/>
    <w:rsid w:val="00DC38D6"/>
    <w:rsid w:val="00DD0473"/>
    <w:rsid w:val="00DD55D4"/>
    <w:rsid w:val="00DD5AEA"/>
    <w:rsid w:val="00DD65D8"/>
    <w:rsid w:val="00DD7EEE"/>
    <w:rsid w:val="00DE10AA"/>
    <w:rsid w:val="00DE1D8A"/>
    <w:rsid w:val="00DE3C70"/>
    <w:rsid w:val="00DE45B0"/>
    <w:rsid w:val="00DE5247"/>
    <w:rsid w:val="00DE5C61"/>
    <w:rsid w:val="00DF1DC9"/>
    <w:rsid w:val="00DF2F18"/>
    <w:rsid w:val="00DF5AEA"/>
    <w:rsid w:val="00DF6438"/>
    <w:rsid w:val="00E016B9"/>
    <w:rsid w:val="00E076D7"/>
    <w:rsid w:val="00E1070B"/>
    <w:rsid w:val="00E13A43"/>
    <w:rsid w:val="00E157F9"/>
    <w:rsid w:val="00E15EDD"/>
    <w:rsid w:val="00E20938"/>
    <w:rsid w:val="00E233E0"/>
    <w:rsid w:val="00E23FC7"/>
    <w:rsid w:val="00E3240B"/>
    <w:rsid w:val="00E3275B"/>
    <w:rsid w:val="00E32C48"/>
    <w:rsid w:val="00E360F6"/>
    <w:rsid w:val="00E37157"/>
    <w:rsid w:val="00E414FF"/>
    <w:rsid w:val="00E41C93"/>
    <w:rsid w:val="00E4325A"/>
    <w:rsid w:val="00E4748B"/>
    <w:rsid w:val="00E53D8B"/>
    <w:rsid w:val="00E6182D"/>
    <w:rsid w:val="00E61F9E"/>
    <w:rsid w:val="00E62A6D"/>
    <w:rsid w:val="00E7044A"/>
    <w:rsid w:val="00E7211E"/>
    <w:rsid w:val="00E72B39"/>
    <w:rsid w:val="00E72CEA"/>
    <w:rsid w:val="00E74039"/>
    <w:rsid w:val="00E74AA8"/>
    <w:rsid w:val="00E75C21"/>
    <w:rsid w:val="00E76AB5"/>
    <w:rsid w:val="00E77825"/>
    <w:rsid w:val="00E803EF"/>
    <w:rsid w:val="00E854A5"/>
    <w:rsid w:val="00E90814"/>
    <w:rsid w:val="00E911E2"/>
    <w:rsid w:val="00E97AE7"/>
    <w:rsid w:val="00EA14DB"/>
    <w:rsid w:val="00EA18F6"/>
    <w:rsid w:val="00EA1DC1"/>
    <w:rsid w:val="00EA2207"/>
    <w:rsid w:val="00EA3330"/>
    <w:rsid w:val="00EA61D5"/>
    <w:rsid w:val="00EA6D7A"/>
    <w:rsid w:val="00EB3EE4"/>
    <w:rsid w:val="00EB4DD9"/>
    <w:rsid w:val="00EB6F1C"/>
    <w:rsid w:val="00EB6FDB"/>
    <w:rsid w:val="00EC002F"/>
    <w:rsid w:val="00EC0B7C"/>
    <w:rsid w:val="00EC0D1A"/>
    <w:rsid w:val="00EC129B"/>
    <w:rsid w:val="00ED5994"/>
    <w:rsid w:val="00EE032E"/>
    <w:rsid w:val="00EE0D38"/>
    <w:rsid w:val="00EE7E34"/>
    <w:rsid w:val="00EF0802"/>
    <w:rsid w:val="00EF160A"/>
    <w:rsid w:val="00EF39C4"/>
    <w:rsid w:val="00EF50F3"/>
    <w:rsid w:val="00EF592F"/>
    <w:rsid w:val="00EF5CA0"/>
    <w:rsid w:val="00EF7C17"/>
    <w:rsid w:val="00F004A9"/>
    <w:rsid w:val="00F008DE"/>
    <w:rsid w:val="00F01F81"/>
    <w:rsid w:val="00F07005"/>
    <w:rsid w:val="00F1212D"/>
    <w:rsid w:val="00F126C8"/>
    <w:rsid w:val="00F14146"/>
    <w:rsid w:val="00F15A82"/>
    <w:rsid w:val="00F16F2B"/>
    <w:rsid w:val="00F170A9"/>
    <w:rsid w:val="00F24AF6"/>
    <w:rsid w:val="00F273B4"/>
    <w:rsid w:val="00F322DA"/>
    <w:rsid w:val="00F35B48"/>
    <w:rsid w:val="00F35D76"/>
    <w:rsid w:val="00F363E1"/>
    <w:rsid w:val="00F37117"/>
    <w:rsid w:val="00F409D4"/>
    <w:rsid w:val="00F4385C"/>
    <w:rsid w:val="00F56C44"/>
    <w:rsid w:val="00F63613"/>
    <w:rsid w:val="00F64DAA"/>
    <w:rsid w:val="00F64E3A"/>
    <w:rsid w:val="00F662FE"/>
    <w:rsid w:val="00F67562"/>
    <w:rsid w:val="00F725CC"/>
    <w:rsid w:val="00F754F7"/>
    <w:rsid w:val="00F817E7"/>
    <w:rsid w:val="00F81FF5"/>
    <w:rsid w:val="00F84545"/>
    <w:rsid w:val="00F85878"/>
    <w:rsid w:val="00F9095B"/>
    <w:rsid w:val="00F9288D"/>
    <w:rsid w:val="00F92910"/>
    <w:rsid w:val="00FA2C3E"/>
    <w:rsid w:val="00FA50A4"/>
    <w:rsid w:val="00FA5E65"/>
    <w:rsid w:val="00FB0D47"/>
    <w:rsid w:val="00FB1940"/>
    <w:rsid w:val="00FB19F9"/>
    <w:rsid w:val="00FB5814"/>
    <w:rsid w:val="00FC07E8"/>
    <w:rsid w:val="00FC08B5"/>
    <w:rsid w:val="00FC1DAA"/>
    <w:rsid w:val="00FC1E9C"/>
    <w:rsid w:val="00FC2026"/>
    <w:rsid w:val="00FC3963"/>
    <w:rsid w:val="00FC7E9A"/>
    <w:rsid w:val="00FC7FFB"/>
    <w:rsid w:val="00FD101F"/>
    <w:rsid w:val="00FD47B8"/>
    <w:rsid w:val="00FD5A84"/>
    <w:rsid w:val="00FE11E6"/>
    <w:rsid w:val="00FE1812"/>
    <w:rsid w:val="00FE41AF"/>
    <w:rsid w:val="00FE44AF"/>
    <w:rsid w:val="00FF067E"/>
    <w:rsid w:val="00FF23D3"/>
    <w:rsid w:val="00FF2F2D"/>
    <w:rsid w:val="00FF3CAB"/>
    <w:rsid w:val="00FF5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786A22B"/>
  <w15:docId w15:val="{808DB671-152A-484B-8996-BFACDD9F1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right="407"/>
      <w:jc w:val="right"/>
      <w:outlineLvl w:val="0"/>
    </w:pPr>
    <w:rPr>
      <w:b/>
      <w:bCs/>
      <w:sz w:val="32"/>
      <w:szCs w:val="32"/>
    </w:rPr>
  </w:style>
  <w:style w:type="paragraph" w:styleId="2">
    <w:name w:val="heading 2"/>
    <w:basedOn w:val="a"/>
    <w:link w:val="20"/>
    <w:uiPriority w:val="1"/>
    <w:qFormat/>
    <w:pPr>
      <w:ind w:left="28"/>
      <w:outlineLvl w:val="1"/>
    </w:pPr>
    <w:rPr>
      <w:b/>
      <w:bCs/>
      <w:sz w:val="24"/>
      <w:szCs w:val="24"/>
    </w:rPr>
  </w:style>
  <w:style w:type="paragraph" w:styleId="3">
    <w:name w:val="heading 3"/>
    <w:basedOn w:val="a"/>
    <w:uiPriority w:val="1"/>
    <w:qFormat/>
    <w:pPr>
      <w:ind w:left="28"/>
      <w:outlineLvl w:val="2"/>
    </w:pPr>
    <w:rPr>
      <w:b/>
      <w:bCs/>
      <w:i/>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firstLine="566"/>
      <w:jc w:val="both"/>
    </w:pPr>
    <w:rPr>
      <w:sz w:val="24"/>
      <w:szCs w:val="24"/>
    </w:rPr>
  </w:style>
  <w:style w:type="paragraph" w:styleId="a4">
    <w:name w:val="List Paragraph"/>
    <w:basedOn w:val="a"/>
    <w:uiPriority w:val="1"/>
    <w:qFormat/>
    <w:pPr>
      <w:ind w:left="422" w:firstLine="566"/>
      <w:jc w:val="both"/>
    </w:pPr>
  </w:style>
  <w:style w:type="paragraph" w:customStyle="1" w:styleId="TableParagraph">
    <w:name w:val="Table Paragraph"/>
    <w:basedOn w:val="a"/>
    <w:uiPriority w:val="1"/>
    <w:qFormat/>
    <w:pPr>
      <w:spacing w:line="232" w:lineRule="exact"/>
    </w:pPr>
  </w:style>
  <w:style w:type="paragraph" w:styleId="a5">
    <w:name w:val="header"/>
    <w:basedOn w:val="a"/>
    <w:link w:val="a6"/>
    <w:uiPriority w:val="99"/>
    <w:unhideWhenUsed/>
    <w:rsid w:val="005B67D7"/>
    <w:pPr>
      <w:tabs>
        <w:tab w:val="center" w:pos="4677"/>
        <w:tab w:val="right" w:pos="9355"/>
      </w:tabs>
    </w:pPr>
  </w:style>
  <w:style w:type="character" w:customStyle="1" w:styleId="a6">
    <w:name w:val="Верхний колонтитул Знак"/>
    <w:basedOn w:val="a0"/>
    <w:link w:val="a5"/>
    <w:uiPriority w:val="99"/>
    <w:rsid w:val="005B67D7"/>
    <w:rPr>
      <w:rFonts w:ascii="Times New Roman" w:eastAsia="Times New Roman" w:hAnsi="Times New Roman" w:cs="Times New Roman"/>
      <w:lang w:val="ru-RU" w:eastAsia="ru-RU" w:bidi="ru-RU"/>
    </w:rPr>
  </w:style>
  <w:style w:type="paragraph" w:styleId="a7">
    <w:name w:val="footer"/>
    <w:basedOn w:val="a"/>
    <w:link w:val="a8"/>
    <w:uiPriority w:val="99"/>
    <w:unhideWhenUsed/>
    <w:rsid w:val="005B67D7"/>
    <w:pPr>
      <w:tabs>
        <w:tab w:val="center" w:pos="4677"/>
        <w:tab w:val="right" w:pos="9355"/>
      </w:tabs>
    </w:pPr>
  </w:style>
  <w:style w:type="character" w:customStyle="1" w:styleId="a8">
    <w:name w:val="Нижний колонтитул Знак"/>
    <w:basedOn w:val="a0"/>
    <w:link w:val="a7"/>
    <w:uiPriority w:val="99"/>
    <w:rsid w:val="005B67D7"/>
    <w:rPr>
      <w:rFonts w:ascii="Times New Roman" w:eastAsia="Times New Roman" w:hAnsi="Times New Roman" w:cs="Times New Roman"/>
      <w:lang w:val="ru-RU" w:eastAsia="ru-RU" w:bidi="ru-RU"/>
    </w:rPr>
  </w:style>
  <w:style w:type="paragraph" w:customStyle="1" w:styleId="a9">
    <w:name w:val="Знак Знак Знак Знак"/>
    <w:basedOn w:val="a"/>
    <w:rsid w:val="000C2E41"/>
    <w:pPr>
      <w:widowControl/>
      <w:autoSpaceDE/>
      <w:autoSpaceDN/>
      <w:spacing w:after="160" w:line="240" w:lineRule="exact"/>
    </w:pPr>
    <w:rPr>
      <w:rFonts w:ascii="Verdana" w:hAnsi="Verdana"/>
      <w:sz w:val="20"/>
      <w:szCs w:val="20"/>
      <w:lang w:val="en-US" w:eastAsia="en-US" w:bidi="ar-SA"/>
    </w:rPr>
  </w:style>
  <w:style w:type="table" w:customStyle="1" w:styleId="TableStyle0">
    <w:name w:val="TableStyle0"/>
    <w:rsid w:val="00592F05"/>
    <w:pPr>
      <w:widowControl/>
      <w:autoSpaceDE/>
      <w:autoSpaceDN/>
    </w:pPr>
    <w:rPr>
      <w:rFonts w:ascii="Arial" w:eastAsiaTheme="minorEastAsia" w:hAnsi="Arial"/>
      <w:sz w:val="16"/>
      <w:lang w:val="ru-RU" w:eastAsia="ru-RU"/>
    </w:rPr>
    <w:tblPr>
      <w:tblCellMar>
        <w:top w:w="0" w:type="dxa"/>
        <w:left w:w="0" w:type="dxa"/>
        <w:bottom w:w="0" w:type="dxa"/>
        <w:right w:w="0" w:type="dxa"/>
      </w:tblCellMar>
    </w:tblPr>
  </w:style>
  <w:style w:type="paragraph" w:customStyle="1" w:styleId="aa">
    <w:name w:val="+таб"/>
    <w:basedOn w:val="a"/>
    <w:link w:val="ab"/>
    <w:rsid w:val="00E7211E"/>
    <w:pPr>
      <w:widowControl/>
      <w:autoSpaceDE/>
      <w:autoSpaceDN/>
      <w:jc w:val="center"/>
    </w:pPr>
    <w:rPr>
      <w:rFonts w:ascii="Bookman Old Style" w:eastAsia="Calibri" w:hAnsi="Bookman Old Style"/>
      <w:sz w:val="20"/>
      <w:szCs w:val="20"/>
      <w:lang w:bidi="ar-SA"/>
    </w:rPr>
  </w:style>
  <w:style w:type="character" w:customStyle="1" w:styleId="ab">
    <w:name w:val="+таб Знак"/>
    <w:link w:val="aa"/>
    <w:locked/>
    <w:rsid w:val="00E7211E"/>
    <w:rPr>
      <w:rFonts w:ascii="Bookman Old Style" w:eastAsia="Calibri" w:hAnsi="Bookman Old Style" w:cs="Times New Roman"/>
      <w:sz w:val="20"/>
      <w:szCs w:val="20"/>
      <w:lang w:val="ru-RU" w:eastAsia="ru-RU"/>
    </w:rPr>
  </w:style>
  <w:style w:type="table" w:styleId="ac">
    <w:name w:val="Table Grid"/>
    <w:basedOn w:val="a1"/>
    <w:uiPriority w:val="39"/>
    <w:rsid w:val="006E3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uiPriority w:val="99"/>
    <w:semiHidden/>
    <w:unhideWhenUsed/>
    <w:rsid w:val="000C650B"/>
    <w:pPr>
      <w:spacing w:after="120"/>
      <w:ind w:left="283"/>
    </w:pPr>
  </w:style>
  <w:style w:type="character" w:customStyle="1" w:styleId="ae">
    <w:name w:val="Основной текст с отступом Знак"/>
    <w:basedOn w:val="a0"/>
    <w:link w:val="ad"/>
    <w:uiPriority w:val="99"/>
    <w:semiHidden/>
    <w:rsid w:val="000C650B"/>
    <w:rPr>
      <w:rFonts w:ascii="Times New Roman" w:eastAsia="Times New Roman" w:hAnsi="Times New Roman" w:cs="Times New Roman"/>
      <w:lang w:val="ru-RU" w:eastAsia="ru-RU" w:bidi="ru-RU"/>
    </w:rPr>
  </w:style>
  <w:style w:type="paragraph" w:customStyle="1" w:styleId="ConsPlusNormal">
    <w:name w:val="ConsPlusNormal"/>
    <w:rsid w:val="00453499"/>
    <w:pPr>
      <w:adjustRightInd w:val="0"/>
      <w:ind w:firstLine="720"/>
    </w:pPr>
    <w:rPr>
      <w:rFonts w:ascii="Arial" w:eastAsia="Times New Roman" w:hAnsi="Arial" w:cs="Arial"/>
      <w:sz w:val="20"/>
      <w:szCs w:val="20"/>
      <w:lang w:val="ru-RU" w:eastAsia="ru-RU"/>
    </w:rPr>
  </w:style>
  <w:style w:type="table" w:customStyle="1" w:styleId="TableNormal1">
    <w:name w:val="Table Normal1"/>
    <w:uiPriority w:val="2"/>
    <w:semiHidden/>
    <w:unhideWhenUsed/>
    <w:qFormat/>
    <w:rsid w:val="003946C2"/>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946C2"/>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946C2"/>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946C2"/>
    <w:tblPr>
      <w:tblInd w:w="0" w:type="dxa"/>
      <w:tblCellMar>
        <w:top w:w="0" w:type="dxa"/>
        <w:left w:w="0" w:type="dxa"/>
        <w:bottom w:w="0" w:type="dxa"/>
        <w:right w:w="0" w:type="dxa"/>
      </w:tblCellMar>
    </w:tblPr>
  </w:style>
  <w:style w:type="paragraph" w:customStyle="1" w:styleId="ConsPlusCell">
    <w:name w:val="ConsPlusCell"/>
    <w:uiPriority w:val="99"/>
    <w:rsid w:val="00F008DE"/>
    <w:pPr>
      <w:adjustRightInd w:val="0"/>
    </w:pPr>
    <w:rPr>
      <w:rFonts w:ascii="Arial" w:eastAsia="Times New Roman" w:hAnsi="Arial" w:cs="Arial"/>
      <w:sz w:val="20"/>
      <w:szCs w:val="20"/>
      <w:lang w:val="ru-RU" w:eastAsia="ru-RU"/>
    </w:rPr>
  </w:style>
  <w:style w:type="character" w:customStyle="1" w:styleId="UnresolvedMention">
    <w:name w:val="Unresolved Mention"/>
    <w:semiHidden/>
    <w:rsid w:val="00F008DE"/>
    <w:rPr>
      <w:rFonts w:cs="Times New Roman"/>
      <w:color w:val="808080"/>
      <w:shd w:val="clear" w:color="auto" w:fill="E6E6E6"/>
    </w:rPr>
  </w:style>
  <w:style w:type="paragraph" w:styleId="HTML">
    <w:name w:val="HTML Preformatted"/>
    <w:basedOn w:val="a"/>
    <w:link w:val="HTML0"/>
    <w:uiPriority w:val="99"/>
    <w:rsid w:val="003D2B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0">
    <w:name w:val="Стандартный HTML Знак"/>
    <w:basedOn w:val="a0"/>
    <w:link w:val="HTML"/>
    <w:uiPriority w:val="99"/>
    <w:rsid w:val="003D2BBD"/>
    <w:rPr>
      <w:rFonts w:ascii="Courier New" w:eastAsia="Times New Roman" w:hAnsi="Courier New" w:cs="Courier New"/>
      <w:sz w:val="20"/>
      <w:szCs w:val="20"/>
      <w:lang w:val="ru-RU" w:eastAsia="ru-RU"/>
    </w:rPr>
  </w:style>
  <w:style w:type="paragraph" w:customStyle="1" w:styleId="tekstob">
    <w:name w:val="tekstob"/>
    <w:basedOn w:val="a"/>
    <w:uiPriority w:val="99"/>
    <w:rsid w:val="003D2BBD"/>
    <w:pPr>
      <w:widowControl/>
      <w:autoSpaceDE/>
      <w:autoSpaceDN/>
      <w:spacing w:before="100" w:beforeAutospacing="1" w:after="100" w:afterAutospacing="1"/>
    </w:pPr>
    <w:rPr>
      <w:sz w:val="24"/>
      <w:szCs w:val="24"/>
      <w:lang w:bidi="ar-SA"/>
    </w:rPr>
  </w:style>
  <w:style w:type="paragraph" w:styleId="af">
    <w:name w:val="Normal (Web)"/>
    <w:basedOn w:val="a"/>
    <w:rsid w:val="003D2BBD"/>
    <w:pPr>
      <w:widowControl/>
      <w:autoSpaceDE/>
      <w:autoSpaceDN/>
      <w:spacing w:before="100" w:beforeAutospacing="1" w:after="100" w:afterAutospacing="1"/>
    </w:pPr>
    <w:rPr>
      <w:sz w:val="24"/>
      <w:szCs w:val="24"/>
      <w:lang w:bidi="ar-SA"/>
    </w:rPr>
  </w:style>
  <w:style w:type="paragraph" w:customStyle="1" w:styleId="10">
    <w:name w:val="Абзац списка1"/>
    <w:basedOn w:val="a"/>
    <w:rsid w:val="003D2BBD"/>
    <w:pPr>
      <w:widowControl/>
      <w:autoSpaceDE/>
      <w:autoSpaceDN/>
      <w:spacing w:after="200" w:line="276" w:lineRule="auto"/>
      <w:ind w:left="720"/>
    </w:pPr>
    <w:rPr>
      <w:rFonts w:ascii="Calibri" w:hAnsi="Calibri" w:cs="Calibri"/>
      <w:lang w:eastAsia="en-US" w:bidi="ar-SA"/>
    </w:rPr>
  </w:style>
  <w:style w:type="paragraph" w:customStyle="1" w:styleId="af0">
    <w:name w:val="Содержимое таблицы"/>
    <w:basedOn w:val="a"/>
    <w:rsid w:val="003D2BBD"/>
    <w:pPr>
      <w:suppressLineNumbers/>
      <w:suppressAutoHyphens/>
      <w:autoSpaceDE/>
      <w:autoSpaceDN/>
    </w:pPr>
    <w:rPr>
      <w:rFonts w:eastAsia="Lucida Sans Unicode" w:cs="Tahoma"/>
      <w:color w:val="000000"/>
      <w:sz w:val="24"/>
      <w:szCs w:val="24"/>
      <w:lang w:val="en-US" w:eastAsia="en-US" w:bidi="en-US"/>
    </w:rPr>
  </w:style>
  <w:style w:type="character" w:customStyle="1" w:styleId="20">
    <w:name w:val="Заголовок 2 Знак"/>
    <w:basedOn w:val="a0"/>
    <w:link w:val="2"/>
    <w:uiPriority w:val="1"/>
    <w:rsid w:val="00294B26"/>
    <w:rPr>
      <w:rFonts w:ascii="Times New Roman" w:eastAsia="Times New Roman" w:hAnsi="Times New Roman" w:cs="Times New Roman"/>
      <w:b/>
      <w:bCs/>
      <w:sz w:val="24"/>
      <w:szCs w:val="24"/>
      <w:lang w:val="ru-RU" w:eastAsia="ru-RU" w:bidi="ru-RU"/>
    </w:rPr>
  </w:style>
  <w:style w:type="paragraph" w:styleId="af1">
    <w:name w:val="Balloon Text"/>
    <w:basedOn w:val="a"/>
    <w:link w:val="af2"/>
    <w:uiPriority w:val="99"/>
    <w:semiHidden/>
    <w:unhideWhenUsed/>
    <w:rsid w:val="00A27AC3"/>
    <w:rPr>
      <w:rFonts w:ascii="Tahoma" w:hAnsi="Tahoma" w:cs="Tahoma"/>
      <w:sz w:val="16"/>
      <w:szCs w:val="16"/>
    </w:rPr>
  </w:style>
  <w:style w:type="character" w:customStyle="1" w:styleId="af2">
    <w:name w:val="Текст выноски Знак"/>
    <w:basedOn w:val="a0"/>
    <w:link w:val="af1"/>
    <w:uiPriority w:val="99"/>
    <w:semiHidden/>
    <w:rsid w:val="00A27AC3"/>
    <w:rPr>
      <w:rFonts w:ascii="Tahoma" w:eastAsia="Times New Roman" w:hAnsi="Tahoma" w:cs="Tahoma"/>
      <w:sz w:val="16"/>
      <w:szCs w:val="16"/>
      <w:lang w:val="ru-RU" w:eastAsia="ru-RU" w:bidi="ru-RU"/>
    </w:rPr>
  </w:style>
  <w:style w:type="paragraph" w:styleId="af3">
    <w:name w:val="List"/>
    <w:basedOn w:val="a"/>
    <w:uiPriority w:val="99"/>
    <w:semiHidden/>
    <w:unhideWhenUsed/>
    <w:rsid w:val="000421AE"/>
    <w:pPr>
      <w:ind w:left="283" w:hanging="283"/>
      <w:contextualSpacing/>
    </w:pPr>
  </w:style>
  <w:style w:type="character" w:styleId="af4">
    <w:name w:val="Hyperlink"/>
    <w:basedOn w:val="a0"/>
    <w:uiPriority w:val="99"/>
    <w:unhideWhenUsed/>
    <w:rsid w:val="00AA36F4"/>
    <w:rPr>
      <w:color w:val="0563C1" w:themeColor="hyperlink"/>
      <w:u w:val="single"/>
    </w:rPr>
  </w:style>
  <w:style w:type="paragraph" w:styleId="af5">
    <w:name w:val="Revision"/>
    <w:hidden/>
    <w:uiPriority w:val="99"/>
    <w:semiHidden/>
    <w:rsid w:val="00CC297F"/>
    <w:pPr>
      <w:widowControl/>
      <w:autoSpaceDE/>
      <w:autoSpaceDN/>
    </w:pPr>
    <w:rPr>
      <w:rFonts w:ascii="Times New Roman" w:eastAsia="Times New Roman" w:hAnsi="Times New Roman" w:cs="Times New Roman"/>
      <w:lang w:val="ru-RU" w:eastAsia="ru-RU" w:bidi="ru-RU"/>
    </w:rPr>
  </w:style>
  <w:style w:type="table" w:customStyle="1" w:styleId="TableNormal5">
    <w:name w:val="Table Normal5"/>
    <w:uiPriority w:val="2"/>
    <w:semiHidden/>
    <w:unhideWhenUsed/>
    <w:qFormat/>
    <w:rsid w:val="003F2C1D"/>
    <w:tblPr>
      <w:tblInd w:w="0" w:type="dxa"/>
      <w:tblCellMar>
        <w:top w:w="0" w:type="dxa"/>
        <w:left w:w="0" w:type="dxa"/>
        <w:bottom w:w="0" w:type="dxa"/>
        <w:right w:w="0" w:type="dxa"/>
      </w:tblCellMar>
    </w:tblPr>
  </w:style>
  <w:style w:type="paragraph" w:styleId="af6">
    <w:name w:val="TOC Heading"/>
    <w:basedOn w:val="1"/>
    <w:next w:val="a"/>
    <w:uiPriority w:val="39"/>
    <w:unhideWhenUsed/>
    <w:qFormat/>
    <w:rsid w:val="00E13A43"/>
    <w:pPr>
      <w:keepNext/>
      <w:keepLines/>
      <w:widowControl/>
      <w:autoSpaceDE/>
      <w:autoSpaceDN/>
      <w:spacing w:before="240" w:line="259" w:lineRule="auto"/>
      <w:ind w:right="0"/>
      <w:jc w:val="left"/>
      <w:outlineLvl w:val="9"/>
    </w:pPr>
    <w:rPr>
      <w:rFonts w:asciiTheme="majorHAnsi" w:eastAsiaTheme="majorEastAsia" w:hAnsiTheme="majorHAnsi" w:cstheme="majorBidi"/>
      <w:b w:val="0"/>
      <w:bCs w:val="0"/>
      <w:color w:val="2E74B5" w:themeColor="accent1" w:themeShade="BF"/>
      <w:lang w:bidi="ar-SA"/>
    </w:rPr>
  </w:style>
  <w:style w:type="paragraph" w:styleId="11">
    <w:name w:val="toc 1"/>
    <w:basedOn w:val="a"/>
    <w:next w:val="a"/>
    <w:autoRedefine/>
    <w:uiPriority w:val="39"/>
    <w:unhideWhenUsed/>
    <w:rsid w:val="00E13A43"/>
    <w:pPr>
      <w:spacing w:before="120" w:after="120"/>
    </w:pPr>
    <w:rPr>
      <w:rFonts w:asciiTheme="minorHAnsi" w:hAnsiTheme="minorHAnsi" w:cstheme="minorHAnsi"/>
      <w:b/>
      <w:bCs/>
      <w:caps/>
      <w:sz w:val="20"/>
      <w:szCs w:val="20"/>
    </w:rPr>
  </w:style>
  <w:style w:type="paragraph" w:styleId="21">
    <w:name w:val="toc 2"/>
    <w:basedOn w:val="a"/>
    <w:next w:val="a"/>
    <w:autoRedefine/>
    <w:uiPriority w:val="39"/>
    <w:unhideWhenUsed/>
    <w:rsid w:val="00E13A43"/>
    <w:pPr>
      <w:ind w:left="220"/>
    </w:pPr>
    <w:rPr>
      <w:rFonts w:asciiTheme="minorHAnsi" w:hAnsiTheme="minorHAnsi" w:cstheme="minorHAnsi"/>
      <w:smallCaps/>
      <w:sz w:val="20"/>
      <w:szCs w:val="20"/>
    </w:rPr>
  </w:style>
  <w:style w:type="paragraph" w:styleId="30">
    <w:name w:val="toc 3"/>
    <w:basedOn w:val="a"/>
    <w:next w:val="a"/>
    <w:autoRedefine/>
    <w:uiPriority w:val="39"/>
    <w:unhideWhenUsed/>
    <w:rsid w:val="00E13A43"/>
    <w:pPr>
      <w:ind w:left="440"/>
    </w:pPr>
    <w:rPr>
      <w:rFonts w:asciiTheme="minorHAnsi" w:hAnsiTheme="minorHAnsi" w:cstheme="minorHAnsi"/>
      <w:i/>
      <w:iCs/>
      <w:sz w:val="20"/>
      <w:szCs w:val="20"/>
    </w:rPr>
  </w:style>
  <w:style w:type="paragraph" w:styleId="4">
    <w:name w:val="toc 4"/>
    <w:basedOn w:val="a"/>
    <w:next w:val="a"/>
    <w:autoRedefine/>
    <w:uiPriority w:val="39"/>
    <w:unhideWhenUsed/>
    <w:rsid w:val="00E13A43"/>
    <w:pPr>
      <w:ind w:left="660"/>
    </w:pPr>
    <w:rPr>
      <w:rFonts w:asciiTheme="minorHAnsi" w:hAnsiTheme="minorHAnsi" w:cstheme="minorHAnsi"/>
      <w:sz w:val="18"/>
      <w:szCs w:val="18"/>
    </w:rPr>
  </w:style>
  <w:style w:type="paragraph" w:styleId="5">
    <w:name w:val="toc 5"/>
    <w:basedOn w:val="a"/>
    <w:next w:val="a"/>
    <w:autoRedefine/>
    <w:uiPriority w:val="39"/>
    <w:unhideWhenUsed/>
    <w:rsid w:val="00E13A43"/>
    <w:pPr>
      <w:ind w:left="880"/>
    </w:pPr>
    <w:rPr>
      <w:rFonts w:asciiTheme="minorHAnsi" w:hAnsiTheme="minorHAnsi" w:cstheme="minorHAnsi"/>
      <w:sz w:val="18"/>
      <w:szCs w:val="18"/>
    </w:rPr>
  </w:style>
  <w:style w:type="paragraph" w:styleId="6">
    <w:name w:val="toc 6"/>
    <w:basedOn w:val="a"/>
    <w:next w:val="a"/>
    <w:autoRedefine/>
    <w:uiPriority w:val="39"/>
    <w:unhideWhenUsed/>
    <w:rsid w:val="00E13A43"/>
    <w:pPr>
      <w:ind w:left="1100"/>
    </w:pPr>
    <w:rPr>
      <w:rFonts w:asciiTheme="minorHAnsi" w:hAnsiTheme="minorHAnsi" w:cstheme="minorHAnsi"/>
      <w:sz w:val="18"/>
      <w:szCs w:val="18"/>
    </w:rPr>
  </w:style>
  <w:style w:type="paragraph" w:styleId="7">
    <w:name w:val="toc 7"/>
    <w:basedOn w:val="a"/>
    <w:next w:val="a"/>
    <w:autoRedefine/>
    <w:uiPriority w:val="39"/>
    <w:unhideWhenUsed/>
    <w:rsid w:val="00E13A43"/>
    <w:pPr>
      <w:ind w:left="1320"/>
    </w:pPr>
    <w:rPr>
      <w:rFonts w:asciiTheme="minorHAnsi" w:hAnsiTheme="minorHAnsi" w:cstheme="minorHAnsi"/>
      <w:sz w:val="18"/>
      <w:szCs w:val="18"/>
    </w:rPr>
  </w:style>
  <w:style w:type="paragraph" w:styleId="8">
    <w:name w:val="toc 8"/>
    <w:basedOn w:val="a"/>
    <w:next w:val="a"/>
    <w:autoRedefine/>
    <w:uiPriority w:val="39"/>
    <w:unhideWhenUsed/>
    <w:rsid w:val="00E13A43"/>
    <w:pPr>
      <w:ind w:left="1540"/>
    </w:pPr>
    <w:rPr>
      <w:rFonts w:asciiTheme="minorHAnsi" w:hAnsiTheme="minorHAnsi" w:cstheme="minorHAnsi"/>
      <w:sz w:val="18"/>
      <w:szCs w:val="18"/>
    </w:rPr>
  </w:style>
  <w:style w:type="paragraph" w:styleId="9">
    <w:name w:val="toc 9"/>
    <w:basedOn w:val="a"/>
    <w:next w:val="a"/>
    <w:autoRedefine/>
    <w:uiPriority w:val="39"/>
    <w:unhideWhenUsed/>
    <w:rsid w:val="00E13A43"/>
    <w:pPr>
      <w:ind w:left="1760"/>
    </w:pPr>
    <w:rPr>
      <w:rFonts w:asciiTheme="minorHAnsi" w:hAnsiTheme="minorHAnsi" w:cstheme="minorHAnsi"/>
      <w:sz w:val="18"/>
      <w:szCs w:val="18"/>
    </w:rPr>
  </w:style>
  <w:style w:type="table" w:customStyle="1" w:styleId="TableStyle01">
    <w:name w:val="TableStyle01"/>
    <w:rsid w:val="00F63613"/>
    <w:pPr>
      <w:widowControl/>
      <w:autoSpaceDE/>
      <w:autoSpaceDN/>
    </w:pPr>
    <w:rPr>
      <w:rFonts w:ascii="Arial" w:eastAsiaTheme="minorEastAsia" w:hAnsi="Arial"/>
      <w:sz w:val="16"/>
      <w:lang w:val="ru-RU" w:eastAsia="ru-RU"/>
    </w:rPr>
    <w:tblPr>
      <w:tblCellMar>
        <w:top w:w="0" w:type="dxa"/>
        <w:left w:w="0" w:type="dxa"/>
        <w:bottom w:w="0" w:type="dxa"/>
        <w:right w:w="0" w:type="dxa"/>
      </w:tblCellMar>
    </w:tblPr>
  </w:style>
  <w:style w:type="table" w:customStyle="1" w:styleId="TableNormal6">
    <w:name w:val="Table Normal6"/>
    <w:uiPriority w:val="2"/>
    <w:semiHidden/>
    <w:unhideWhenUsed/>
    <w:qFormat/>
    <w:rsid w:val="001E686B"/>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33384">
      <w:bodyDiv w:val="1"/>
      <w:marLeft w:val="0"/>
      <w:marRight w:val="0"/>
      <w:marTop w:val="0"/>
      <w:marBottom w:val="0"/>
      <w:divBdr>
        <w:top w:val="none" w:sz="0" w:space="0" w:color="auto"/>
        <w:left w:val="none" w:sz="0" w:space="0" w:color="auto"/>
        <w:bottom w:val="none" w:sz="0" w:space="0" w:color="auto"/>
        <w:right w:val="none" w:sz="0" w:space="0" w:color="auto"/>
      </w:divBdr>
    </w:div>
    <w:div w:id="216087333">
      <w:bodyDiv w:val="1"/>
      <w:marLeft w:val="0"/>
      <w:marRight w:val="0"/>
      <w:marTop w:val="0"/>
      <w:marBottom w:val="0"/>
      <w:divBdr>
        <w:top w:val="none" w:sz="0" w:space="0" w:color="auto"/>
        <w:left w:val="none" w:sz="0" w:space="0" w:color="auto"/>
        <w:bottom w:val="none" w:sz="0" w:space="0" w:color="auto"/>
        <w:right w:val="none" w:sz="0" w:space="0" w:color="auto"/>
      </w:divBdr>
    </w:div>
    <w:div w:id="325206008">
      <w:bodyDiv w:val="1"/>
      <w:marLeft w:val="0"/>
      <w:marRight w:val="0"/>
      <w:marTop w:val="0"/>
      <w:marBottom w:val="0"/>
      <w:divBdr>
        <w:top w:val="none" w:sz="0" w:space="0" w:color="auto"/>
        <w:left w:val="none" w:sz="0" w:space="0" w:color="auto"/>
        <w:bottom w:val="none" w:sz="0" w:space="0" w:color="auto"/>
        <w:right w:val="none" w:sz="0" w:space="0" w:color="auto"/>
      </w:divBdr>
    </w:div>
    <w:div w:id="486821454">
      <w:bodyDiv w:val="1"/>
      <w:marLeft w:val="0"/>
      <w:marRight w:val="0"/>
      <w:marTop w:val="0"/>
      <w:marBottom w:val="0"/>
      <w:divBdr>
        <w:top w:val="none" w:sz="0" w:space="0" w:color="auto"/>
        <w:left w:val="none" w:sz="0" w:space="0" w:color="auto"/>
        <w:bottom w:val="none" w:sz="0" w:space="0" w:color="auto"/>
        <w:right w:val="none" w:sz="0" w:space="0" w:color="auto"/>
      </w:divBdr>
      <w:divsChild>
        <w:div w:id="1415974710">
          <w:marLeft w:val="0"/>
          <w:marRight w:val="0"/>
          <w:marTop w:val="0"/>
          <w:marBottom w:val="0"/>
          <w:divBdr>
            <w:top w:val="none" w:sz="0" w:space="0" w:color="auto"/>
            <w:left w:val="none" w:sz="0" w:space="0" w:color="auto"/>
            <w:bottom w:val="none" w:sz="0" w:space="0" w:color="auto"/>
            <w:right w:val="none" w:sz="0" w:space="0" w:color="auto"/>
          </w:divBdr>
          <w:divsChild>
            <w:div w:id="19370559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37820257">
      <w:bodyDiv w:val="1"/>
      <w:marLeft w:val="0"/>
      <w:marRight w:val="0"/>
      <w:marTop w:val="0"/>
      <w:marBottom w:val="0"/>
      <w:divBdr>
        <w:top w:val="none" w:sz="0" w:space="0" w:color="auto"/>
        <w:left w:val="none" w:sz="0" w:space="0" w:color="auto"/>
        <w:bottom w:val="none" w:sz="0" w:space="0" w:color="auto"/>
        <w:right w:val="none" w:sz="0" w:space="0" w:color="auto"/>
      </w:divBdr>
    </w:div>
    <w:div w:id="792596660">
      <w:bodyDiv w:val="1"/>
      <w:marLeft w:val="0"/>
      <w:marRight w:val="0"/>
      <w:marTop w:val="0"/>
      <w:marBottom w:val="0"/>
      <w:divBdr>
        <w:top w:val="none" w:sz="0" w:space="0" w:color="auto"/>
        <w:left w:val="none" w:sz="0" w:space="0" w:color="auto"/>
        <w:bottom w:val="none" w:sz="0" w:space="0" w:color="auto"/>
        <w:right w:val="none" w:sz="0" w:space="0" w:color="auto"/>
      </w:divBdr>
      <w:divsChild>
        <w:div w:id="474136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9413543">
      <w:bodyDiv w:val="1"/>
      <w:marLeft w:val="0"/>
      <w:marRight w:val="0"/>
      <w:marTop w:val="0"/>
      <w:marBottom w:val="0"/>
      <w:divBdr>
        <w:top w:val="none" w:sz="0" w:space="0" w:color="auto"/>
        <w:left w:val="none" w:sz="0" w:space="0" w:color="auto"/>
        <w:bottom w:val="none" w:sz="0" w:space="0" w:color="auto"/>
        <w:right w:val="none" w:sz="0" w:space="0" w:color="auto"/>
      </w:divBdr>
    </w:div>
    <w:div w:id="936251179">
      <w:bodyDiv w:val="1"/>
      <w:marLeft w:val="0"/>
      <w:marRight w:val="0"/>
      <w:marTop w:val="0"/>
      <w:marBottom w:val="0"/>
      <w:divBdr>
        <w:top w:val="none" w:sz="0" w:space="0" w:color="auto"/>
        <w:left w:val="none" w:sz="0" w:space="0" w:color="auto"/>
        <w:bottom w:val="none" w:sz="0" w:space="0" w:color="auto"/>
        <w:right w:val="none" w:sz="0" w:space="0" w:color="auto"/>
      </w:divBdr>
    </w:div>
    <w:div w:id="1119255199">
      <w:bodyDiv w:val="1"/>
      <w:marLeft w:val="0"/>
      <w:marRight w:val="0"/>
      <w:marTop w:val="0"/>
      <w:marBottom w:val="0"/>
      <w:divBdr>
        <w:top w:val="none" w:sz="0" w:space="0" w:color="auto"/>
        <w:left w:val="none" w:sz="0" w:space="0" w:color="auto"/>
        <w:bottom w:val="none" w:sz="0" w:space="0" w:color="auto"/>
        <w:right w:val="none" w:sz="0" w:space="0" w:color="auto"/>
      </w:divBdr>
      <w:divsChild>
        <w:div w:id="1567952111">
          <w:marLeft w:val="0"/>
          <w:marRight w:val="0"/>
          <w:marTop w:val="0"/>
          <w:marBottom w:val="0"/>
          <w:divBdr>
            <w:top w:val="none" w:sz="0" w:space="0" w:color="auto"/>
            <w:left w:val="none" w:sz="0" w:space="0" w:color="auto"/>
            <w:bottom w:val="none" w:sz="0" w:space="0" w:color="auto"/>
            <w:right w:val="none" w:sz="0" w:space="0" w:color="auto"/>
          </w:divBdr>
          <w:divsChild>
            <w:div w:id="2095739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34368500">
      <w:bodyDiv w:val="1"/>
      <w:marLeft w:val="0"/>
      <w:marRight w:val="0"/>
      <w:marTop w:val="0"/>
      <w:marBottom w:val="0"/>
      <w:divBdr>
        <w:top w:val="none" w:sz="0" w:space="0" w:color="auto"/>
        <w:left w:val="none" w:sz="0" w:space="0" w:color="auto"/>
        <w:bottom w:val="none" w:sz="0" w:space="0" w:color="auto"/>
        <w:right w:val="none" w:sz="0" w:space="0" w:color="auto"/>
      </w:divBdr>
    </w:div>
    <w:div w:id="1191064967">
      <w:bodyDiv w:val="1"/>
      <w:marLeft w:val="0"/>
      <w:marRight w:val="0"/>
      <w:marTop w:val="0"/>
      <w:marBottom w:val="0"/>
      <w:divBdr>
        <w:top w:val="none" w:sz="0" w:space="0" w:color="auto"/>
        <w:left w:val="none" w:sz="0" w:space="0" w:color="auto"/>
        <w:bottom w:val="none" w:sz="0" w:space="0" w:color="auto"/>
        <w:right w:val="none" w:sz="0" w:space="0" w:color="auto"/>
      </w:divBdr>
    </w:div>
    <w:div w:id="1224750981">
      <w:bodyDiv w:val="1"/>
      <w:marLeft w:val="0"/>
      <w:marRight w:val="0"/>
      <w:marTop w:val="0"/>
      <w:marBottom w:val="0"/>
      <w:divBdr>
        <w:top w:val="none" w:sz="0" w:space="0" w:color="auto"/>
        <w:left w:val="none" w:sz="0" w:space="0" w:color="auto"/>
        <w:bottom w:val="none" w:sz="0" w:space="0" w:color="auto"/>
        <w:right w:val="none" w:sz="0" w:space="0" w:color="auto"/>
      </w:divBdr>
    </w:div>
    <w:div w:id="1245191411">
      <w:bodyDiv w:val="1"/>
      <w:marLeft w:val="0"/>
      <w:marRight w:val="0"/>
      <w:marTop w:val="0"/>
      <w:marBottom w:val="0"/>
      <w:divBdr>
        <w:top w:val="none" w:sz="0" w:space="0" w:color="auto"/>
        <w:left w:val="none" w:sz="0" w:space="0" w:color="auto"/>
        <w:bottom w:val="none" w:sz="0" w:space="0" w:color="auto"/>
        <w:right w:val="none" w:sz="0" w:space="0" w:color="auto"/>
      </w:divBdr>
    </w:div>
    <w:div w:id="1340540092">
      <w:bodyDiv w:val="1"/>
      <w:marLeft w:val="0"/>
      <w:marRight w:val="0"/>
      <w:marTop w:val="0"/>
      <w:marBottom w:val="0"/>
      <w:divBdr>
        <w:top w:val="none" w:sz="0" w:space="0" w:color="auto"/>
        <w:left w:val="none" w:sz="0" w:space="0" w:color="auto"/>
        <w:bottom w:val="none" w:sz="0" w:space="0" w:color="auto"/>
        <w:right w:val="none" w:sz="0" w:space="0" w:color="auto"/>
      </w:divBdr>
    </w:div>
    <w:div w:id="1492329169">
      <w:bodyDiv w:val="1"/>
      <w:marLeft w:val="0"/>
      <w:marRight w:val="0"/>
      <w:marTop w:val="0"/>
      <w:marBottom w:val="0"/>
      <w:divBdr>
        <w:top w:val="none" w:sz="0" w:space="0" w:color="auto"/>
        <w:left w:val="none" w:sz="0" w:space="0" w:color="auto"/>
        <w:bottom w:val="none" w:sz="0" w:space="0" w:color="auto"/>
        <w:right w:val="none" w:sz="0" w:space="0" w:color="auto"/>
      </w:divBdr>
    </w:div>
    <w:div w:id="1603535287">
      <w:bodyDiv w:val="1"/>
      <w:marLeft w:val="0"/>
      <w:marRight w:val="0"/>
      <w:marTop w:val="0"/>
      <w:marBottom w:val="0"/>
      <w:divBdr>
        <w:top w:val="none" w:sz="0" w:space="0" w:color="auto"/>
        <w:left w:val="none" w:sz="0" w:space="0" w:color="auto"/>
        <w:bottom w:val="none" w:sz="0" w:space="0" w:color="auto"/>
        <w:right w:val="none" w:sz="0" w:space="0" w:color="auto"/>
      </w:divBdr>
      <w:divsChild>
        <w:div w:id="677541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9773081">
      <w:bodyDiv w:val="1"/>
      <w:marLeft w:val="0"/>
      <w:marRight w:val="0"/>
      <w:marTop w:val="0"/>
      <w:marBottom w:val="0"/>
      <w:divBdr>
        <w:top w:val="none" w:sz="0" w:space="0" w:color="auto"/>
        <w:left w:val="none" w:sz="0" w:space="0" w:color="auto"/>
        <w:bottom w:val="none" w:sz="0" w:space="0" w:color="auto"/>
        <w:right w:val="none" w:sz="0" w:space="0" w:color="auto"/>
      </w:divBdr>
    </w:div>
    <w:div w:id="1785420522">
      <w:bodyDiv w:val="1"/>
      <w:marLeft w:val="0"/>
      <w:marRight w:val="0"/>
      <w:marTop w:val="0"/>
      <w:marBottom w:val="0"/>
      <w:divBdr>
        <w:top w:val="none" w:sz="0" w:space="0" w:color="auto"/>
        <w:left w:val="none" w:sz="0" w:space="0" w:color="auto"/>
        <w:bottom w:val="none" w:sz="0" w:space="0" w:color="auto"/>
        <w:right w:val="none" w:sz="0" w:space="0" w:color="auto"/>
      </w:divBdr>
    </w:div>
    <w:div w:id="2003266591">
      <w:bodyDiv w:val="1"/>
      <w:marLeft w:val="0"/>
      <w:marRight w:val="0"/>
      <w:marTop w:val="0"/>
      <w:marBottom w:val="0"/>
      <w:divBdr>
        <w:top w:val="none" w:sz="0" w:space="0" w:color="auto"/>
        <w:left w:val="none" w:sz="0" w:space="0" w:color="auto"/>
        <w:bottom w:val="none" w:sz="0" w:space="0" w:color="auto"/>
        <w:right w:val="none" w:sz="0" w:space="0" w:color="auto"/>
      </w:divBdr>
    </w:div>
    <w:div w:id="2036886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MAINSERV\Upload\&#1086;&#1090;&#1076;&#1077;&#1083;_&#1101;&#1082;&#1086;&#1085;&#1086;&#1084;&#1080;&#1095;&#1077;&#1075;&#1086;_&#1088;&#1072;&#1079;&#1074;&#1080;&#1090;&#1080;&#1103;\!%20%20%20&#1069;&#1050;&#1054;&#1053;&#1054;&#1052;&#1048;&#1063;&#1045;&#1057;&#1050;&#1048;&#1045;%20&#1044;&#1040;&#1053;&#1053;&#1067;&#1045;%202024\&#1089;&#1090;&#1088;&#1072;&#1090;&#1077;&#1075;&#1080;&#1103;%20&#1054;&#1083;&#1100;&#1075;&#1080;&#1085;&#1089;&#1082;&#1086;&#1075;&#1086;%20&#1086;&#1082;&#1088;&#1091;&#1075;&#1072;.docx" TargetMode="Externa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google.com/search?sca_esv=78370a10a4e1ca6f&amp;q=%D0%BA%D0%B5%D0%BC%D0%BF%D0%B8%D0%BD%D0%B3&amp;spell=1&amp;sa=X&amp;ved=2ahUKEwjw86fA_u6HAxUTExAIHS4gEjYQkeECKAB6BAgNEAE"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DC43C-39E5-41A3-BD50-90C7728CC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2336</TotalTime>
  <Pages>1</Pages>
  <Words>32558</Words>
  <Characters>185586</Characters>
  <Application>Microsoft Office Word</Application>
  <DocSecurity>0</DocSecurity>
  <Lines>1546</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КобраПК</dc:creator>
  <cp:lastModifiedBy>Донская</cp:lastModifiedBy>
  <cp:revision>264</cp:revision>
  <cp:lastPrinted>2025-08-25T07:26:00Z</cp:lastPrinted>
  <dcterms:created xsi:type="dcterms:W3CDTF">2024-08-19T05:43:00Z</dcterms:created>
  <dcterms:modified xsi:type="dcterms:W3CDTF">2025-08-25T07:28:00Z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2020-03-14T00:00:00Z</vt:filetime>
  </property>
  <property fmtid="{D5CDD505-2E9C-101B-9397-08002B2CF9AE}" pid="3" name="Creator">
    <vt:lpwstr>Microsoft® Word для Office 365</vt:lpwstr>
  </property>
  <property fmtid="{D5CDD505-2E9C-101B-9397-08002B2CF9AE}" pid="4" name="LastSaved">
    <vt:filetime>2021-01-19T00:00:00Z</vt:filetime>
  </property>
</Properties>
</file>