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6EF" w:rsidRPr="00A71A7E" w:rsidRDefault="004746EF" w:rsidP="00E336CD">
      <w:pPr>
        <w:rPr>
          <w:sz w:val="28"/>
          <w:szCs w:val="28"/>
        </w:rPr>
      </w:pPr>
    </w:p>
    <w:p w:rsidR="004746EF" w:rsidRDefault="004746EF" w:rsidP="00763FCF">
      <w:pPr>
        <w:jc w:val="center"/>
        <w:rPr>
          <w:b/>
        </w:rPr>
      </w:pPr>
      <w:r>
        <w:rPr>
          <w:b/>
        </w:rPr>
        <w:t xml:space="preserve">Ольгинский муниципальный </w:t>
      </w:r>
      <w:r w:rsidR="00314E43">
        <w:rPr>
          <w:b/>
        </w:rPr>
        <w:t>округ</w:t>
      </w:r>
    </w:p>
    <w:p w:rsidR="004D5DBE" w:rsidRDefault="004746EF" w:rsidP="00763FCF">
      <w:pPr>
        <w:jc w:val="center"/>
        <w:rPr>
          <w:b/>
        </w:rPr>
      </w:pPr>
      <w:r>
        <w:rPr>
          <w:b/>
        </w:rPr>
        <w:t xml:space="preserve"> </w:t>
      </w:r>
      <w:r w:rsidR="000F3B7F">
        <w:rPr>
          <w:b/>
        </w:rPr>
        <w:t>Ванникова Екатерина Эдуардовна</w:t>
      </w:r>
      <w:r w:rsidR="004D5DBE">
        <w:rPr>
          <w:b/>
        </w:rPr>
        <w:t xml:space="preserve"> - </w:t>
      </w:r>
      <w:r w:rsidR="00CC3A59">
        <w:rPr>
          <w:b/>
        </w:rPr>
        <w:t>глав</w:t>
      </w:r>
      <w:r w:rsidR="00915578">
        <w:rPr>
          <w:b/>
        </w:rPr>
        <w:t>а</w:t>
      </w:r>
      <w:r w:rsidR="00CC3A59">
        <w:rPr>
          <w:b/>
        </w:rPr>
        <w:t xml:space="preserve"> Ольгинского муниципального</w:t>
      </w:r>
    </w:p>
    <w:p w:rsidR="004746EF" w:rsidRDefault="00CC3A59" w:rsidP="00763FCF">
      <w:pPr>
        <w:jc w:val="center"/>
        <w:rPr>
          <w:b/>
        </w:rPr>
      </w:pPr>
      <w:r>
        <w:rPr>
          <w:b/>
        </w:rPr>
        <w:t xml:space="preserve"> </w:t>
      </w:r>
      <w:r w:rsidR="00314E43">
        <w:rPr>
          <w:b/>
        </w:rPr>
        <w:t>округа</w:t>
      </w:r>
    </w:p>
    <w:p w:rsidR="004D5DBE" w:rsidRPr="00BA5810" w:rsidRDefault="004D5DBE" w:rsidP="00763FCF">
      <w:pPr>
        <w:jc w:val="center"/>
        <w:rPr>
          <w:b/>
        </w:rPr>
      </w:pPr>
    </w:p>
    <w:tbl>
      <w:tblPr>
        <w:tblW w:w="10178" w:type="dxa"/>
        <w:tblInd w:w="250" w:type="dxa"/>
        <w:tblLayout w:type="fixed"/>
        <w:tblLook w:val="0000" w:firstRow="0" w:lastRow="0" w:firstColumn="0" w:lastColumn="0" w:noHBand="0" w:noVBand="0"/>
      </w:tblPr>
      <w:tblGrid>
        <w:gridCol w:w="5499"/>
        <w:gridCol w:w="1561"/>
        <w:gridCol w:w="1559"/>
        <w:gridCol w:w="1559"/>
      </w:tblGrid>
      <w:tr w:rsidR="004746EF" w:rsidRPr="00763FCF" w:rsidTr="00BB45BE">
        <w:trPr>
          <w:cantSplit/>
          <w:trHeight w:val="1712"/>
        </w:trPr>
        <w:tc>
          <w:tcPr>
            <w:tcW w:w="5499" w:type="dxa"/>
            <w:tcBorders>
              <w:top w:val="single" w:sz="4" w:space="0" w:color="000000"/>
              <w:left w:val="single" w:sz="4" w:space="0" w:color="000000"/>
              <w:bottom w:val="single" w:sz="4" w:space="0" w:color="000000"/>
            </w:tcBorders>
            <w:vAlign w:val="center"/>
          </w:tcPr>
          <w:p w:rsidR="004746EF" w:rsidRPr="00763FCF" w:rsidRDefault="004746EF" w:rsidP="00BB45BE">
            <w:pPr>
              <w:snapToGrid w:val="0"/>
              <w:rPr>
                <w:bCs/>
              </w:rPr>
            </w:pPr>
          </w:p>
        </w:tc>
        <w:tc>
          <w:tcPr>
            <w:tcW w:w="1561" w:type="dxa"/>
            <w:tcBorders>
              <w:top w:val="single" w:sz="4" w:space="0" w:color="000000"/>
              <w:left w:val="single" w:sz="4" w:space="0" w:color="000000"/>
              <w:bottom w:val="single" w:sz="4" w:space="0" w:color="000000"/>
            </w:tcBorders>
            <w:vAlign w:val="center"/>
          </w:tcPr>
          <w:p w:rsidR="004746EF" w:rsidRDefault="00543577" w:rsidP="00342C25">
            <w:pPr>
              <w:snapToGrid w:val="0"/>
              <w:jc w:val="center"/>
              <w:rPr>
                <w:bCs/>
              </w:rPr>
            </w:pPr>
            <w:r>
              <w:rPr>
                <w:bCs/>
              </w:rPr>
              <w:t xml:space="preserve">янв. - </w:t>
            </w:r>
            <w:r w:rsidR="005C3AB5">
              <w:rPr>
                <w:bCs/>
              </w:rPr>
              <w:t>июнь</w:t>
            </w:r>
            <w:r w:rsidR="001D3F33">
              <w:rPr>
                <w:bCs/>
              </w:rPr>
              <w:t>.</w:t>
            </w:r>
          </w:p>
          <w:p w:rsidR="004746EF" w:rsidRPr="00763FCF" w:rsidRDefault="004746EF" w:rsidP="00B343C9">
            <w:pPr>
              <w:snapToGrid w:val="0"/>
              <w:jc w:val="center"/>
              <w:rPr>
                <w:bCs/>
              </w:rPr>
            </w:pPr>
            <w:r>
              <w:rPr>
                <w:bCs/>
              </w:rPr>
              <w:t>20</w:t>
            </w:r>
            <w:r w:rsidR="00543577">
              <w:rPr>
                <w:bCs/>
              </w:rPr>
              <w:t>2</w:t>
            </w:r>
            <w:r w:rsidR="00B343C9">
              <w:rPr>
                <w:bCs/>
              </w:rPr>
              <w:t>3</w:t>
            </w:r>
            <w:r>
              <w:rPr>
                <w:bCs/>
              </w:rPr>
              <w:t>года</w:t>
            </w:r>
          </w:p>
        </w:tc>
        <w:tc>
          <w:tcPr>
            <w:tcW w:w="1559" w:type="dxa"/>
            <w:tcBorders>
              <w:top w:val="single" w:sz="4" w:space="0" w:color="000000"/>
              <w:left w:val="single" w:sz="4" w:space="0" w:color="000000"/>
              <w:bottom w:val="single" w:sz="4" w:space="0" w:color="000000"/>
            </w:tcBorders>
            <w:vAlign w:val="center"/>
          </w:tcPr>
          <w:p w:rsidR="00543577" w:rsidRDefault="00543577" w:rsidP="00342C25">
            <w:pPr>
              <w:snapToGrid w:val="0"/>
              <w:jc w:val="center"/>
              <w:rPr>
                <w:bCs/>
              </w:rPr>
            </w:pPr>
            <w:r>
              <w:rPr>
                <w:bCs/>
              </w:rPr>
              <w:t xml:space="preserve">янв. – </w:t>
            </w:r>
            <w:r w:rsidR="005C3AB5">
              <w:rPr>
                <w:bCs/>
              </w:rPr>
              <w:t>июнь</w:t>
            </w:r>
            <w:r w:rsidR="001D3F33">
              <w:rPr>
                <w:bCs/>
              </w:rPr>
              <w:t>.</w:t>
            </w:r>
          </w:p>
          <w:p w:rsidR="004746EF" w:rsidRPr="00763FCF" w:rsidRDefault="004746EF" w:rsidP="00B343C9">
            <w:pPr>
              <w:snapToGrid w:val="0"/>
              <w:jc w:val="center"/>
              <w:rPr>
                <w:bCs/>
              </w:rPr>
            </w:pPr>
            <w:r>
              <w:rPr>
                <w:bCs/>
              </w:rPr>
              <w:t>202</w:t>
            </w:r>
            <w:r w:rsidR="00B343C9">
              <w:rPr>
                <w:bCs/>
              </w:rPr>
              <w:t>4</w:t>
            </w:r>
            <w:r>
              <w:rPr>
                <w:bCs/>
              </w:rPr>
              <w:t xml:space="preserve">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4746EF" w:rsidRPr="00BB45BE" w:rsidRDefault="004746EF" w:rsidP="00342C25">
            <w:pPr>
              <w:snapToGrid w:val="0"/>
              <w:jc w:val="center"/>
              <w:rPr>
                <w:bCs/>
              </w:rPr>
            </w:pPr>
            <w:r w:rsidRPr="00BB45BE">
              <w:rPr>
                <w:bCs/>
                <w:sz w:val="22"/>
                <w:szCs w:val="22"/>
              </w:rPr>
              <w:t>Динамика к аналогичному периоду прошлого года, %</w:t>
            </w:r>
          </w:p>
        </w:tc>
      </w:tr>
      <w:tr w:rsidR="005612EB" w:rsidRPr="00763FCF" w:rsidTr="00BA5810">
        <w:trPr>
          <w:trHeight w:val="232"/>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1D35AE">
            <w:pPr>
              <w:snapToGrid w:val="0"/>
              <w:jc w:val="both"/>
              <w:rPr>
                <w:bCs/>
              </w:rPr>
            </w:pPr>
            <w:r>
              <w:rPr>
                <w:bCs/>
              </w:rPr>
              <w:t xml:space="preserve">Численность населения, </w:t>
            </w:r>
            <w:r w:rsidRPr="00763FCF">
              <w:rPr>
                <w:bCs/>
              </w:rPr>
              <w:t>тыс. чел.</w:t>
            </w:r>
            <w:r>
              <w:rPr>
                <w:bCs/>
              </w:rPr>
              <w:t xml:space="preserve"> (на начало отчетного года)</w:t>
            </w:r>
          </w:p>
        </w:tc>
        <w:tc>
          <w:tcPr>
            <w:tcW w:w="1561" w:type="dxa"/>
            <w:tcBorders>
              <w:top w:val="single" w:sz="4" w:space="0" w:color="000000"/>
              <w:left w:val="single" w:sz="4" w:space="0" w:color="000000"/>
              <w:bottom w:val="single" w:sz="4" w:space="0" w:color="000000"/>
            </w:tcBorders>
            <w:vAlign w:val="center"/>
          </w:tcPr>
          <w:p w:rsidR="005612EB" w:rsidRPr="00B82BAE" w:rsidRDefault="00B343C9" w:rsidP="00B82BAE">
            <w:pPr>
              <w:snapToGrid w:val="0"/>
              <w:jc w:val="center"/>
              <w:rPr>
                <w:bCs/>
              </w:rPr>
            </w:pPr>
            <w:r w:rsidRPr="00B82BAE">
              <w:rPr>
                <w:bCs/>
              </w:rPr>
              <w:t>7,</w:t>
            </w:r>
            <w:r w:rsidR="00B82BAE">
              <w:rPr>
                <w:bCs/>
              </w:rPr>
              <w:t>5</w:t>
            </w:r>
          </w:p>
        </w:tc>
        <w:tc>
          <w:tcPr>
            <w:tcW w:w="1559" w:type="dxa"/>
            <w:tcBorders>
              <w:top w:val="single" w:sz="4" w:space="0" w:color="000000"/>
              <w:left w:val="single" w:sz="4" w:space="0" w:color="000000"/>
              <w:bottom w:val="single" w:sz="4" w:space="0" w:color="000000"/>
            </w:tcBorders>
            <w:vAlign w:val="center"/>
          </w:tcPr>
          <w:p w:rsidR="005612EB" w:rsidRPr="00B82BAE" w:rsidRDefault="00FC6619" w:rsidP="00B343C9">
            <w:pPr>
              <w:snapToGrid w:val="0"/>
              <w:jc w:val="center"/>
              <w:rPr>
                <w:bCs/>
              </w:rPr>
            </w:pPr>
            <w:r w:rsidRPr="00B82BAE">
              <w:rPr>
                <w:bCs/>
              </w:rPr>
              <w:t>7,</w:t>
            </w:r>
            <w:r w:rsidR="00B343C9" w:rsidRPr="00B82BAE">
              <w:rPr>
                <w:bCs/>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B82BAE" w:rsidRDefault="00B82BAE" w:rsidP="001D35AE">
            <w:pPr>
              <w:snapToGrid w:val="0"/>
              <w:jc w:val="center"/>
              <w:rPr>
                <w:bCs/>
              </w:rPr>
            </w:pPr>
            <w:r>
              <w:rPr>
                <w:bCs/>
              </w:rPr>
              <w:t>96,00</w:t>
            </w:r>
          </w:p>
        </w:tc>
      </w:tr>
      <w:tr w:rsidR="005612EB" w:rsidRPr="00763FCF" w:rsidTr="00BA5810">
        <w:trPr>
          <w:trHeight w:val="232"/>
        </w:trPr>
        <w:tc>
          <w:tcPr>
            <w:tcW w:w="5499" w:type="dxa"/>
            <w:tcBorders>
              <w:top w:val="single" w:sz="4" w:space="0" w:color="000000"/>
              <w:left w:val="single" w:sz="4" w:space="0" w:color="000000"/>
              <w:bottom w:val="single" w:sz="4" w:space="0" w:color="000000"/>
            </w:tcBorders>
            <w:vAlign w:val="center"/>
          </w:tcPr>
          <w:p w:rsidR="005612EB" w:rsidRPr="00F22EA4" w:rsidRDefault="005612EB" w:rsidP="001D35AE">
            <w:pPr>
              <w:snapToGrid w:val="0"/>
              <w:jc w:val="both"/>
              <w:rPr>
                <w:bCs/>
              </w:rPr>
            </w:pPr>
            <w:r w:rsidRPr="00F22EA4">
              <w:rPr>
                <w:bCs/>
              </w:rPr>
              <w:t>Численность занятых в экономике, тыс. чел.</w:t>
            </w:r>
          </w:p>
        </w:tc>
        <w:tc>
          <w:tcPr>
            <w:tcW w:w="1561" w:type="dxa"/>
            <w:tcBorders>
              <w:top w:val="single" w:sz="4" w:space="0" w:color="000000"/>
              <w:left w:val="single" w:sz="4" w:space="0" w:color="000000"/>
              <w:bottom w:val="single" w:sz="4" w:space="0" w:color="000000"/>
            </w:tcBorders>
            <w:vAlign w:val="center"/>
          </w:tcPr>
          <w:p w:rsidR="005612EB" w:rsidRPr="00B82BAE" w:rsidRDefault="00B343C9" w:rsidP="0033601A">
            <w:pPr>
              <w:snapToGrid w:val="0"/>
              <w:jc w:val="center"/>
              <w:rPr>
                <w:bCs/>
              </w:rPr>
            </w:pPr>
            <w:r w:rsidRPr="00B82BAE">
              <w:rPr>
                <w:bCs/>
              </w:rPr>
              <w:t>4,0</w:t>
            </w:r>
          </w:p>
        </w:tc>
        <w:tc>
          <w:tcPr>
            <w:tcW w:w="1559" w:type="dxa"/>
            <w:tcBorders>
              <w:top w:val="single" w:sz="4" w:space="0" w:color="000000"/>
              <w:left w:val="single" w:sz="4" w:space="0" w:color="000000"/>
              <w:bottom w:val="single" w:sz="4" w:space="0" w:color="000000"/>
            </w:tcBorders>
            <w:vAlign w:val="center"/>
          </w:tcPr>
          <w:p w:rsidR="005612EB" w:rsidRPr="00B82BAE" w:rsidRDefault="00B343C9" w:rsidP="006C7927">
            <w:pPr>
              <w:snapToGrid w:val="0"/>
              <w:jc w:val="center"/>
              <w:rPr>
                <w:bCs/>
              </w:rPr>
            </w:pPr>
            <w:r w:rsidRPr="00B82BAE">
              <w:rPr>
                <w:bCs/>
              </w:rPr>
              <w:t>4,0</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B82BAE" w:rsidRDefault="00B343C9" w:rsidP="001D35AE">
            <w:pPr>
              <w:snapToGrid w:val="0"/>
              <w:jc w:val="center"/>
              <w:rPr>
                <w:bCs/>
              </w:rPr>
            </w:pPr>
            <w:r w:rsidRPr="00B82BAE">
              <w:rPr>
                <w:bCs/>
              </w:rPr>
              <w:t>100</w:t>
            </w:r>
          </w:p>
        </w:tc>
      </w:tr>
      <w:tr w:rsidR="005612EB" w:rsidRPr="00763FCF" w:rsidTr="00BA5810">
        <w:trPr>
          <w:trHeight w:val="232"/>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1D35AE">
            <w:pPr>
              <w:snapToGrid w:val="0"/>
              <w:jc w:val="both"/>
              <w:rPr>
                <w:bCs/>
                <w:color w:val="000000"/>
              </w:rPr>
            </w:pPr>
            <w:r w:rsidRPr="00763FCF">
              <w:rPr>
                <w:bCs/>
                <w:color w:val="000000"/>
              </w:rPr>
              <w:t>Площадь территории, кв. км</w:t>
            </w:r>
          </w:p>
        </w:tc>
        <w:tc>
          <w:tcPr>
            <w:tcW w:w="1561" w:type="dxa"/>
            <w:tcBorders>
              <w:top w:val="single" w:sz="4" w:space="0" w:color="000000"/>
              <w:left w:val="single" w:sz="4" w:space="0" w:color="000000"/>
              <w:bottom w:val="single" w:sz="4" w:space="0" w:color="000000"/>
            </w:tcBorders>
            <w:vAlign w:val="center"/>
          </w:tcPr>
          <w:p w:rsidR="005612EB" w:rsidRPr="00B82BAE" w:rsidRDefault="00FC6619" w:rsidP="0033601A">
            <w:pPr>
              <w:snapToGrid w:val="0"/>
              <w:jc w:val="center"/>
              <w:rPr>
                <w:bCs/>
              </w:rPr>
            </w:pPr>
            <w:r w:rsidRPr="00B82BAE">
              <w:rPr>
                <w:bCs/>
              </w:rPr>
              <w:t>6416</w:t>
            </w:r>
          </w:p>
        </w:tc>
        <w:tc>
          <w:tcPr>
            <w:tcW w:w="1559" w:type="dxa"/>
            <w:tcBorders>
              <w:top w:val="single" w:sz="4" w:space="0" w:color="000000"/>
              <w:left w:val="single" w:sz="4" w:space="0" w:color="000000"/>
              <w:bottom w:val="single" w:sz="4" w:space="0" w:color="000000"/>
            </w:tcBorders>
            <w:vAlign w:val="center"/>
          </w:tcPr>
          <w:p w:rsidR="005612EB" w:rsidRPr="00B82BAE" w:rsidRDefault="00FC6619" w:rsidP="006C7927">
            <w:pPr>
              <w:snapToGrid w:val="0"/>
              <w:jc w:val="center"/>
              <w:rPr>
                <w:bCs/>
              </w:rPr>
            </w:pPr>
            <w:r w:rsidRPr="00B82BAE">
              <w:rPr>
                <w:bCs/>
              </w:rPr>
              <w:t>6416</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B82BAE" w:rsidRDefault="00FC6619" w:rsidP="001D35AE">
            <w:pPr>
              <w:snapToGrid w:val="0"/>
              <w:jc w:val="center"/>
              <w:rPr>
                <w:bCs/>
              </w:rPr>
            </w:pPr>
            <w:r w:rsidRPr="00B82BAE">
              <w:rPr>
                <w:bCs/>
              </w:rPr>
              <w:t>100</w:t>
            </w:r>
          </w:p>
        </w:tc>
      </w:tr>
      <w:tr w:rsidR="005612EB" w:rsidRPr="00763FCF" w:rsidTr="00DA19CB">
        <w:trPr>
          <w:trHeight w:val="232"/>
        </w:trPr>
        <w:tc>
          <w:tcPr>
            <w:tcW w:w="5499" w:type="dxa"/>
            <w:tcBorders>
              <w:top w:val="single" w:sz="4" w:space="0" w:color="000000"/>
              <w:left w:val="single" w:sz="4" w:space="0" w:color="000000"/>
              <w:bottom w:val="single" w:sz="4" w:space="0" w:color="auto"/>
            </w:tcBorders>
            <w:vAlign w:val="bottom"/>
          </w:tcPr>
          <w:p w:rsidR="005612EB" w:rsidRPr="00763FCF" w:rsidRDefault="005612EB" w:rsidP="004E50CC">
            <w:pPr>
              <w:snapToGrid w:val="0"/>
              <w:jc w:val="both"/>
              <w:rPr>
                <w:bCs/>
                <w:color w:val="000000"/>
              </w:rPr>
            </w:pPr>
            <w:r>
              <w:rPr>
                <w:bCs/>
                <w:color w:val="000000"/>
              </w:rPr>
              <w:t>Оборот крупных и средних организаций, %</w:t>
            </w:r>
          </w:p>
        </w:tc>
        <w:tc>
          <w:tcPr>
            <w:tcW w:w="1561" w:type="dxa"/>
            <w:tcBorders>
              <w:top w:val="single" w:sz="4" w:space="0" w:color="000000"/>
              <w:left w:val="single" w:sz="4" w:space="0" w:color="000000"/>
              <w:bottom w:val="single" w:sz="4" w:space="0" w:color="auto"/>
            </w:tcBorders>
            <w:vAlign w:val="center"/>
          </w:tcPr>
          <w:p w:rsidR="005612EB" w:rsidRPr="00763FCF" w:rsidRDefault="00492315" w:rsidP="0033601A">
            <w:pPr>
              <w:snapToGrid w:val="0"/>
              <w:jc w:val="center"/>
            </w:pPr>
            <w:r>
              <w:t>390,7</w:t>
            </w:r>
          </w:p>
        </w:tc>
        <w:tc>
          <w:tcPr>
            <w:tcW w:w="1559" w:type="dxa"/>
            <w:tcBorders>
              <w:top w:val="single" w:sz="4" w:space="0" w:color="000000"/>
              <w:left w:val="single" w:sz="4" w:space="0" w:color="000000"/>
              <w:bottom w:val="single" w:sz="4" w:space="0" w:color="auto"/>
            </w:tcBorders>
            <w:vAlign w:val="center"/>
          </w:tcPr>
          <w:p w:rsidR="005612EB" w:rsidRPr="00763FCF" w:rsidRDefault="00492315" w:rsidP="004E50CC">
            <w:pPr>
              <w:snapToGrid w:val="0"/>
              <w:jc w:val="center"/>
            </w:pPr>
            <w:r>
              <w:t>641,70</w:t>
            </w:r>
          </w:p>
        </w:tc>
        <w:tc>
          <w:tcPr>
            <w:tcW w:w="1559" w:type="dxa"/>
            <w:tcBorders>
              <w:top w:val="single" w:sz="4" w:space="0" w:color="000000"/>
              <w:left w:val="single" w:sz="4" w:space="0" w:color="000000"/>
              <w:bottom w:val="single" w:sz="4" w:space="0" w:color="auto"/>
              <w:right w:val="single" w:sz="4" w:space="0" w:color="000000"/>
            </w:tcBorders>
            <w:vAlign w:val="center"/>
          </w:tcPr>
          <w:p w:rsidR="005612EB" w:rsidRPr="00763FCF" w:rsidRDefault="00492315" w:rsidP="004E50CC">
            <w:pPr>
              <w:snapToGrid w:val="0"/>
              <w:jc w:val="center"/>
            </w:pPr>
            <w:r>
              <w:t>164,24</w:t>
            </w:r>
          </w:p>
        </w:tc>
      </w:tr>
      <w:tr w:rsidR="005612EB" w:rsidRPr="00763FCF" w:rsidTr="00DA19CB">
        <w:trPr>
          <w:trHeight w:val="232"/>
        </w:trPr>
        <w:tc>
          <w:tcPr>
            <w:tcW w:w="5499" w:type="dxa"/>
            <w:tcBorders>
              <w:top w:val="single" w:sz="4" w:space="0" w:color="auto"/>
              <w:left w:val="single" w:sz="4" w:space="0" w:color="000000"/>
              <w:bottom w:val="single" w:sz="4" w:space="0" w:color="000000"/>
            </w:tcBorders>
            <w:vAlign w:val="bottom"/>
          </w:tcPr>
          <w:p w:rsidR="005612EB" w:rsidRPr="00763FCF" w:rsidRDefault="005612EB" w:rsidP="004E50CC">
            <w:pPr>
              <w:snapToGrid w:val="0"/>
              <w:jc w:val="both"/>
              <w:rPr>
                <w:bCs/>
                <w:color w:val="000000"/>
              </w:rPr>
            </w:pPr>
            <w:r w:rsidRPr="00763FCF">
              <w:rPr>
                <w:bCs/>
                <w:color w:val="000000"/>
              </w:rPr>
              <w:t>Доля в обороте организаций края, %</w:t>
            </w:r>
          </w:p>
        </w:tc>
        <w:tc>
          <w:tcPr>
            <w:tcW w:w="1561" w:type="dxa"/>
            <w:tcBorders>
              <w:top w:val="single" w:sz="4" w:space="0" w:color="auto"/>
              <w:left w:val="single" w:sz="4" w:space="0" w:color="000000"/>
              <w:bottom w:val="single" w:sz="4" w:space="0" w:color="000000"/>
            </w:tcBorders>
            <w:vAlign w:val="center"/>
          </w:tcPr>
          <w:p w:rsidR="005612EB" w:rsidRPr="00763FCF" w:rsidRDefault="00FC6619" w:rsidP="00B343C9">
            <w:pPr>
              <w:snapToGrid w:val="0"/>
              <w:jc w:val="center"/>
            </w:pPr>
            <w:r>
              <w:t>0,0</w:t>
            </w:r>
            <w:r w:rsidR="00996151">
              <w:t>3</w:t>
            </w:r>
            <w:r w:rsidR="00492315">
              <w:t>5</w:t>
            </w:r>
          </w:p>
        </w:tc>
        <w:tc>
          <w:tcPr>
            <w:tcW w:w="1559" w:type="dxa"/>
            <w:tcBorders>
              <w:top w:val="single" w:sz="4" w:space="0" w:color="auto"/>
              <w:left w:val="single" w:sz="4" w:space="0" w:color="000000"/>
              <w:bottom w:val="single" w:sz="4" w:space="0" w:color="000000"/>
            </w:tcBorders>
            <w:vAlign w:val="center"/>
          </w:tcPr>
          <w:p w:rsidR="005612EB" w:rsidRPr="00763FCF" w:rsidRDefault="00FC6619" w:rsidP="00492315">
            <w:pPr>
              <w:snapToGrid w:val="0"/>
              <w:jc w:val="center"/>
            </w:pPr>
            <w:r>
              <w:t>0,0</w:t>
            </w:r>
            <w:r w:rsidR="00492315">
              <w:t>36</w:t>
            </w:r>
          </w:p>
        </w:tc>
        <w:tc>
          <w:tcPr>
            <w:tcW w:w="1559" w:type="dxa"/>
            <w:tcBorders>
              <w:top w:val="single" w:sz="4" w:space="0" w:color="auto"/>
              <w:left w:val="single" w:sz="4" w:space="0" w:color="000000"/>
              <w:bottom w:val="single" w:sz="4" w:space="0" w:color="000000"/>
              <w:right w:val="single" w:sz="4" w:space="0" w:color="000000"/>
            </w:tcBorders>
            <w:vAlign w:val="center"/>
          </w:tcPr>
          <w:p w:rsidR="005612EB" w:rsidRPr="00763FCF" w:rsidRDefault="00B343C9" w:rsidP="00492315">
            <w:pPr>
              <w:snapToGrid w:val="0"/>
              <w:jc w:val="center"/>
            </w:pPr>
            <w:r>
              <w:t>0,0</w:t>
            </w:r>
            <w:r w:rsidR="00492315">
              <w:t>01</w:t>
            </w:r>
          </w:p>
        </w:tc>
      </w:tr>
      <w:tr w:rsidR="005612EB" w:rsidRPr="00DE2987" w:rsidTr="00BA5810">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1D35AE">
            <w:pPr>
              <w:snapToGrid w:val="0"/>
              <w:jc w:val="both"/>
              <w:rPr>
                <w:b/>
                <w:bCs/>
                <w:color w:val="000000"/>
              </w:rPr>
            </w:pPr>
            <w:r w:rsidRPr="00DE2987">
              <w:rPr>
                <w:b/>
                <w:bCs/>
                <w:color w:val="000000"/>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w:t>
            </w:r>
            <w:r w:rsidR="003533E5">
              <w:rPr>
                <w:b/>
                <w:bCs/>
                <w:color w:val="000000"/>
              </w:rPr>
              <w:t>.</w:t>
            </w:r>
            <w:r w:rsidRPr="00DE2987">
              <w:rPr>
                <w:b/>
                <w:bCs/>
                <w:color w:val="000000"/>
              </w:rPr>
              <w:t xml:space="preserve"> рублей (темп в действующих ценах)</w:t>
            </w:r>
          </w:p>
        </w:tc>
        <w:tc>
          <w:tcPr>
            <w:tcW w:w="1561" w:type="dxa"/>
            <w:tcBorders>
              <w:top w:val="single" w:sz="4" w:space="0" w:color="000000"/>
              <w:left w:val="single" w:sz="4" w:space="0" w:color="000000"/>
              <w:bottom w:val="single" w:sz="4" w:space="0" w:color="000000"/>
            </w:tcBorders>
            <w:shd w:val="clear" w:color="auto" w:fill="E2EFD9"/>
            <w:vAlign w:val="center"/>
          </w:tcPr>
          <w:p w:rsidR="005612EB" w:rsidRPr="00DE2987" w:rsidRDefault="00B343C9" w:rsidP="00492315">
            <w:pPr>
              <w:snapToGrid w:val="0"/>
              <w:jc w:val="center"/>
              <w:rPr>
                <w:b/>
                <w:bCs/>
              </w:rPr>
            </w:pPr>
            <w:r>
              <w:rPr>
                <w:b/>
                <w:bCs/>
              </w:rPr>
              <w:t>2</w:t>
            </w:r>
            <w:r w:rsidR="00492315">
              <w:rPr>
                <w:b/>
                <w:bCs/>
              </w:rPr>
              <w:t>11,40</w:t>
            </w:r>
          </w:p>
        </w:tc>
        <w:tc>
          <w:tcPr>
            <w:tcW w:w="1559" w:type="dxa"/>
            <w:tcBorders>
              <w:top w:val="single" w:sz="4" w:space="0" w:color="000000"/>
              <w:left w:val="single" w:sz="4" w:space="0" w:color="000000"/>
              <w:bottom w:val="single" w:sz="4" w:space="0" w:color="000000"/>
            </w:tcBorders>
            <w:shd w:val="clear" w:color="auto" w:fill="E2EFD9"/>
            <w:vAlign w:val="center"/>
          </w:tcPr>
          <w:p w:rsidR="00B25F5F" w:rsidRPr="00DE2987" w:rsidRDefault="00492315" w:rsidP="006C7927">
            <w:pPr>
              <w:snapToGrid w:val="0"/>
              <w:jc w:val="center"/>
              <w:rPr>
                <w:b/>
                <w:bCs/>
              </w:rPr>
            </w:pPr>
            <w:r>
              <w:rPr>
                <w:b/>
                <w:bCs/>
              </w:rPr>
              <w:t>331</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12EB" w:rsidRPr="00DE2987" w:rsidRDefault="00492315" w:rsidP="00966528">
            <w:pPr>
              <w:snapToGrid w:val="0"/>
              <w:jc w:val="center"/>
              <w:rPr>
                <w:b/>
                <w:bCs/>
              </w:rPr>
            </w:pPr>
            <w:r>
              <w:rPr>
                <w:b/>
                <w:bCs/>
              </w:rPr>
              <w:t>156,57</w:t>
            </w:r>
          </w:p>
        </w:tc>
      </w:tr>
      <w:tr w:rsidR="00B343C9" w:rsidRPr="00763FCF" w:rsidTr="00BA5810">
        <w:trPr>
          <w:trHeight w:val="122"/>
        </w:trPr>
        <w:tc>
          <w:tcPr>
            <w:tcW w:w="5499" w:type="dxa"/>
            <w:tcBorders>
              <w:top w:val="single" w:sz="4" w:space="0" w:color="000000"/>
              <w:left w:val="single" w:sz="4" w:space="0" w:color="000000"/>
              <w:bottom w:val="single" w:sz="4" w:space="0" w:color="auto"/>
            </w:tcBorders>
            <w:vAlign w:val="bottom"/>
          </w:tcPr>
          <w:p w:rsidR="00B343C9" w:rsidRPr="00763FCF" w:rsidRDefault="00B343C9" w:rsidP="001D35AE">
            <w:pPr>
              <w:snapToGrid w:val="0"/>
              <w:jc w:val="both"/>
              <w:rPr>
                <w:bCs/>
                <w:color w:val="000000"/>
              </w:rPr>
            </w:pPr>
            <w:r w:rsidRPr="00763FCF">
              <w:rPr>
                <w:bCs/>
                <w:color w:val="00000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w:t>
            </w:r>
            <w:r>
              <w:rPr>
                <w:bCs/>
                <w:color w:val="000000"/>
              </w:rPr>
              <w:t>зациями</w:t>
            </w:r>
            <w:r w:rsidRPr="00763FCF">
              <w:rPr>
                <w:bCs/>
                <w:color w:val="000000"/>
              </w:rPr>
              <w:t xml:space="preserve"> края, %</w:t>
            </w:r>
          </w:p>
        </w:tc>
        <w:tc>
          <w:tcPr>
            <w:tcW w:w="1561" w:type="dxa"/>
            <w:tcBorders>
              <w:top w:val="single" w:sz="4" w:space="0" w:color="000000"/>
              <w:left w:val="single" w:sz="4" w:space="0" w:color="000000"/>
              <w:bottom w:val="single" w:sz="4" w:space="0" w:color="auto"/>
            </w:tcBorders>
            <w:vAlign w:val="center"/>
          </w:tcPr>
          <w:p w:rsidR="00B343C9" w:rsidRPr="00763FCF" w:rsidRDefault="00B343C9" w:rsidP="00AE1E4B">
            <w:pPr>
              <w:snapToGrid w:val="0"/>
              <w:jc w:val="center"/>
            </w:pPr>
            <w:r>
              <w:t>*</w:t>
            </w:r>
          </w:p>
        </w:tc>
        <w:tc>
          <w:tcPr>
            <w:tcW w:w="1559" w:type="dxa"/>
            <w:tcBorders>
              <w:top w:val="single" w:sz="4" w:space="0" w:color="000000"/>
              <w:left w:val="single" w:sz="4" w:space="0" w:color="000000"/>
              <w:bottom w:val="single" w:sz="4" w:space="0" w:color="auto"/>
            </w:tcBorders>
            <w:vAlign w:val="center"/>
          </w:tcPr>
          <w:p w:rsidR="00B343C9" w:rsidRPr="00763FCF" w:rsidRDefault="00B343C9" w:rsidP="00AE1E4B">
            <w:pPr>
              <w:snapToGrid w:val="0"/>
              <w:jc w:val="center"/>
            </w:pPr>
            <w:r>
              <w:t>*</w:t>
            </w:r>
          </w:p>
        </w:tc>
        <w:tc>
          <w:tcPr>
            <w:tcW w:w="1559" w:type="dxa"/>
            <w:tcBorders>
              <w:top w:val="single" w:sz="4" w:space="0" w:color="000000"/>
              <w:left w:val="single" w:sz="4" w:space="0" w:color="000000"/>
              <w:bottom w:val="single" w:sz="4" w:space="0" w:color="auto"/>
              <w:right w:val="single" w:sz="4" w:space="0" w:color="000000"/>
            </w:tcBorders>
            <w:vAlign w:val="center"/>
          </w:tcPr>
          <w:p w:rsidR="00B343C9" w:rsidRPr="00763FCF" w:rsidRDefault="00B343C9" w:rsidP="00AE1E4B">
            <w:pPr>
              <w:snapToGrid w:val="0"/>
              <w:jc w:val="center"/>
            </w:pPr>
            <w:r>
              <w:t>*</w:t>
            </w:r>
          </w:p>
        </w:tc>
      </w:tr>
      <w:tr w:rsidR="00B343C9" w:rsidRPr="00763FCF" w:rsidTr="003B33F6">
        <w:trPr>
          <w:trHeight w:val="23"/>
        </w:trPr>
        <w:tc>
          <w:tcPr>
            <w:tcW w:w="5499" w:type="dxa"/>
            <w:tcBorders>
              <w:top w:val="single" w:sz="4" w:space="0" w:color="000000"/>
              <w:left w:val="single" w:sz="4" w:space="0" w:color="000000"/>
              <w:bottom w:val="single" w:sz="4" w:space="0" w:color="000000"/>
            </w:tcBorders>
            <w:vAlign w:val="bottom"/>
          </w:tcPr>
          <w:p w:rsidR="00B343C9" w:rsidRPr="00763FCF" w:rsidRDefault="00B343C9" w:rsidP="00481EF9">
            <w:pPr>
              <w:snapToGrid w:val="0"/>
              <w:jc w:val="both"/>
              <w:rPr>
                <w:color w:val="000000"/>
              </w:rPr>
            </w:pPr>
            <w:r w:rsidRPr="00763FCF">
              <w:rPr>
                <w:color w:val="000000"/>
              </w:rPr>
              <w:t>Строительство</w:t>
            </w:r>
            <w:r>
              <w:rPr>
                <w:color w:val="000000"/>
              </w:rPr>
              <w:t>, млн. рублей</w:t>
            </w:r>
          </w:p>
        </w:tc>
        <w:tc>
          <w:tcPr>
            <w:tcW w:w="1561" w:type="dxa"/>
            <w:tcBorders>
              <w:top w:val="single" w:sz="4" w:space="0" w:color="000000"/>
              <w:left w:val="single" w:sz="4" w:space="0" w:color="000000"/>
              <w:bottom w:val="single" w:sz="4" w:space="0" w:color="000000"/>
            </w:tcBorders>
            <w:vAlign w:val="center"/>
          </w:tcPr>
          <w:p w:rsidR="00B343C9" w:rsidRPr="00763FCF" w:rsidRDefault="00B343C9" w:rsidP="00AE1E4B">
            <w:pPr>
              <w:snapToGrid w:val="0"/>
              <w:jc w:val="center"/>
            </w:pPr>
            <w:r>
              <w:t>*</w:t>
            </w:r>
          </w:p>
        </w:tc>
        <w:tc>
          <w:tcPr>
            <w:tcW w:w="1559" w:type="dxa"/>
            <w:tcBorders>
              <w:top w:val="single" w:sz="4" w:space="0" w:color="000000"/>
              <w:left w:val="single" w:sz="4" w:space="0" w:color="000000"/>
              <w:bottom w:val="single" w:sz="4" w:space="0" w:color="000000"/>
            </w:tcBorders>
            <w:vAlign w:val="center"/>
          </w:tcPr>
          <w:p w:rsidR="00B343C9" w:rsidRPr="00763FCF" w:rsidRDefault="00B343C9" w:rsidP="00AE1E4B">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343C9" w:rsidRPr="00763FCF" w:rsidRDefault="00492315" w:rsidP="00AE1E4B">
            <w:pPr>
              <w:snapToGrid w:val="0"/>
              <w:jc w:val="center"/>
            </w:pPr>
            <w:r>
              <w:t>1,9</w:t>
            </w:r>
          </w:p>
        </w:tc>
      </w:tr>
      <w:tr w:rsidR="00B343C9" w:rsidRPr="00763FCF" w:rsidTr="003B33F6">
        <w:trPr>
          <w:trHeight w:val="23"/>
        </w:trPr>
        <w:tc>
          <w:tcPr>
            <w:tcW w:w="5499" w:type="dxa"/>
            <w:tcBorders>
              <w:top w:val="single" w:sz="4" w:space="0" w:color="000000"/>
              <w:left w:val="single" w:sz="4" w:space="0" w:color="000000"/>
              <w:bottom w:val="single" w:sz="4" w:space="0" w:color="000000"/>
            </w:tcBorders>
            <w:vAlign w:val="bottom"/>
          </w:tcPr>
          <w:p w:rsidR="00B343C9" w:rsidRPr="00763FCF" w:rsidRDefault="00B343C9" w:rsidP="00481EF9">
            <w:pPr>
              <w:snapToGrid w:val="0"/>
              <w:jc w:val="both"/>
              <w:rPr>
                <w:color w:val="000000"/>
              </w:rPr>
            </w:pPr>
            <w:r w:rsidRPr="00763FCF">
              <w:rPr>
                <w:color w:val="000000"/>
              </w:rPr>
              <w:t>Производство продукции сельского хозяйства</w:t>
            </w:r>
            <w:r>
              <w:rPr>
                <w:color w:val="000000"/>
              </w:rPr>
              <w:t>, млн. рублей</w:t>
            </w:r>
          </w:p>
        </w:tc>
        <w:tc>
          <w:tcPr>
            <w:tcW w:w="1561" w:type="dxa"/>
            <w:tcBorders>
              <w:top w:val="single" w:sz="4" w:space="0" w:color="000000"/>
              <w:left w:val="single" w:sz="4" w:space="0" w:color="000000"/>
              <w:bottom w:val="single" w:sz="4" w:space="0" w:color="000000"/>
            </w:tcBorders>
            <w:vAlign w:val="center"/>
          </w:tcPr>
          <w:p w:rsidR="00B343C9" w:rsidRPr="00763FCF" w:rsidRDefault="00B343C9" w:rsidP="00AE1E4B">
            <w:pPr>
              <w:snapToGrid w:val="0"/>
              <w:jc w:val="center"/>
            </w:pPr>
            <w:r>
              <w:t>*</w:t>
            </w:r>
          </w:p>
        </w:tc>
        <w:tc>
          <w:tcPr>
            <w:tcW w:w="1559" w:type="dxa"/>
            <w:tcBorders>
              <w:top w:val="single" w:sz="4" w:space="0" w:color="000000"/>
              <w:left w:val="single" w:sz="4" w:space="0" w:color="000000"/>
              <w:bottom w:val="single" w:sz="4" w:space="0" w:color="000000"/>
            </w:tcBorders>
            <w:vAlign w:val="center"/>
          </w:tcPr>
          <w:p w:rsidR="00B343C9" w:rsidRPr="00763FCF" w:rsidRDefault="00B343C9" w:rsidP="00AE1E4B">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343C9" w:rsidRPr="00763FCF" w:rsidRDefault="00B343C9" w:rsidP="00AE1E4B">
            <w:pPr>
              <w:snapToGrid w:val="0"/>
              <w:jc w:val="center"/>
            </w:pPr>
            <w:r>
              <w:t>*</w:t>
            </w:r>
          </w:p>
        </w:tc>
      </w:tr>
      <w:tr w:rsidR="00B343C9" w:rsidRPr="00763FCF" w:rsidTr="003B33F6">
        <w:trPr>
          <w:trHeight w:val="23"/>
        </w:trPr>
        <w:tc>
          <w:tcPr>
            <w:tcW w:w="5499" w:type="dxa"/>
            <w:tcBorders>
              <w:top w:val="single" w:sz="4" w:space="0" w:color="000000"/>
              <w:left w:val="single" w:sz="4" w:space="0" w:color="000000"/>
              <w:bottom w:val="single" w:sz="4" w:space="0" w:color="000000"/>
            </w:tcBorders>
            <w:vAlign w:val="bottom"/>
          </w:tcPr>
          <w:p w:rsidR="00B343C9" w:rsidRPr="00763FCF" w:rsidRDefault="00B343C9" w:rsidP="00481EF9">
            <w:pPr>
              <w:snapToGrid w:val="0"/>
              <w:jc w:val="both"/>
              <w:rPr>
                <w:color w:val="000000"/>
              </w:rPr>
            </w:pPr>
            <w:r>
              <w:rPr>
                <w:color w:val="000000"/>
              </w:rPr>
              <w:t>Рыболовство, рыбоводство, млн. рублей</w:t>
            </w:r>
          </w:p>
        </w:tc>
        <w:tc>
          <w:tcPr>
            <w:tcW w:w="1561" w:type="dxa"/>
            <w:tcBorders>
              <w:top w:val="single" w:sz="4" w:space="0" w:color="000000"/>
              <w:left w:val="single" w:sz="4" w:space="0" w:color="000000"/>
              <w:bottom w:val="single" w:sz="4" w:space="0" w:color="000000"/>
            </w:tcBorders>
            <w:vAlign w:val="center"/>
          </w:tcPr>
          <w:p w:rsidR="00B343C9" w:rsidRPr="00763FCF" w:rsidRDefault="00B343C9" w:rsidP="00AE1E4B">
            <w:pPr>
              <w:snapToGrid w:val="0"/>
              <w:jc w:val="center"/>
            </w:pPr>
            <w:r>
              <w:t>*</w:t>
            </w:r>
          </w:p>
        </w:tc>
        <w:tc>
          <w:tcPr>
            <w:tcW w:w="1559" w:type="dxa"/>
            <w:tcBorders>
              <w:top w:val="single" w:sz="4" w:space="0" w:color="000000"/>
              <w:left w:val="single" w:sz="4" w:space="0" w:color="000000"/>
              <w:bottom w:val="single" w:sz="4" w:space="0" w:color="000000"/>
            </w:tcBorders>
            <w:vAlign w:val="center"/>
          </w:tcPr>
          <w:p w:rsidR="00B343C9" w:rsidRPr="00763FCF" w:rsidRDefault="00B343C9" w:rsidP="00AE1E4B">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343C9" w:rsidRPr="00763FCF" w:rsidRDefault="00B343C9" w:rsidP="00AE1E4B">
            <w:pPr>
              <w:snapToGrid w:val="0"/>
              <w:jc w:val="center"/>
            </w:pPr>
            <w:r>
              <w:t>*</w:t>
            </w:r>
          </w:p>
        </w:tc>
      </w:tr>
      <w:tr w:rsidR="00B343C9" w:rsidRPr="00763FCF" w:rsidTr="003B33F6">
        <w:trPr>
          <w:trHeight w:val="23"/>
        </w:trPr>
        <w:tc>
          <w:tcPr>
            <w:tcW w:w="5499" w:type="dxa"/>
            <w:tcBorders>
              <w:top w:val="single" w:sz="4" w:space="0" w:color="000000"/>
              <w:left w:val="single" w:sz="4" w:space="0" w:color="000000"/>
              <w:bottom w:val="single" w:sz="4" w:space="0" w:color="000000"/>
            </w:tcBorders>
            <w:vAlign w:val="bottom"/>
          </w:tcPr>
          <w:p w:rsidR="00B343C9" w:rsidRPr="00763FCF" w:rsidRDefault="00B343C9" w:rsidP="00481EF9">
            <w:pPr>
              <w:snapToGrid w:val="0"/>
              <w:jc w:val="both"/>
              <w:rPr>
                <w:color w:val="000000"/>
              </w:rPr>
            </w:pPr>
            <w:r>
              <w:rPr>
                <w:color w:val="000000"/>
              </w:rPr>
              <w:t>Лесозаготовки, млн. рублей</w:t>
            </w:r>
          </w:p>
        </w:tc>
        <w:tc>
          <w:tcPr>
            <w:tcW w:w="1561" w:type="dxa"/>
            <w:tcBorders>
              <w:top w:val="single" w:sz="4" w:space="0" w:color="000000"/>
              <w:left w:val="single" w:sz="4" w:space="0" w:color="000000"/>
              <w:bottom w:val="single" w:sz="4" w:space="0" w:color="000000"/>
            </w:tcBorders>
            <w:vAlign w:val="center"/>
          </w:tcPr>
          <w:p w:rsidR="00B343C9" w:rsidRPr="00763FCF" w:rsidRDefault="00B343C9" w:rsidP="00AE1E4B">
            <w:pPr>
              <w:snapToGrid w:val="0"/>
              <w:jc w:val="center"/>
            </w:pPr>
            <w:r>
              <w:t>*</w:t>
            </w:r>
          </w:p>
        </w:tc>
        <w:tc>
          <w:tcPr>
            <w:tcW w:w="1559" w:type="dxa"/>
            <w:tcBorders>
              <w:top w:val="single" w:sz="4" w:space="0" w:color="000000"/>
              <w:left w:val="single" w:sz="4" w:space="0" w:color="000000"/>
              <w:bottom w:val="single" w:sz="4" w:space="0" w:color="000000"/>
            </w:tcBorders>
            <w:vAlign w:val="center"/>
          </w:tcPr>
          <w:p w:rsidR="00B343C9" w:rsidRPr="00763FCF" w:rsidRDefault="00B343C9" w:rsidP="00AE1E4B">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343C9" w:rsidRPr="00763FCF" w:rsidRDefault="00B343C9" w:rsidP="00AE1E4B">
            <w:pPr>
              <w:snapToGrid w:val="0"/>
              <w:jc w:val="center"/>
            </w:pPr>
            <w:r>
              <w:t>*</w:t>
            </w:r>
          </w:p>
        </w:tc>
      </w:tr>
      <w:tr w:rsidR="00FC6619" w:rsidRPr="00763FCF" w:rsidTr="003B33F6">
        <w:trPr>
          <w:trHeight w:val="202"/>
        </w:trPr>
        <w:tc>
          <w:tcPr>
            <w:tcW w:w="5499" w:type="dxa"/>
            <w:tcBorders>
              <w:top w:val="single" w:sz="4" w:space="0" w:color="000000"/>
              <w:left w:val="single" w:sz="4" w:space="0" w:color="000000"/>
              <w:bottom w:val="single" w:sz="4" w:space="0" w:color="auto"/>
            </w:tcBorders>
            <w:vAlign w:val="center"/>
          </w:tcPr>
          <w:p w:rsidR="00FC6619" w:rsidRPr="00763FCF" w:rsidRDefault="00FC6619" w:rsidP="00481EF9">
            <w:pPr>
              <w:snapToGrid w:val="0"/>
              <w:jc w:val="both"/>
              <w:rPr>
                <w:bCs/>
              </w:rPr>
            </w:pPr>
            <w:r w:rsidRPr="00763FCF">
              <w:rPr>
                <w:bCs/>
              </w:rPr>
              <w:t xml:space="preserve">Оборот </w:t>
            </w:r>
            <w:proofErr w:type="gramStart"/>
            <w:r w:rsidRPr="00763FCF">
              <w:rPr>
                <w:bCs/>
              </w:rPr>
              <w:t>розничной</w:t>
            </w:r>
            <w:proofErr w:type="gramEnd"/>
            <w:r w:rsidRPr="00763FCF">
              <w:rPr>
                <w:bCs/>
              </w:rPr>
              <w:t xml:space="preserve"> торговли</w:t>
            </w:r>
            <w:r>
              <w:rPr>
                <w:bCs/>
              </w:rPr>
              <w:t>, млн</w:t>
            </w:r>
            <w:r w:rsidR="003533E5">
              <w:rPr>
                <w:bCs/>
              </w:rPr>
              <w:t>.</w:t>
            </w:r>
            <w:r>
              <w:rPr>
                <w:bCs/>
              </w:rPr>
              <w:t xml:space="preserve"> рублей (по крупным и средним)</w:t>
            </w:r>
          </w:p>
        </w:tc>
        <w:tc>
          <w:tcPr>
            <w:tcW w:w="1561" w:type="dxa"/>
            <w:tcBorders>
              <w:top w:val="single" w:sz="4" w:space="0" w:color="000000"/>
              <w:left w:val="single" w:sz="4" w:space="0" w:color="000000"/>
              <w:bottom w:val="single" w:sz="4" w:space="0" w:color="auto"/>
            </w:tcBorders>
            <w:vAlign w:val="center"/>
          </w:tcPr>
          <w:p w:rsidR="00FC6619" w:rsidRPr="00763FCF" w:rsidRDefault="00EA4DE3" w:rsidP="009E09F7">
            <w:pPr>
              <w:snapToGrid w:val="0"/>
              <w:jc w:val="center"/>
            </w:pPr>
            <w:r>
              <w:t>90,56</w:t>
            </w:r>
          </w:p>
        </w:tc>
        <w:tc>
          <w:tcPr>
            <w:tcW w:w="1559" w:type="dxa"/>
            <w:tcBorders>
              <w:top w:val="single" w:sz="4" w:space="0" w:color="000000"/>
              <w:left w:val="single" w:sz="4" w:space="0" w:color="000000"/>
              <w:bottom w:val="single" w:sz="4" w:space="0" w:color="auto"/>
            </w:tcBorders>
            <w:vAlign w:val="center"/>
          </w:tcPr>
          <w:p w:rsidR="00FC6619" w:rsidRPr="00763FCF" w:rsidRDefault="00EA4DE3" w:rsidP="009E09F7">
            <w:pPr>
              <w:snapToGrid w:val="0"/>
              <w:jc w:val="center"/>
            </w:pPr>
            <w:r>
              <w:t>102,7</w:t>
            </w:r>
          </w:p>
        </w:tc>
        <w:tc>
          <w:tcPr>
            <w:tcW w:w="1559" w:type="dxa"/>
            <w:tcBorders>
              <w:top w:val="single" w:sz="4" w:space="0" w:color="000000"/>
              <w:left w:val="single" w:sz="4" w:space="0" w:color="000000"/>
              <w:bottom w:val="single" w:sz="4" w:space="0" w:color="auto"/>
              <w:right w:val="single" w:sz="4" w:space="0" w:color="000000"/>
            </w:tcBorders>
            <w:vAlign w:val="center"/>
          </w:tcPr>
          <w:p w:rsidR="00FC6619" w:rsidRPr="00763FCF" w:rsidRDefault="00EA4DE3" w:rsidP="009E09F7">
            <w:pPr>
              <w:snapToGrid w:val="0"/>
              <w:jc w:val="center"/>
            </w:pPr>
            <w:r>
              <w:t>113,4</w:t>
            </w:r>
          </w:p>
        </w:tc>
      </w:tr>
      <w:tr w:rsidR="00FC6619" w:rsidRPr="00763FCF" w:rsidTr="003B33F6">
        <w:trPr>
          <w:trHeight w:val="315"/>
        </w:trPr>
        <w:tc>
          <w:tcPr>
            <w:tcW w:w="5499" w:type="dxa"/>
            <w:tcBorders>
              <w:top w:val="single" w:sz="4" w:space="0" w:color="auto"/>
              <w:left w:val="single" w:sz="4" w:space="0" w:color="000000"/>
              <w:bottom w:val="single" w:sz="4" w:space="0" w:color="auto"/>
            </w:tcBorders>
            <w:vAlign w:val="center"/>
          </w:tcPr>
          <w:p w:rsidR="00FC6619" w:rsidRPr="0009467B" w:rsidRDefault="00FC6619" w:rsidP="00481EF9">
            <w:pPr>
              <w:snapToGrid w:val="0"/>
              <w:jc w:val="both"/>
              <w:rPr>
                <w:bCs/>
              </w:rPr>
            </w:pPr>
            <w:r w:rsidRPr="0009467B">
              <w:rPr>
                <w:bCs/>
              </w:rPr>
              <w:t>Оборот общественного питания, млн</w:t>
            </w:r>
            <w:r w:rsidR="003533E5">
              <w:rPr>
                <w:bCs/>
              </w:rPr>
              <w:t>.</w:t>
            </w:r>
            <w:r w:rsidRPr="0009467B">
              <w:rPr>
                <w:bCs/>
              </w:rPr>
              <w:t xml:space="preserve"> рублей</w:t>
            </w:r>
            <w:r>
              <w:rPr>
                <w:bCs/>
              </w:rPr>
              <w:t xml:space="preserve"> (по крупным и средним)</w:t>
            </w:r>
          </w:p>
        </w:tc>
        <w:tc>
          <w:tcPr>
            <w:tcW w:w="1561" w:type="dxa"/>
            <w:tcBorders>
              <w:top w:val="single" w:sz="4" w:space="0" w:color="auto"/>
              <w:left w:val="single" w:sz="4" w:space="0" w:color="000000"/>
              <w:bottom w:val="single" w:sz="4" w:space="0" w:color="auto"/>
            </w:tcBorders>
            <w:vAlign w:val="center"/>
          </w:tcPr>
          <w:p w:rsidR="00FC6619" w:rsidRPr="00763FCF" w:rsidRDefault="00B343C9" w:rsidP="009E09F7">
            <w:pPr>
              <w:snapToGrid w:val="0"/>
              <w:jc w:val="center"/>
            </w:pPr>
            <w:r>
              <w:t>*</w:t>
            </w:r>
          </w:p>
        </w:tc>
        <w:tc>
          <w:tcPr>
            <w:tcW w:w="1559" w:type="dxa"/>
            <w:tcBorders>
              <w:top w:val="single" w:sz="4" w:space="0" w:color="auto"/>
              <w:left w:val="single" w:sz="4" w:space="0" w:color="000000"/>
              <w:bottom w:val="single" w:sz="4" w:space="0" w:color="auto"/>
            </w:tcBorders>
            <w:vAlign w:val="center"/>
          </w:tcPr>
          <w:p w:rsidR="00FC6619" w:rsidRPr="00763FCF" w:rsidRDefault="00EA4DE3" w:rsidP="009E09F7">
            <w:pPr>
              <w:snapToGrid w:val="0"/>
              <w:jc w:val="center"/>
            </w:pPr>
            <w:r>
              <w:t>3,3</w:t>
            </w:r>
          </w:p>
        </w:tc>
        <w:tc>
          <w:tcPr>
            <w:tcW w:w="1559" w:type="dxa"/>
            <w:tcBorders>
              <w:top w:val="single" w:sz="4" w:space="0" w:color="auto"/>
              <w:left w:val="single" w:sz="4" w:space="0" w:color="000000"/>
              <w:bottom w:val="single" w:sz="4" w:space="0" w:color="auto"/>
              <w:right w:val="single" w:sz="4" w:space="0" w:color="000000"/>
            </w:tcBorders>
            <w:vAlign w:val="center"/>
          </w:tcPr>
          <w:p w:rsidR="00FC6619" w:rsidRPr="00763FCF" w:rsidRDefault="00B343C9" w:rsidP="009E09F7">
            <w:pPr>
              <w:snapToGrid w:val="0"/>
              <w:jc w:val="center"/>
            </w:pPr>
            <w:r>
              <w:t>*</w:t>
            </w:r>
          </w:p>
        </w:tc>
      </w:tr>
      <w:tr w:rsidR="005612EB" w:rsidRPr="00763FCF" w:rsidTr="00BA5810">
        <w:trPr>
          <w:trHeight w:val="112"/>
        </w:trPr>
        <w:tc>
          <w:tcPr>
            <w:tcW w:w="5499" w:type="dxa"/>
            <w:tcBorders>
              <w:top w:val="single" w:sz="4" w:space="0" w:color="auto"/>
              <w:left w:val="single" w:sz="4" w:space="0" w:color="000000"/>
              <w:bottom w:val="single" w:sz="4" w:space="0" w:color="auto"/>
            </w:tcBorders>
            <w:vAlign w:val="center"/>
          </w:tcPr>
          <w:p w:rsidR="005612EB" w:rsidRPr="00763FCF" w:rsidRDefault="005612EB" w:rsidP="00481EF9">
            <w:pPr>
              <w:snapToGrid w:val="0"/>
              <w:jc w:val="both"/>
              <w:rPr>
                <w:bCs/>
              </w:rPr>
            </w:pPr>
            <w:r w:rsidRPr="00763FCF">
              <w:rPr>
                <w:bCs/>
              </w:rPr>
              <w:t>Объем платных услуг населению</w:t>
            </w:r>
            <w:r>
              <w:rPr>
                <w:bCs/>
              </w:rPr>
              <w:t>, млн</w:t>
            </w:r>
            <w:r w:rsidR="003533E5">
              <w:rPr>
                <w:bCs/>
              </w:rPr>
              <w:t>.</w:t>
            </w:r>
            <w:r>
              <w:rPr>
                <w:bCs/>
              </w:rPr>
              <w:t xml:space="preserve"> рублей (по крупным и средним)</w:t>
            </w:r>
          </w:p>
        </w:tc>
        <w:tc>
          <w:tcPr>
            <w:tcW w:w="1561" w:type="dxa"/>
            <w:tcBorders>
              <w:top w:val="single" w:sz="4" w:space="0" w:color="auto"/>
              <w:left w:val="single" w:sz="4" w:space="0" w:color="000000"/>
              <w:bottom w:val="single" w:sz="4" w:space="0" w:color="auto"/>
            </w:tcBorders>
            <w:vAlign w:val="center"/>
          </w:tcPr>
          <w:p w:rsidR="005612EB" w:rsidRPr="00763FCF" w:rsidRDefault="00EA4DE3" w:rsidP="0033601A">
            <w:pPr>
              <w:snapToGrid w:val="0"/>
              <w:jc w:val="center"/>
            </w:pPr>
            <w:r>
              <w:t>31,04</w:t>
            </w:r>
          </w:p>
        </w:tc>
        <w:tc>
          <w:tcPr>
            <w:tcW w:w="1559" w:type="dxa"/>
            <w:tcBorders>
              <w:top w:val="single" w:sz="4" w:space="0" w:color="auto"/>
              <w:left w:val="single" w:sz="4" w:space="0" w:color="000000"/>
              <w:bottom w:val="single" w:sz="4" w:space="0" w:color="auto"/>
            </w:tcBorders>
            <w:vAlign w:val="center"/>
          </w:tcPr>
          <w:p w:rsidR="005612EB" w:rsidRPr="00763FCF" w:rsidRDefault="00EA4DE3" w:rsidP="00481EF9">
            <w:pPr>
              <w:snapToGrid w:val="0"/>
              <w:jc w:val="center"/>
            </w:pPr>
            <w:r>
              <w:t>30,3</w:t>
            </w:r>
          </w:p>
        </w:tc>
        <w:tc>
          <w:tcPr>
            <w:tcW w:w="1559" w:type="dxa"/>
            <w:tcBorders>
              <w:top w:val="single" w:sz="4" w:space="0" w:color="auto"/>
              <w:left w:val="single" w:sz="4" w:space="0" w:color="000000"/>
              <w:bottom w:val="single" w:sz="4" w:space="0" w:color="auto"/>
              <w:right w:val="single" w:sz="4" w:space="0" w:color="000000"/>
            </w:tcBorders>
            <w:vAlign w:val="center"/>
          </w:tcPr>
          <w:p w:rsidR="005612EB" w:rsidRPr="00763FCF" w:rsidRDefault="00EA4DE3" w:rsidP="00481EF9">
            <w:pPr>
              <w:snapToGrid w:val="0"/>
              <w:jc w:val="center"/>
            </w:pPr>
            <w:r>
              <w:t>97,6</w:t>
            </w:r>
          </w:p>
        </w:tc>
      </w:tr>
      <w:tr w:rsidR="005612EB" w:rsidRPr="00DE2987" w:rsidTr="00BA5810">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481EF9">
            <w:pPr>
              <w:snapToGrid w:val="0"/>
              <w:jc w:val="both"/>
              <w:rPr>
                <w:b/>
                <w:bCs/>
                <w:color w:val="000000"/>
              </w:rPr>
            </w:pPr>
            <w:r w:rsidRPr="00DE2987">
              <w:rPr>
                <w:b/>
                <w:bCs/>
                <w:color w:val="000000"/>
              </w:rPr>
              <w:t>Малый бизнес</w:t>
            </w:r>
          </w:p>
        </w:tc>
        <w:tc>
          <w:tcPr>
            <w:tcW w:w="1561"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33601A">
            <w:pPr>
              <w:snapToGrid w:val="0"/>
              <w:jc w:val="center"/>
              <w:rPr>
                <w:b/>
                <w:bCs/>
                <w:color w:val="000000"/>
              </w:rPr>
            </w:pPr>
          </w:p>
        </w:tc>
        <w:tc>
          <w:tcPr>
            <w:tcW w:w="155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481EF9">
            <w:pPr>
              <w:snapToGrid w:val="0"/>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12EB" w:rsidRPr="00DE2987" w:rsidRDefault="005612EB" w:rsidP="00481EF9">
            <w:pPr>
              <w:snapToGrid w:val="0"/>
              <w:jc w:val="center"/>
              <w:rPr>
                <w:b/>
                <w:bCs/>
                <w:color w:val="000000"/>
              </w:rPr>
            </w:pP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rPr>
            </w:pPr>
            <w:r>
              <w:rPr>
                <w:bCs/>
              </w:rPr>
              <w:t>Малый бизнес, оборот малых предприятий (без учета ИП), млн</w:t>
            </w:r>
            <w:r w:rsidR="001D3F33">
              <w:rPr>
                <w:bCs/>
              </w:rPr>
              <w:t>.</w:t>
            </w:r>
            <w:r w:rsidRPr="00763FCF">
              <w:rPr>
                <w:bCs/>
              </w:rPr>
              <w:t xml:space="preserve"> рублей (темп роста в действующих ценах)</w:t>
            </w:r>
          </w:p>
        </w:tc>
        <w:tc>
          <w:tcPr>
            <w:tcW w:w="1561" w:type="dxa"/>
            <w:tcBorders>
              <w:top w:val="single" w:sz="4" w:space="0" w:color="000000"/>
              <w:left w:val="single" w:sz="4" w:space="0" w:color="000000"/>
              <w:bottom w:val="single" w:sz="4" w:space="0" w:color="000000"/>
            </w:tcBorders>
            <w:vAlign w:val="center"/>
          </w:tcPr>
          <w:p w:rsidR="005612EB" w:rsidRPr="00763FCF" w:rsidRDefault="00B343C9" w:rsidP="0033601A">
            <w:pPr>
              <w:snapToGrid w:val="0"/>
              <w:jc w:val="center"/>
            </w:pPr>
            <w:r>
              <w:t>*</w:t>
            </w:r>
          </w:p>
        </w:tc>
        <w:tc>
          <w:tcPr>
            <w:tcW w:w="1559" w:type="dxa"/>
            <w:tcBorders>
              <w:top w:val="single" w:sz="4" w:space="0" w:color="000000"/>
              <w:left w:val="single" w:sz="4" w:space="0" w:color="000000"/>
              <w:bottom w:val="single" w:sz="4" w:space="0" w:color="000000"/>
            </w:tcBorders>
            <w:vAlign w:val="center"/>
          </w:tcPr>
          <w:p w:rsidR="005612EB" w:rsidRPr="00763FCF" w:rsidRDefault="00EC15EE"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EC15EE" w:rsidP="00481EF9">
            <w:pPr>
              <w:snapToGrid w:val="0"/>
              <w:jc w:val="center"/>
            </w:pPr>
            <w:r>
              <w:t>*</w:t>
            </w:r>
          </w:p>
        </w:tc>
      </w:tr>
      <w:tr w:rsidR="005612EB" w:rsidRPr="00BF3BDB"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BF3BDB" w:rsidRDefault="005612EB" w:rsidP="00481EF9">
            <w:pPr>
              <w:snapToGrid w:val="0"/>
              <w:jc w:val="both"/>
              <w:rPr>
                <w:bCs/>
                <w:color w:val="000000"/>
              </w:rPr>
            </w:pPr>
            <w:r w:rsidRPr="00BF3BDB">
              <w:rPr>
                <w:bCs/>
                <w:color w:val="000000"/>
              </w:rPr>
              <w:t>Доля малых предприятий (без учета ИП) в числе хозяйствующих субъектов, %</w:t>
            </w:r>
          </w:p>
        </w:tc>
        <w:tc>
          <w:tcPr>
            <w:tcW w:w="1561" w:type="dxa"/>
            <w:tcBorders>
              <w:top w:val="single" w:sz="4" w:space="0" w:color="000000"/>
              <w:left w:val="single" w:sz="4" w:space="0" w:color="000000"/>
              <w:bottom w:val="single" w:sz="4" w:space="0" w:color="000000"/>
            </w:tcBorders>
            <w:vAlign w:val="center"/>
          </w:tcPr>
          <w:p w:rsidR="005612EB" w:rsidRPr="00BF3BDB" w:rsidRDefault="00CE2D49" w:rsidP="00F67772">
            <w:pPr>
              <w:snapToGrid w:val="0"/>
              <w:jc w:val="center"/>
            </w:pPr>
            <w:r>
              <w:t>26,84</w:t>
            </w:r>
          </w:p>
        </w:tc>
        <w:tc>
          <w:tcPr>
            <w:tcW w:w="1559" w:type="dxa"/>
            <w:tcBorders>
              <w:top w:val="single" w:sz="4" w:space="0" w:color="000000"/>
              <w:left w:val="single" w:sz="4" w:space="0" w:color="000000"/>
              <w:bottom w:val="single" w:sz="4" w:space="0" w:color="000000"/>
            </w:tcBorders>
            <w:vAlign w:val="center"/>
          </w:tcPr>
          <w:p w:rsidR="005612EB" w:rsidRPr="00BF3BDB" w:rsidRDefault="00CE2D49" w:rsidP="00B343C9">
            <w:pPr>
              <w:snapToGrid w:val="0"/>
              <w:jc w:val="center"/>
            </w:pPr>
            <w:r>
              <w:t>25,64</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BF3BDB" w:rsidRDefault="00F67772" w:rsidP="00CE2D49">
            <w:pPr>
              <w:snapToGrid w:val="0"/>
              <w:jc w:val="center"/>
            </w:pPr>
            <w:r>
              <w:t>-</w:t>
            </w:r>
            <w:r w:rsidR="00CE2D49">
              <w:t>1,2</w:t>
            </w:r>
          </w:p>
        </w:tc>
      </w:tr>
      <w:tr w:rsidR="005612EB" w:rsidRPr="00BF3BDB"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BF3BDB" w:rsidRDefault="005612EB" w:rsidP="00481EF9">
            <w:pPr>
              <w:snapToGrid w:val="0"/>
              <w:jc w:val="both"/>
              <w:rPr>
                <w:bCs/>
                <w:color w:val="000000"/>
              </w:rPr>
            </w:pPr>
            <w:r w:rsidRPr="00BF3BDB">
              <w:rPr>
                <w:bCs/>
                <w:color w:val="000000"/>
              </w:rPr>
              <w:t>Количество малых предприятий (без учета ИП), ед.</w:t>
            </w:r>
          </w:p>
        </w:tc>
        <w:tc>
          <w:tcPr>
            <w:tcW w:w="1561" w:type="dxa"/>
            <w:tcBorders>
              <w:top w:val="single" w:sz="4" w:space="0" w:color="000000"/>
              <w:left w:val="single" w:sz="4" w:space="0" w:color="000000"/>
              <w:bottom w:val="single" w:sz="4" w:space="0" w:color="000000"/>
            </w:tcBorders>
            <w:vAlign w:val="center"/>
          </w:tcPr>
          <w:p w:rsidR="005612EB" w:rsidRPr="00BF3BDB" w:rsidRDefault="00F67772" w:rsidP="00CE2D49">
            <w:pPr>
              <w:snapToGrid w:val="0"/>
              <w:jc w:val="center"/>
            </w:pPr>
            <w:r>
              <w:t>7</w:t>
            </w:r>
            <w:r w:rsidR="00CE2D49">
              <w:t>0</w:t>
            </w:r>
          </w:p>
        </w:tc>
        <w:tc>
          <w:tcPr>
            <w:tcW w:w="1559" w:type="dxa"/>
            <w:tcBorders>
              <w:top w:val="single" w:sz="4" w:space="0" w:color="000000"/>
              <w:left w:val="single" w:sz="4" w:space="0" w:color="000000"/>
              <w:bottom w:val="single" w:sz="4" w:space="0" w:color="000000"/>
            </w:tcBorders>
            <w:vAlign w:val="center"/>
          </w:tcPr>
          <w:p w:rsidR="005612EB" w:rsidRPr="00BF3BDB" w:rsidRDefault="00F67772" w:rsidP="00CE2D49">
            <w:pPr>
              <w:snapToGrid w:val="0"/>
              <w:jc w:val="center"/>
            </w:pPr>
            <w:r>
              <w:t>7</w:t>
            </w:r>
            <w:r w:rsidR="00CE2D49">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BF3BDB" w:rsidRDefault="00CE2D49" w:rsidP="00F67772">
            <w:pPr>
              <w:snapToGrid w:val="0"/>
              <w:jc w:val="center"/>
            </w:pPr>
            <w:r>
              <w:t>104,28</w:t>
            </w:r>
          </w:p>
        </w:tc>
      </w:tr>
      <w:tr w:rsidR="005612EB" w:rsidRPr="00BF3BDB"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BF3BDB" w:rsidRDefault="005612EB" w:rsidP="00481EF9">
            <w:pPr>
              <w:snapToGrid w:val="0"/>
              <w:jc w:val="both"/>
              <w:rPr>
                <w:bCs/>
                <w:color w:val="000000"/>
              </w:rPr>
            </w:pPr>
            <w:r w:rsidRPr="00BF3BDB">
              <w:rPr>
                <w:bCs/>
                <w:color w:val="000000"/>
              </w:rPr>
              <w:t>Число индивидуальных предпринимателей (ИП), чел.</w:t>
            </w:r>
          </w:p>
        </w:tc>
        <w:tc>
          <w:tcPr>
            <w:tcW w:w="1561" w:type="dxa"/>
            <w:tcBorders>
              <w:top w:val="single" w:sz="4" w:space="0" w:color="000000"/>
              <w:left w:val="single" w:sz="4" w:space="0" w:color="000000"/>
              <w:bottom w:val="single" w:sz="4" w:space="0" w:color="000000"/>
            </w:tcBorders>
            <w:vAlign w:val="center"/>
          </w:tcPr>
          <w:p w:rsidR="005612EB" w:rsidRPr="00BF3BDB" w:rsidRDefault="00CE2D49" w:rsidP="00F67772">
            <w:pPr>
              <w:snapToGrid w:val="0"/>
              <w:jc w:val="center"/>
            </w:pPr>
            <w:r>
              <w:t>158</w:t>
            </w:r>
          </w:p>
        </w:tc>
        <w:tc>
          <w:tcPr>
            <w:tcW w:w="1559" w:type="dxa"/>
            <w:tcBorders>
              <w:top w:val="single" w:sz="4" w:space="0" w:color="000000"/>
              <w:left w:val="single" w:sz="4" w:space="0" w:color="000000"/>
              <w:bottom w:val="single" w:sz="4" w:space="0" w:color="000000"/>
            </w:tcBorders>
            <w:vAlign w:val="center"/>
          </w:tcPr>
          <w:p w:rsidR="005612EB" w:rsidRPr="00BF3BDB" w:rsidRDefault="004F30F3" w:rsidP="00CE2D49">
            <w:pPr>
              <w:snapToGrid w:val="0"/>
              <w:jc w:val="center"/>
            </w:pPr>
            <w:r>
              <w:t>1</w:t>
            </w:r>
            <w:r w:rsidR="00996151">
              <w:t>6</w:t>
            </w:r>
            <w:r w:rsidR="00CE2D49">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BF3BDB" w:rsidRDefault="00CE2D49" w:rsidP="00F67772">
            <w:pPr>
              <w:snapToGrid w:val="0"/>
              <w:jc w:val="center"/>
            </w:pPr>
            <w:r>
              <w:t>102,53</w:t>
            </w:r>
          </w:p>
        </w:tc>
      </w:tr>
      <w:tr w:rsidR="005612EB" w:rsidRPr="00BF3BDB"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BF3BDB" w:rsidRDefault="005612EB" w:rsidP="00481EF9">
            <w:pPr>
              <w:snapToGrid w:val="0"/>
              <w:jc w:val="both"/>
              <w:rPr>
                <w:bCs/>
                <w:color w:val="000000"/>
              </w:rPr>
            </w:pPr>
            <w:r w:rsidRPr="00BF3BDB">
              <w:rPr>
                <w:bCs/>
                <w:color w:val="000000"/>
              </w:rPr>
              <w:t>Численность занятых в малом бизнесе (без учета ИП), тыс. чел.</w:t>
            </w:r>
          </w:p>
        </w:tc>
        <w:tc>
          <w:tcPr>
            <w:tcW w:w="1561" w:type="dxa"/>
            <w:tcBorders>
              <w:top w:val="single" w:sz="4" w:space="0" w:color="000000"/>
              <w:left w:val="single" w:sz="4" w:space="0" w:color="000000"/>
              <w:bottom w:val="single" w:sz="4" w:space="0" w:color="000000"/>
            </w:tcBorders>
            <w:vAlign w:val="center"/>
          </w:tcPr>
          <w:p w:rsidR="005612EB" w:rsidRPr="00BF3BDB" w:rsidRDefault="004F30F3" w:rsidP="0033601A">
            <w:pPr>
              <w:snapToGrid w:val="0"/>
              <w:jc w:val="center"/>
            </w:pPr>
            <w:r>
              <w:t>1,1</w:t>
            </w:r>
          </w:p>
        </w:tc>
        <w:tc>
          <w:tcPr>
            <w:tcW w:w="1559" w:type="dxa"/>
            <w:tcBorders>
              <w:top w:val="single" w:sz="4" w:space="0" w:color="000000"/>
              <w:left w:val="single" w:sz="4" w:space="0" w:color="000000"/>
              <w:bottom w:val="single" w:sz="4" w:space="0" w:color="000000"/>
            </w:tcBorders>
            <w:vAlign w:val="center"/>
          </w:tcPr>
          <w:p w:rsidR="005612EB" w:rsidRPr="00BF3BDB" w:rsidRDefault="004F30F3" w:rsidP="00481EF9">
            <w:pPr>
              <w:snapToGrid w:val="0"/>
              <w:jc w:val="center"/>
            </w:pPr>
            <w: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BF3BDB" w:rsidRDefault="004F30F3" w:rsidP="00481EF9">
            <w:pPr>
              <w:snapToGrid w:val="0"/>
              <w:jc w:val="center"/>
            </w:pPr>
            <w:r>
              <w:t>100</w:t>
            </w: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BF3BDB" w:rsidRDefault="005612EB" w:rsidP="00481EF9">
            <w:pPr>
              <w:snapToGrid w:val="0"/>
              <w:jc w:val="both"/>
              <w:rPr>
                <w:bCs/>
                <w:color w:val="000000"/>
              </w:rPr>
            </w:pPr>
            <w:r w:rsidRPr="00BF3BDB">
              <w:rPr>
                <w:bCs/>
                <w:color w:val="000000"/>
              </w:rPr>
              <w:t xml:space="preserve">Доля </w:t>
            </w:r>
            <w:proofErr w:type="gramStart"/>
            <w:r w:rsidRPr="00BF3BDB">
              <w:rPr>
                <w:bCs/>
                <w:color w:val="000000"/>
              </w:rPr>
              <w:t>занятых</w:t>
            </w:r>
            <w:proofErr w:type="gramEnd"/>
            <w:r w:rsidRPr="00BF3BDB">
              <w:rPr>
                <w:bCs/>
                <w:color w:val="000000"/>
              </w:rPr>
              <w:t xml:space="preserve"> в малом бизнесе (без учета ИП) в общей численности занятых в экономике, %</w:t>
            </w:r>
          </w:p>
        </w:tc>
        <w:tc>
          <w:tcPr>
            <w:tcW w:w="1561" w:type="dxa"/>
            <w:tcBorders>
              <w:top w:val="single" w:sz="4" w:space="0" w:color="000000"/>
              <w:left w:val="single" w:sz="4" w:space="0" w:color="000000"/>
              <w:bottom w:val="single" w:sz="4" w:space="0" w:color="000000"/>
            </w:tcBorders>
            <w:vAlign w:val="center"/>
          </w:tcPr>
          <w:p w:rsidR="005612EB" w:rsidRPr="00BF3BDB" w:rsidRDefault="00CE2D49" w:rsidP="0033601A">
            <w:pPr>
              <w:snapToGrid w:val="0"/>
              <w:jc w:val="center"/>
            </w:pPr>
            <w:r>
              <w:t>29,46</w:t>
            </w:r>
          </w:p>
        </w:tc>
        <w:tc>
          <w:tcPr>
            <w:tcW w:w="1559" w:type="dxa"/>
            <w:tcBorders>
              <w:top w:val="single" w:sz="4" w:space="0" w:color="000000"/>
              <w:left w:val="single" w:sz="4" w:space="0" w:color="000000"/>
              <w:bottom w:val="single" w:sz="4" w:space="0" w:color="000000"/>
            </w:tcBorders>
            <w:vAlign w:val="center"/>
          </w:tcPr>
          <w:p w:rsidR="005612EB" w:rsidRPr="00BF3BDB" w:rsidRDefault="00CE2D49" w:rsidP="00996151">
            <w:pPr>
              <w:snapToGrid w:val="0"/>
              <w:jc w:val="center"/>
            </w:pPr>
            <w:r>
              <w:t>29,01</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CE2D49" w:rsidP="00B343C9">
            <w:pPr>
              <w:snapToGrid w:val="0"/>
              <w:jc w:val="center"/>
            </w:pPr>
            <w:r>
              <w:t>-0,45</w:t>
            </w:r>
          </w:p>
        </w:tc>
      </w:tr>
      <w:tr w:rsidR="005612EB" w:rsidRPr="00DE2987" w:rsidTr="00BA5810">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481EF9">
            <w:pPr>
              <w:snapToGrid w:val="0"/>
              <w:jc w:val="both"/>
              <w:rPr>
                <w:b/>
                <w:color w:val="000000"/>
              </w:rPr>
            </w:pPr>
            <w:r w:rsidRPr="00DE2987">
              <w:rPr>
                <w:b/>
                <w:color w:val="000000"/>
              </w:rPr>
              <w:t>Социальные индикаторы</w:t>
            </w:r>
          </w:p>
        </w:tc>
        <w:tc>
          <w:tcPr>
            <w:tcW w:w="1561"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33601A">
            <w:pPr>
              <w:snapToGrid w:val="0"/>
              <w:jc w:val="center"/>
              <w:rPr>
                <w:b/>
              </w:rPr>
            </w:pPr>
          </w:p>
        </w:tc>
        <w:tc>
          <w:tcPr>
            <w:tcW w:w="155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12EB" w:rsidRPr="00DE2987" w:rsidRDefault="005612EB" w:rsidP="00481EF9">
            <w:pPr>
              <w:snapToGrid w:val="0"/>
              <w:jc w:val="center"/>
              <w:rPr>
                <w:b/>
              </w:rPr>
            </w:pP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rPr>
            </w:pPr>
            <w:r w:rsidRPr="00763FCF">
              <w:rPr>
                <w:bCs/>
              </w:rPr>
              <w:t>Среднемесячная заработная плата</w:t>
            </w:r>
            <w:r>
              <w:rPr>
                <w:bCs/>
              </w:rPr>
              <w:t xml:space="preserve"> по крупным и </w:t>
            </w:r>
            <w:r>
              <w:rPr>
                <w:bCs/>
              </w:rPr>
              <w:lastRenderedPageBreak/>
              <w:t>средним организациям</w:t>
            </w:r>
            <w:r w:rsidRPr="00763FCF">
              <w:rPr>
                <w:bCs/>
              </w:rPr>
              <w:t>, руб</w:t>
            </w:r>
            <w:r>
              <w:rPr>
                <w:bCs/>
              </w:rPr>
              <w:t>лей</w:t>
            </w:r>
          </w:p>
        </w:tc>
        <w:tc>
          <w:tcPr>
            <w:tcW w:w="1561" w:type="dxa"/>
            <w:tcBorders>
              <w:top w:val="single" w:sz="4" w:space="0" w:color="000000"/>
              <w:left w:val="single" w:sz="4" w:space="0" w:color="000000"/>
              <w:bottom w:val="single" w:sz="4" w:space="0" w:color="000000"/>
            </w:tcBorders>
            <w:vAlign w:val="center"/>
          </w:tcPr>
          <w:p w:rsidR="005612EB" w:rsidRPr="00763FCF" w:rsidRDefault="002F7BEC" w:rsidP="0033601A">
            <w:pPr>
              <w:snapToGrid w:val="0"/>
              <w:jc w:val="center"/>
            </w:pPr>
            <w:r>
              <w:lastRenderedPageBreak/>
              <w:t>59349,00</w:t>
            </w:r>
          </w:p>
        </w:tc>
        <w:tc>
          <w:tcPr>
            <w:tcW w:w="1559" w:type="dxa"/>
            <w:tcBorders>
              <w:top w:val="single" w:sz="4" w:space="0" w:color="000000"/>
              <w:left w:val="single" w:sz="4" w:space="0" w:color="000000"/>
              <w:bottom w:val="single" w:sz="4" w:space="0" w:color="000000"/>
            </w:tcBorders>
            <w:vAlign w:val="center"/>
          </w:tcPr>
          <w:p w:rsidR="005612EB" w:rsidRPr="00763FCF" w:rsidRDefault="002F7BEC" w:rsidP="00481EF9">
            <w:pPr>
              <w:snapToGrid w:val="0"/>
              <w:jc w:val="center"/>
            </w:pPr>
            <w:r>
              <w:t>84002,40</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2F7BEC" w:rsidP="00102CBB">
            <w:pPr>
              <w:snapToGrid w:val="0"/>
              <w:jc w:val="center"/>
            </w:pPr>
            <w:r>
              <w:t>141,60</w:t>
            </w: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rPr>
            </w:pPr>
            <w:r w:rsidRPr="00763FCF">
              <w:rPr>
                <w:bCs/>
              </w:rPr>
              <w:lastRenderedPageBreak/>
              <w:t>Просроченная задолженност</w:t>
            </w:r>
            <w:r>
              <w:rPr>
                <w:bCs/>
              </w:rPr>
              <w:t>ь по заработной плате, млн. рублей</w:t>
            </w:r>
          </w:p>
        </w:tc>
        <w:tc>
          <w:tcPr>
            <w:tcW w:w="1561" w:type="dxa"/>
            <w:tcBorders>
              <w:top w:val="single" w:sz="4" w:space="0" w:color="000000"/>
              <w:left w:val="single" w:sz="4" w:space="0" w:color="000000"/>
              <w:bottom w:val="single" w:sz="4" w:space="0" w:color="000000"/>
            </w:tcBorders>
            <w:vAlign w:val="center"/>
          </w:tcPr>
          <w:p w:rsidR="005612EB" w:rsidRPr="00763FCF" w:rsidRDefault="00EC15EE" w:rsidP="0033601A">
            <w:pPr>
              <w:snapToGrid w:val="0"/>
              <w:jc w:val="center"/>
            </w:pPr>
            <w:r>
              <w:t>0</w:t>
            </w:r>
          </w:p>
        </w:tc>
        <w:tc>
          <w:tcPr>
            <w:tcW w:w="1559" w:type="dxa"/>
            <w:tcBorders>
              <w:top w:val="single" w:sz="4" w:space="0" w:color="000000"/>
              <w:left w:val="single" w:sz="4" w:space="0" w:color="000000"/>
              <w:bottom w:val="single" w:sz="4" w:space="0" w:color="000000"/>
            </w:tcBorders>
            <w:vAlign w:val="center"/>
          </w:tcPr>
          <w:p w:rsidR="005612EB" w:rsidRPr="00763FCF" w:rsidRDefault="00EC15EE" w:rsidP="00481EF9">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EC15EE" w:rsidP="00481EF9">
            <w:pPr>
              <w:snapToGrid w:val="0"/>
              <w:jc w:val="center"/>
            </w:pPr>
            <w:r>
              <w:t>0</w:t>
            </w:r>
          </w:p>
        </w:tc>
      </w:tr>
      <w:tr w:rsidR="005612EB" w:rsidRPr="00DE2987" w:rsidTr="00BA5810">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481EF9">
            <w:pPr>
              <w:snapToGrid w:val="0"/>
              <w:jc w:val="both"/>
              <w:rPr>
                <w:b/>
                <w:bCs/>
                <w:color w:val="000000"/>
              </w:rPr>
            </w:pPr>
            <w:r w:rsidRPr="00DE2987">
              <w:rPr>
                <w:b/>
                <w:bCs/>
                <w:color w:val="000000"/>
              </w:rPr>
              <w:t>Инвестиционное развитие</w:t>
            </w:r>
          </w:p>
        </w:tc>
        <w:tc>
          <w:tcPr>
            <w:tcW w:w="1561"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33601A">
            <w:pPr>
              <w:snapToGrid w:val="0"/>
              <w:jc w:val="center"/>
              <w:rPr>
                <w:b/>
              </w:rPr>
            </w:pPr>
          </w:p>
        </w:tc>
        <w:tc>
          <w:tcPr>
            <w:tcW w:w="155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12EB" w:rsidRPr="00DE2987" w:rsidRDefault="005612EB" w:rsidP="00481EF9">
            <w:pPr>
              <w:snapToGrid w:val="0"/>
              <w:jc w:val="center"/>
              <w:rPr>
                <w:b/>
              </w:rPr>
            </w:pP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color w:val="000000"/>
              </w:rPr>
            </w:pPr>
            <w:r w:rsidRPr="00763FCF">
              <w:rPr>
                <w:bCs/>
                <w:color w:val="000000"/>
              </w:rPr>
              <w:t>Объем инв</w:t>
            </w:r>
            <w:r>
              <w:rPr>
                <w:bCs/>
                <w:color w:val="000000"/>
              </w:rPr>
              <w:t>естиций в основной капитал, млн</w:t>
            </w:r>
            <w:r w:rsidR="003533E5">
              <w:rPr>
                <w:bCs/>
                <w:color w:val="000000"/>
              </w:rPr>
              <w:t>.</w:t>
            </w:r>
            <w:r w:rsidRPr="00763FCF">
              <w:rPr>
                <w:bCs/>
                <w:color w:val="000000"/>
              </w:rPr>
              <w:t xml:space="preserve"> руб</w:t>
            </w:r>
            <w:r>
              <w:rPr>
                <w:bCs/>
                <w:color w:val="000000"/>
              </w:rPr>
              <w:t>лей</w:t>
            </w:r>
          </w:p>
        </w:tc>
        <w:tc>
          <w:tcPr>
            <w:tcW w:w="1561" w:type="dxa"/>
            <w:tcBorders>
              <w:top w:val="single" w:sz="4" w:space="0" w:color="000000"/>
              <w:left w:val="single" w:sz="4" w:space="0" w:color="000000"/>
              <w:bottom w:val="single" w:sz="4" w:space="0" w:color="000000"/>
            </w:tcBorders>
            <w:vAlign w:val="center"/>
          </w:tcPr>
          <w:p w:rsidR="005612EB" w:rsidRPr="00763FCF" w:rsidRDefault="00EC15EE" w:rsidP="0033601A">
            <w:pPr>
              <w:snapToGrid w:val="0"/>
              <w:jc w:val="center"/>
            </w:pPr>
            <w:r>
              <w:t>0</w:t>
            </w:r>
          </w:p>
        </w:tc>
        <w:tc>
          <w:tcPr>
            <w:tcW w:w="1559" w:type="dxa"/>
            <w:tcBorders>
              <w:top w:val="single" w:sz="4" w:space="0" w:color="000000"/>
              <w:left w:val="single" w:sz="4" w:space="0" w:color="000000"/>
              <w:bottom w:val="single" w:sz="4" w:space="0" w:color="000000"/>
            </w:tcBorders>
            <w:vAlign w:val="center"/>
          </w:tcPr>
          <w:p w:rsidR="005612EB" w:rsidRPr="00763FCF" w:rsidRDefault="00EC15EE" w:rsidP="00481EF9">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EC15EE" w:rsidP="00481EF9">
            <w:pPr>
              <w:snapToGrid w:val="0"/>
              <w:jc w:val="center"/>
            </w:pPr>
            <w:r>
              <w:t>0</w:t>
            </w: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color w:val="000000"/>
              </w:rPr>
            </w:pPr>
            <w:r w:rsidRPr="00763FCF">
              <w:rPr>
                <w:bCs/>
                <w:color w:val="000000"/>
              </w:rPr>
              <w:t>Введено жилья, кв. м</w:t>
            </w:r>
          </w:p>
        </w:tc>
        <w:tc>
          <w:tcPr>
            <w:tcW w:w="1561" w:type="dxa"/>
            <w:tcBorders>
              <w:top w:val="single" w:sz="4" w:space="0" w:color="000000"/>
              <w:left w:val="single" w:sz="4" w:space="0" w:color="000000"/>
              <w:bottom w:val="single" w:sz="4" w:space="0" w:color="000000"/>
            </w:tcBorders>
            <w:vAlign w:val="center"/>
          </w:tcPr>
          <w:p w:rsidR="005612EB" w:rsidRPr="00763FCF" w:rsidRDefault="002F7BEC" w:rsidP="0033601A">
            <w:pPr>
              <w:snapToGrid w:val="0"/>
              <w:jc w:val="center"/>
            </w:pPr>
            <w:r>
              <w:t>478,00</w:t>
            </w:r>
          </w:p>
        </w:tc>
        <w:tc>
          <w:tcPr>
            <w:tcW w:w="1559" w:type="dxa"/>
            <w:tcBorders>
              <w:top w:val="single" w:sz="4" w:space="0" w:color="000000"/>
              <w:left w:val="single" w:sz="4" w:space="0" w:color="000000"/>
              <w:bottom w:val="single" w:sz="4" w:space="0" w:color="000000"/>
            </w:tcBorders>
            <w:vAlign w:val="center"/>
          </w:tcPr>
          <w:p w:rsidR="005612EB" w:rsidRPr="00763FCF" w:rsidRDefault="002F7BEC" w:rsidP="00481EF9">
            <w:pPr>
              <w:snapToGrid w:val="0"/>
              <w:jc w:val="center"/>
            </w:pPr>
            <w:r>
              <w:t>1456,00</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2F7BEC" w:rsidP="00481EF9">
            <w:pPr>
              <w:snapToGrid w:val="0"/>
              <w:jc w:val="center"/>
            </w:pPr>
            <w:r>
              <w:t>304,60</w:t>
            </w: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color w:val="000000"/>
              </w:rPr>
            </w:pPr>
            <w:r w:rsidRPr="00763FCF">
              <w:rPr>
                <w:bCs/>
                <w:color w:val="000000"/>
              </w:rPr>
              <w:t>Обеспеченность жильем на душу населения, кв. м</w:t>
            </w:r>
          </w:p>
        </w:tc>
        <w:tc>
          <w:tcPr>
            <w:tcW w:w="1561" w:type="dxa"/>
            <w:tcBorders>
              <w:top w:val="single" w:sz="4" w:space="0" w:color="000000"/>
              <w:left w:val="single" w:sz="4" w:space="0" w:color="000000"/>
              <w:bottom w:val="single" w:sz="4" w:space="0" w:color="000000"/>
            </w:tcBorders>
            <w:vAlign w:val="center"/>
          </w:tcPr>
          <w:p w:rsidR="005612EB" w:rsidRPr="00763FCF" w:rsidRDefault="00EC15EE" w:rsidP="0033601A">
            <w:pPr>
              <w:snapToGrid w:val="0"/>
              <w:jc w:val="center"/>
            </w:pPr>
            <w:r>
              <w:t>0</w:t>
            </w:r>
          </w:p>
        </w:tc>
        <w:tc>
          <w:tcPr>
            <w:tcW w:w="1559" w:type="dxa"/>
            <w:tcBorders>
              <w:top w:val="single" w:sz="4" w:space="0" w:color="000000"/>
              <w:left w:val="single" w:sz="4" w:space="0" w:color="000000"/>
              <w:bottom w:val="single" w:sz="4" w:space="0" w:color="000000"/>
            </w:tcBorders>
            <w:vAlign w:val="center"/>
          </w:tcPr>
          <w:p w:rsidR="005612EB" w:rsidRPr="00763FCF" w:rsidRDefault="00EC15EE" w:rsidP="00481EF9">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EC15EE" w:rsidP="00481EF9">
            <w:pPr>
              <w:snapToGrid w:val="0"/>
              <w:jc w:val="center"/>
            </w:pPr>
            <w:r>
              <w:t>0</w:t>
            </w:r>
          </w:p>
        </w:tc>
      </w:tr>
      <w:tr w:rsidR="005612EB" w:rsidRPr="00DE2987" w:rsidTr="00BA5810">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5612EB" w:rsidRPr="00DE2987" w:rsidRDefault="005612EB" w:rsidP="00481EF9">
            <w:pPr>
              <w:snapToGrid w:val="0"/>
              <w:jc w:val="both"/>
              <w:rPr>
                <w:b/>
                <w:bCs/>
              </w:rPr>
            </w:pPr>
            <w:r w:rsidRPr="00DE2987">
              <w:rPr>
                <w:b/>
                <w:bCs/>
              </w:rPr>
              <w:t>Занятость населения</w:t>
            </w:r>
          </w:p>
        </w:tc>
        <w:tc>
          <w:tcPr>
            <w:tcW w:w="1561" w:type="dxa"/>
            <w:tcBorders>
              <w:top w:val="single" w:sz="4" w:space="0" w:color="000000"/>
              <w:left w:val="single" w:sz="4" w:space="0" w:color="000000"/>
              <w:bottom w:val="single" w:sz="4" w:space="0" w:color="000000"/>
              <w:right w:val="single" w:sz="4" w:space="0" w:color="000000"/>
            </w:tcBorders>
            <w:shd w:val="clear" w:color="auto" w:fill="E2EFD9"/>
          </w:tcPr>
          <w:p w:rsidR="005612EB" w:rsidRPr="00DE2987" w:rsidRDefault="005612EB" w:rsidP="0033601A">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5612EB" w:rsidRPr="00DE2987" w:rsidRDefault="005612EB" w:rsidP="00481EF9">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5612EB" w:rsidRPr="00DE2987" w:rsidRDefault="005612EB" w:rsidP="00481EF9">
            <w:pPr>
              <w:snapToGrid w:val="0"/>
              <w:jc w:val="both"/>
              <w:rPr>
                <w:b/>
                <w:bCs/>
              </w:rPr>
            </w:pPr>
          </w:p>
        </w:tc>
      </w:tr>
      <w:tr w:rsidR="005612EB" w:rsidRPr="00763FCF" w:rsidTr="00BA5810">
        <w:trPr>
          <w:trHeight w:val="23"/>
        </w:trPr>
        <w:tc>
          <w:tcPr>
            <w:tcW w:w="5499" w:type="dxa"/>
            <w:tcBorders>
              <w:top w:val="single" w:sz="4" w:space="0" w:color="000000"/>
              <w:left w:val="single" w:sz="4" w:space="0" w:color="000000"/>
              <w:bottom w:val="single" w:sz="4" w:space="0" w:color="000000"/>
            </w:tcBorders>
            <w:vAlign w:val="bottom"/>
          </w:tcPr>
          <w:p w:rsidR="005612EB" w:rsidRPr="00763FCF" w:rsidRDefault="005612EB" w:rsidP="00481EF9">
            <w:pPr>
              <w:snapToGrid w:val="0"/>
              <w:jc w:val="both"/>
              <w:rPr>
                <w:bCs/>
              </w:rPr>
            </w:pPr>
            <w:r w:rsidRPr="00763FCF">
              <w:rPr>
                <w:bCs/>
              </w:rPr>
              <w:t>Уровень зарегистрированной безработицы к экономиче</w:t>
            </w:r>
            <w:r>
              <w:rPr>
                <w:bCs/>
              </w:rPr>
              <w:t>ски активному населению, %</w:t>
            </w:r>
          </w:p>
        </w:tc>
        <w:tc>
          <w:tcPr>
            <w:tcW w:w="1561" w:type="dxa"/>
            <w:tcBorders>
              <w:top w:val="single" w:sz="4" w:space="0" w:color="000000"/>
              <w:left w:val="single" w:sz="4" w:space="0" w:color="000000"/>
              <w:bottom w:val="single" w:sz="4" w:space="0" w:color="000000"/>
            </w:tcBorders>
            <w:vAlign w:val="center"/>
          </w:tcPr>
          <w:p w:rsidR="005612EB" w:rsidRPr="00763FCF" w:rsidRDefault="002F7BEC" w:rsidP="00102CBB">
            <w:pPr>
              <w:snapToGrid w:val="0"/>
              <w:jc w:val="center"/>
            </w:pPr>
            <w:r>
              <w:t>4,25</w:t>
            </w:r>
          </w:p>
        </w:tc>
        <w:tc>
          <w:tcPr>
            <w:tcW w:w="1559" w:type="dxa"/>
            <w:tcBorders>
              <w:top w:val="single" w:sz="4" w:space="0" w:color="000000"/>
              <w:left w:val="single" w:sz="4" w:space="0" w:color="000000"/>
              <w:bottom w:val="single" w:sz="4" w:space="0" w:color="000000"/>
            </w:tcBorders>
            <w:vAlign w:val="center"/>
          </w:tcPr>
          <w:p w:rsidR="005612EB" w:rsidRPr="00763FCF" w:rsidRDefault="002F7BEC" w:rsidP="00102CBB">
            <w:pPr>
              <w:snapToGrid w:val="0"/>
              <w:jc w:val="center"/>
            </w:pPr>
            <w:r>
              <w:t>4,5</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2F7BEC" w:rsidP="00B343C9">
            <w:pPr>
              <w:snapToGrid w:val="0"/>
              <w:jc w:val="center"/>
            </w:pPr>
            <w:r>
              <w:t>0,25</w:t>
            </w:r>
          </w:p>
        </w:tc>
      </w:tr>
      <w:tr w:rsidR="005612EB" w:rsidRPr="00763FCF" w:rsidTr="006074E3">
        <w:trPr>
          <w:trHeight w:val="605"/>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rPr>
            </w:pPr>
            <w:r w:rsidRPr="00763FCF">
              <w:rPr>
                <w:bCs/>
              </w:rPr>
              <w:t>Нагрузка незанятого населения на 1</w:t>
            </w:r>
            <w:r>
              <w:rPr>
                <w:bCs/>
              </w:rPr>
              <w:t>00 заявленных</w:t>
            </w:r>
            <w:r w:rsidRPr="00763FCF">
              <w:rPr>
                <w:bCs/>
              </w:rPr>
              <w:t xml:space="preserve"> ваканси</w:t>
            </w:r>
            <w:r>
              <w:rPr>
                <w:bCs/>
              </w:rPr>
              <w:t>й</w:t>
            </w:r>
            <w:r w:rsidRPr="00763FCF">
              <w:rPr>
                <w:bCs/>
              </w:rPr>
              <w:t>, человек</w:t>
            </w:r>
          </w:p>
        </w:tc>
        <w:tc>
          <w:tcPr>
            <w:tcW w:w="1561" w:type="dxa"/>
            <w:tcBorders>
              <w:top w:val="single" w:sz="4" w:space="0" w:color="000000"/>
              <w:left w:val="single" w:sz="4" w:space="0" w:color="000000"/>
              <w:bottom w:val="single" w:sz="4" w:space="0" w:color="000000"/>
            </w:tcBorders>
            <w:vAlign w:val="center"/>
          </w:tcPr>
          <w:p w:rsidR="005612EB" w:rsidRPr="00763FCF" w:rsidRDefault="002F7BEC" w:rsidP="0033601A">
            <w:pPr>
              <w:snapToGrid w:val="0"/>
              <w:jc w:val="center"/>
              <w:rPr>
                <w:bCs/>
              </w:rPr>
            </w:pPr>
            <w:r>
              <w:rPr>
                <w:bCs/>
              </w:rPr>
              <w:t>362,1</w:t>
            </w:r>
          </w:p>
        </w:tc>
        <w:tc>
          <w:tcPr>
            <w:tcW w:w="1559" w:type="dxa"/>
            <w:tcBorders>
              <w:top w:val="single" w:sz="4" w:space="0" w:color="000000"/>
              <w:left w:val="single" w:sz="4" w:space="0" w:color="000000"/>
              <w:bottom w:val="single" w:sz="4" w:space="0" w:color="000000"/>
            </w:tcBorders>
            <w:vAlign w:val="center"/>
          </w:tcPr>
          <w:p w:rsidR="005612EB" w:rsidRPr="00763FCF" w:rsidRDefault="002F7BEC" w:rsidP="00481EF9">
            <w:pPr>
              <w:snapToGrid w:val="0"/>
              <w:jc w:val="center"/>
              <w:rPr>
                <w:bCs/>
              </w:rPr>
            </w:pPr>
            <w:r>
              <w:rPr>
                <w:bCs/>
              </w:rPr>
              <w:t>412,5</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2F7BEC" w:rsidP="00481EF9">
            <w:pPr>
              <w:snapToGrid w:val="0"/>
              <w:jc w:val="center"/>
              <w:rPr>
                <w:bCs/>
              </w:rPr>
            </w:pPr>
            <w:r>
              <w:rPr>
                <w:bCs/>
              </w:rPr>
              <w:t>113,91</w:t>
            </w:r>
          </w:p>
        </w:tc>
      </w:tr>
    </w:tbl>
    <w:p w:rsidR="004746EF" w:rsidRDefault="004746EF" w:rsidP="00356AE3">
      <w:pPr>
        <w:jc w:val="both"/>
      </w:pPr>
    </w:p>
    <w:p w:rsidR="004746EF" w:rsidRPr="00FD0C4B" w:rsidRDefault="004746EF" w:rsidP="00626A3D">
      <w:pPr>
        <w:ind w:firstLine="709"/>
        <w:jc w:val="both"/>
        <w:rPr>
          <w:b/>
          <w:sz w:val="28"/>
          <w:szCs w:val="28"/>
        </w:rPr>
      </w:pPr>
      <w:r w:rsidRPr="00FD0C4B">
        <w:rPr>
          <w:sz w:val="28"/>
          <w:szCs w:val="28"/>
        </w:rPr>
        <w:t xml:space="preserve">Примечание: </w:t>
      </w:r>
    </w:p>
    <w:p w:rsidR="004746EF" w:rsidRPr="00FD0C4B" w:rsidRDefault="004746EF" w:rsidP="00626A3D">
      <w:pPr>
        <w:ind w:firstLine="709"/>
        <w:jc w:val="both"/>
        <w:rPr>
          <w:sz w:val="28"/>
          <w:szCs w:val="28"/>
        </w:rPr>
      </w:pPr>
      <w:r w:rsidRPr="00FD0C4B">
        <w:rPr>
          <w:b/>
          <w:sz w:val="28"/>
          <w:szCs w:val="28"/>
        </w:rPr>
        <w:t xml:space="preserve">- </w:t>
      </w:r>
      <w:r w:rsidRPr="00FD0C4B">
        <w:rPr>
          <w:sz w:val="28"/>
          <w:szCs w:val="28"/>
        </w:rPr>
        <w:t>явление отсутствует</w:t>
      </w:r>
    </w:p>
    <w:p w:rsidR="004746EF" w:rsidRDefault="003A79CC" w:rsidP="00CD5237">
      <w:pPr>
        <w:ind w:firstLine="709"/>
        <w:jc w:val="both"/>
        <w:rPr>
          <w:sz w:val="28"/>
          <w:szCs w:val="28"/>
        </w:rPr>
      </w:pPr>
      <w:r>
        <w:rPr>
          <w:sz w:val="28"/>
          <w:szCs w:val="28"/>
        </w:rPr>
        <w:t>* показатель представлен 1</w:t>
      </w:r>
      <w:r w:rsidR="004746EF" w:rsidRPr="00FD0C4B">
        <w:rPr>
          <w:sz w:val="28"/>
          <w:szCs w:val="28"/>
        </w:rPr>
        <w:t>-2-мя организациями</w:t>
      </w:r>
    </w:p>
    <w:p w:rsidR="002646D1" w:rsidRDefault="002646D1" w:rsidP="00CD5237">
      <w:pPr>
        <w:ind w:firstLine="709"/>
        <w:jc w:val="both"/>
        <w:rPr>
          <w:sz w:val="28"/>
          <w:szCs w:val="28"/>
        </w:rPr>
      </w:pPr>
    </w:p>
    <w:p w:rsidR="00694782" w:rsidRPr="00D84C8B" w:rsidRDefault="00694782" w:rsidP="00694782">
      <w:pPr>
        <w:ind w:firstLine="567"/>
        <w:jc w:val="both"/>
      </w:pPr>
      <w:r w:rsidRPr="00D84C8B">
        <w:rPr>
          <w:b/>
        </w:rPr>
        <w:t>Численность населени</w:t>
      </w:r>
      <w:r>
        <w:rPr>
          <w:b/>
        </w:rPr>
        <w:t>я</w:t>
      </w:r>
      <w:r w:rsidRPr="00D84C8B">
        <w:rPr>
          <w:b/>
        </w:rPr>
        <w:t xml:space="preserve">, </w:t>
      </w:r>
      <w:r w:rsidRPr="00D84C8B">
        <w:t>с учетом итогов Всероссийской переписи населения</w:t>
      </w:r>
      <w:r w:rsidRPr="00D84C8B">
        <w:rPr>
          <w:b/>
        </w:rPr>
        <w:t>,</w:t>
      </w:r>
      <w:r w:rsidRPr="00D84C8B">
        <w:t xml:space="preserve"> на 01.01.2023 г. составляет </w:t>
      </w:r>
      <w:r>
        <w:t>7631</w:t>
      </w:r>
      <w:r w:rsidRPr="00D84C8B">
        <w:t xml:space="preserve"> чел. (</w:t>
      </w:r>
      <w:r>
        <w:t>87,4</w:t>
      </w:r>
      <w:r w:rsidRPr="00D84C8B">
        <w:t xml:space="preserve">% к 2022 году) –  наблюдается снижение за счет естественной (- </w:t>
      </w:r>
      <w:r>
        <w:t>18</w:t>
      </w:r>
      <w:r w:rsidRPr="00D84C8B">
        <w:t xml:space="preserve"> чел.)  и миграционной (-</w:t>
      </w:r>
      <w:r>
        <w:t>14</w:t>
      </w:r>
      <w:r w:rsidRPr="00D84C8B">
        <w:t xml:space="preserve"> чел.) убыли населения.</w:t>
      </w:r>
    </w:p>
    <w:p w:rsidR="00694782" w:rsidRDefault="00694782" w:rsidP="00694782">
      <w:pPr>
        <w:ind w:firstLine="567"/>
        <w:jc w:val="both"/>
      </w:pPr>
      <w:r w:rsidRPr="00D84C8B">
        <w:rPr>
          <w:b/>
        </w:rPr>
        <w:t>Объем отгруженных товаров</w:t>
      </w:r>
      <w:r w:rsidRPr="00D84C8B">
        <w:t xml:space="preserve"> </w:t>
      </w:r>
      <w:r>
        <w:t>244,20</w:t>
      </w:r>
      <w:r w:rsidRPr="00D84C8B">
        <w:t xml:space="preserve"> млн</w:t>
      </w:r>
      <w:r>
        <w:t>.</w:t>
      </w:r>
      <w:r w:rsidRPr="00D84C8B">
        <w:t xml:space="preserve"> руб. (</w:t>
      </w:r>
      <w:r>
        <w:t>51,18</w:t>
      </w:r>
      <w:r w:rsidRPr="00D84C8B">
        <w:t xml:space="preserve">% к 2022 году) – по сравнению с аналогичным периодом прошлого года снижение, обусловленное сокращением объемов отгруженных товаров собственного </w:t>
      </w:r>
      <w:r>
        <w:t>производства предприятиями рыб перерабатывающей промышленности.</w:t>
      </w:r>
    </w:p>
    <w:p w:rsidR="00694782" w:rsidRPr="00D103CC" w:rsidRDefault="00694782" w:rsidP="00694782">
      <w:pPr>
        <w:ind w:firstLine="567"/>
        <w:jc w:val="both"/>
      </w:pPr>
      <w:proofErr w:type="gramStart"/>
      <w:r w:rsidRPr="00B46E27">
        <w:t>Отмечается</w:t>
      </w:r>
      <w:proofErr w:type="gramEnd"/>
      <w:r w:rsidRPr="00B46E27">
        <w:t xml:space="preserve"> рос </w:t>
      </w:r>
      <w:r w:rsidRPr="00B46E27">
        <w:rPr>
          <w:b/>
        </w:rPr>
        <w:t>числа малых предприятий</w:t>
      </w:r>
      <w:r w:rsidRPr="00B46E27">
        <w:t xml:space="preserve"> до 90 ед. (104,7% к 2022 году), количество индивидуальных предпринимателей возросло до 428 ед. согласно реестру МСП. </w:t>
      </w:r>
      <w:r w:rsidRPr="00D103CC">
        <w:t>Вместе с тем, в 2 раза выросло количество «самозанятых» граждан (на 01.0</w:t>
      </w:r>
      <w:r>
        <w:t>7</w:t>
      </w:r>
      <w:r w:rsidRPr="00D103CC">
        <w:t>.2023 -2</w:t>
      </w:r>
      <w:r>
        <w:t>78</w:t>
      </w:r>
      <w:r w:rsidRPr="00D103CC">
        <w:t xml:space="preserve"> ед., на 01.0</w:t>
      </w:r>
      <w:r>
        <w:t>7</w:t>
      </w:r>
      <w:r w:rsidRPr="00D103CC">
        <w:t>.2022 - 1</w:t>
      </w:r>
      <w:r>
        <w:t>59</w:t>
      </w:r>
      <w:r w:rsidRPr="00D103CC">
        <w:t xml:space="preserve"> ед.). </w:t>
      </w:r>
    </w:p>
    <w:p w:rsidR="00694782" w:rsidRPr="00D84C8B" w:rsidRDefault="00694782" w:rsidP="00694782">
      <w:pPr>
        <w:ind w:firstLine="567"/>
        <w:jc w:val="both"/>
      </w:pPr>
      <w:r w:rsidRPr="00D84C8B">
        <w:rPr>
          <w:rFonts w:eastAsia="Calibri"/>
          <w:b/>
        </w:rPr>
        <w:t>Среднемесячная заработная плата ра</w:t>
      </w:r>
      <w:r w:rsidRPr="00D84C8B">
        <w:rPr>
          <w:rFonts w:eastAsia="Calibri"/>
          <w:b/>
          <w:bCs/>
        </w:rPr>
        <w:t>ботников крупных и средних организаций</w:t>
      </w:r>
      <w:r w:rsidRPr="00D84C8B">
        <w:rPr>
          <w:rFonts w:eastAsia="Calibri"/>
          <w:bCs/>
        </w:rPr>
        <w:t xml:space="preserve"> </w:t>
      </w:r>
      <w:r w:rsidRPr="00D84C8B">
        <w:rPr>
          <w:rFonts w:eastAsia="Calibri"/>
        </w:rPr>
        <w:t xml:space="preserve">в январе-марте 2023 года составила </w:t>
      </w:r>
      <w:r>
        <w:rPr>
          <w:rFonts w:eastAsia="Calibri"/>
        </w:rPr>
        <w:t>63301,60</w:t>
      </w:r>
      <w:r w:rsidRPr="00D84C8B">
        <w:rPr>
          <w:rFonts w:eastAsia="Calibri"/>
        </w:rPr>
        <w:t xml:space="preserve"> рублей (</w:t>
      </w:r>
      <w:r>
        <w:rPr>
          <w:rFonts w:eastAsia="Calibri"/>
        </w:rPr>
        <w:t xml:space="preserve">121,10 </w:t>
      </w:r>
      <w:r w:rsidRPr="00D84C8B">
        <w:rPr>
          <w:rFonts w:eastAsia="Calibri"/>
        </w:rPr>
        <w:t>% к уровню 2022 г.)</w:t>
      </w:r>
      <w:r w:rsidRPr="00D84C8B">
        <w:t>. По состоянию на 01.0</w:t>
      </w:r>
      <w:r>
        <w:t>7</w:t>
      </w:r>
      <w:r w:rsidRPr="00D84C8B">
        <w:t xml:space="preserve">.2023 просроченная задолженность отсутствует. </w:t>
      </w:r>
    </w:p>
    <w:p w:rsidR="00694782" w:rsidRPr="00D84C8B" w:rsidRDefault="00694782" w:rsidP="00694782">
      <w:pPr>
        <w:ind w:firstLine="709"/>
        <w:jc w:val="both"/>
      </w:pPr>
      <w:r w:rsidRPr="00D84C8B">
        <w:t>За отчетный год введено</w:t>
      </w:r>
      <w:r>
        <w:t xml:space="preserve"> жилья</w:t>
      </w:r>
      <w:r w:rsidRPr="00D84C8B">
        <w:t xml:space="preserve"> </w:t>
      </w:r>
      <w:r>
        <w:t>232</w:t>
      </w:r>
      <w:r w:rsidRPr="00D84C8B">
        <w:t xml:space="preserve"> кв.м. (</w:t>
      </w:r>
      <w:r>
        <w:t xml:space="preserve">125 </w:t>
      </w:r>
      <w:r w:rsidRPr="00D84C8B">
        <w:t xml:space="preserve">кв.м.- 2022 год), рост на </w:t>
      </w:r>
      <w:r>
        <w:t>185,6</w:t>
      </w:r>
      <w:r w:rsidRPr="00D84C8B">
        <w:t>% к уровню прошлого год, основной причиной увеличения показателя является постановка на кадастровый учет и государственная регистрация прав на объекты недвижимости индивидуальными застройщиками.</w:t>
      </w:r>
    </w:p>
    <w:p w:rsidR="00694782" w:rsidRPr="00C2737B" w:rsidRDefault="00694782" w:rsidP="00694782">
      <w:pPr>
        <w:autoSpaceDE w:val="0"/>
        <w:ind w:firstLine="567"/>
        <w:jc w:val="both"/>
      </w:pPr>
      <w:r w:rsidRPr="00C2737B">
        <w:rPr>
          <w:b/>
        </w:rPr>
        <w:t>Уровень зарегистрированной безработицы</w:t>
      </w:r>
      <w:r w:rsidRPr="00C2737B">
        <w:t xml:space="preserve"> на 01.07.2023 год – -0,6 %, </w:t>
      </w:r>
      <w:r w:rsidRPr="00C2737B">
        <w:rPr>
          <w:rStyle w:val="docdata"/>
          <w:color w:val="000000"/>
        </w:rPr>
        <w:t>обусловлен снижением числа безработных, что связано с ослаблением ограничительных мер и реализацией программ содействия занятости граждан</w:t>
      </w:r>
      <w:r w:rsidRPr="00C2737B">
        <w:rPr>
          <w:color w:val="000000"/>
        </w:rPr>
        <w:t>.</w:t>
      </w:r>
      <w:r w:rsidRPr="00C2737B">
        <w:t xml:space="preserve"> Вместе с тем, наблюдается снижение числа безработных граждан (на 01.07.2023 г - 223 чел., на 01.07.2022- 254 чел.).</w:t>
      </w:r>
    </w:p>
    <w:p w:rsidR="00694782" w:rsidRPr="00C2737B" w:rsidRDefault="00694782" w:rsidP="00694782">
      <w:pPr>
        <w:ind w:firstLine="709"/>
        <w:jc w:val="both"/>
        <w:rPr>
          <w:sz w:val="28"/>
          <w:szCs w:val="28"/>
        </w:rPr>
      </w:pPr>
    </w:p>
    <w:p w:rsidR="00092FF9" w:rsidRDefault="00C53484" w:rsidP="00092FF9">
      <w:pPr>
        <w:ind w:firstLine="709"/>
        <w:jc w:val="center"/>
        <w:rPr>
          <w:b/>
          <w:sz w:val="28"/>
          <w:szCs w:val="28"/>
        </w:rPr>
      </w:pPr>
      <w:bookmarkStart w:id="0" w:name="_GoBack"/>
      <w:bookmarkEnd w:id="0"/>
      <w:r w:rsidRPr="00C2737B">
        <w:rPr>
          <w:b/>
          <w:sz w:val="28"/>
          <w:szCs w:val="28"/>
        </w:rPr>
        <w:t>Краткая характеристика экономики</w:t>
      </w:r>
    </w:p>
    <w:p w:rsidR="00C53484" w:rsidRDefault="00C53484" w:rsidP="00092FF9">
      <w:pPr>
        <w:ind w:firstLine="709"/>
        <w:jc w:val="center"/>
        <w:rPr>
          <w:b/>
          <w:sz w:val="28"/>
          <w:szCs w:val="28"/>
        </w:rPr>
      </w:pPr>
      <w:r w:rsidRPr="003533E5">
        <w:rPr>
          <w:b/>
          <w:sz w:val="28"/>
          <w:szCs w:val="28"/>
        </w:rPr>
        <w:t xml:space="preserve">Ольгинского муниципального </w:t>
      </w:r>
      <w:r w:rsidR="00092FF9">
        <w:rPr>
          <w:b/>
          <w:sz w:val="28"/>
          <w:szCs w:val="28"/>
        </w:rPr>
        <w:t>образования</w:t>
      </w:r>
    </w:p>
    <w:p w:rsidR="00092FF9" w:rsidRDefault="00092FF9" w:rsidP="00092FF9">
      <w:pPr>
        <w:spacing w:line="360" w:lineRule="auto"/>
        <w:ind w:firstLine="709"/>
        <w:jc w:val="center"/>
        <w:rPr>
          <w:b/>
          <w:sz w:val="28"/>
          <w:szCs w:val="28"/>
        </w:rPr>
      </w:pPr>
    </w:p>
    <w:p w:rsidR="00092FF9" w:rsidRPr="00092FF9" w:rsidRDefault="00092FF9" w:rsidP="00314E43">
      <w:pPr>
        <w:ind w:firstLine="709"/>
        <w:jc w:val="both"/>
        <w:rPr>
          <w:b/>
          <w:i/>
          <w:sz w:val="28"/>
          <w:szCs w:val="28"/>
        </w:rPr>
      </w:pPr>
      <w:r w:rsidRPr="00092FF9">
        <w:rPr>
          <w:b/>
          <w:i/>
          <w:sz w:val="28"/>
          <w:szCs w:val="28"/>
        </w:rPr>
        <w:t>1.1. Основные отрасли экономики</w:t>
      </w:r>
    </w:p>
    <w:p w:rsidR="00C53484" w:rsidRPr="003533E5" w:rsidRDefault="001E79FA" w:rsidP="00314E43">
      <w:pPr>
        <w:ind w:firstLine="709"/>
        <w:jc w:val="both"/>
        <w:rPr>
          <w:sz w:val="28"/>
          <w:szCs w:val="28"/>
        </w:rPr>
      </w:pPr>
      <w:r w:rsidRPr="003533E5">
        <w:rPr>
          <w:sz w:val="28"/>
          <w:szCs w:val="28"/>
        </w:rPr>
        <w:t>Т</w:t>
      </w:r>
      <w:r w:rsidR="00C53484" w:rsidRPr="003533E5">
        <w:rPr>
          <w:sz w:val="28"/>
          <w:szCs w:val="28"/>
        </w:rPr>
        <w:t>ерритори</w:t>
      </w:r>
      <w:r w:rsidRPr="003533E5">
        <w:rPr>
          <w:sz w:val="28"/>
          <w:szCs w:val="28"/>
        </w:rPr>
        <w:t>я</w:t>
      </w:r>
      <w:r w:rsidR="00E97A28" w:rsidRPr="003533E5">
        <w:rPr>
          <w:sz w:val="28"/>
          <w:szCs w:val="28"/>
        </w:rPr>
        <w:t xml:space="preserve"> Ольгинского муниципального района </w:t>
      </w:r>
      <w:r w:rsidRPr="003533E5">
        <w:rPr>
          <w:sz w:val="28"/>
          <w:szCs w:val="28"/>
        </w:rPr>
        <w:t>обладает разнообразными минерально-сырьевыми ресурсами, в первую очередь месторождениями полиметаллических руд, богатыми лесными ресурсами, водными биологическими ресурсами, в том числе марикультуры, предприя</w:t>
      </w:r>
      <w:r w:rsidR="00FD0C4B" w:rsidRPr="003533E5">
        <w:rPr>
          <w:sz w:val="28"/>
          <w:szCs w:val="28"/>
        </w:rPr>
        <w:t xml:space="preserve">тия по лесозаготовке, </w:t>
      </w:r>
      <w:r w:rsidRPr="003533E5">
        <w:rPr>
          <w:sz w:val="28"/>
          <w:szCs w:val="28"/>
        </w:rPr>
        <w:t>сельско</w:t>
      </w:r>
      <w:r w:rsidR="00FD0C4B" w:rsidRPr="003533E5">
        <w:rPr>
          <w:sz w:val="28"/>
          <w:szCs w:val="28"/>
        </w:rPr>
        <w:t>е</w:t>
      </w:r>
      <w:r w:rsidRPr="003533E5">
        <w:rPr>
          <w:sz w:val="28"/>
          <w:szCs w:val="28"/>
        </w:rPr>
        <w:t xml:space="preserve"> хозяйств</w:t>
      </w:r>
      <w:r w:rsidR="00FD0C4B" w:rsidRPr="003533E5">
        <w:rPr>
          <w:sz w:val="28"/>
          <w:szCs w:val="28"/>
        </w:rPr>
        <w:t>о</w:t>
      </w:r>
      <w:r w:rsidRPr="003533E5">
        <w:rPr>
          <w:sz w:val="28"/>
          <w:szCs w:val="28"/>
        </w:rPr>
        <w:t>, в первую очередь животноводство служит основой для размещения перерабатывающих производств, в первую очередь цельномолочной продукции.</w:t>
      </w:r>
    </w:p>
    <w:p w:rsidR="001E79FA" w:rsidRPr="003533E5" w:rsidRDefault="001E79FA" w:rsidP="00314E43">
      <w:pPr>
        <w:ind w:firstLine="709"/>
        <w:jc w:val="both"/>
        <w:rPr>
          <w:sz w:val="28"/>
          <w:szCs w:val="28"/>
        </w:rPr>
      </w:pPr>
      <w:r w:rsidRPr="003533E5">
        <w:rPr>
          <w:sz w:val="28"/>
          <w:szCs w:val="28"/>
        </w:rPr>
        <w:t>Социально значимые предприятия:</w:t>
      </w:r>
    </w:p>
    <w:p w:rsidR="001E79FA" w:rsidRPr="003533E5" w:rsidRDefault="001E79FA" w:rsidP="00314E43">
      <w:pPr>
        <w:ind w:firstLine="709"/>
        <w:jc w:val="both"/>
        <w:rPr>
          <w:sz w:val="28"/>
          <w:szCs w:val="28"/>
        </w:rPr>
      </w:pPr>
      <w:r w:rsidRPr="003533E5">
        <w:rPr>
          <w:sz w:val="28"/>
          <w:szCs w:val="28"/>
        </w:rPr>
        <w:t>- АО «Ольгалес»</w:t>
      </w:r>
      <w:r w:rsidR="005A413F">
        <w:rPr>
          <w:sz w:val="28"/>
          <w:szCs w:val="28"/>
        </w:rPr>
        <w:t xml:space="preserve"> </w:t>
      </w:r>
      <w:r w:rsidR="003533E5">
        <w:rPr>
          <w:sz w:val="28"/>
          <w:szCs w:val="28"/>
        </w:rPr>
        <w:t xml:space="preserve">- </w:t>
      </w:r>
      <w:r w:rsidR="00A53703">
        <w:rPr>
          <w:sz w:val="28"/>
          <w:szCs w:val="28"/>
        </w:rPr>
        <w:t>т</w:t>
      </w:r>
      <w:r w:rsidR="00A53703" w:rsidRPr="00A53703">
        <w:rPr>
          <w:sz w:val="28"/>
          <w:szCs w:val="28"/>
        </w:rPr>
        <w:t>ранспортная обработка грузов</w:t>
      </w:r>
      <w:r w:rsidRPr="003533E5">
        <w:rPr>
          <w:sz w:val="28"/>
          <w:szCs w:val="28"/>
        </w:rPr>
        <w:t>;</w:t>
      </w:r>
    </w:p>
    <w:p w:rsidR="001E79FA" w:rsidRPr="003533E5" w:rsidRDefault="001E79FA" w:rsidP="00314E43">
      <w:pPr>
        <w:ind w:firstLine="709"/>
        <w:jc w:val="both"/>
        <w:rPr>
          <w:sz w:val="28"/>
          <w:szCs w:val="28"/>
        </w:rPr>
      </w:pPr>
      <w:r w:rsidRPr="003533E5">
        <w:rPr>
          <w:sz w:val="28"/>
          <w:szCs w:val="28"/>
        </w:rPr>
        <w:lastRenderedPageBreak/>
        <w:t>- ООО «Зодиак»</w:t>
      </w:r>
      <w:r w:rsidR="005A413F">
        <w:rPr>
          <w:sz w:val="28"/>
          <w:szCs w:val="28"/>
        </w:rPr>
        <w:t xml:space="preserve"> </w:t>
      </w:r>
      <w:r w:rsidR="00A53703">
        <w:rPr>
          <w:sz w:val="28"/>
          <w:szCs w:val="28"/>
        </w:rPr>
        <w:t>-</w:t>
      </w:r>
      <w:r w:rsidR="00A53703" w:rsidRPr="00A53703">
        <w:t xml:space="preserve"> </w:t>
      </w:r>
      <w:r w:rsidR="00A53703">
        <w:rPr>
          <w:sz w:val="28"/>
          <w:szCs w:val="28"/>
        </w:rPr>
        <w:t>п</w:t>
      </w:r>
      <w:r w:rsidR="00A53703" w:rsidRPr="00A53703">
        <w:rPr>
          <w:sz w:val="28"/>
          <w:szCs w:val="28"/>
        </w:rPr>
        <w:t>роизводство хлеба и мучных кондитерских изделий, тортов и пирожных недлительного хранения</w:t>
      </w:r>
      <w:r w:rsidRPr="003533E5">
        <w:rPr>
          <w:sz w:val="28"/>
          <w:szCs w:val="28"/>
        </w:rPr>
        <w:t>;</w:t>
      </w:r>
    </w:p>
    <w:p w:rsidR="001E79FA" w:rsidRPr="003533E5" w:rsidRDefault="001E79FA" w:rsidP="00314E43">
      <w:pPr>
        <w:ind w:firstLine="709"/>
        <w:jc w:val="both"/>
        <w:rPr>
          <w:sz w:val="28"/>
          <w:szCs w:val="28"/>
        </w:rPr>
      </w:pPr>
      <w:r w:rsidRPr="003533E5">
        <w:rPr>
          <w:sz w:val="28"/>
          <w:szCs w:val="28"/>
        </w:rPr>
        <w:t>- ООО «Милоградовское-1»</w:t>
      </w:r>
      <w:r w:rsidR="00A53703">
        <w:rPr>
          <w:sz w:val="28"/>
          <w:szCs w:val="28"/>
        </w:rPr>
        <w:t xml:space="preserve"> - п</w:t>
      </w:r>
      <w:r w:rsidR="00A53703" w:rsidRPr="00A53703">
        <w:rPr>
          <w:sz w:val="28"/>
          <w:szCs w:val="28"/>
        </w:rPr>
        <w:t>роизводство молочной продукции</w:t>
      </w:r>
      <w:r w:rsidRPr="003533E5">
        <w:rPr>
          <w:sz w:val="28"/>
          <w:szCs w:val="28"/>
        </w:rPr>
        <w:t>;</w:t>
      </w:r>
    </w:p>
    <w:p w:rsidR="001E79FA" w:rsidRPr="003533E5" w:rsidRDefault="00BD4EEF" w:rsidP="00314E43">
      <w:pPr>
        <w:ind w:firstLine="709"/>
        <w:jc w:val="both"/>
        <w:rPr>
          <w:sz w:val="28"/>
          <w:szCs w:val="28"/>
        </w:rPr>
      </w:pPr>
      <w:r>
        <w:rPr>
          <w:sz w:val="28"/>
          <w:szCs w:val="28"/>
        </w:rPr>
        <w:t xml:space="preserve">- ООО </w:t>
      </w:r>
      <w:r w:rsidR="001E79FA" w:rsidRPr="003533E5">
        <w:rPr>
          <w:sz w:val="28"/>
          <w:szCs w:val="28"/>
        </w:rPr>
        <w:t>«Се</w:t>
      </w:r>
      <w:r w:rsidR="00FD0C4B" w:rsidRPr="003533E5">
        <w:rPr>
          <w:sz w:val="28"/>
          <w:szCs w:val="28"/>
        </w:rPr>
        <w:t>льское»</w:t>
      </w:r>
      <w:r w:rsidR="00A53703">
        <w:rPr>
          <w:sz w:val="28"/>
          <w:szCs w:val="28"/>
        </w:rPr>
        <w:t xml:space="preserve"> - р</w:t>
      </w:r>
      <w:r w:rsidR="00A53703" w:rsidRPr="00A53703">
        <w:rPr>
          <w:sz w:val="28"/>
          <w:szCs w:val="28"/>
        </w:rPr>
        <w:t>азведение молочного крупного рогатого скота, производство сырого молока</w:t>
      </w:r>
      <w:r w:rsidR="00FD0C4B" w:rsidRPr="003533E5">
        <w:rPr>
          <w:sz w:val="28"/>
          <w:szCs w:val="28"/>
        </w:rPr>
        <w:t>;</w:t>
      </w:r>
    </w:p>
    <w:p w:rsidR="001E79FA" w:rsidRPr="003533E5" w:rsidRDefault="001E79FA" w:rsidP="00314E43">
      <w:pPr>
        <w:ind w:firstLine="709"/>
        <w:jc w:val="both"/>
        <w:rPr>
          <w:sz w:val="28"/>
          <w:szCs w:val="28"/>
        </w:rPr>
      </w:pPr>
      <w:r w:rsidRPr="003533E5">
        <w:rPr>
          <w:sz w:val="28"/>
          <w:szCs w:val="28"/>
        </w:rPr>
        <w:t xml:space="preserve">- </w:t>
      </w:r>
      <w:r w:rsidR="00FD0C4B" w:rsidRPr="003533E5">
        <w:rPr>
          <w:sz w:val="28"/>
          <w:szCs w:val="28"/>
        </w:rPr>
        <w:t>ООО «Моряк-Рыболов»</w:t>
      </w:r>
      <w:r w:rsidR="009970B4">
        <w:rPr>
          <w:sz w:val="28"/>
          <w:szCs w:val="28"/>
        </w:rPr>
        <w:t xml:space="preserve"> </w:t>
      </w:r>
      <w:r w:rsidR="007A54A3">
        <w:rPr>
          <w:sz w:val="28"/>
          <w:szCs w:val="28"/>
        </w:rPr>
        <w:t>-</w:t>
      </w:r>
      <w:r w:rsidR="00E10646" w:rsidRPr="00E10646">
        <w:t xml:space="preserve"> </w:t>
      </w:r>
      <w:r w:rsidR="00E10646">
        <w:rPr>
          <w:sz w:val="28"/>
          <w:szCs w:val="28"/>
        </w:rPr>
        <w:t>р</w:t>
      </w:r>
      <w:r w:rsidR="00E10646" w:rsidRPr="00E10646">
        <w:rPr>
          <w:sz w:val="28"/>
          <w:szCs w:val="28"/>
        </w:rPr>
        <w:t>ыбоводство морское</w:t>
      </w:r>
      <w:r w:rsidR="00FD0C4B" w:rsidRPr="003533E5">
        <w:rPr>
          <w:sz w:val="28"/>
          <w:szCs w:val="28"/>
        </w:rPr>
        <w:t>;</w:t>
      </w:r>
    </w:p>
    <w:p w:rsidR="00FD0C4B" w:rsidRPr="003533E5" w:rsidRDefault="00FD0C4B" w:rsidP="00314E43">
      <w:pPr>
        <w:ind w:firstLine="709"/>
        <w:jc w:val="both"/>
        <w:rPr>
          <w:sz w:val="28"/>
          <w:szCs w:val="28"/>
        </w:rPr>
      </w:pPr>
      <w:r w:rsidRPr="003533E5">
        <w:rPr>
          <w:sz w:val="28"/>
          <w:szCs w:val="28"/>
        </w:rPr>
        <w:t>- ООО «Пфусунг»</w:t>
      </w:r>
      <w:r w:rsidR="009970B4">
        <w:rPr>
          <w:sz w:val="28"/>
          <w:szCs w:val="28"/>
        </w:rPr>
        <w:t xml:space="preserve"> -</w:t>
      </w:r>
      <w:r w:rsidR="009970B4" w:rsidRPr="009970B4">
        <w:t xml:space="preserve"> </w:t>
      </w:r>
      <w:r w:rsidR="009970B4">
        <w:rPr>
          <w:sz w:val="28"/>
          <w:szCs w:val="28"/>
        </w:rPr>
        <w:t>р</w:t>
      </w:r>
      <w:r w:rsidR="009970B4" w:rsidRPr="009970B4">
        <w:rPr>
          <w:sz w:val="28"/>
          <w:szCs w:val="28"/>
        </w:rPr>
        <w:t>ыбоводство морское</w:t>
      </w:r>
      <w:r w:rsidRPr="003533E5">
        <w:rPr>
          <w:sz w:val="28"/>
          <w:szCs w:val="28"/>
        </w:rPr>
        <w:t>;</w:t>
      </w:r>
    </w:p>
    <w:p w:rsidR="00FD0C4B" w:rsidRPr="003533E5" w:rsidRDefault="00FD0C4B" w:rsidP="00314E43">
      <w:pPr>
        <w:ind w:firstLine="709"/>
        <w:jc w:val="both"/>
        <w:rPr>
          <w:sz w:val="28"/>
          <w:szCs w:val="28"/>
        </w:rPr>
      </w:pPr>
      <w:r w:rsidRPr="003533E5">
        <w:rPr>
          <w:sz w:val="28"/>
          <w:szCs w:val="28"/>
        </w:rPr>
        <w:t>- ООО «Биобанк»</w:t>
      </w:r>
      <w:r w:rsidR="009970B4">
        <w:rPr>
          <w:sz w:val="28"/>
          <w:szCs w:val="28"/>
        </w:rPr>
        <w:t xml:space="preserve"> -</w:t>
      </w:r>
      <w:r w:rsidR="009970B4" w:rsidRPr="009970B4">
        <w:t xml:space="preserve"> </w:t>
      </w:r>
      <w:r w:rsidR="009970B4">
        <w:rPr>
          <w:sz w:val="28"/>
          <w:szCs w:val="28"/>
        </w:rPr>
        <w:t>в</w:t>
      </w:r>
      <w:r w:rsidR="009970B4" w:rsidRPr="009970B4">
        <w:rPr>
          <w:sz w:val="28"/>
          <w:szCs w:val="28"/>
        </w:rPr>
        <w:t>оспроизводство морских биоресурсов искусственное</w:t>
      </w:r>
      <w:r w:rsidRPr="003533E5">
        <w:rPr>
          <w:sz w:val="28"/>
          <w:szCs w:val="28"/>
        </w:rPr>
        <w:t>;</w:t>
      </w:r>
    </w:p>
    <w:p w:rsidR="00FD0C4B" w:rsidRPr="003533E5" w:rsidRDefault="00FD0C4B" w:rsidP="00314E43">
      <w:pPr>
        <w:ind w:firstLine="709"/>
        <w:jc w:val="both"/>
        <w:rPr>
          <w:sz w:val="28"/>
          <w:szCs w:val="28"/>
        </w:rPr>
      </w:pPr>
      <w:r w:rsidRPr="003533E5">
        <w:rPr>
          <w:sz w:val="28"/>
          <w:szCs w:val="28"/>
        </w:rPr>
        <w:t>- ООО «Фурманово»</w:t>
      </w:r>
      <w:r w:rsidR="009970B4">
        <w:rPr>
          <w:sz w:val="28"/>
          <w:szCs w:val="28"/>
        </w:rPr>
        <w:t xml:space="preserve"> - в</w:t>
      </w:r>
      <w:r w:rsidR="009970B4" w:rsidRPr="009970B4">
        <w:rPr>
          <w:sz w:val="28"/>
          <w:szCs w:val="28"/>
        </w:rPr>
        <w:t>ыращивание зерновых культур</w:t>
      </w:r>
      <w:r w:rsidRPr="003533E5">
        <w:rPr>
          <w:sz w:val="28"/>
          <w:szCs w:val="28"/>
        </w:rPr>
        <w:t>.</w:t>
      </w:r>
    </w:p>
    <w:p w:rsidR="00491349" w:rsidRPr="00E4311E" w:rsidRDefault="00491349" w:rsidP="00314E43">
      <w:pPr>
        <w:ind w:firstLine="709"/>
        <w:jc w:val="both"/>
        <w:rPr>
          <w:sz w:val="28"/>
          <w:szCs w:val="28"/>
          <w:highlight w:val="yellow"/>
        </w:rPr>
      </w:pPr>
    </w:p>
    <w:p w:rsidR="00491349" w:rsidRPr="00092FF9" w:rsidRDefault="00491349" w:rsidP="00314E43">
      <w:pPr>
        <w:ind w:firstLine="709"/>
        <w:jc w:val="both"/>
        <w:rPr>
          <w:b/>
          <w:i/>
          <w:sz w:val="28"/>
          <w:szCs w:val="28"/>
        </w:rPr>
      </w:pPr>
      <w:r w:rsidRPr="00092FF9">
        <w:rPr>
          <w:b/>
          <w:i/>
          <w:sz w:val="28"/>
          <w:szCs w:val="28"/>
        </w:rPr>
        <w:t>1.</w:t>
      </w:r>
      <w:r w:rsidR="00CC6916" w:rsidRPr="00092FF9">
        <w:rPr>
          <w:b/>
          <w:i/>
          <w:sz w:val="28"/>
          <w:szCs w:val="28"/>
        </w:rPr>
        <w:t>2</w:t>
      </w:r>
      <w:r w:rsidRPr="00092FF9">
        <w:rPr>
          <w:b/>
          <w:i/>
          <w:sz w:val="28"/>
          <w:szCs w:val="28"/>
        </w:rPr>
        <w:t>. Характеристика ситуации</w:t>
      </w:r>
    </w:p>
    <w:p w:rsidR="00332E83" w:rsidRPr="00DF7222" w:rsidRDefault="00491349" w:rsidP="00314E43">
      <w:pPr>
        <w:ind w:firstLine="708"/>
        <w:jc w:val="both"/>
        <w:rPr>
          <w:sz w:val="28"/>
          <w:szCs w:val="28"/>
        </w:rPr>
      </w:pPr>
      <w:r w:rsidRPr="00DF7222">
        <w:rPr>
          <w:sz w:val="28"/>
          <w:szCs w:val="28"/>
        </w:rPr>
        <w:t xml:space="preserve">Краткое описание текущей ситуации в Ольгинском муниципальном </w:t>
      </w:r>
      <w:r w:rsidR="00BD4EEF">
        <w:rPr>
          <w:sz w:val="28"/>
          <w:szCs w:val="28"/>
        </w:rPr>
        <w:t>округе</w:t>
      </w:r>
      <w:r w:rsidRPr="00DF7222">
        <w:rPr>
          <w:sz w:val="28"/>
          <w:szCs w:val="28"/>
        </w:rPr>
        <w:t>:</w:t>
      </w:r>
    </w:p>
    <w:p w:rsidR="00491349" w:rsidRDefault="00491349" w:rsidP="00314E43">
      <w:pPr>
        <w:jc w:val="both"/>
        <w:rPr>
          <w:sz w:val="28"/>
          <w:szCs w:val="28"/>
        </w:rPr>
      </w:pPr>
      <w:r w:rsidRPr="00DF7222">
        <w:rPr>
          <w:sz w:val="28"/>
          <w:szCs w:val="28"/>
        </w:rPr>
        <w:t xml:space="preserve"> </w:t>
      </w:r>
      <w:r w:rsidRPr="00DF7222">
        <w:rPr>
          <w:sz w:val="28"/>
          <w:szCs w:val="28"/>
        </w:rPr>
        <w:tab/>
      </w:r>
      <w:r w:rsidR="00332E83" w:rsidRPr="00DF7222">
        <w:rPr>
          <w:sz w:val="28"/>
          <w:szCs w:val="28"/>
        </w:rPr>
        <w:t>- ч</w:t>
      </w:r>
      <w:r w:rsidRPr="00DF7222">
        <w:rPr>
          <w:sz w:val="28"/>
          <w:szCs w:val="28"/>
        </w:rPr>
        <w:t xml:space="preserve">исленность населения </w:t>
      </w:r>
      <w:r w:rsidR="00332E83" w:rsidRPr="00DF7222">
        <w:rPr>
          <w:sz w:val="28"/>
          <w:szCs w:val="28"/>
        </w:rPr>
        <w:t>(</w:t>
      </w:r>
      <w:r w:rsidR="005A413F">
        <w:rPr>
          <w:sz w:val="28"/>
          <w:szCs w:val="28"/>
        </w:rPr>
        <w:t xml:space="preserve">96,00 </w:t>
      </w:r>
      <w:r w:rsidR="008A5961" w:rsidRPr="00DF7222">
        <w:rPr>
          <w:sz w:val="28"/>
          <w:szCs w:val="28"/>
        </w:rPr>
        <w:t>%</w:t>
      </w:r>
      <w:r w:rsidRPr="00DF7222">
        <w:rPr>
          <w:sz w:val="28"/>
          <w:szCs w:val="28"/>
        </w:rPr>
        <w:t xml:space="preserve"> к 202</w:t>
      </w:r>
      <w:r w:rsidR="00460BD9">
        <w:rPr>
          <w:sz w:val="28"/>
          <w:szCs w:val="28"/>
        </w:rPr>
        <w:t>4</w:t>
      </w:r>
      <w:r w:rsidR="00A56826">
        <w:rPr>
          <w:sz w:val="28"/>
          <w:szCs w:val="28"/>
        </w:rPr>
        <w:t xml:space="preserve"> году.</w:t>
      </w:r>
      <w:r w:rsidRPr="00DF7222">
        <w:rPr>
          <w:sz w:val="28"/>
          <w:szCs w:val="28"/>
        </w:rPr>
        <w:t xml:space="preserve">) – показатель </w:t>
      </w:r>
      <w:r w:rsidR="008A5961" w:rsidRPr="00DF7222">
        <w:rPr>
          <w:sz w:val="28"/>
          <w:szCs w:val="28"/>
        </w:rPr>
        <w:t>снизился по отношению к</w:t>
      </w:r>
      <w:r w:rsidRPr="00DF7222">
        <w:rPr>
          <w:sz w:val="28"/>
          <w:szCs w:val="28"/>
        </w:rPr>
        <w:t xml:space="preserve"> </w:t>
      </w:r>
      <w:r w:rsidR="00A76B84" w:rsidRPr="00DF7222">
        <w:rPr>
          <w:sz w:val="28"/>
          <w:szCs w:val="28"/>
        </w:rPr>
        <w:t xml:space="preserve">аналогичному периоду </w:t>
      </w:r>
      <w:r w:rsidR="00332E83" w:rsidRPr="00DF7222">
        <w:rPr>
          <w:sz w:val="28"/>
          <w:szCs w:val="28"/>
        </w:rPr>
        <w:t>202</w:t>
      </w:r>
      <w:r w:rsidR="00460BD9">
        <w:rPr>
          <w:sz w:val="28"/>
          <w:szCs w:val="28"/>
        </w:rPr>
        <w:t>3</w:t>
      </w:r>
      <w:r w:rsidR="00332E83" w:rsidRPr="00DF7222">
        <w:rPr>
          <w:sz w:val="28"/>
          <w:szCs w:val="28"/>
        </w:rPr>
        <w:t xml:space="preserve"> год</w:t>
      </w:r>
      <w:r w:rsidR="00A56826">
        <w:rPr>
          <w:sz w:val="28"/>
          <w:szCs w:val="28"/>
        </w:rPr>
        <w:t>а</w:t>
      </w:r>
      <w:r w:rsidR="0096642A">
        <w:rPr>
          <w:sz w:val="28"/>
          <w:szCs w:val="28"/>
        </w:rPr>
        <w:t xml:space="preserve"> в связи с</w:t>
      </w:r>
      <w:r w:rsidR="00676B45">
        <w:rPr>
          <w:sz w:val="28"/>
          <w:szCs w:val="28"/>
        </w:rPr>
        <w:t xml:space="preserve"> миграционной и</w:t>
      </w:r>
      <w:r w:rsidR="0096642A">
        <w:rPr>
          <w:sz w:val="28"/>
          <w:szCs w:val="28"/>
        </w:rPr>
        <w:t xml:space="preserve"> естественной убылью</w:t>
      </w:r>
      <w:r w:rsidR="005A413F">
        <w:rPr>
          <w:sz w:val="28"/>
          <w:szCs w:val="28"/>
        </w:rPr>
        <w:t xml:space="preserve"> населения</w:t>
      </w:r>
      <w:r w:rsidR="00332E83" w:rsidRPr="00DF7222">
        <w:rPr>
          <w:sz w:val="28"/>
          <w:szCs w:val="28"/>
        </w:rPr>
        <w:t>;</w:t>
      </w:r>
    </w:p>
    <w:p w:rsidR="00DE5B79" w:rsidRPr="00460BD9" w:rsidRDefault="00DE5B79" w:rsidP="00314E43">
      <w:pPr>
        <w:jc w:val="both"/>
        <w:rPr>
          <w:sz w:val="28"/>
          <w:szCs w:val="28"/>
        </w:rPr>
      </w:pPr>
      <w:r>
        <w:rPr>
          <w:sz w:val="28"/>
          <w:szCs w:val="28"/>
        </w:rPr>
        <w:tab/>
        <w:t xml:space="preserve">- </w:t>
      </w:r>
      <w:r>
        <w:rPr>
          <w:color w:val="000000"/>
          <w:sz w:val="28"/>
          <w:szCs w:val="28"/>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 (</w:t>
      </w:r>
      <w:r w:rsidR="005A413F">
        <w:rPr>
          <w:color w:val="000000"/>
          <w:sz w:val="28"/>
          <w:szCs w:val="28"/>
        </w:rPr>
        <w:t xml:space="preserve">156,57 </w:t>
      </w:r>
      <w:r w:rsidR="00676B45">
        <w:rPr>
          <w:color w:val="000000"/>
          <w:sz w:val="28"/>
          <w:szCs w:val="28"/>
        </w:rPr>
        <w:t>%</w:t>
      </w:r>
      <w:r>
        <w:rPr>
          <w:color w:val="000000"/>
          <w:sz w:val="28"/>
          <w:szCs w:val="28"/>
        </w:rPr>
        <w:t xml:space="preserve"> </w:t>
      </w:r>
      <w:r w:rsidRPr="00DF7222">
        <w:rPr>
          <w:sz w:val="28"/>
          <w:szCs w:val="28"/>
        </w:rPr>
        <w:t>к 202</w:t>
      </w:r>
      <w:r w:rsidR="00460BD9">
        <w:rPr>
          <w:sz w:val="28"/>
          <w:szCs w:val="28"/>
        </w:rPr>
        <w:t>3</w:t>
      </w:r>
      <w:r w:rsidR="00676B45">
        <w:rPr>
          <w:sz w:val="28"/>
          <w:szCs w:val="28"/>
        </w:rPr>
        <w:t xml:space="preserve"> году</w:t>
      </w:r>
      <w:r>
        <w:rPr>
          <w:sz w:val="28"/>
          <w:szCs w:val="28"/>
        </w:rPr>
        <w:t>)</w:t>
      </w:r>
      <w:r>
        <w:rPr>
          <w:color w:val="000000"/>
          <w:sz w:val="28"/>
          <w:szCs w:val="28"/>
        </w:rPr>
        <w:t xml:space="preserve"> показатель </w:t>
      </w:r>
      <w:r w:rsidR="00460BD9">
        <w:rPr>
          <w:color w:val="000000"/>
          <w:sz w:val="28"/>
          <w:szCs w:val="28"/>
        </w:rPr>
        <w:t xml:space="preserve">увеличился за счет </w:t>
      </w:r>
      <w:r w:rsidR="00460BD9" w:rsidRPr="00460BD9">
        <w:rPr>
          <w:sz w:val="28"/>
          <w:szCs w:val="28"/>
        </w:rPr>
        <w:t>роста объемов отгруженных товаров собственного производства предприятиями рыбоперерабатывающей промышленности</w:t>
      </w:r>
      <w:r w:rsidRPr="00460BD9">
        <w:rPr>
          <w:color w:val="000000"/>
          <w:sz w:val="28"/>
          <w:szCs w:val="28"/>
        </w:rPr>
        <w:t>;</w:t>
      </w:r>
    </w:p>
    <w:p w:rsidR="00FD0C4B" w:rsidRDefault="00332E83" w:rsidP="00314E43">
      <w:pPr>
        <w:jc w:val="both"/>
        <w:rPr>
          <w:sz w:val="28"/>
          <w:szCs w:val="28"/>
        </w:rPr>
      </w:pPr>
      <w:r w:rsidRPr="00DF7222">
        <w:rPr>
          <w:sz w:val="28"/>
          <w:szCs w:val="28"/>
        </w:rPr>
        <w:tab/>
      </w:r>
      <w:r w:rsidR="009A41DC" w:rsidRPr="00DF7222">
        <w:rPr>
          <w:sz w:val="28"/>
          <w:szCs w:val="28"/>
        </w:rPr>
        <w:t xml:space="preserve">- </w:t>
      </w:r>
      <w:r w:rsidR="00F44A8B" w:rsidRPr="00DF7222">
        <w:rPr>
          <w:sz w:val="28"/>
          <w:szCs w:val="28"/>
        </w:rPr>
        <w:t>объем палатных услуг населения (</w:t>
      </w:r>
      <w:r w:rsidR="005A413F">
        <w:rPr>
          <w:sz w:val="28"/>
          <w:szCs w:val="28"/>
        </w:rPr>
        <w:t xml:space="preserve">97,6 </w:t>
      </w:r>
      <w:r w:rsidR="00F44A8B" w:rsidRPr="00DF7222">
        <w:rPr>
          <w:sz w:val="28"/>
          <w:szCs w:val="28"/>
        </w:rPr>
        <w:t xml:space="preserve">% к </w:t>
      </w:r>
      <w:r w:rsidR="00460BD9">
        <w:rPr>
          <w:sz w:val="28"/>
          <w:szCs w:val="28"/>
        </w:rPr>
        <w:t xml:space="preserve">аналогичному периоду </w:t>
      </w:r>
      <w:r w:rsidR="00F44A8B" w:rsidRPr="00DF7222">
        <w:rPr>
          <w:sz w:val="28"/>
          <w:szCs w:val="28"/>
        </w:rPr>
        <w:t>202</w:t>
      </w:r>
      <w:r w:rsidR="00460BD9">
        <w:rPr>
          <w:sz w:val="28"/>
          <w:szCs w:val="28"/>
        </w:rPr>
        <w:t>3</w:t>
      </w:r>
      <w:r w:rsidR="00676B45">
        <w:rPr>
          <w:sz w:val="28"/>
          <w:szCs w:val="28"/>
        </w:rPr>
        <w:t xml:space="preserve"> год</w:t>
      </w:r>
      <w:r w:rsidR="00460BD9">
        <w:rPr>
          <w:sz w:val="28"/>
          <w:szCs w:val="28"/>
        </w:rPr>
        <w:t>а</w:t>
      </w:r>
      <w:r w:rsidR="00F44A8B" w:rsidRPr="00DF7222">
        <w:rPr>
          <w:sz w:val="28"/>
          <w:szCs w:val="28"/>
        </w:rPr>
        <w:t>) –</w:t>
      </w:r>
      <w:r w:rsidR="00594F3F" w:rsidRPr="00DF7222">
        <w:rPr>
          <w:sz w:val="28"/>
          <w:szCs w:val="28"/>
        </w:rPr>
        <w:t xml:space="preserve"> </w:t>
      </w:r>
      <w:proofErr w:type="gramStart"/>
      <w:r w:rsidR="00885FCD">
        <w:rPr>
          <w:sz w:val="28"/>
          <w:szCs w:val="28"/>
        </w:rPr>
        <w:t>организации</w:t>
      </w:r>
      <w:proofErr w:type="gramEnd"/>
      <w:r w:rsidR="00885FCD">
        <w:rPr>
          <w:sz w:val="28"/>
          <w:szCs w:val="28"/>
        </w:rPr>
        <w:t xml:space="preserve"> предоставляющие платные услуги населению  работают в полном объеме</w:t>
      </w:r>
      <w:r w:rsidR="00594F3F" w:rsidRPr="00DF7222">
        <w:rPr>
          <w:sz w:val="28"/>
          <w:szCs w:val="28"/>
        </w:rPr>
        <w:t>;</w:t>
      </w:r>
    </w:p>
    <w:p w:rsidR="00844895" w:rsidRPr="00DF7222" w:rsidRDefault="00844895" w:rsidP="00844895">
      <w:pPr>
        <w:jc w:val="both"/>
        <w:rPr>
          <w:sz w:val="28"/>
          <w:szCs w:val="28"/>
        </w:rPr>
      </w:pPr>
      <w:r>
        <w:rPr>
          <w:sz w:val="28"/>
          <w:szCs w:val="28"/>
        </w:rPr>
        <w:tab/>
        <w:t>-</w:t>
      </w:r>
      <w:r w:rsidRPr="00844895">
        <w:rPr>
          <w:sz w:val="28"/>
          <w:szCs w:val="28"/>
        </w:rPr>
        <w:t xml:space="preserve"> </w:t>
      </w:r>
      <w:r w:rsidRPr="00DF7222">
        <w:rPr>
          <w:sz w:val="28"/>
          <w:szCs w:val="28"/>
        </w:rPr>
        <w:t xml:space="preserve">численность </w:t>
      </w:r>
      <w:proofErr w:type="gramStart"/>
      <w:r w:rsidRPr="00DF7222">
        <w:rPr>
          <w:sz w:val="28"/>
          <w:szCs w:val="28"/>
        </w:rPr>
        <w:t>занятых</w:t>
      </w:r>
      <w:proofErr w:type="gramEnd"/>
      <w:r w:rsidRPr="00DF7222">
        <w:rPr>
          <w:sz w:val="28"/>
          <w:szCs w:val="28"/>
        </w:rPr>
        <w:t xml:space="preserve"> в малом бизнесе (без учета ИП) – показатель остался на уровне </w:t>
      </w:r>
      <w:r w:rsidR="00460BD9">
        <w:rPr>
          <w:sz w:val="28"/>
          <w:szCs w:val="28"/>
        </w:rPr>
        <w:t xml:space="preserve">аналогичного периода </w:t>
      </w:r>
      <w:r w:rsidRPr="00DF7222">
        <w:rPr>
          <w:sz w:val="28"/>
          <w:szCs w:val="28"/>
        </w:rPr>
        <w:t>202</w:t>
      </w:r>
      <w:r w:rsidR="00460BD9">
        <w:rPr>
          <w:sz w:val="28"/>
          <w:szCs w:val="28"/>
        </w:rPr>
        <w:t>3</w:t>
      </w:r>
      <w:r w:rsidRPr="00DF7222">
        <w:rPr>
          <w:sz w:val="28"/>
          <w:szCs w:val="28"/>
        </w:rPr>
        <w:t xml:space="preserve"> года;</w:t>
      </w:r>
    </w:p>
    <w:p w:rsidR="00844895" w:rsidRDefault="00844895" w:rsidP="00844895">
      <w:pPr>
        <w:ind w:firstLine="709"/>
        <w:jc w:val="both"/>
        <w:rPr>
          <w:sz w:val="28"/>
          <w:szCs w:val="28"/>
        </w:rPr>
      </w:pPr>
      <w:r w:rsidRPr="00DF7222">
        <w:rPr>
          <w:sz w:val="28"/>
          <w:szCs w:val="28"/>
        </w:rPr>
        <w:t xml:space="preserve">- доля </w:t>
      </w:r>
      <w:proofErr w:type="gramStart"/>
      <w:r w:rsidRPr="00DF7222">
        <w:rPr>
          <w:sz w:val="28"/>
          <w:szCs w:val="28"/>
        </w:rPr>
        <w:t>занятых</w:t>
      </w:r>
      <w:proofErr w:type="gramEnd"/>
      <w:r w:rsidRPr="00DF7222">
        <w:rPr>
          <w:sz w:val="28"/>
          <w:szCs w:val="28"/>
        </w:rPr>
        <w:t xml:space="preserve"> в малом бизнесе (без учета ИП) в общей численности занятых в экономике (</w:t>
      </w:r>
      <w:r>
        <w:rPr>
          <w:sz w:val="28"/>
          <w:szCs w:val="28"/>
        </w:rPr>
        <w:t>-</w:t>
      </w:r>
      <w:r w:rsidR="00676B45">
        <w:rPr>
          <w:sz w:val="28"/>
          <w:szCs w:val="28"/>
        </w:rPr>
        <w:t>0,</w:t>
      </w:r>
      <w:r w:rsidR="00856673">
        <w:rPr>
          <w:sz w:val="28"/>
          <w:szCs w:val="28"/>
        </w:rPr>
        <w:t>45</w:t>
      </w:r>
      <w:r w:rsidRPr="00DF7222">
        <w:rPr>
          <w:sz w:val="28"/>
          <w:szCs w:val="28"/>
        </w:rPr>
        <w:t xml:space="preserve">% к </w:t>
      </w:r>
      <w:r w:rsidR="00460BD9">
        <w:rPr>
          <w:sz w:val="28"/>
          <w:szCs w:val="28"/>
        </w:rPr>
        <w:t xml:space="preserve">аналогичному периоду </w:t>
      </w:r>
      <w:r w:rsidRPr="00DF7222">
        <w:rPr>
          <w:sz w:val="28"/>
          <w:szCs w:val="28"/>
        </w:rPr>
        <w:t>202</w:t>
      </w:r>
      <w:r w:rsidR="00460BD9">
        <w:rPr>
          <w:sz w:val="28"/>
          <w:szCs w:val="28"/>
        </w:rPr>
        <w:t>3</w:t>
      </w:r>
      <w:r w:rsidR="00676B45">
        <w:rPr>
          <w:sz w:val="28"/>
          <w:szCs w:val="28"/>
        </w:rPr>
        <w:t xml:space="preserve"> год</w:t>
      </w:r>
      <w:r w:rsidR="00460BD9">
        <w:rPr>
          <w:sz w:val="28"/>
          <w:szCs w:val="28"/>
        </w:rPr>
        <w:t>а</w:t>
      </w:r>
      <w:r w:rsidRPr="00DF7222">
        <w:rPr>
          <w:sz w:val="28"/>
          <w:szCs w:val="28"/>
        </w:rPr>
        <w:t>)</w:t>
      </w:r>
      <w:r>
        <w:rPr>
          <w:sz w:val="28"/>
          <w:szCs w:val="28"/>
        </w:rPr>
        <w:t xml:space="preserve"> </w:t>
      </w:r>
      <w:r w:rsidRPr="00DF7222">
        <w:rPr>
          <w:sz w:val="28"/>
          <w:szCs w:val="28"/>
        </w:rPr>
        <w:t xml:space="preserve">- </w:t>
      </w:r>
      <w:r>
        <w:rPr>
          <w:sz w:val="28"/>
          <w:szCs w:val="28"/>
        </w:rPr>
        <w:t>снижение данного показателя связано с  увеличением количества самозанятых;</w:t>
      </w:r>
    </w:p>
    <w:p w:rsidR="00844895" w:rsidRPr="00DF7222" w:rsidRDefault="00844895" w:rsidP="00844895">
      <w:pPr>
        <w:ind w:firstLine="709"/>
        <w:jc w:val="both"/>
        <w:rPr>
          <w:sz w:val="28"/>
          <w:szCs w:val="28"/>
        </w:rPr>
      </w:pPr>
      <w:r>
        <w:rPr>
          <w:sz w:val="28"/>
          <w:szCs w:val="28"/>
        </w:rPr>
        <w:t xml:space="preserve">- число </w:t>
      </w:r>
      <w:proofErr w:type="gramStart"/>
      <w:r>
        <w:rPr>
          <w:sz w:val="28"/>
          <w:szCs w:val="28"/>
        </w:rPr>
        <w:t>индивидуальных</w:t>
      </w:r>
      <w:proofErr w:type="gramEnd"/>
      <w:r>
        <w:rPr>
          <w:sz w:val="28"/>
          <w:szCs w:val="28"/>
        </w:rPr>
        <w:t xml:space="preserve"> предпринимателей (</w:t>
      </w:r>
      <w:r w:rsidR="00C63ABC">
        <w:rPr>
          <w:sz w:val="28"/>
          <w:szCs w:val="28"/>
        </w:rPr>
        <w:t>10</w:t>
      </w:r>
      <w:r w:rsidR="00856673">
        <w:rPr>
          <w:sz w:val="28"/>
          <w:szCs w:val="28"/>
        </w:rPr>
        <w:t>2</w:t>
      </w:r>
      <w:r w:rsidR="00C63ABC">
        <w:rPr>
          <w:sz w:val="28"/>
          <w:szCs w:val="28"/>
        </w:rPr>
        <w:t>,5</w:t>
      </w:r>
      <w:r w:rsidR="00856673">
        <w:rPr>
          <w:sz w:val="28"/>
          <w:szCs w:val="28"/>
        </w:rPr>
        <w:t>3</w:t>
      </w:r>
      <w:r>
        <w:rPr>
          <w:sz w:val="28"/>
          <w:szCs w:val="28"/>
        </w:rPr>
        <w:t xml:space="preserve"> </w:t>
      </w:r>
      <w:r w:rsidRPr="00DF7222">
        <w:rPr>
          <w:sz w:val="28"/>
          <w:szCs w:val="28"/>
        </w:rPr>
        <w:t>к</w:t>
      </w:r>
      <w:r w:rsidR="00C63ABC" w:rsidRPr="00C63ABC">
        <w:rPr>
          <w:sz w:val="28"/>
          <w:szCs w:val="28"/>
        </w:rPr>
        <w:t xml:space="preserve"> </w:t>
      </w:r>
      <w:r w:rsidR="00C63ABC">
        <w:rPr>
          <w:sz w:val="28"/>
          <w:szCs w:val="28"/>
        </w:rPr>
        <w:t>аналогичному периоду</w:t>
      </w:r>
      <w:r w:rsidRPr="00DF7222">
        <w:rPr>
          <w:sz w:val="28"/>
          <w:szCs w:val="28"/>
        </w:rPr>
        <w:t xml:space="preserve"> 202</w:t>
      </w:r>
      <w:r w:rsidR="00C63ABC">
        <w:rPr>
          <w:sz w:val="28"/>
          <w:szCs w:val="28"/>
        </w:rPr>
        <w:t>3</w:t>
      </w:r>
      <w:r w:rsidR="00676B45">
        <w:rPr>
          <w:sz w:val="28"/>
          <w:szCs w:val="28"/>
        </w:rPr>
        <w:t xml:space="preserve"> году</w:t>
      </w:r>
      <w:r>
        <w:rPr>
          <w:sz w:val="28"/>
          <w:szCs w:val="28"/>
        </w:rPr>
        <w:t xml:space="preserve">) </w:t>
      </w:r>
      <w:r w:rsidR="00D85A95">
        <w:rPr>
          <w:sz w:val="28"/>
          <w:szCs w:val="28"/>
        </w:rPr>
        <w:t>увеличилось;</w:t>
      </w:r>
    </w:p>
    <w:p w:rsidR="009F5B0F" w:rsidRDefault="009F5B0F" w:rsidP="00314E43">
      <w:pPr>
        <w:ind w:firstLine="709"/>
        <w:jc w:val="both"/>
        <w:rPr>
          <w:sz w:val="28"/>
          <w:szCs w:val="28"/>
        </w:rPr>
      </w:pPr>
      <w:r w:rsidRPr="00DF7222">
        <w:rPr>
          <w:sz w:val="28"/>
          <w:szCs w:val="28"/>
        </w:rPr>
        <w:t xml:space="preserve">- введено жилья </w:t>
      </w:r>
      <w:r w:rsidR="00B47B39">
        <w:rPr>
          <w:sz w:val="28"/>
          <w:szCs w:val="28"/>
        </w:rPr>
        <w:t>(</w:t>
      </w:r>
      <w:r w:rsidR="00C63ABC">
        <w:rPr>
          <w:sz w:val="28"/>
          <w:szCs w:val="28"/>
        </w:rPr>
        <w:t>3</w:t>
      </w:r>
      <w:r w:rsidR="00856673">
        <w:rPr>
          <w:sz w:val="28"/>
          <w:szCs w:val="28"/>
        </w:rPr>
        <w:t>04</w:t>
      </w:r>
      <w:r w:rsidR="00C63ABC">
        <w:rPr>
          <w:sz w:val="28"/>
          <w:szCs w:val="28"/>
        </w:rPr>
        <w:t>,</w:t>
      </w:r>
      <w:r w:rsidR="00856673">
        <w:rPr>
          <w:sz w:val="28"/>
          <w:szCs w:val="28"/>
        </w:rPr>
        <w:t>6</w:t>
      </w:r>
      <w:r w:rsidR="00B47B39">
        <w:rPr>
          <w:sz w:val="28"/>
          <w:szCs w:val="28"/>
        </w:rPr>
        <w:t xml:space="preserve"> </w:t>
      </w:r>
      <w:r w:rsidR="00594F3F" w:rsidRPr="00DF7222">
        <w:rPr>
          <w:sz w:val="28"/>
          <w:szCs w:val="28"/>
        </w:rPr>
        <w:t xml:space="preserve">% к </w:t>
      </w:r>
      <w:r w:rsidR="00C63ABC">
        <w:rPr>
          <w:sz w:val="28"/>
          <w:szCs w:val="28"/>
        </w:rPr>
        <w:t xml:space="preserve">аналогичному периоду </w:t>
      </w:r>
      <w:r w:rsidR="00594F3F" w:rsidRPr="00DF7222">
        <w:rPr>
          <w:sz w:val="28"/>
          <w:szCs w:val="28"/>
        </w:rPr>
        <w:t>202</w:t>
      </w:r>
      <w:r w:rsidR="00C63ABC">
        <w:rPr>
          <w:sz w:val="28"/>
          <w:szCs w:val="28"/>
        </w:rPr>
        <w:t>3</w:t>
      </w:r>
      <w:r w:rsidR="00742D8A">
        <w:rPr>
          <w:sz w:val="28"/>
          <w:szCs w:val="28"/>
        </w:rPr>
        <w:t xml:space="preserve"> год</w:t>
      </w:r>
      <w:r w:rsidR="00C63ABC">
        <w:rPr>
          <w:sz w:val="28"/>
          <w:szCs w:val="28"/>
        </w:rPr>
        <w:t>а</w:t>
      </w:r>
      <w:r w:rsidR="00594F3F" w:rsidRPr="00DF7222">
        <w:rPr>
          <w:sz w:val="28"/>
          <w:szCs w:val="28"/>
        </w:rPr>
        <w:t>) –</w:t>
      </w:r>
      <w:r w:rsidR="00A76B84" w:rsidRPr="00DF7222">
        <w:rPr>
          <w:sz w:val="28"/>
          <w:szCs w:val="28"/>
        </w:rPr>
        <w:t xml:space="preserve"> показатель </w:t>
      </w:r>
      <w:r w:rsidR="00885FCD">
        <w:rPr>
          <w:sz w:val="28"/>
          <w:szCs w:val="28"/>
        </w:rPr>
        <w:t>вырос</w:t>
      </w:r>
      <w:r w:rsidR="00A76B84" w:rsidRPr="00DF7222">
        <w:rPr>
          <w:sz w:val="28"/>
          <w:szCs w:val="28"/>
        </w:rPr>
        <w:t xml:space="preserve"> за счет роста цен на строительные материалы (</w:t>
      </w:r>
      <w:r w:rsidR="00594F3F" w:rsidRPr="00DF7222">
        <w:rPr>
          <w:sz w:val="28"/>
          <w:szCs w:val="28"/>
        </w:rPr>
        <w:t>индивидуальн</w:t>
      </w:r>
      <w:r w:rsidR="00A76B84" w:rsidRPr="00DF7222">
        <w:rPr>
          <w:sz w:val="28"/>
          <w:szCs w:val="28"/>
        </w:rPr>
        <w:t>ое</w:t>
      </w:r>
      <w:r w:rsidR="00594F3F" w:rsidRPr="00DF7222">
        <w:rPr>
          <w:sz w:val="28"/>
          <w:szCs w:val="28"/>
        </w:rPr>
        <w:t xml:space="preserve"> строительств</w:t>
      </w:r>
      <w:r w:rsidR="00A76B84" w:rsidRPr="00DF7222">
        <w:rPr>
          <w:sz w:val="28"/>
          <w:szCs w:val="28"/>
        </w:rPr>
        <w:t>о)</w:t>
      </w:r>
      <w:r w:rsidR="00594F3F" w:rsidRPr="00DF7222">
        <w:rPr>
          <w:sz w:val="28"/>
          <w:szCs w:val="28"/>
        </w:rPr>
        <w:t>;</w:t>
      </w:r>
    </w:p>
    <w:p w:rsidR="00D85A95" w:rsidRDefault="00D85A95" w:rsidP="00314E43">
      <w:pPr>
        <w:ind w:firstLine="709"/>
        <w:jc w:val="both"/>
        <w:rPr>
          <w:sz w:val="28"/>
          <w:szCs w:val="28"/>
        </w:rPr>
      </w:pPr>
      <w:r>
        <w:rPr>
          <w:sz w:val="28"/>
          <w:szCs w:val="28"/>
        </w:rPr>
        <w:t xml:space="preserve">- </w:t>
      </w:r>
      <w:proofErr w:type="gramStart"/>
      <w:r>
        <w:rPr>
          <w:sz w:val="28"/>
          <w:szCs w:val="28"/>
        </w:rPr>
        <w:t>среднемесячная</w:t>
      </w:r>
      <w:proofErr w:type="gramEnd"/>
      <w:r>
        <w:rPr>
          <w:sz w:val="28"/>
          <w:szCs w:val="28"/>
        </w:rPr>
        <w:t xml:space="preserve"> заработная плата по крупным и средним организациям (</w:t>
      </w:r>
      <w:r w:rsidR="00C63ABC">
        <w:rPr>
          <w:sz w:val="28"/>
          <w:szCs w:val="28"/>
        </w:rPr>
        <w:t>1</w:t>
      </w:r>
      <w:r w:rsidR="00856673">
        <w:rPr>
          <w:sz w:val="28"/>
          <w:szCs w:val="28"/>
        </w:rPr>
        <w:t>41</w:t>
      </w:r>
      <w:r w:rsidR="00C63ABC">
        <w:rPr>
          <w:sz w:val="28"/>
          <w:szCs w:val="28"/>
        </w:rPr>
        <w:t xml:space="preserve">,6 </w:t>
      </w:r>
      <w:r w:rsidR="00742D8A">
        <w:rPr>
          <w:sz w:val="28"/>
          <w:szCs w:val="28"/>
        </w:rPr>
        <w:t>%</w:t>
      </w:r>
      <w:r w:rsidR="00856673">
        <w:rPr>
          <w:sz w:val="28"/>
          <w:szCs w:val="28"/>
        </w:rPr>
        <w:t xml:space="preserve"> </w:t>
      </w:r>
      <w:r w:rsidR="00C63ABC" w:rsidRPr="00DF7222">
        <w:rPr>
          <w:sz w:val="28"/>
          <w:szCs w:val="28"/>
        </w:rPr>
        <w:t xml:space="preserve">к </w:t>
      </w:r>
      <w:r w:rsidR="00C63ABC">
        <w:rPr>
          <w:sz w:val="28"/>
          <w:szCs w:val="28"/>
        </w:rPr>
        <w:t xml:space="preserve">аналогичному периоду </w:t>
      </w:r>
      <w:r w:rsidRPr="00DF7222">
        <w:rPr>
          <w:sz w:val="28"/>
          <w:szCs w:val="28"/>
        </w:rPr>
        <w:t>202</w:t>
      </w:r>
      <w:r w:rsidR="00C63ABC">
        <w:rPr>
          <w:sz w:val="28"/>
          <w:szCs w:val="28"/>
        </w:rPr>
        <w:t>3</w:t>
      </w:r>
      <w:r>
        <w:rPr>
          <w:sz w:val="28"/>
          <w:szCs w:val="28"/>
        </w:rPr>
        <w:t xml:space="preserve">). </w:t>
      </w:r>
    </w:p>
    <w:p w:rsidR="00A14B9A" w:rsidRDefault="00D85A95" w:rsidP="00844895">
      <w:pPr>
        <w:ind w:firstLine="709"/>
        <w:jc w:val="both"/>
        <w:rPr>
          <w:sz w:val="28"/>
          <w:szCs w:val="28"/>
        </w:rPr>
      </w:pPr>
      <w:r>
        <w:rPr>
          <w:sz w:val="28"/>
          <w:szCs w:val="28"/>
        </w:rPr>
        <w:t xml:space="preserve">По состоянию на </w:t>
      </w:r>
      <w:r w:rsidR="00742D8A">
        <w:rPr>
          <w:sz w:val="28"/>
          <w:szCs w:val="28"/>
        </w:rPr>
        <w:t>3</w:t>
      </w:r>
      <w:r>
        <w:rPr>
          <w:sz w:val="28"/>
          <w:szCs w:val="28"/>
        </w:rPr>
        <w:t>1.</w:t>
      </w:r>
      <w:r w:rsidR="007A28CF">
        <w:rPr>
          <w:sz w:val="28"/>
          <w:szCs w:val="28"/>
        </w:rPr>
        <w:t>06</w:t>
      </w:r>
      <w:r>
        <w:rPr>
          <w:sz w:val="28"/>
          <w:szCs w:val="28"/>
        </w:rPr>
        <w:t>.202</w:t>
      </w:r>
      <w:r w:rsidR="00DE4D62">
        <w:rPr>
          <w:sz w:val="28"/>
          <w:szCs w:val="28"/>
        </w:rPr>
        <w:t>4</w:t>
      </w:r>
      <w:r>
        <w:rPr>
          <w:sz w:val="28"/>
          <w:szCs w:val="28"/>
        </w:rPr>
        <w:t xml:space="preserve"> года просроченная задолженность по заработной плат</w:t>
      </w:r>
      <w:r w:rsidR="00E6116A">
        <w:rPr>
          <w:sz w:val="28"/>
          <w:szCs w:val="28"/>
        </w:rPr>
        <w:t>е отсутствует</w:t>
      </w:r>
      <w:r>
        <w:rPr>
          <w:sz w:val="28"/>
          <w:szCs w:val="28"/>
        </w:rPr>
        <w:t>.</w:t>
      </w:r>
    </w:p>
    <w:p w:rsidR="00737CAA" w:rsidRDefault="00737CAA" w:rsidP="00844895">
      <w:pPr>
        <w:ind w:firstLine="709"/>
        <w:jc w:val="both"/>
        <w:rPr>
          <w:sz w:val="28"/>
          <w:szCs w:val="28"/>
        </w:rPr>
      </w:pPr>
    </w:p>
    <w:p w:rsidR="00A14B9A" w:rsidRDefault="00737CAA" w:rsidP="00A14B9A">
      <w:pPr>
        <w:tabs>
          <w:tab w:val="left" w:pos="1134"/>
        </w:tabs>
        <w:ind w:left="709" w:right="340" w:hanging="709"/>
        <w:rPr>
          <w:b/>
          <w:i/>
          <w:sz w:val="28"/>
          <w:szCs w:val="28"/>
        </w:rPr>
      </w:pPr>
      <w:r>
        <w:rPr>
          <w:b/>
          <w:i/>
          <w:sz w:val="28"/>
          <w:szCs w:val="28"/>
        </w:rPr>
        <w:tab/>
      </w:r>
      <w:r w:rsidR="00A14B9A" w:rsidRPr="00092FF9">
        <w:rPr>
          <w:b/>
          <w:i/>
          <w:sz w:val="28"/>
          <w:szCs w:val="28"/>
        </w:rPr>
        <w:t>1.3. Бюджет</w:t>
      </w:r>
    </w:p>
    <w:p w:rsidR="00A24A5D" w:rsidRPr="00A43994" w:rsidRDefault="00A24A5D" w:rsidP="00A24A5D">
      <w:pPr>
        <w:spacing w:before="100" w:beforeAutospacing="1" w:after="100" w:afterAutospacing="1"/>
        <w:ind w:firstLine="709"/>
        <w:contextualSpacing/>
        <w:jc w:val="both"/>
        <w:rPr>
          <w:color w:val="000000"/>
          <w:sz w:val="28"/>
          <w:szCs w:val="28"/>
        </w:rPr>
      </w:pPr>
      <w:r w:rsidRPr="00C43C03">
        <w:rPr>
          <w:color w:val="000000"/>
          <w:sz w:val="28"/>
          <w:szCs w:val="28"/>
        </w:rPr>
        <w:t xml:space="preserve">Общая сумма налоговых поступлений за </w:t>
      </w:r>
      <w:r>
        <w:rPr>
          <w:color w:val="000000"/>
          <w:sz w:val="28"/>
          <w:szCs w:val="28"/>
        </w:rPr>
        <w:t>первое полугодие</w:t>
      </w:r>
      <w:r w:rsidRPr="00C43C03">
        <w:rPr>
          <w:color w:val="000000"/>
          <w:sz w:val="28"/>
          <w:szCs w:val="28"/>
        </w:rPr>
        <w:t xml:space="preserve"> 2024 года составила 118 888,80 тыс. руб., что на 40,5% выше уровня аналогичного периода прошлого года (84 593,85 тыс. руб.).</w:t>
      </w:r>
    </w:p>
    <w:p w:rsidR="00A24A5D" w:rsidRPr="00A43994" w:rsidRDefault="00A24A5D" w:rsidP="00A24A5D">
      <w:pPr>
        <w:spacing w:before="100" w:beforeAutospacing="1" w:after="100" w:afterAutospacing="1"/>
        <w:ind w:firstLine="709"/>
        <w:contextualSpacing/>
        <w:jc w:val="both"/>
        <w:rPr>
          <w:color w:val="000000"/>
          <w:sz w:val="28"/>
          <w:szCs w:val="28"/>
        </w:rPr>
      </w:pPr>
      <w:r w:rsidRPr="00C43C03">
        <w:rPr>
          <w:color w:val="000000"/>
          <w:sz w:val="28"/>
          <w:szCs w:val="28"/>
        </w:rPr>
        <w:t>Основным источником формирования доходов бюджета является налог на доходы физических лиц (далее-НДФЛ). За отчетный период поступления от уплаты НДФЛ сложилось в сумме 98 401,25 тыс. руб., увеличение на 50,6% к уровню 2023 года (65 351,61 тыс. руб.). Увеличение в связи с поступление НДФЛ в январе месяце за декабрь 2023.</w:t>
      </w:r>
    </w:p>
    <w:p w:rsidR="00A24A5D" w:rsidRPr="00A43994" w:rsidRDefault="00A24A5D" w:rsidP="00A24A5D">
      <w:pPr>
        <w:spacing w:before="100" w:beforeAutospacing="1" w:after="100" w:afterAutospacing="1"/>
        <w:ind w:firstLine="709"/>
        <w:contextualSpacing/>
        <w:jc w:val="both"/>
        <w:rPr>
          <w:color w:val="000000"/>
          <w:sz w:val="28"/>
          <w:szCs w:val="28"/>
        </w:rPr>
      </w:pPr>
      <w:r w:rsidRPr="00C43C03">
        <w:rPr>
          <w:color w:val="000000"/>
          <w:sz w:val="28"/>
          <w:szCs w:val="28"/>
        </w:rPr>
        <w:t xml:space="preserve">Поступления налогов на товары (акцизы) составили 5 754,24 тыс. руб., (4,8% объема налоговых доходов), за аналогичный период прошлого года 5 316,80 тыс. руб. </w:t>
      </w:r>
      <w:r w:rsidRPr="00C43C03">
        <w:rPr>
          <w:color w:val="000000"/>
          <w:sz w:val="28"/>
          <w:szCs w:val="28"/>
        </w:rPr>
        <w:lastRenderedPageBreak/>
        <w:t>Увеличение поступлений по налогам на товары на 8,2% связано с увеличением стоимости горюче-смазочных материалов.</w:t>
      </w:r>
    </w:p>
    <w:p w:rsidR="00A24A5D" w:rsidRPr="00A40641" w:rsidRDefault="00A24A5D" w:rsidP="00A24A5D">
      <w:pPr>
        <w:spacing w:before="100" w:beforeAutospacing="1" w:after="100" w:afterAutospacing="1"/>
        <w:ind w:firstLine="709"/>
        <w:contextualSpacing/>
        <w:jc w:val="both"/>
        <w:rPr>
          <w:color w:val="FF0000"/>
          <w:sz w:val="28"/>
          <w:szCs w:val="28"/>
        </w:rPr>
      </w:pPr>
      <w:r w:rsidRPr="00C43C03">
        <w:rPr>
          <w:sz w:val="28"/>
          <w:szCs w:val="28"/>
        </w:rPr>
        <w:t xml:space="preserve">Поступления налогов на совокупный доход в отчетном периоде сложились в сумме 2 408,62 тыс. руб. (2,02 % объема налоговых доходов), что на 117,2% больше аналогичного периода прошлого года (1 108,74 тыс. руб.). </w:t>
      </w:r>
      <w:r w:rsidRPr="00C43C03">
        <w:rPr>
          <w:color w:val="000000"/>
          <w:sz w:val="28"/>
          <w:szCs w:val="28"/>
        </w:rPr>
        <w:t xml:space="preserve">Увеличение произошло из-за уплаты налога по </w:t>
      </w:r>
      <w:proofErr w:type="gramStart"/>
      <w:r w:rsidRPr="00C43C03">
        <w:rPr>
          <w:color w:val="000000"/>
          <w:sz w:val="28"/>
          <w:szCs w:val="28"/>
        </w:rPr>
        <w:t>ЕСХН</w:t>
      </w:r>
      <w:proofErr w:type="gramEnd"/>
      <w:r w:rsidRPr="00C43C03">
        <w:rPr>
          <w:color w:val="000000"/>
          <w:sz w:val="28"/>
          <w:szCs w:val="28"/>
        </w:rPr>
        <w:t xml:space="preserve"> так как оплата за </w:t>
      </w:r>
      <w:r w:rsidRPr="00C43C03">
        <w:rPr>
          <w:color w:val="000000"/>
          <w:sz w:val="28"/>
          <w:szCs w:val="28"/>
          <w:lang w:val="en-US"/>
        </w:rPr>
        <w:t>IV</w:t>
      </w:r>
      <w:r w:rsidRPr="00C43C03">
        <w:rPr>
          <w:color w:val="000000"/>
          <w:sz w:val="28"/>
          <w:szCs w:val="28"/>
        </w:rPr>
        <w:t xml:space="preserve"> квартал налога был произведен в начале 2024 года.</w:t>
      </w:r>
    </w:p>
    <w:p w:rsidR="00A24A5D" w:rsidRDefault="00A24A5D" w:rsidP="00A24A5D">
      <w:pPr>
        <w:spacing w:before="100" w:beforeAutospacing="1" w:after="100" w:afterAutospacing="1"/>
        <w:ind w:firstLine="709"/>
        <w:contextualSpacing/>
        <w:jc w:val="both"/>
        <w:rPr>
          <w:sz w:val="28"/>
          <w:szCs w:val="28"/>
        </w:rPr>
      </w:pPr>
      <w:r w:rsidRPr="00C43C03">
        <w:rPr>
          <w:sz w:val="28"/>
          <w:szCs w:val="28"/>
        </w:rPr>
        <w:t>Поступления налогов на имущество в отчетном периоде 1 239,24 тыс. руб.,</w:t>
      </w:r>
      <w:r w:rsidRPr="00C43C03">
        <w:rPr>
          <w:sz w:val="28"/>
          <w:szCs w:val="28"/>
          <w:u w:val="single"/>
        </w:rPr>
        <w:t xml:space="preserve"> </w:t>
      </w:r>
      <w:r w:rsidRPr="00C43C03">
        <w:rPr>
          <w:sz w:val="28"/>
          <w:szCs w:val="28"/>
        </w:rPr>
        <w:t>(1,07% объема налоговых доходов), что на 43,4% меньше суммы поступлений за 2023 год (2 858,18 тыс. руб.).</w:t>
      </w:r>
    </w:p>
    <w:p w:rsidR="00A24A5D" w:rsidRDefault="00A24A5D" w:rsidP="00A24A5D">
      <w:pPr>
        <w:spacing w:before="100" w:beforeAutospacing="1" w:after="100" w:afterAutospacing="1"/>
        <w:ind w:firstLine="709"/>
        <w:contextualSpacing/>
        <w:jc w:val="both"/>
        <w:rPr>
          <w:sz w:val="28"/>
          <w:szCs w:val="28"/>
        </w:rPr>
      </w:pPr>
      <w:r w:rsidRPr="00C43C03">
        <w:rPr>
          <w:sz w:val="28"/>
          <w:szCs w:val="28"/>
        </w:rPr>
        <w:t>Поступления по госпошлине в отчетном периоде составило 740,15 тыс. руб., (0,62% объема налоговых доходов), в аналогичном периоде прошлого года поступило в сумме 320,75 тыс. руб. Увеличились суммы на 230,8% по сравнению с уровнем прошлого года связано с заявительным характером поступлений от данного вида доходов.</w:t>
      </w:r>
    </w:p>
    <w:p w:rsidR="000C12BE" w:rsidRDefault="000C12BE" w:rsidP="000C12BE">
      <w:pPr>
        <w:spacing w:before="100" w:beforeAutospacing="1" w:after="100" w:afterAutospacing="1"/>
        <w:ind w:left="567" w:right="340"/>
        <w:contextualSpacing/>
        <w:jc w:val="both"/>
        <w:rPr>
          <w:sz w:val="28"/>
          <w:szCs w:val="28"/>
        </w:rPr>
      </w:pPr>
    </w:p>
    <w:p w:rsidR="00314E43" w:rsidRPr="00092FF9" w:rsidRDefault="000C12BE" w:rsidP="000C12BE">
      <w:pPr>
        <w:tabs>
          <w:tab w:val="left" w:pos="1134"/>
        </w:tabs>
        <w:ind w:left="709" w:right="340" w:hanging="709"/>
        <w:rPr>
          <w:b/>
          <w:i/>
          <w:sz w:val="28"/>
          <w:szCs w:val="28"/>
        </w:rPr>
      </w:pPr>
      <w:r>
        <w:rPr>
          <w:b/>
          <w:i/>
          <w:sz w:val="28"/>
          <w:szCs w:val="28"/>
        </w:rPr>
        <w:tab/>
      </w:r>
      <w:r w:rsidR="007A5D79" w:rsidRPr="00092FF9">
        <w:rPr>
          <w:b/>
          <w:i/>
          <w:sz w:val="28"/>
          <w:szCs w:val="28"/>
        </w:rPr>
        <w:t>1.</w:t>
      </w:r>
      <w:r w:rsidR="00CC43A3" w:rsidRPr="00092FF9">
        <w:rPr>
          <w:b/>
          <w:i/>
          <w:sz w:val="28"/>
          <w:szCs w:val="28"/>
        </w:rPr>
        <w:t>4</w:t>
      </w:r>
      <w:r w:rsidR="007A5D79" w:rsidRPr="00092FF9">
        <w:rPr>
          <w:b/>
          <w:i/>
          <w:sz w:val="28"/>
          <w:szCs w:val="28"/>
        </w:rPr>
        <w:t>.</w:t>
      </w:r>
      <w:r w:rsidR="00475EB6" w:rsidRPr="00092FF9">
        <w:rPr>
          <w:b/>
          <w:i/>
          <w:sz w:val="28"/>
          <w:szCs w:val="28"/>
        </w:rPr>
        <w:t xml:space="preserve"> </w:t>
      </w:r>
      <w:r w:rsidR="00862CBA" w:rsidRPr="00092FF9">
        <w:rPr>
          <w:b/>
          <w:i/>
          <w:sz w:val="28"/>
          <w:szCs w:val="28"/>
        </w:rPr>
        <w:t>Меры поддержки</w:t>
      </w:r>
      <w:r w:rsidR="00314E43">
        <w:rPr>
          <w:b/>
          <w:i/>
          <w:sz w:val="28"/>
          <w:szCs w:val="28"/>
        </w:rPr>
        <w:t>:</w:t>
      </w:r>
    </w:p>
    <w:p w:rsidR="007A5D79" w:rsidRDefault="007A5D79" w:rsidP="00314E43">
      <w:pPr>
        <w:ind w:firstLine="708"/>
        <w:jc w:val="both"/>
        <w:rPr>
          <w:sz w:val="28"/>
          <w:szCs w:val="28"/>
        </w:rPr>
      </w:pPr>
      <w:r w:rsidRPr="007A5D79">
        <w:rPr>
          <w:sz w:val="28"/>
          <w:szCs w:val="28"/>
        </w:rPr>
        <w:t xml:space="preserve">- </w:t>
      </w:r>
      <w:r w:rsidR="00DD023A">
        <w:rPr>
          <w:sz w:val="28"/>
          <w:szCs w:val="28"/>
        </w:rPr>
        <w:t>и</w:t>
      </w:r>
      <w:r>
        <w:rPr>
          <w:sz w:val="28"/>
          <w:szCs w:val="28"/>
        </w:rPr>
        <w:t>мущественная поддержка (Положение о прядке</w:t>
      </w:r>
      <w:r w:rsidR="00DD023A">
        <w:rPr>
          <w:sz w:val="28"/>
          <w:szCs w:val="28"/>
        </w:rPr>
        <w:t xml:space="preserve"> формирования, ведения, обязательного опубликования перечня муниципального имущества Ольгинского муниципального района, преднадназначенного для передачи во владение и (или) пользование субъектам малого и среднего предпринимательства, а также физическим лицам, не являющимися неиндивидуальными предпринимателями и </w:t>
      </w:r>
      <w:proofErr w:type="gramStart"/>
      <w:r w:rsidR="00DD023A">
        <w:rPr>
          <w:sz w:val="28"/>
          <w:szCs w:val="28"/>
        </w:rPr>
        <w:t>применяющи</w:t>
      </w:r>
      <w:r w:rsidR="00B26FC2">
        <w:rPr>
          <w:sz w:val="28"/>
          <w:szCs w:val="28"/>
        </w:rPr>
        <w:t>х</w:t>
      </w:r>
      <w:proofErr w:type="gramEnd"/>
      <w:r w:rsidR="00B26FC2">
        <w:rPr>
          <w:sz w:val="28"/>
          <w:szCs w:val="28"/>
        </w:rPr>
        <w:t xml:space="preserve"> специальный налоговый режим «</w:t>
      </w:r>
      <w:r w:rsidR="00DD023A">
        <w:rPr>
          <w:sz w:val="28"/>
          <w:szCs w:val="28"/>
        </w:rPr>
        <w:t>Налог на профессиональный доход».)</w:t>
      </w:r>
      <w:r w:rsidR="009C76F2">
        <w:rPr>
          <w:sz w:val="28"/>
          <w:szCs w:val="28"/>
        </w:rPr>
        <w:t>;</w:t>
      </w:r>
    </w:p>
    <w:p w:rsidR="00DD023A" w:rsidRDefault="00DD023A" w:rsidP="00314E43">
      <w:pPr>
        <w:ind w:firstLine="708"/>
        <w:jc w:val="both"/>
        <w:rPr>
          <w:sz w:val="28"/>
          <w:szCs w:val="28"/>
        </w:rPr>
      </w:pPr>
      <w:r>
        <w:rPr>
          <w:sz w:val="28"/>
          <w:szCs w:val="28"/>
        </w:rPr>
        <w:t xml:space="preserve">- </w:t>
      </w:r>
      <w:proofErr w:type="gramStart"/>
      <w:r>
        <w:rPr>
          <w:sz w:val="28"/>
          <w:szCs w:val="28"/>
        </w:rPr>
        <w:t>финансовая</w:t>
      </w:r>
      <w:proofErr w:type="gramEnd"/>
      <w:r>
        <w:rPr>
          <w:sz w:val="28"/>
          <w:szCs w:val="28"/>
        </w:rPr>
        <w:t xml:space="preserve"> поддержка (Порядок оказания финансовой поддержки в виде субсидии субъектам малого и среднего предпринимательства, производящим и реализующим товары (работы, услуги), для внутреннего рынка.)</w:t>
      </w:r>
      <w:r w:rsidR="00A53662">
        <w:rPr>
          <w:sz w:val="28"/>
          <w:szCs w:val="28"/>
        </w:rPr>
        <w:t>, в том числе и со статусом «Социальное предприятие»</w:t>
      </w:r>
      <w:r w:rsidR="009C76F2">
        <w:rPr>
          <w:sz w:val="28"/>
          <w:szCs w:val="28"/>
        </w:rPr>
        <w:t>;</w:t>
      </w:r>
    </w:p>
    <w:p w:rsidR="00DD023A" w:rsidRDefault="009C76F2" w:rsidP="00314E43">
      <w:pPr>
        <w:ind w:firstLine="708"/>
        <w:jc w:val="both"/>
        <w:rPr>
          <w:sz w:val="28"/>
          <w:szCs w:val="28"/>
        </w:rPr>
      </w:pPr>
      <w:r>
        <w:rPr>
          <w:sz w:val="28"/>
          <w:szCs w:val="28"/>
        </w:rPr>
        <w:t>-</w:t>
      </w:r>
      <w:r w:rsidR="006524B3">
        <w:rPr>
          <w:sz w:val="28"/>
          <w:szCs w:val="28"/>
        </w:rPr>
        <w:t xml:space="preserve"> </w:t>
      </w:r>
      <w:proofErr w:type="gramStart"/>
      <w:r w:rsidR="00DD023A">
        <w:rPr>
          <w:sz w:val="28"/>
          <w:szCs w:val="28"/>
        </w:rPr>
        <w:t>информационная</w:t>
      </w:r>
      <w:proofErr w:type="gramEnd"/>
      <w:r w:rsidR="00DD023A">
        <w:rPr>
          <w:sz w:val="28"/>
          <w:szCs w:val="28"/>
        </w:rPr>
        <w:t xml:space="preserve"> поддержка субъектов малого и среднего предпринимательства  </w:t>
      </w:r>
      <w:r>
        <w:rPr>
          <w:sz w:val="28"/>
          <w:szCs w:val="28"/>
        </w:rPr>
        <w:t>(размещение информации в социальных сетях, мессенджерах, СМИ, консультации по телефону).</w:t>
      </w:r>
    </w:p>
    <w:p w:rsidR="00A53662" w:rsidRDefault="000258BD" w:rsidP="00314E43">
      <w:pPr>
        <w:jc w:val="both"/>
        <w:rPr>
          <w:sz w:val="28"/>
          <w:szCs w:val="28"/>
        </w:rPr>
      </w:pPr>
      <w:r>
        <w:rPr>
          <w:sz w:val="28"/>
          <w:szCs w:val="28"/>
        </w:rPr>
        <w:tab/>
      </w:r>
      <w:r w:rsidR="00B26FC2">
        <w:rPr>
          <w:sz w:val="28"/>
          <w:szCs w:val="28"/>
        </w:rPr>
        <w:t xml:space="preserve">При главе продолжает работу </w:t>
      </w:r>
      <w:r w:rsidR="00A53662">
        <w:rPr>
          <w:sz w:val="28"/>
          <w:szCs w:val="28"/>
        </w:rPr>
        <w:t>Совет по малому и среднему предпринимательству при администрации Ольгинского муниципального округа</w:t>
      </w:r>
      <w:r w:rsidR="00B26FC2">
        <w:rPr>
          <w:sz w:val="28"/>
          <w:szCs w:val="28"/>
        </w:rPr>
        <w:t xml:space="preserve"> (далее-</w:t>
      </w:r>
      <w:r w:rsidR="00CE4C6B">
        <w:rPr>
          <w:sz w:val="28"/>
          <w:szCs w:val="28"/>
        </w:rPr>
        <w:t>Совет)</w:t>
      </w:r>
      <w:r w:rsidR="00A53662">
        <w:rPr>
          <w:sz w:val="28"/>
          <w:szCs w:val="28"/>
        </w:rPr>
        <w:t>, в состав которого входят специалисты отделов и управлений, представители бизнеса</w:t>
      </w:r>
      <w:r w:rsidR="00B26FC2">
        <w:rPr>
          <w:sz w:val="28"/>
          <w:szCs w:val="28"/>
        </w:rPr>
        <w:t>, а также  приглашаются представители Федеральных органов по контрольно-надзорной деятельности. На Совете</w:t>
      </w:r>
      <w:r w:rsidR="00CE4C6B">
        <w:rPr>
          <w:sz w:val="28"/>
          <w:szCs w:val="28"/>
        </w:rPr>
        <w:t xml:space="preserve"> рассматриваются проблемные вопросы, вопросы законодательства, виды государственной, муниципальной поддержки.</w:t>
      </w:r>
      <w:r w:rsidR="00E4311E">
        <w:rPr>
          <w:sz w:val="28"/>
          <w:szCs w:val="28"/>
        </w:rPr>
        <w:t xml:space="preserve"> </w:t>
      </w:r>
    </w:p>
    <w:p w:rsidR="009958BF" w:rsidRDefault="009958BF" w:rsidP="00314E43">
      <w:pPr>
        <w:jc w:val="both"/>
        <w:rPr>
          <w:sz w:val="28"/>
          <w:szCs w:val="28"/>
        </w:rPr>
      </w:pPr>
      <w:r>
        <w:rPr>
          <w:sz w:val="28"/>
          <w:szCs w:val="28"/>
        </w:rPr>
        <w:tab/>
      </w:r>
      <w:r w:rsidR="00864A50" w:rsidRPr="006524B3">
        <w:rPr>
          <w:sz w:val="28"/>
          <w:szCs w:val="28"/>
        </w:rPr>
        <w:t xml:space="preserve">За </w:t>
      </w:r>
      <w:r w:rsidR="00767696">
        <w:rPr>
          <w:sz w:val="28"/>
          <w:szCs w:val="28"/>
        </w:rPr>
        <w:t>первое</w:t>
      </w:r>
      <w:r w:rsidR="00C656C2">
        <w:rPr>
          <w:sz w:val="28"/>
          <w:szCs w:val="28"/>
        </w:rPr>
        <w:t xml:space="preserve"> полугодие</w:t>
      </w:r>
      <w:r w:rsidR="00B50138">
        <w:rPr>
          <w:sz w:val="28"/>
          <w:szCs w:val="28"/>
        </w:rPr>
        <w:t xml:space="preserve"> </w:t>
      </w:r>
      <w:r w:rsidR="00864A50" w:rsidRPr="006524B3">
        <w:rPr>
          <w:sz w:val="28"/>
          <w:szCs w:val="28"/>
        </w:rPr>
        <w:t>202</w:t>
      </w:r>
      <w:r w:rsidR="00B50138">
        <w:rPr>
          <w:sz w:val="28"/>
          <w:szCs w:val="28"/>
        </w:rPr>
        <w:t>4</w:t>
      </w:r>
      <w:r w:rsidR="00864A50" w:rsidRPr="006524B3">
        <w:rPr>
          <w:sz w:val="28"/>
          <w:szCs w:val="28"/>
        </w:rPr>
        <w:t xml:space="preserve"> год</w:t>
      </w:r>
      <w:r w:rsidRPr="006524B3">
        <w:rPr>
          <w:sz w:val="28"/>
          <w:szCs w:val="28"/>
        </w:rPr>
        <w:t xml:space="preserve"> </w:t>
      </w:r>
      <w:r w:rsidR="000B2AE1" w:rsidRPr="006524B3">
        <w:rPr>
          <w:sz w:val="28"/>
          <w:szCs w:val="28"/>
        </w:rPr>
        <w:t>проведен</w:t>
      </w:r>
      <w:r w:rsidR="00C656C2">
        <w:rPr>
          <w:sz w:val="28"/>
          <w:szCs w:val="28"/>
        </w:rPr>
        <w:t>ы</w:t>
      </w:r>
      <w:r w:rsidR="000B2AE1" w:rsidRPr="006524B3">
        <w:rPr>
          <w:sz w:val="28"/>
          <w:szCs w:val="28"/>
        </w:rPr>
        <w:t xml:space="preserve"> </w:t>
      </w:r>
      <w:r w:rsidR="003C5080">
        <w:rPr>
          <w:sz w:val="28"/>
          <w:szCs w:val="28"/>
        </w:rPr>
        <w:t>4</w:t>
      </w:r>
      <w:r w:rsidR="000B2AE1" w:rsidRPr="006524B3">
        <w:rPr>
          <w:sz w:val="28"/>
          <w:szCs w:val="28"/>
        </w:rPr>
        <w:t xml:space="preserve"> процедур</w:t>
      </w:r>
      <w:r w:rsidR="00F30451">
        <w:rPr>
          <w:sz w:val="28"/>
          <w:szCs w:val="28"/>
        </w:rPr>
        <w:t>ы</w:t>
      </w:r>
      <w:r w:rsidR="000B2AE1" w:rsidRPr="006524B3">
        <w:rPr>
          <w:sz w:val="28"/>
          <w:szCs w:val="28"/>
        </w:rPr>
        <w:t xml:space="preserve"> оценки регулирующего воздействия проектов муниципальных нормативн</w:t>
      </w:r>
      <w:r w:rsidR="00F30451">
        <w:rPr>
          <w:sz w:val="28"/>
          <w:szCs w:val="28"/>
        </w:rPr>
        <w:t>о</w:t>
      </w:r>
      <w:r w:rsidR="000B2AE1" w:rsidRPr="006524B3">
        <w:rPr>
          <w:sz w:val="28"/>
          <w:szCs w:val="28"/>
        </w:rPr>
        <w:t xml:space="preserve"> правовых актов Ольгинского муниципального округа</w:t>
      </w:r>
      <w:r w:rsidR="003C5080">
        <w:rPr>
          <w:sz w:val="28"/>
          <w:szCs w:val="28"/>
        </w:rPr>
        <w:t xml:space="preserve"> и 1 экспертиз</w:t>
      </w:r>
      <w:r w:rsidR="00F30451">
        <w:rPr>
          <w:sz w:val="28"/>
          <w:szCs w:val="28"/>
        </w:rPr>
        <w:t>а</w:t>
      </w:r>
      <w:r w:rsidR="003C5080">
        <w:rPr>
          <w:sz w:val="28"/>
          <w:szCs w:val="28"/>
        </w:rPr>
        <w:t xml:space="preserve"> нормативно правового акта</w:t>
      </w:r>
      <w:r w:rsidR="000B2AE1" w:rsidRPr="006524B3">
        <w:rPr>
          <w:sz w:val="28"/>
          <w:szCs w:val="28"/>
        </w:rPr>
        <w:t>.</w:t>
      </w:r>
    </w:p>
    <w:p w:rsidR="00686CEB" w:rsidRPr="00575964" w:rsidRDefault="000B2AE1" w:rsidP="00314E43">
      <w:pPr>
        <w:jc w:val="both"/>
        <w:rPr>
          <w:sz w:val="28"/>
          <w:szCs w:val="28"/>
        </w:rPr>
      </w:pPr>
      <w:r>
        <w:rPr>
          <w:sz w:val="28"/>
          <w:szCs w:val="28"/>
        </w:rPr>
        <w:tab/>
      </w:r>
      <w:r w:rsidRPr="00FA2897">
        <w:rPr>
          <w:sz w:val="28"/>
          <w:szCs w:val="28"/>
        </w:rPr>
        <w:t>Администрация Ольгинского муниципального округа на постоянной основе осуществляет межведомственное взаимодействие с отделением  Центра социальной поддержки населения, путем оказания консультационной поддержки «будущим»</w:t>
      </w:r>
      <w:r w:rsidR="00686CEB" w:rsidRPr="00FA2897">
        <w:rPr>
          <w:sz w:val="28"/>
          <w:szCs w:val="28"/>
        </w:rPr>
        <w:t xml:space="preserve"> предпринимателям и сельхозтоваропроизводителям. </w:t>
      </w:r>
      <w:r w:rsidR="00672BA8" w:rsidRPr="00575964">
        <w:rPr>
          <w:sz w:val="28"/>
          <w:szCs w:val="28"/>
        </w:rPr>
        <w:t xml:space="preserve">За </w:t>
      </w:r>
      <w:r w:rsidR="00B50138" w:rsidRPr="00575964">
        <w:rPr>
          <w:sz w:val="28"/>
          <w:szCs w:val="28"/>
        </w:rPr>
        <w:t xml:space="preserve">первый квартал </w:t>
      </w:r>
      <w:r w:rsidR="00682658" w:rsidRPr="00575964">
        <w:rPr>
          <w:sz w:val="28"/>
          <w:szCs w:val="28"/>
        </w:rPr>
        <w:t>202</w:t>
      </w:r>
      <w:r w:rsidR="00B50138" w:rsidRPr="00575964">
        <w:rPr>
          <w:sz w:val="28"/>
          <w:szCs w:val="28"/>
        </w:rPr>
        <w:t>4</w:t>
      </w:r>
      <w:r w:rsidR="00682658" w:rsidRPr="00575964">
        <w:rPr>
          <w:sz w:val="28"/>
          <w:szCs w:val="28"/>
        </w:rPr>
        <w:t xml:space="preserve"> год</w:t>
      </w:r>
      <w:r w:rsidR="00B50138" w:rsidRPr="00575964">
        <w:rPr>
          <w:sz w:val="28"/>
          <w:szCs w:val="28"/>
        </w:rPr>
        <w:t>а</w:t>
      </w:r>
      <w:r w:rsidR="00682658" w:rsidRPr="00575964">
        <w:rPr>
          <w:sz w:val="28"/>
          <w:szCs w:val="28"/>
        </w:rPr>
        <w:t xml:space="preserve"> б</w:t>
      </w:r>
      <w:r w:rsidR="00686CEB" w:rsidRPr="00575964">
        <w:rPr>
          <w:sz w:val="28"/>
          <w:szCs w:val="28"/>
        </w:rPr>
        <w:t xml:space="preserve">ыло заключено </w:t>
      </w:r>
      <w:r w:rsidR="005474BB">
        <w:rPr>
          <w:sz w:val="28"/>
          <w:szCs w:val="28"/>
        </w:rPr>
        <w:t>8</w:t>
      </w:r>
      <w:r w:rsidR="00686CEB" w:rsidRPr="00575964">
        <w:rPr>
          <w:sz w:val="28"/>
          <w:szCs w:val="28"/>
        </w:rPr>
        <w:t xml:space="preserve"> социальных контракт</w:t>
      </w:r>
      <w:r w:rsidR="002E3F0F">
        <w:rPr>
          <w:sz w:val="28"/>
          <w:szCs w:val="28"/>
        </w:rPr>
        <w:t>а</w:t>
      </w:r>
      <w:r w:rsidR="0073687F" w:rsidRPr="00575964">
        <w:rPr>
          <w:sz w:val="28"/>
          <w:szCs w:val="28"/>
        </w:rPr>
        <w:t xml:space="preserve"> (</w:t>
      </w:r>
      <w:r w:rsidR="005474BB">
        <w:rPr>
          <w:sz w:val="28"/>
          <w:szCs w:val="28"/>
        </w:rPr>
        <w:t>2</w:t>
      </w:r>
      <w:r w:rsidR="0073687F" w:rsidRPr="00575964">
        <w:rPr>
          <w:sz w:val="28"/>
          <w:szCs w:val="28"/>
        </w:rPr>
        <w:t xml:space="preserve">-ведение ЛПХ, </w:t>
      </w:r>
      <w:r w:rsidR="00A80FA6">
        <w:rPr>
          <w:sz w:val="28"/>
          <w:szCs w:val="28"/>
        </w:rPr>
        <w:t>4</w:t>
      </w:r>
      <w:r w:rsidR="0073687F" w:rsidRPr="00575964">
        <w:rPr>
          <w:sz w:val="28"/>
          <w:szCs w:val="28"/>
        </w:rPr>
        <w:t>-по поиску работы</w:t>
      </w:r>
      <w:r w:rsidR="00693283" w:rsidRPr="00575964">
        <w:rPr>
          <w:sz w:val="28"/>
          <w:szCs w:val="28"/>
        </w:rPr>
        <w:t xml:space="preserve">, </w:t>
      </w:r>
      <w:r w:rsidR="00A80FA6">
        <w:rPr>
          <w:sz w:val="28"/>
          <w:szCs w:val="28"/>
        </w:rPr>
        <w:t>1</w:t>
      </w:r>
      <w:r w:rsidR="00693283" w:rsidRPr="00575964">
        <w:rPr>
          <w:sz w:val="28"/>
          <w:szCs w:val="28"/>
        </w:rPr>
        <w:t>-ведение предпринимательской деятельности</w:t>
      </w:r>
      <w:r w:rsidR="00672BA8" w:rsidRPr="00575964">
        <w:rPr>
          <w:sz w:val="28"/>
          <w:szCs w:val="28"/>
        </w:rPr>
        <w:t>,</w:t>
      </w:r>
      <w:r w:rsidR="00693283" w:rsidRPr="00575964">
        <w:rPr>
          <w:sz w:val="28"/>
          <w:szCs w:val="28"/>
        </w:rPr>
        <w:t xml:space="preserve"> </w:t>
      </w:r>
      <w:r w:rsidR="00A80FA6">
        <w:rPr>
          <w:sz w:val="28"/>
          <w:szCs w:val="28"/>
        </w:rPr>
        <w:t>1</w:t>
      </w:r>
      <w:r w:rsidR="00693283" w:rsidRPr="00575964">
        <w:rPr>
          <w:sz w:val="28"/>
          <w:szCs w:val="28"/>
        </w:rPr>
        <w:t>- преодоление трудной жизненной ситуации)</w:t>
      </w:r>
      <w:r w:rsidR="0073687F" w:rsidRPr="00575964">
        <w:rPr>
          <w:sz w:val="28"/>
          <w:szCs w:val="28"/>
        </w:rPr>
        <w:t>.</w:t>
      </w:r>
      <w:r w:rsidR="00711056" w:rsidRPr="00575964">
        <w:rPr>
          <w:sz w:val="28"/>
          <w:szCs w:val="28"/>
        </w:rPr>
        <w:t xml:space="preserve"> На территории Ольгинского муниципального округа оказывается услуга «Социальное такси» для маломобильных групп населения. </w:t>
      </w:r>
    </w:p>
    <w:p w:rsidR="00A80A0E" w:rsidRPr="005200C8" w:rsidRDefault="003073E5" w:rsidP="00A80A0E">
      <w:pPr>
        <w:jc w:val="both"/>
      </w:pPr>
      <w:r w:rsidRPr="00575964">
        <w:rPr>
          <w:sz w:val="28"/>
          <w:szCs w:val="28"/>
        </w:rPr>
        <w:lastRenderedPageBreak/>
        <w:tab/>
      </w:r>
      <w:r w:rsidRPr="005200C8">
        <w:rPr>
          <w:sz w:val="28"/>
          <w:szCs w:val="28"/>
        </w:rPr>
        <w:t xml:space="preserve">На территории Ольгинского муниципального округа </w:t>
      </w:r>
      <w:r w:rsidR="004F6AA9" w:rsidRPr="005200C8">
        <w:rPr>
          <w:sz w:val="28"/>
          <w:szCs w:val="28"/>
        </w:rPr>
        <w:t xml:space="preserve">в </w:t>
      </w:r>
      <w:r w:rsidR="00544414" w:rsidRPr="005200C8">
        <w:rPr>
          <w:sz w:val="28"/>
          <w:szCs w:val="28"/>
        </w:rPr>
        <w:t>202</w:t>
      </w:r>
      <w:r w:rsidR="004F6AA9" w:rsidRPr="005200C8">
        <w:rPr>
          <w:sz w:val="28"/>
          <w:szCs w:val="28"/>
        </w:rPr>
        <w:t>4</w:t>
      </w:r>
      <w:r w:rsidR="00544414" w:rsidRPr="005200C8">
        <w:rPr>
          <w:sz w:val="28"/>
          <w:szCs w:val="28"/>
        </w:rPr>
        <w:t xml:space="preserve"> году </w:t>
      </w:r>
      <w:r w:rsidR="004F6AA9" w:rsidRPr="005200C8">
        <w:rPr>
          <w:sz w:val="28"/>
          <w:szCs w:val="28"/>
        </w:rPr>
        <w:t>будет реализовано</w:t>
      </w:r>
      <w:r w:rsidRPr="005200C8">
        <w:rPr>
          <w:sz w:val="28"/>
          <w:szCs w:val="28"/>
        </w:rPr>
        <w:t xml:space="preserve"> 2 проекта, победившие в конкурсе «Твой проект»</w:t>
      </w:r>
      <w:r w:rsidR="00BB6166">
        <w:rPr>
          <w:sz w:val="28"/>
          <w:szCs w:val="28"/>
        </w:rPr>
        <w:t>, проект «Молодежный бюджет» и по программе «1000 дворов»</w:t>
      </w:r>
      <w:r w:rsidRPr="005200C8">
        <w:rPr>
          <w:sz w:val="28"/>
          <w:szCs w:val="28"/>
        </w:rPr>
        <w:t>.</w:t>
      </w:r>
      <w:r w:rsidR="00A80A0E" w:rsidRPr="005200C8">
        <w:t xml:space="preserve"> </w:t>
      </w:r>
    </w:p>
    <w:p w:rsidR="00A80A0E" w:rsidRPr="005200C8" w:rsidRDefault="00A80A0E" w:rsidP="00A80A0E">
      <w:pPr>
        <w:jc w:val="both"/>
        <w:rPr>
          <w:sz w:val="28"/>
          <w:szCs w:val="28"/>
        </w:rPr>
      </w:pPr>
      <w:r w:rsidRPr="005200C8">
        <w:tab/>
      </w:r>
      <w:r w:rsidRPr="005200C8">
        <w:rPr>
          <w:sz w:val="28"/>
          <w:szCs w:val="28"/>
        </w:rPr>
        <w:t xml:space="preserve">1. </w:t>
      </w:r>
      <w:r w:rsidR="002B1E6E" w:rsidRPr="005200C8">
        <w:rPr>
          <w:sz w:val="28"/>
          <w:szCs w:val="28"/>
        </w:rPr>
        <w:t>«Уголок спорта» пос. Ракушка</w:t>
      </w:r>
      <w:r w:rsidRPr="005200C8">
        <w:rPr>
          <w:sz w:val="28"/>
          <w:szCs w:val="28"/>
        </w:rPr>
        <w:t>.</w:t>
      </w:r>
    </w:p>
    <w:p w:rsidR="00A80A0E" w:rsidRPr="005200C8" w:rsidRDefault="00A80A0E" w:rsidP="00A80A0E">
      <w:pPr>
        <w:jc w:val="both"/>
        <w:rPr>
          <w:sz w:val="28"/>
          <w:szCs w:val="28"/>
        </w:rPr>
      </w:pPr>
      <w:r w:rsidRPr="005200C8">
        <w:rPr>
          <w:sz w:val="28"/>
          <w:szCs w:val="28"/>
        </w:rPr>
        <w:tab/>
        <w:t>Мероприятия по реализации проекта:</w:t>
      </w:r>
    </w:p>
    <w:p w:rsidR="00544414" w:rsidRPr="005200C8" w:rsidRDefault="002B1E6E" w:rsidP="00A80A0E">
      <w:pPr>
        <w:jc w:val="both"/>
        <w:rPr>
          <w:sz w:val="28"/>
          <w:szCs w:val="28"/>
        </w:rPr>
      </w:pPr>
      <w:r w:rsidRPr="005200C8">
        <w:rPr>
          <w:sz w:val="28"/>
          <w:szCs w:val="28"/>
        </w:rPr>
        <w:tab/>
        <w:t>- приобретение и установка спортивных тренажёров.</w:t>
      </w:r>
    </w:p>
    <w:p w:rsidR="00A80A0E" w:rsidRPr="005200C8" w:rsidRDefault="00A80A0E" w:rsidP="00A80A0E">
      <w:pPr>
        <w:jc w:val="both"/>
        <w:rPr>
          <w:sz w:val="28"/>
          <w:szCs w:val="28"/>
        </w:rPr>
      </w:pPr>
      <w:r w:rsidRPr="005200C8">
        <w:rPr>
          <w:sz w:val="28"/>
          <w:szCs w:val="28"/>
        </w:rPr>
        <w:tab/>
        <w:t xml:space="preserve">2. Благоустройство </w:t>
      </w:r>
      <w:r w:rsidR="005200C8" w:rsidRPr="005200C8">
        <w:rPr>
          <w:sz w:val="28"/>
          <w:szCs w:val="28"/>
        </w:rPr>
        <w:t>прилегающей территории к Дому культуры в пос. Моряк-Рыболов</w:t>
      </w:r>
      <w:r w:rsidRPr="005200C8">
        <w:rPr>
          <w:sz w:val="28"/>
          <w:szCs w:val="28"/>
        </w:rPr>
        <w:t xml:space="preserve">. </w:t>
      </w:r>
    </w:p>
    <w:p w:rsidR="00A80A0E" w:rsidRPr="005200C8" w:rsidRDefault="00A80A0E" w:rsidP="00A80A0E">
      <w:pPr>
        <w:jc w:val="both"/>
        <w:rPr>
          <w:sz w:val="28"/>
          <w:szCs w:val="28"/>
        </w:rPr>
      </w:pPr>
      <w:r w:rsidRPr="005200C8">
        <w:rPr>
          <w:sz w:val="28"/>
          <w:szCs w:val="28"/>
        </w:rPr>
        <w:tab/>
        <w:t xml:space="preserve">Мероприятия по реализации проекта: </w:t>
      </w:r>
    </w:p>
    <w:p w:rsidR="003073E5" w:rsidRDefault="00A80A0E" w:rsidP="00A80A0E">
      <w:pPr>
        <w:jc w:val="both"/>
        <w:rPr>
          <w:sz w:val="28"/>
          <w:szCs w:val="28"/>
        </w:rPr>
      </w:pPr>
      <w:r w:rsidRPr="005200C8">
        <w:rPr>
          <w:sz w:val="28"/>
          <w:szCs w:val="28"/>
        </w:rPr>
        <w:tab/>
        <w:t xml:space="preserve">- </w:t>
      </w:r>
      <w:r w:rsidR="005200C8">
        <w:rPr>
          <w:sz w:val="28"/>
          <w:szCs w:val="28"/>
        </w:rPr>
        <w:t>демонтаж старого забора и бетонной плитки и установка нового забора, укладка брусчатки, установка двух фонарей (электрических) возле Дома культуры в пос. Моряк-Рыболов.</w:t>
      </w:r>
    </w:p>
    <w:p w:rsidR="00BB6166" w:rsidRDefault="00BB6166" w:rsidP="00A80A0E">
      <w:pPr>
        <w:jc w:val="both"/>
        <w:rPr>
          <w:sz w:val="28"/>
          <w:szCs w:val="28"/>
        </w:rPr>
      </w:pPr>
      <w:r>
        <w:rPr>
          <w:sz w:val="28"/>
          <w:szCs w:val="28"/>
        </w:rPr>
        <w:tab/>
        <w:t>3. Мероприятия по реализации проекта:</w:t>
      </w:r>
    </w:p>
    <w:p w:rsidR="00BB6166" w:rsidRDefault="00BB6166" w:rsidP="00A80A0E">
      <w:pPr>
        <w:jc w:val="both"/>
        <w:rPr>
          <w:sz w:val="28"/>
          <w:szCs w:val="28"/>
        </w:rPr>
      </w:pPr>
      <w:r>
        <w:rPr>
          <w:sz w:val="28"/>
          <w:szCs w:val="28"/>
        </w:rPr>
        <w:tab/>
        <w:t>- установка беседок в парке пгт Ольга.</w:t>
      </w:r>
    </w:p>
    <w:p w:rsidR="00BB6166" w:rsidRDefault="00BB6166" w:rsidP="00A80A0E">
      <w:pPr>
        <w:jc w:val="both"/>
        <w:rPr>
          <w:sz w:val="28"/>
          <w:szCs w:val="28"/>
        </w:rPr>
      </w:pPr>
      <w:r>
        <w:rPr>
          <w:sz w:val="28"/>
          <w:szCs w:val="28"/>
        </w:rPr>
        <w:tab/>
        <w:t>4. Мероприятия по программе:</w:t>
      </w:r>
    </w:p>
    <w:p w:rsidR="00BB6166" w:rsidRPr="009958BF" w:rsidRDefault="00BB6166" w:rsidP="00A80A0E">
      <w:pPr>
        <w:jc w:val="both"/>
        <w:rPr>
          <w:sz w:val="28"/>
          <w:szCs w:val="28"/>
        </w:rPr>
      </w:pPr>
      <w:r>
        <w:rPr>
          <w:sz w:val="28"/>
          <w:szCs w:val="28"/>
        </w:rPr>
        <w:tab/>
        <w:t>- обустройство ливнёвок придомовых территорий пгт Ольга (ул. Дзержинского, д. 44, ул. Первомайская, д. 9А).</w:t>
      </w:r>
    </w:p>
    <w:p w:rsidR="00B6432A" w:rsidRDefault="00B6432A" w:rsidP="00314E43">
      <w:pPr>
        <w:jc w:val="both"/>
        <w:rPr>
          <w:b/>
          <w:i/>
          <w:sz w:val="28"/>
          <w:szCs w:val="28"/>
        </w:rPr>
      </w:pPr>
      <w:r>
        <w:rPr>
          <w:b/>
          <w:i/>
          <w:sz w:val="28"/>
          <w:szCs w:val="28"/>
        </w:rPr>
        <w:tab/>
      </w:r>
    </w:p>
    <w:p w:rsidR="00314E43" w:rsidRPr="00092FF9" w:rsidRDefault="00B6432A" w:rsidP="00314E43">
      <w:pPr>
        <w:jc w:val="both"/>
        <w:rPr>
          <w:b/>
          <w:i/>
          <w:sz w:val="28"/>
          <w:szCs w:val="28"/>
        </w:rPr>
      </w:pPr>
      <w:r>
        <w:rPr>
          <w:b/>
          <w:i/>
          <w:sz w:val="28"/>
          <w:szCs w:val="28"/>
        </w:rPr>
        <w:tab/>
      </w:r>
      <w:r w:rsidR="009C76F2" w:rsidRPr="00092FF9">
        <w:rPr>
          <w:b/>
          <w:i/>
          <w:sz w:val="28"/>
          <w:szCs w:val="28"/>
        </w:rPr>
        <w:t>1.</w:t>
      </w:r>
      <w:r w:rsidR="00CC43A3" w:rsidRPr="00092FF9">
        <w:rPr>
          <w:b/>
          <w:i/>
          <w:sz w:val="28"/>
          <w:szCs w:val="28"/>
        </w:rPr>
        <w:t>5</w:t>
      </w:r>
      <w:r w:rsidR="00092FF9">
        <w:rPr>
          <w:b/>
          <w:i/>
          <w:sz w:val="28"/>
          <w:szCs w:val="28"/>
        </w:rPr>
        <w:t>. Перспективы развития</w:t>
      </w:r>
    </w:p>
    <w:p w:rsidR="00C84A65" w:rsidRPr="009C76F2" w:rsidRDefault="00B6432A" w:rsidP="00314E43">
      <w:pPr>
        <w:jc w:val="both"/>
        <w:rPr>
          <w:sz w:val="28"/>
          <w:szCs w:val="28"/>
        </w:rPr>
      </w:pPr>
      <w:r>
        <w:rPr>
          <w:sz w:val="28"/>
          <w:szCs w:val="28"/>
        </w:rPr>
        <w:tab/>
      </w:r>
      <w:r w:rsidR="009C76F2" w:rsidRPr="009C76F2">
        <w:rPr>
          <w:sz w:val="28"/>
          <w:szCs w:val="28"/>
        </w:rPr>
        <w:t>Проекты по благоустройству прибрежной территории и мест туристического показа:</w:t>
      </w:r>
    </w:p>
    <w:p w:rsidR="00C84A65" w:rsidRPr="009C76F2" w:rsidRDefault="00B00BFC" w:rsidP="00314E43">
      <w:pPr>
        <w:jc w:val="both"/>
        <w:rPr>
          <w:sz w:val="28"/>
          <w:szCs w:val="28"/>
        </w:rPr>
      </w:pPr>
      <w:r>
        <w:rPr>
          <w:sz w:val="28"/>
          <w:szCs w:val="28"/>
        </w:rPr>
        <w:tab/>
      </w:r>
      <w:r w:rsidR="009C76F2">
        <w:rPr>
          <w:sz w:val="28"/>
          <w:szCs w:val="28"/>
        </w:rPr>
        <w:t>-</w:t>
      </w:r>
      <w:r w:rsidR="008D3279">
        <w:rPr>
          <w:sz w:val="28"/>
          <w:szCs w:val="28"/>
        </w:rPr>
        <w:t xml:space="preserve"> </w:t>
      </w:r>
      <w:r w:rsidR="009C76F2" w:rsidRPr="009C76F2">
        <w:rPr>
          <w:sz w:val="28"/>
          <w:szCs w:val="28"/>
        </w:rPr>
        <w:t xml:space="preserve">«Обустройство </w:t>
      </w:r>
      <w:r w:rsidR="002646D1">
        <w:rPr>
          <w:sz w:val="28"/>
          <w:szCs w:val="28"/>
        </w:rPr>
        <w:t xml:space="preserve">видовой площадки </w:t>
      </w:r>
      <w:proofErr w:type="gramStart"/>
      <w:r w:rsidR="002646D1">
        <w:rPr>
          <w:sz w:val="28"/>
          <w:szCs w:val="28"/>
        </w:rPr>
        <w:t>в</w:t>
      </w:r>
      <w:proofErr w:type="gramEnd"/>
      <w:r w:rsidR="002646D1">
        <w:rPr>
          <w:sz w:val="28"/>
          <w:szCs w:val="28"/>
        </w:rPr>
        <w:t xml:space="preserve">  с. Весёлый-Яр</w:t>
      </w:r>
      <w:r w:rsidR="009C76F2" w:rsidRPr="009C76F2">
        <w:rPr>
          <w:sz w:val="28"/>
          <w:szCs w:val="28"/>
        </w:rPr>
        <w:t xml:space="preserve">», </w:t>
      </w:r>
    </w:p>
    <w:p w:rsidR="00DD023A" w:rsidRDefault="00B00BFC" w:rsidP="00314E43">
      <w:pPr>
        <w:jc w:val="both"/>
        <w:rPr>
          <w:sz w:val="28"/>
          <w:szCs w:val="28"/>
        </w:rPr>
      </w:pPr>
      <w:r>
        <w:rPr>
          <w:sz w:val="28"/>
          <w:szCs w:val="28"/>
        </w:rPr>
        <w:tab/>
      </w:r>
      <w:r w:rsidR="009C76F2">
        <w:rPr>
          <w:sz w:val="28"/>
          <w:szCs w:val="28"/>
        </w:rPr>
        <w:t>-</w:t>
      </w:r>
      <w:r w:rsidR="008D3279">
        <w:rPr>
          <w:sz w:val="28"/>
          <w:szCs w:val="28"/>
        </w:rPr>
        <w:t xml:space="preserve"> </w:t>
      </w:r>
      <w:r w:rsidR="009C76F2" w:rsidRPr="009C76F2">
        <w:rPr>
          <w:sz w:val="28"/>
          <w:szCs w:val="28"/>
        </w:rPr>
        <w:t>«Мыс Балюзек»: Установка</w:t>
      </w:r>
      <w:r w:rsidR="006B30D4">
        <w:rPr>
          <w:sz w:val="28"/>
          <w:szCs w:val="28"/>
        </w:rPr>
        <w:t xml:space="preserve"> беседки, ограждения, фотозоны</w:t>
      </w:r>
      <w:r w:rsidR="009C76F2">
        <w:rPr>
          <w:sz w:val="28"/>
          <w:szCs w:val="28"/>
        </w:rPr>
        <w:t>.</w:t>
      </w:r>
    </w:p>
    <w:p w:rsidR="007A5D79" w:rsidRPr="009C76F2" w:rsidRDefault="009C76F2" w:rsidP="00314E43">
      <w:pPr>
        <w:jc w:val="both"/>
        <w:rPr>
          <w:bCs/>
          <w:sz w:val="28"/>
          <w:szCs w:val="28"/>
        </w:rPr>
      </w:pPr>
      <w:r w:rsidRPr="009C76F2">
        <w:rPr>
          <w:bCs/>
          <w:sz w:val="28"/>
          <w:szCs w:val="28"/>
        </w:rPr>
        <w:t>Программа «Развитие туризма на территории Оль</w:t>
      </w:r>
      <w:r w:rsidR="00D84C47">
        <w:rPr>
          <w:bCs/>
          <w:sz w:val="28"/>
          <w:szCs w:val="28"/>
        </w:rPr>
        <w:t xml:space="preserve">гинского муниципального </w:t>
      </w:r>
      <w:r w:rsidR="00164E0B">
        <w:rPr>
          <w:bCs/>
          <w:sz w:val="28"/>
          <w:szCs w:val="28"/>
        </w:rPr>
        <w:t>округа</w:t>
      </w:r>
      <w:r w:rsidR="00D84C47">
        <w:rPr>
          <w:bCs/>
          <w:sz w:val="28"/>
          <w:szCs w:val="28"/>
        </w:rPr>
        <w:t xml:space="preserve"> </w:t>
      </w:r>
      <w:r w:rsidRPr="009C76F2">
        <w:rPr>
          <w:bCs/>
          <w:sz w:val="28"/>
          <w:szCs w:val="28"/>
        </w:rPr>
        <w:t>на 202</w:t>
      </w:r>
      <w:r w:rsidR="00E4311E">
        <w:rPr>
          <w:bCs/>
          <w:sz w:val="28"/>
          <w:szCs w:val="28"/>
        </w:rPr>
        <w:t>3</w:t>
      </w:r>
      <w:r w:rsidRPr="009C76F2">
        <w:rPr>
          <w:bCs/>
          <w:sz w:val="28"/>
          <w:szCs w:val="28"/>
        </w:rPr>
        <w:t xml:space="preserve"> – 202</w:t>
      </w:r>
      <w:r w:rsidR="006B30D4">
        <w:rPr>
          <w:bCs/>
          <w:sz w:val="28"/>
          <w:szCs w:val="28"/>
        </w:rPr>
        <w:t>5</w:t>
      </w:r>
      <w:r w:rsidRPr="009C76F2">
        <w:rPr>
          <w:bCs/>
          <w:sz w:val="28"/>
          <w:szCs w:val="28"/>
        </w:rPr>
        <w:t xml:space="preserve"> годы»</w:t>
      </w:r>
      <w:r w:rsidR="00D84C47">
        <w:rPr>
          <w:bCs/>
          <w:sz w:val="28"/>
          <w:szCs w:val="28"/>
        </w:rPr>
        <w:t>.</w:t>
      </w:r>
    </w:p>
    <w:p w:rsidR="009C76F2" w:rsidRPr="009C76F2" w:rsidRDefault="00E10646" w:rsidP="00314E43">
      <w:pPr>
        <w:jc w:val="both"/>
        <w:rPr>
          <w:sz w:val="28"/>
          <w:szCs w:val="28"/>
        </w:rPr>
      </w:pPr>
      <w:r>
        <w:rPr>
          <w:sz w:val="28"/>
          <w:szCs w:val="28"/>
        </w:rPr>
        <w:tab/>
      </w:r>
      <w:r w:rsidR="009C76F2" w:rsidRPr="009C76F2">
        <w:rPr>
          <w:sz w:val="28"/>
          <w:szCs w:val="28"/>
        </w:rPr>
        <w:t>Настоящая Программа разработана с учетом требований и принципов развития туризма в Российской Федерации, определенных в Федеральном законе от 24 ноября 1996 года № 132-ФЗ «Об основах туристской деятельности в Российской Федерации».</w:t>
      </w:r>
    </w:p>
    <w:p w:rsidR="00C84A65" w:rsidRPr="009C76F2" w:rsidRDefault="00B00BFC" w:rsidP="00314E43">
      <w:pPr>
        <w:jc w:val="both"/>
        <w:rPr>
          <w:sz w:val="28"/>
          <w:szCs w:val="28"/>
        </w:rPr>
      </w:pPr>
      <w:r>
        <w:rPr>
          <w:sz w:val="28"/>
          <w:szCs w:val="28"/>
        </w:rPr>
        <w:tab/>
      </w:r>
      <w:r w:rsidR="009C76F2" w:rsidRPr="009C76F2">
        <w:rPr>
          <w:sz w:val="28"/>
          <w:szCs w:val="28"/>
        </w:rPr>
        <w:t xml:space="preserve">Ольгинский </w:t>
      </w:r>
      <w:r w:rsidR="00164E0B">
        <w:rPr>
          <w:sz w:val="28"/>
          <w:szCs w:val="28"/>
        </w:rPr>
        <w:t>округ</w:t>
      </w:r>
      <w:r w:rsidR="009C76F2" w:rsidRPr="009C76F2">
        <w:rPr>
          <w:sz w:val="28"/>
          <w:szCs w:val="28"/>
        </w:rPr>
        <w:t xml:space="preserve"> стал очень популярным местом отдыха. Особенно привлекательными для прибрежного туризма являются: Ольгинский залив с рекой Аввакумовкой, живописное побережье от Ольги до залива Владимир, залив Владимир с его роскошными пляжами и хорошо прогретой прозрачной водой, река Маргаритовка, бухта Евстафия, акватории и побережья у поселка Моряк-Рыболов, а также серия мелких заливов южнее реки Зеркальная. </w:t>
      </w:r>
    </w:p>
    <w:p w:rsidR="009C76F2" w:rsidRDefault="00B00BFC" w:rsidP="00314E43">
      <w:pPr>
        <w:jc w:val="both"/>
        <w:rPr>
          <w:sz w:val="28"/>
          <w:szCs w:val="28"/>
        </w:rPr>
      </w:pPr>
      <w:r>
        <w:rPr>
          <w:sz w:val="28"/>
          <w:szCs w:val="28"/>
        </w:rPr>
        <w:tab/>
      </w:r>
      <w:r w:rsidR="009C76F2" w:rsidRPr="009C76F2">
        <w:rPr>
          <w:sz w:val="28"/>
          <w:szCs w:val="28"/>
        </w:rPr>
        <w:t>В условиях кризиса, при общем сокращении поездок за границу, развитие внутреннего туризма и рекреаций становится наиболее актуальной задачей и одним из реальных инструментов оздоровления населения, т.к. удовлетворение потребности граждан в отдыхе происходит за счет внутреннего туристско-рекреационного потенциала.</w:t>
      </w:r>
    </w:p>
    <w:p w:rsidR="00C84A65" w:rsidRPr="009C76F2" w:rsidRDefault="00B00BFC" w:rsidP="00314E43">
      <w:pPr>
        <w:jc w:val="both"/>
        <w:rPr>
          <w:sz w:val="28"/>
          <w:szCs w:val="28"/>
        </w:rPr>
      </w:pPr>
      <w:r>
        <w:rPr>
          <w:sz w:val="28"/>
          <w:szCs w:val="28"/>
        </w:rPr>
        <w:tab/>
      </w:r>
      <w:r w:rsidR="009C76F2" w:rsidRPr="009C76F2">
        <w:rPr>
          <w:sz w:val="28"/>
          <w:szCs w:val="28"/>
        </w:rPr>
        <w:t xml:space="preserve">Туризм играет важную роль в решении социальных проблем, стимулируя создание дополнительных рабочих мест, обеспечивая занятость и повышение качества жизни населения. На территории </w:t>
      </w:r>
      <w:r w:rsidR="00BD4EEF">
        <w:rPr>
          <w:sz w:val="28"/>
          <w:szCs w:val="28"/>
        </w:rPr>
        <w:t>округа</w:t>
      </w:r>
      <w:r w:rsidR="009C76F2" w:rsidRPr="009C76F2">
        <w:rPr>
          <w:sz w:val="28"/>
          <w:szCs w:val="28"/>
        </w:rPr>
        <w:t xml:space="preserve"> расположено 2 гостиницы, 3 базы отдыха</w:t>
      </w:r>
      <w:r w:rsidR="00441C04">
        <w:rPr>
          <w:sz w:val="28"/>
          <w:szCs w:val="28"/>
        </w:rPr>
        <w:t xml:space="preserve"> и 2 </w:t>
      </w:r>
      <w:proofErr w:type="gramStart"/>
      <w:r w:rsidR="00441C04">
        <w:rPr>
          <w:sz w:val="28"/>
          <w:szCs w:val="28"/>
        </w:rPr>
        <w:t>официальных</w:t>
      </w:r>
      <w:proofErr w:type="gramEnd"/>
      <w:r w:rsidR="00441C04">
        <w:rPr>
          <w:sz w:val="28"/>
          <w:szCs w:val="28"/>
        </w:rPr>
        <w:t xml:space="preserve"> пляжа</w:t>
      </w:r>
      <w:r w:rsidR="009C76F2" w:rsidRPr="009C76F2">
        <w:rPr>
          <w:sz w:val="28"/>
          <w:szCs w:val="28"/>
        </w:rPr>
        <w:t xml:space="preserve">. </w:t>
      </w:r>
    </w:p>
    <w:p w:rsidR="00C84A65" w:rsidRDefault="009C76F2" w:rsidP="00314E43">
      <w:pPr>
        <w:ind w:firstLine="360"/>
        <w:jc w:val="both"/>
        <w:rPr>
          <w:sz w:val="28"/>
          <w:szCs w:val="28"/>
        </w:rPr>
      </w:pPr>
      <w:r w:rsidRPr="009C76F2">
        <w:rPr>
          <w:sz w:val="28"/>
          <w:szCs w:val="28"/>
        </w:rPr>
        <w:t xml:space="preserve">Ольгинский </w:t>
      </w:r>
      <w:r w:rsidR="00BD4EEF">
        <w:rPr>
          <w:sz w:val="28"/>
          <w:szCs w:val="28"/>
        </w:rPr>
        <w:t>округ</w:t>
      </w:r>
      <w:r w:rsidRPr="009C76F2">
        <w:rPr>
          <w:sz w:val="28"/>
          <w:szCs w:val="28"/>
        </w:rPr>
        <w:t xml:space="preserve"> располагает огромным потенциалом для развития внутреннего и въездного туризма. Природное и культурно-историческое разнообразие позволяет развивать практически все виды туризма, включая наиболее распространенные по </w:t>
      </w:r>
      <w:r w:rsidRPr="009C76F2">
        <w:rPr>
          <w:sz w:val="28"/>
          <w:szCs w:val="28"/>
        </w:rPr>
        <w:lastRenderedPageBreak/>
        <w:t xml:space="preserve">потребительским предпочтениям: рекреационный туризм, спортивный, экологический, сельский, образовательный и т.д. </w:t>
      </w:r>
    </w:p>
    <w:p w:rsidR="006B0DF1" w:rsidRDefault="006B0DF1" w:rsidP="00314E43">
      <w:pPr>
        <w:ind w:firstLine="360"/>
        <w:jc w:val="both"/>
        <w:rPr>
          <w:sz w:val="28"/>
          <w:szCs w:val="28"/>
        </w:rPr>
      </w:pPr>
    </w:p>
    <w:p w:rsidR="00475EB6" w:rsidRPr="009C76F2" w:rsidRDefault="00475EB6" w:rsidP="00314E43">
      <w:pPr>
        <w:ind w:firstLine="360"/>
        <w:jc w:val="both"/>
        <w:rPr>
          <w:sz w:val="28"/>
          <w:szCs w:val="28"/>
        </w:rPr>
      </w:pPr>
    </w:p>
    <w:p w:rsidR="009C76F2" w:rsidRDefault="00B00BFC" w:rsidP="00314E43">
      <w:pPr>
        <w:jc w:val="both"/>
        <w:rPr>
          <w:b/>
          <w:i/>
          <w:sz w:val="28"/>
          <w:szCs w:val="28"/>
        </w:rPr>
      </w:pPr>
      <w:r w:rsidRPr="00862CBA">
        <w:rPr>
          <w:b/>
          <w:sz w:val="28"/>
          <w:szCs w:val="28"/>
        </w:rPr>
        <w:tab/>
      </w:r>
      <w:r w:rsidR="00475EB6" w:rsidRPr="00092FF9">
        <w:rPr>
          <w:b/>
          <w:i/>
          <w:sz w:val="28"/>
          <w:szCs w:val="28"/>
        </w:rPr>
        <w:t>1.</w:t>
      </w:r>
      <w:r w:rsidR="00CC43A3" w:rsidRPr="00092FF9">
        <w:rPr>
          <w:b/>
          <w:i/>
          <w:sz w:val="28"/>
          <w:szCs w:val="28"/>
        </w:rPr>
        <w:t>6</w:t>
      </w:r>
      <w:r w:rsidR="008D3279" w:rsidRPr="00092FF9">
        <w:rPr>
          <w:b/>
          <w:i/>
          <w:sz w:val="28"/>
          <w:szCs w:val="28"/>
        </w:rPr>
        <w:t>.</w:t>
      </w:r>
      <w:r w:rsidR="00092FF9">
        <w:rPr>
          <w:b/>
          <w:i/>
          <w:sz w:val="28"/>
          <w:szCs w:val="28"/>
        </w:rPr>
        <w:t xml:space="preserve"> Проблемные вопросы</w:t>
      </w:r>
    </w:p>
    <w:p w:rsidR="00AF53A4" w:rsidRDefault="0047229D" w:rsidP="00314E43">
      <w:pPr>
        <w:jc w:val="both"/>
        <w:rPr>
          <w:sz w:val="28"/>
          <w:szCs w:val="28"/>
        </w:rPr>
      </w:pPr>
      <w:r>
        <w:rPr>
          <w:sz w:val="28"/>
          <w:szCs w:val="28"/>
        </w:rPr>
        <w:tab/>
      </w:r>
      <w:r w:rsidR="00567C06">
        <w:rPr>
          <w:sz w:val="28"/>
          <w:szCs w:val="28"/>
        </w:rPr>
        <w:t>О</w:t>
      </w:r>
      <w:r>
        <w:rPr>
          <w:sz w:val="28"/>
          <w:szCs w:val="28"/>
        </w:rPr>
        <w:t>дной из ключевых проблем является снижение численности постоянного населения за счет естественной убыли постоянного населения и миграционно</w:t>
      </w:r>
      <w:r w:rsidR="00567C06">
        <w:rPr>
          <w:sz w:val="28"/>
          <w:szCs w:val="28"/>
        </w:rPr>
        <w:t>й убыли населения.</w:t>
      </w:r>
    </w:p>
    <w:p w:rsidR="00567C06" w:rsidRDefault="00567C06" w:rsidP="00314E43">
      <w:pPr>
        <w:jc w:val="both"/>
        <w:rPr>
          <w:sz w:val="28"/>
          <w:szCs w:val="28"/>
        </w:rPr>
      </w:pPr>
      <w:r>
        <w:rPr>
          <w:sz w:val="28"/>
          <w:szCs w:val="28"/>
        </w:rPr>
        <w:tab/>
        <w:t xml:space="preserve">Так же можно выделить следующие основные проблемные </w:t>
      </w:r>
      <w:proofErr w:type="gramStart"/>
      <w:r>
        <w:rPr>
          <w:sz w:val="28"/>
          <w:szCs w:val="28"/>
        </w:rPr>
        <w:t>вопросы</w:t>
      </w:r>
      <w:proofErr w:type="gramEnd"/>
      <w:r>
        <w:rPr>
          <w:sz w:val="28"/>
          <w:szCs w:val="28"/>
        </w:rPr>
        <w:t xml:space="preserve"> влияющие на развитие территории, а именно:</w:t>
      </w:r>
    </w:p>
    <w:p w:rsidR="007F2D1F" w:rsidRDefault="00AF53A4" w:rsidP="00314E43">
      <w:pPr>
        <w:jc w:val="both"/>
        <w:rPr>
          <w:sz w:val="28"/>
          <w:szCs w:val="28"/>
        </w:rPr>
      </w:pPr>
      <w:r>
        <w:rPr>
          <w:sz w:val="28"/>
          <w:szCs w:val="28"/>
        </w:rPr>
        <w:tab/>
        <w:t xml:space="preserve">- </w:t>
      </w:r>
      <w:r w:rsidR="007F2D1F">
        <w:rPr>
          <w:sz w:val="28"/>
          <w:szCs w:val="28"/>
        </w:rPr>
        <w:t>высокая степень износа коммунальной сети водоснабжения и водоотведения;</w:t>
      </w:r>
    </w:p>
    <w:p w:rsidR="0047229D" w:rsidRDefault="007F2D1F" w:rsidP="00314E43">
      <w:pPr>
        <w:jc w:val="both"/>
        <w:rPr>
          <w:sz w:val="28"/>
          <w:szCs w:val="28"/>
        </w:rPr>
      </w:pPr>
      <w:r>
        <w:rPr>
          <w:sz w:val="28"/>
          <w:szCs w:val="28"/>
        </w:rPr>
        <w:tab/>
        <w:t>- необходимость замены сетей водоводов, находящихся в аварийном состоянии в пгт Ольга, пос. Тимофеевка и в пос. Ракушка;</w:t>
      </w:r>
    </w:p>
    <w:p w:rsidR="007F2D1F" w:rsidRDefault="007F2D1F" w:rsidP="00314E43">
      <w:pPr>
        <w:jc w:val="both"/>
        <w:rPr>
          <w:sz w:val="28"/>
          <w:szCs w:val="28"/>
        </w:rPr>
      </w:pPr>
      <w:r>
        <w:rPr>
          <w:sz w:val="28"/>
          <w:szCs w:val="28"/>
        </w:rPr>
        <w:tab/>
        <w:t>- необходимость в реконструкции очистных канализационных сооружений в пгт Ольга;</w:t>
      </w:r>
    </w:p>
    <w:p w:rsidR="007F2D1F" w:rsidRDefault="007F2D1F" w:rsidP="00314E43">
      <w:pPr>
        <w:jc w:val="both"/>
        <w:rPr>
          <w:sz w:val="28"/>
          <w:szCs w:val="28"/>
        </w:rPr>
      </w:pPr>
      <w:r>
        <w:rPr>
          <w:sz w:val="28"/>
          <w:szCs w:val="28"/>
        </w:rPr>
        <w:tab/>
        <w:t>- необходимость строительства модульных очистных сооружений в пос. Тимофеевка, пос. Ракушка;</w:t>
      </w:r>
    </w:p>
    <w:p w:rsidR="007F2D1F" w:rsidRDefault="007F2D1F" w:rsidP="00314E43">
      <w:pPr>
        <w:jc w:val="both"/>
        <w:rPr>
          <w:sz w:val="28"/>
          <w:szCs w:val="28"/>
        </w:rPr>
      </w:pPr>
      <w:r>
        <w:rPr>
          <w:sz w:val="28"/>
          <w:szCs w:val="28"/>
        </w:rPr>
        <w:tab/>
        <w:t>- необходимость проведения геологоразведочных работ с целью бурения новой скважины для обеспечения населения качественной питьевой водой и уменьшения протяженности сетей водоснабжения;</w:t>
      </w:r>
    </w:p>
    <w:p w:rsidR="007F2D1F" w:rsidRDefault="007F2D1F" w:rsidP="00314E43">
      <w:pPr>
        <w:jc w:val="both"/>
        <w:rPr>
          <w:sz w:val="28"/>
          <w:szCs w:val="28"/>
        </w:rPr>
      </w:pPr>
      <w:r>
        <w:rPr>
          <w:sz w:val="28"/>
          <w:szCs w:val="28"/>
        </w:rPr>
        <w:tab/>
        <w:t xml:space="preserve">- </w:t>
      </w:r>
      <w:r w:rsidR="00B373B3">
        <w:rPr>
          <w:sz w:val="28"/>
          <w:szCs w:val="28"/>
        </w:rPr>
        <w:t>необходимо модернизировать систему энергоснабжения на территории муниципального округа;</w:t>
      </w:r>
    </w:p>
    <w:p w:rsidR="00B373B3" w:rsidRDefault="00B373B3" w:rsidP="00314E43">
      <w:pPr>
        <w:jc w:val="both"/>
        <w:rPr>
          <w:sz w:val="28"/>
          <w:szCs w:val="28"/>
        </w:rPr>
      </w:pPr>
      <w:r>
        <w:rPr>
          <w:sz w:val="28"/>
          <w:szCs w:val="28"/>
        </w:rPr>
        <w:tab/>
        <w:t>- необходимо строительство новой электрической линии в южной части округа;</w:t>
      </w:r>
    </w:p>
    <w:p w:rsidR="00B373B3" w:rsidRDefault="00B373B3" w:rsidP="00314E43">
      <w:pPr>
        <w:jc w:val="both"/>
        <w:rPr>
          <w:sz w:val="28"/>
          <w:szCs w:val="28"/>
        </w:rPr>
      </w:pPr>
      <w:r>
        <w:rPr>
          <w:sz w:val="28"/>
          <w:szCs w:val="28"/>
        </w:rPr>
        <w:tab/>
        <w:t>- неудовлетворительное состояние дорог общего пользования местного значения;</w:t>
      </w:r>
    </w:p>
    <w:p w:rsidR="00B373B3" w:rsidRDefault="00B373B3" w:rsidP="00314E43">
      <w:pPr>
        <w:jc w:val="both"/>
        <w:rPr>
          <w:sz w:val="28"/>
          <w:szCs w:val="28"/>
        </w:rPr>
      </w:pPr>
      <w:r>
        <w:rPr>
          <w:sz w:val="28"/>
          <w:szCs w:val="28"/>
        </w:rPr>
        <w:tab/>
        <w:t>- наличие ветхой и аварийной инфраструктуры;</w:t>
      </w:r>
    </w:p>
    <w:p w:rsidR="00B373B3" w:rsidRDefault="00B373B3" w:rsidP="00314E43">
      <w:pPr>
        <w:jc w:val="both"/>
        <w:rPr>
          <w:sz w:val="28"/>
          <w:szCs w:val="28"/>
        </w:rPr>
      </w:pPr>
      <w:r>
        <w:rPr>
          <w:sz w:val="28"/>
          <w:szCs w:val="28"/>
        </w:rPr>
        <w:tab/>
        <w:t xml:space="preserve">- нехватка квалифицированных кадров в учреждениях здравоохранения, образования и органах местного самоуправления. </w:t>
      </w:r>
    </w:p>
    <w:p w:rsidR="00314E43" w:rsidRPr="00FD0C4B" w:rsidRDefault="00314E43" w:rsidP="00314E43">
      <w:pPr>
        <w:pStyle w:val="31"/>
        <w:suppressAutoHyphens/>
        <w:spacing w:after="0"/>
        <w:jc w:val="both"/>
        <w:rPr>
          <w:sz w:val="28"/>
          <w:szCs w:val="28"/>
        </w:rPr>
      </w:pPr>
    </w:p>
    <w:p w:rsidR="004746EF" w:rsidRPr="00092FF9" w:rsidRDefault="00092FF9" w:rsidP="00314E43">
      <w:pPr>
        <w:tabs>
          <w:tab w:val="center" w:pos="0"/>
        </w:tabs>
        <w:ind w:right="57" w:firstLine="425"/>
        <w:jc w:val="both"/>
        <w:rPr>
          <w:b/>
          <w:bCs/>
          <w:i/>
          <w:sz w:val="28"/>
          <w:szCs w:val="28"/>
        </w:rPr>
      </w:pPr>
      <w:r w:rsidRPr="00092FF9">
        <w:rPr>
          <w:b/>
          <w:bCs/>
          <w:i/>
          <w:sz w:val="28"/>
          <w:szCs w:val="28"/>
        </w:rPr>
        <w:t>2.1.</w:t>
      </w:r>
      <w:r w:rsidR="008D3279" w:rsidRPr="00092FF9">
        <w:rPr>
          <w:b/>
          <w:bCs/>
          <w:i/>
          <w:sz w:val="28"/>
          <w:szCs w:val="28"/>
        </w:rPr>
        <w:t xml:space="preserve"> В Ольгинском муниципальном округе утверждены следующие докумен</w:t>
      </w:r>
      <w:r>
        <w:rPr>
          <w:b/>
          <w:bCs/>
          <w:i/>
          <w:sz w:val="28"/>
          <w:szCs w:val="28"/>
        </w:rPr>
        <w:t>ты стратегического планирования</w:t>
      </w:r>
    </w:p>
    <w:p w:rsidR="008D3279" w:rsidRDefault="00B00BFC" w:rsidP="00314E43">
      <w:pPr>
        <w:tabs>
          <w:tab w:val="center" w:pos="0"/>
        </w:tabs>
        <w:ind w:right="57"/>
        <w:jc w:val="both"/>
        <w:rPr>
          <w:bCs/>
          <w:sz w:val="28"/>
          <w:szCs w:val="28"/>
        </w:rPr>
      </w:pPr>
      <w:r>
        <w:rPr>
          <w:bCs/>
          <w:sz w:val="28"/>
          <w:szCs w:val="28"/>
        </w:rPr>
        <w:tab/>
      </w:r>
      <w:r w:rsidR="008D3279">
        <w:rPr>
          <w:bCs/>
          <w:sz w:val="28"/>
          <w:szCs w:val="28"/>
        </w:rPr>
        <w:t xml:space="preserve">- Прогноз </w:t>
      </w:r>
      <w:proofErr w:type="gramStart"/>
      <w:r w:rsidR="008D3279">
        <w:rPr>
          <w:bCs/>
          <w:sz w:val="28"/>
          <w:szCs w:val="28"/>
        </w:rPr>
        <w:t>социально-экономического</w:t>
      </w:r>
      <w:proofErr w:type="gramEnd"/>
      <w:r w:rsidR="008D3279">
        <w:rPr>
          <w:bCs/>
          <w:sz w:val="28"/>
          <w:szCs w:val="28"/>
        </w:rPr>
        <w:t xml:space="preserve"> развития Ольгинского муниципального округа на 202</w:t>
      </w:r>
      <w:r w:rsidR="004E7FA8">
        <w:rPr>
          <w:bCs/>
          <w:sz w:val="28"/>
          <w:szCs w:val="28"/>
        </w:rPr>
        <w:t>4</w:t>
      </w:r>
      <w:r w:rsidR="008D3279">
        <w:rPr>
          <w:bCs/>
          <w:sz w:val="28"/>
          <w:szCs w:val="28"/>
        </w:rPr>
        <w:t xml:space="preserve"> год и плановый период 202</w:t>
      </w:r>
      <w:r w:rsidR="004E7FA8">
        <w:rPr>
          <w:bCs/>
          <w:sz w:val="28"/>
          <w:szCs w:val="28"/>
        </w:rPr>
        <w:t>5</w:t>
      </w:r>
      <w:r w:rsidR="008D3279">
        <w:rPr>
          <w:bCs/>
          <w:sz w:val="28"/>
          <w:szCs w:val="28"/>
        </w:rPr>
        <w:t xml:space="preserve"> и 202</w:t>
      </w:r>
      <w:r w:rsidR="004E7FA8">
        <w:rPr>
          <w:bCs/>
          <w:sz w:val="28"/>
          <w:szCs w:val="28"/>
        </w:rPr>
        <w:t>6</w:t>
      </w:r>
      <w:r w:rsidR="008D3279">
        <w:rPr>
          <w:bCs/>
          <w:sz w:val="28"/>
          <w:szCs w:val="28"/>
        </w:rPr>
        <w:t xml:space="preserve"> годов-утвержден постановлением администрации Ольгинского муниципального округа от </w:t>
      </w:r>
      <w:r w:rsidR="004E7FA8">
        <w:rPr>
          <w:bCs/>
          <w:sz w:val="28"/>
          <w:szCs w:val="28"/>
        </w:rPr>
        <w:t>08</w:t>
      </w:r>
      <w:r w:rsidR="008D3279">
        <w:rPr>
          <w:bCs/>
          <w:sz w:val="28"/>
          <w:szCs w:val="28"/>
        </w:rPr>
        <w:t>.11.202</w:t>
      </w:r>
      <w:r w:rsidR="004E7FA8">
        <w:rPr>
          <w:bCs/>
          <w:sz w:val="28"/>
          <w:szCs w:val="28"/>
        </w:rPr>
        <w:t>3</w:t>
      </w:r>
      <w:r w:rsidR="008D3279">
        <w:rPr>
          <w:bCs/>
          <w:sz w:val="28"/>
          <w:szCs w:val="28"/>
        </w:rPr>
        <w:t xml:space="preserve"> № </w:t>
      </w:r>
      <w:r w:rsidR="004E7FA8">
        <w:rPr>
          <w:bCs/>
          <w:sz w:val="28"/>
          <w:szCs w:val="28"/>
        </w:rPr>
        <w:t>873.</w:t>
      </w:r>
    </w:p>
    <w:p w:rsidR="008D3279" w:rsidRDefault="008D3279" w:rsidP="00314E43">
      <w:pPr>
        <w:tabs>
          <w:tab w:val="center" w:pos="0"/>
        </w:tabs>
        <w:ind w:right="57" w:firstLine="425"/>
        <w:jc w:val="both"/>
        <w:rPr>
          <w:bCs/>
          <w:sz w:val="28"/>
          <w:szCs w:val="28"/>
        </w:rPr>
      </w:pPr>
      <w:r>
        <w:rPr>
          <w:bCs/>
          <w:sz w:val="28"/>
          <w:szCs w:val="28"/>
        </w:rPr>
        <w:t xml:space="preserve">В Ольгинском муниципальном округе разработаны следующие муниципальные программы:  </w:t>
      </w:r>
    </w:p>
    <w:p w:rsidR="008D3279" w:rsidRPr="00B00BFC" w:rsidRDefault="00B00BFC" w:rsidP="00314E43">
      <w:pPr>
        <w:tabs>
          <w:tab w:val="center" w:pos="0"/>
        </w:tabs>
        <w:ind w:right="57"/>
        <w:jc w:val="both"/>
        <w:rPr>
          <w:sz w:val="28"/>
          <w:szCs w:val="28"/>
        </w:rPr>
      </w:pPr>
      <w:r>
        <w:rPr>
          <w:bCs/>
          <w:sz w:val="28"/>
          <w:szCs w:val="28"/>
        </w:rPr>
        <w:tab/>
      </w:r>
      <w:r w:rsidR="008D3279" w:rsidRPr="00B00BFC">
        <w:rPr>
          <w:bCs/>
          <w:sz w:val="28"/>
          <w:szCs w:val="28"/>
        </w:rPr>
        <w:t xml:space="preserve">- </w:t>
      </w:r>
      <w:r w:rsidR="008D3279" w:rsidRPr="00B00BFC">
        <w:rPr>
          <w:sz w:val="28"/>
          <w:szCs w:val="28"/>
        </w:rPr>
        <w:t>«Экономическое развитие Ольгинского муниципального округа» на 2023-2025 годы</w:t>
      </w:r>
      <w:r w:rsidRPr="00B00BFC">
        <w:rPr>
          <w:sz w:val="28"/>
          <w:szCs w:val="28"/>
        </w:rPr>
        <w:t>;</w:t>
      </w:r>
    </w:p>
    <w:p w:rsidR="00B00BFC" w:rsidRPr="00B00BFC" w:rsidRDefault="00B00BFC" w:rsidP="00314E43">
      <w:pPr>
        <w:tabs>
          <w:tab w:val="center" w:pos="0"/>
        </w:tabs>
        <w:ind w:right="57"/>
        <w:jc w:val="both"/>
        <w:rPr>
          <w:sz w:val="28"/>
          <w:szCs w:val="28"/>
        </w:rPr>
      </w:pPr>
      <w:r>
        <w:rPr>
          <w:sz w:val="28"/>
          <w:szCs w:val="28"/>
        </w:rPr>
        <w:tab/>
      </w:r>
      <w:r w:rsidRPr="00B00BFC">
        <w:rPr>
          <w:sz w:val="28"/>
          <w:szCs w:val="28"/>
        </w:rPr>
        <w:t>- Профилактика терроризма и экстремизма на территории Ольгинского муниципального округа» на 2023-2025 годы;</w:t>
      </w:r>
    </w:p>
    <w:p w:rsidR="00B00BFC" w:rsidRPr="00B00BFC" w:rsidRDefault="00B00BFC" w:rsidP="00314E43">
      <w:pPr>
        <w:tabs>
          <w:tab w:val="center" w:pos="0"/>
        </w:tabs>
        <w:ind w:right="57"/>
        <w:jc w:val="both"/>
        <w:rPr>
          <w:sz w:val="28"/>
          <w:szCs w:val="28"/>
        </w:rPr>
      </w:pPr>
      <w:r>
        <w:rPr>
          <w:sz w:val="28"/>
          <w:szCs w:val="28"/>
        </w:rPr>
        <w:tab/>
      </w:r>
      <w:r w:rsidRPr="00B00BFC">
        <w:rPr>
          <w:sz w:val="28"/>
          <w:szCs w:val="28"/>
        </w:rPr>
        <w:t>- «Защита населения и территории от чрезвычайных ситуаций и обеспечение пожарной безопасности Ольгинского муниципального округа» на 2023-2025 годы;</w:t>
      </w:r>
    </w:p>
    <w:p w:rsidR="00B00BFC" w:rsidRPr="00B00BFC" w:rsidRDefault="00B00BFC" w:rsidP="00314E43">
      <w:pPr>
        <w:tabs>
          <w:tab w:val="center" w:pos="0"/>
        </w:tabs>
        <w:ind w:right="57"/>
        <w:jc w:val="both"/>
        <w:rPr>
          <w:sz w:val="28"/>
          <w:szCs w:val="28"/>
        </w:rPr>
      </w:pPr>
      <w:r>
        <w:rPr>
          <w:sz w:val="28"/>
          <w:szCs w:val="28"/>
        </w:rPr>
        <w:tab/>
      </w:r>
      <w:r w:rsidRPr="00B00BFC">
        <w:rPr>
          <w:sz w:val="28"/>
          <w:szCs w:val="28"/>
        </w:rPr>
        <w:t xml:space="preserve">- «Развитие </w:t>
      </w:r>
      <w:proofErr w:type="gramStart"/>
      <w:r w:rsidRPr="00B00BFC">
        <w:rPr>
          <w:sz w:val="28"/>
          <w:szCs w:val="28"/>
        </w:rPr>
        <w:t>физической</w:t>
      </w:r>
      <w:proofErr w:type="gramEnd"/>
      <w:r w:rsidRPr="00B00BFC">
        <w:rPr>
          <w:sz w:val="28"/>
          <w:szCs w:val="28"/>
        </w:rPr>
        <w:t xml:space="preserve"> культуры и спорта в Ольгинском округе» на 2023-2025 годы;</w:t>
      </w:r>
    </w:p>
    <w:p w:rsidR="00B00BFC" w:rsidRPr="00B00BFC" w:rsidRDefault="00B00BFC" w:rsidP="00314E43">
      <w:pPr>
        <w:tabs>
          <w:tab w:val="center" w:pos="0"/>
        </w:tabs>
        <w:ind w:right="57"/>
        <w:jc w:val="both"/>
        <w:rPr>
          <w:sz w:val="28"/>
          <w:szCs w:val="28"/>
        </w:rPr>
      </w:pPr>
      <w:r>
        <w:rPr>
          <w:sz w:val="28"/>
          <w:szCs w:val="28"/>
        </w:rPr>
        <w:tab/>
      </w:r>
      <w:r w:rsidRPr="00B00BFC">
        <w:rPr>
          <w:sz w:val="28"/>
          <w:szCs w:val="28"/>
        </w:rPr>
        <w:t>- «Развитие системы образования Ольгинского муниципального округа» на 2023-2025 годы;</w:t>
      </w:r>
    </w:p>
    <w:p w:rsidR="00B00BFC" w:rsidRPr="00B00BFC" w:rsidRDefault="00B00BFC" w:rsidP="00314E43">
      <w:pPr>
        <w:tabs>
          <w:tab w:val="center" w:pos="0"/>
        </w:tabs>
        <w:ind w:right="57"/>
        <w:jc w:val="both"/>
        <w:rPr>
          <w:sz w:val="28"/>
          <w:szCs w:val="28"/>
        </w:rPr>
      </w:pPr>
      <w:r>
        <w:rPr>
          <w:sz w:val="28"/>
          <w:szCs w:val="28"/>
        </w:rPr>
        <w:tab/>
      </w:r>
      <w:r w:rsidRPr="00B00BFC">
        <w:rPr>
          <w:sz w:val="28"/>
          <w:szCs w:val="28"/>
        </w:rPr>
        <w:t>- «Комплексное социальное развитие Ольгинского муниципального округа» на 2023-2025 годы;</w:t>
      </w:r>
    </w:p>
    <w:p w:rsidR="00BA3CF7" w:rsidRDefault="00B00BFC" w:rsidP="00314E43">
      <w:pPr>
        <w:tabs>
          <w:tab w:val="center" w:pos="0"/>
        </w:tabs>
        <w:ind w:right="57"/>
        <w:jc w:val="both"/>
        <w:rPr>
          <w:sz w:val="28"/>
          <w:szCs w:val="28"/>
        </w:rPr>
      </w:pPr>
      <w:r>
        <w:rPr>
          <w:sz w:val="28"/>
          <w:szCs w:val="28"/>
        </w:rPr>
        <w:lastRenderedPageBreak/>
        <w:tab/>
      </w:r>
      <w:r w:rsidRPr="00B00BFC">
        <w:rPr>
          <w:sz w:val="28"/>
          <w:szCs w:val="28"/>
        </w:rPr>
        <w:t>- «Развитие культуры Ольгинского округа» на 2023-2025 годы</w:t>
      </w:r>
    </w:p>
    <w:p w:rsidR="00B00BFC" w:rsidRPr="00B00BFC" w:rsidRDefault="00BA3CF7" w:rsidP="00314E43">
      <w:pPr>
        <w:tabs>
          <w:tab w:val="center" w:pos="0"/>
        </w:tabs>
        <w:ind w:right="57"/>
        <w:jc w:val="both"/>
        <w:rPr>
          <w:sz w:val="28"/>
          <w:szCs w:val="28"/>
        </w:rPr>
      </w:pPr>
      <w:r>
        <w:rPr>
          <w:sz w:val="28"/>
          <w:szCs w:val="28"/>
        </w:rPr>
        <w:tab/>
      </w:r>
      <w:r w:rsidR="00B00BFC">
        <w:rPr>
          <w:sz w:val="28"/>
          <w:szCs w:val="28"/>
        </w:rPr>
        <w:t xml:space="preserve">- </w:t>
      </w:r>
      <w:r w:rsidR="00B00BFC" w:rsidRPr="00B00BFC">
        <w:rPr>
          <w:sz w:val="28"/>
          <w:szCs w:val="28"/>
        </w:rPr>
        <w:t>«Комплексное развитие коммунальной инфраструктуры в Ольгинском муниципальном округе» на 2023-2025 годы;</w:t>
      </w:r>
    </w:p>
    <w:p w:rsidR="00B00BFC" w:rsidRPr="00B00BFC" w:rsidRDefault="00B00BFC" w:rsidP="00314E43">
      <w:pPr>
        <w:tabs>
          <w:tab w:val="center" w:pos="0"/>
        </w:tabs>
        <w:ind w:right="57" w:firstLine="425"/>
        <w:jc w:val="both"/>
        <w:rPr>
          <w:sz w:val="28"/>
          <w:szCs w:val="28"/>
        </w:rPr>
      </w:pPr>
      <w:r w:rsidRPr="00B00BFC">
        <w:rPr>
          <w:sz w:val="28"/>
          <w:szCs w:val="28"/>
        </w:rPr>
        <w:t>- «Комплексное развитие дорожной сети и ее содержание, повышение безопасности дорожного движения в границах Ольгинского муниципального округа» на 2023-2025 годы;</w:t>
      </w:r>
    </w:p>
    <w:p w:rsidR="00B00BFC" w:rsidRPr="00B00BFC" w:rsidRDefault="00B00BFC" w:rsidP="00314E43">
      <w:pPr>
        <w:widowControl w:val="0"/>
        <w:autoSpaceDE w:val="0"/>
        <w:autoSpaceDN w:val="0"/>
        <w:adjustRightInd w:val="0"/>
        <w:jc w:val="both"/>
        <w:rPr>
          <w:sz w:val="28"/>
          <w:szCs w:val="28"/>
        </w:rPr>
      </w:pPr>
      <w:r>
        <w:rPr>
          <w:bCs/>
          <w:sz w:val="28"/>
          <w:szCs w:val="28"/>
        </w:rPr>
        <w:tab/>
      </w:r>
      <w:r w:rsidRPr="00B00BFC">
        <w:rPr>
          <w:bCs/>
          <w:sz w:val="28"/>
          <w:szCs w:val="28"/>
        </w:rPr>
        <w:t>-</w:t>
      </w:r>
      <w:r>
        <w:rPr>
          <w:bCs/>
          <w:sz w:val="28"/>
          <w:szCs w:val="28"/>
        </w:rPr>
        <w:t xml:space="preserve"> </w:t>
      </w:r>
      <w:r w:rsidRPr="00B00BFC">
        <w:rPr>
          <w:sz w:val="28"/>
          <w:szCs w:val="28"/>
        </w:rPr>
        <w:t>«Содержание и капитальный ремонт муниципального жилого фонда» на 2023-2025 годы;</w:t>
      </w:r>
    </w:p>
    <w:p w:rsidR="00B00BFC" w:rsidRPr="00B00BFC" w:rsidRDefault="00B00BFC" w:rsidP="00314E43">
      <w:pPr>
        <w:widowControl w:val="0"/>
        <w:autoSpaceDE w:val="0"/>
        <w:autoSpaceDN w:val="0"/>
        <w:adjustRightInd w:val="0"/>
        <w:jc w:val="both"/>
        <w:rPr>
          <w:sz w:val="28"/>
          <w:szCs w:val="28"/>
        </w:rPr>
      </w:pPr>
      <w:r>
        <w:rPr>
          <w:sz w:val="28"/>
          <w:szCs w:val="28"/>
        </w:rPr>
        <w:tab/>
      </w:r>
      <w:r w:rsidRPr="00B00BFC">
        <w:rPr>
          <w:sz w:val="28"/>
          <w:szCs w:val="28"/>
        </w:rPr>
        <w:t>- «Поддержка коренных малочисленных народов Севера, Сибири и Дальнего Востока, проживающих на территории Ольгинского муниципального округа» на 2023 – 2025 год;</w:t>
      </w:r>
    </w:p>
    <w:p w:rsidR="00B00BFC" w:rsidRPr="00B00BFC" w:rsidRDefault="00B00BFC" w:rsidP="00314E43">
      <w:pPr>
        <w:widowControl w:val="0"/>
        <w:autoSpaceDE w:val="0"/>
        <w:autoSpaceDN w:val="0"/>
        <w:adjustRightInd w:val="0"/>
        <w:jc w:val="both"/>
        <w:rPr>
          <w:bCs/>
          <w:sz w:val="28"/>
          <w:szCs w:val="28"/>
        </w:rPr>
      </w:pPr>
      <w:r>
        <w:rPr>
          <w:sz w:val="28"/>
          <w:szCs w:val="28"/>
        </w:rPr>
        <w:tab/>
      </w:r>
      <w:r w:rsidRPr="00B00BFC">
        <w:rPr>
          <w:sz w:val="28"/>
          <w:szCs w:val="28"/>
        </w:rPr>
        <w:t xml:space="preserve">- </w:t>
      </w:r>
      <w:r w:rsidRPr="00B00BFC">
        <w:rPr>
          <w:bCs/>
          <w:sz w:val="28"/>
          <w:szCs w:val="28"/>
        </w:rPr>
        <w:t>«Территориальное планирование и градостроительное зонирование» на 2023-2025 годы;</w:t>
      </w:r>
    </w:p>
    <w:p w:rsidR="00B00BFC" w:rsidRPr="00B00BFC" w:rsidRDefault="00B00BFC" w:rsidP="00314E43">
      <w:pPr>
        <w:widowControl w:val="0"/>
        <w:autoSpaceDE w:val="0"/>
        <w:autoSpaceDN w:val="0"/>
        <w:adjustRightInd w:val="0"/>
        <w:jc w:val="both"/>
        <w:rPr>
          <w:bCs/>
          <w:sz w:val="28"/>
          <w:szCs w:val="28"/>
        </w:rPr>
      </w:pPr>
      <w:r>
        <w:rPr>
          <w:bCs/>
          <w:sz w:val="28"/>
          <w:szCs w:val="28"/>
        </w:rPr>
        <w:tab/>
      </w:r>
      <w:r w:rsidRPr="00B00BFC">
        <w:rPr>
          <w:bCs/>
          <w:sz w:val="28"/>
          <w:szCs w:val="28"/>
        </w:rPr>
        <w:t>- «Организация и предоставление услуг по обеспечению твердым топливом населения, проживающего на территории Ольгинского округа» на 2023-2025 годы;</w:t>
      </w:r>
    </w:p>
    <w:p w:rsidR="00B00BFC" w:rsidRPr="00B00BFC" w:rsidRDefault="00B00BFC" w:rsidP="00314E43">
      <w:pPr>
        <w:widowControl w:val="0"/>
        <w:autoSpaceDE w:val="0"/>
        <w:autoSpaceDN w:val="0"/>
        <w:adjustRightInd w:val="0"/>
        <w:jc w:val="both"/>
        <w:rPr>
          <w:sz w:val="28"/>
          <w:szCs w:val="28"/>
        </w:rPr>
      </w:pPr>
      <w:r>
        <w:rPr>
          <w:bCs/>
          <w:sz w:val="28"/>
          <w:szCs w:val="28"/>
        </w:rPr>
        <w:tab/>
      </w:r>
      <w:r w:rsidRPr="00B00BFC">
        <w:rPr>
          <w:bCs/>
          <w:sz w:val="28"/>
          <w:szCs w:val="28"/>
        </w:rPr>
        <w:t xml:space="preserve">- </w:t>
      </w:r>
      <w:r w:rsidRPr="00B00BFC">
        <w:rPr>
          <w:sz w:val="28"/>
          <w:szCs w:val="28"/>
        </w:rPr>
        <w:t>«Противодействие коррупции на территории Ольгинского муниципального округа» на 2023-2025 годы;</w:t>
      </w:r>
    </w:p>
    <w:p w:rsidR="00B00BFC" w:rsidRPr="00B00BFC" w:rsidRDefault="00B00BFC" w:rsidP="00314E43">
      <w:pPr>
        <w:widowControl w:val="0"/>
        <w:autoSpaceDE w:val="0"/>
        <w:autoSpaceDN w:val="0"/>
        <w:adjustRightInd w:val="0"/>
        <w:jc w:val="both"/>
        <w:rPr>
          <w:sz w:val="28"/>
          <w:szCs w:val="28"/>
        </w:rPr>
      </w:pPr>
      <w:r>
        <w:rPr>
          <w:sz w:val="28"/>
          <w:szCs w:val="28"/>
        </w:rPr>
        <w:tab/>
      </w:r>
      <w:r w:rsidRPr="00B00BFC">
        <w:rPr>
          <w:sz w:val="28"/>
          <w:szCs w:val="28"/>
        </w:rPr>
        <w:t>- «Комплексные меры по противодействию злоупотреблению наркотиками и их незаконному обороту в Ольгинском муниципальном округе» на 2023-2025 годы;</w:t>
      </w:r>
    </w:p>
    <w:p w:rsidR="00B00BFC" w:rsidRPr="00B00BFC" w:rsidRDefault="00B00BFC" w:rsidP="00314E43">
      <w:pPr>
        <w:widowControl w:val="0"/>
        <w:autoSpaceDE w:val="0"/>
        <w:autoSpaceDN w:val="0"/>
        <w:adjustRightInd w:val="0"/>
        <w:jc w:val="both"/>
        <w:rPr>
          <w:bCs/>
          <w:sz w:val="28"/>
          <w:szCs w:val="28"/>
          <w:shd w:val="clear" w:color="auto" w:fill="FFFFFF"/>
        </w:rPr>
      </w:pPr>
      <w:r>
        <w:rPr>
          <w:sz w:val="28"/>
          <w:szCs w:val="28"/>
        </w:rPr>
        <w:tab/>
      </w:r>
      <w:r w:rsidRPr="00B00BFC">
        <w:rPr>
          <w:sz w:val="28"/>
          <w:szCs w:val="28"/>
        </w:rPr>
        <w:t xml:space="preserve">- </w:t>
      </w:r>
      <w:r w:rsidRPr="00B00BFC">
        <w:rPr>
          <w:bCs/>
          <w:sz w:val="28"/>
          <w:szCs w:val="28"/>
          <w:shd w:val="clear" w:color="auto" w:fill="FFFFFF"/>
        </w:rPr>
        <w:t>«Развитие туризма на территории Ольгинского муниципального округа</w:t>
      </w:r>
      <w:r w:rsidRPr="00B00BFC">
        <w:rPr>
          <w:sz w:val="28"/>
          <w:szCs w:val="28"/>
          <w:shd w:val="clear" w:color="auto" w:fill="FFFFFF"/>
        </w:rPr>
        <w:t>»</w:t>
      </w:r>
      <w:r w:rsidRPr="00B00BFC">
        <w:rPr>
          <w:bCs/>
          <w:sz w:val="28"/>
          <w:szCs w:val="28"/>
          <w:shd w:val="clear" w:color="auto" w:fill="FFFFFF"/>
        </w:rPr>
        <w:t xml:space="preserve"> на 2023-2025 годы;</w:t>
      </w:r>
    </w:p>
    <w:p w:rsidR="00B00BFC" w:rsidRPr="00B00BFC" w:rsidRDefault="00B00BFC" w:rsidP="00314E43">
      <w:pPr>
        <w:widowControl w:val="0"/>
        <w:autoSpaceDE w:val="0"/>
        <w:autoSpaceDN w:val="0"/>
        <w:adjustRightInd w:val="0"/>
        <w:jc w:val="both"/>
        <w:rPr>
          <w:bCs/>
          <w:sz w:val="28"/>
          <w:szCs w:val="28"/>
        </w:rPr>
      </w:pPr>
      <w:r>
        <w:rPr>
          <w:bCs/>
          <w:sz w:val="28"/>
          <w:szCs w:val="28"/>
          <w:shd w:val="clear" w:color="auto" w:fill="FFFFFF"/>
        </w:rPr>
        <w:tab/>
      </w:r>
      <w:r w:rsidRPr="00B00BFC">
        <w:rPr>
          <w:bCs/>
          <w:sz w:val="28"/>
          <w:szCs w:val="28"/>
          <w:shd w:val="clear" w:color="auto" w:fill="FFFFFF"/>
        </w:rPr>
        <w:t xml:space="preserve">- </w:t>
      </w:r>
      <w:r w:rsidRPr="00B00BFC">
        <w:rPr>
          <w:bCs/>
          <w:sz w:val="28"/>
          <w:szCs w:val="28"/>
        </w:rPr>
        <w:t>«Энергосбережение и повышение энергоэффективности объектов муниципальной собственности по Ольгинскому муниципальному округу</w:t>
      </w:r>
      <w:r w:rsidRPr="00B00BFC">
        <w:rPr>
          <w:sz w:val="28"/>
          <w:szCs w:val="28"/>
        </w:rPr>
        <w:t>»</w:t>
      </w:r>
      <w:r w:rsidRPr="00B00BFC">
        <w:rPr>
          <w:bCs/>
          <w:sz w:val="28"/>
          <w:szCs w:val="28"/>
        </w:rPr>
        <w:t xml:space="preserve"> по 2023-2025 годы;</w:t>
      </w:r>
    </w:p>
    <w:p w:rsidR="00B00BFC" w:rsidRPr="00B00BFC" w:rsidRDefault="00B00BFC" w:rsidP="00314E43">
      <w:pPr>
        <w:outlineLvl w:val="2"/>
        <w:rPr>
          <w:bCs/>
          <w:sz w:val="28"/>
          <w:szCs w:val="28"/>
        </w:rPr>
      </w:pPr>
      <w:r>
        <w:rPr>
          <w:bCs/>
          <w:sz w:val="28"/>
          <w:szCs w:val="28"/>
        </w:rPr>
        <w:tab/>
      </w:r>
      <w:r w:rsidRPr="00B00BFC">
        <w:rPr>
          <w:bCs/>
          <w:sz w:val="28"/>
          <w:szCs w:val="28"/>
        </w:rPr>
        <w:t>- «Укрепление общественного здоровья» на 2023-2025 годы;</w:t>
      </w:r>
    </w:p>
    <w:p w:rsidR="00B00BFC" w:rsidRPr="00B00BFC" w:rsidRDefault="00B00BFC" w:rsidP="00314E43">
      <w:pPr>
        <w:outlineLvl w:val="2"/>
        <w:rPr>
          <w:bCs/>
          <w:sz w:val="28"/>
          <w:szCs w:val="28"/>
        </w:rPr>
      </w:pPr>
      <w:r>
        <w:rPr>
          <w:bCs/>
          <w:sz w:val="28"/>
          <w:szCs w:val="28"/>
        </w:rPr>
        <w:tab/>
      </w:r>
      <w:r w:rsidRPr="00B00BFC">
        <w:rPr>
          <w:bCs/>
          <w:sz w:val="28"/>
          <w:szCs w:val="28"/>
        </w:rPr>
        <w:t>- «Развитие информационного общества на территории Ольгинского муниципального округа» на 2023-2025 годы;</w:t>
      </w:r>
    </w:p>
    <w:p w:rsidR="00C9642D" w:rsidRDefault="00B00BFC" w:rsidP="00314E43">
      <w:pPr>
        <w:outlineLvl w:val="2"/>
        <w:rPr>
          <w:bCs/>
          <w:sz w:val="28"/>
          <w:szCs w:val="28"/>
        </w:rPr>
      </w:pPr>
      <w:r>
        <w:rPr>
          <w:bCs/>
          <w:sz w:val="28"/>
          <w:szCs w:val="28"/>
        </w:rPr>
        <w:tab/>
      </w:r>
      <w:r w:rsidRPr="00B00BFC">
        <w:rPr>
          <w:bCs/>
          <w:sz w:val="28"/>
          <w:szCs w:val="28"/>
        </w:rPr>
        <w:t>- «Профилактика правонарушений на территории Ольгинского муниципального округа» на 2023-2025 годы</w:t>
      </w:r>
      <w:r w:rsidR="00C9642D">
        <w:rPr>
          <w:bCs/>
          <w:sz w:val="28"/>
          <w:szCs w:val="28"/>
        </w:rPr>
        <w:t>;</w:t>
      </w:r>
    </w:p>
    <w:p w:rsidR="00C9642D" w:rsidRDefault="00C9642D" w:rsidP="00314E43">
      <w:pPr>
        <w:outlineLvl w:val="2"/>
        <w:rPr>
          <w:bCs/>
          <w:sz w:val="28"/>
          <w:szCs w:val="28"/>
        </w:rPr>
      </w:pPr>
      <w:r>
        <w:rPr>
          <w:bCs/>
          <w:sz w:val="28"/>
          <w:szCs w:val="28"/>
        </w:rPr>
        <w:tab/>
      </w:r>
      <w:r w:rsidRPr="00C9642D">
        <w:rPr>
          <w:bCs/>
          <w:sz w:val="28"/>
          <w:szCs w:val="28"/>
        </w:rPr>
        <w:t xml:space="preserve">- </w:t>
      </w:r>
      <w:r w:rsidRPr="00C9642D">
        <w:rPr>
          <w:b/>
          <w:bCs/>
          <w:sz w:val="28"/>
          <w:szCs w:val="28"/>
        </w:rPr>
        <w:t>«</w:t>
      </w:r>
      <w:r w:rsidRPr="00C9642D">
        <w:rPr>
          <w:bCs/>
          <w:sz w:val="28"/>
          <w:szCs w:val="28"/>
        </w:rPr>
        <w:t>Развитие молодежной политики на территории Ольгинского муниципального округа» на 2023-2025 годы</w:t>
      </w:r>
      <w:r>
        <w:rPr>
          <w:bCs/>
          <w:sz w:val="28"/>
          <w:szCs w:val="28"/>
        </w:rPr>
        <w:t>;</w:t>
      </w:r>
    </w:p>
    <w:p w:rsidR="00B00BFC" w:rsidRPr="00C9642D" w:rsidRDefault="00C9642D" w:rsidP="00314E43">
      <w:pPr>
        <w:outlineLvl w:val="2"/>
        <w:rPr>
          <w:bCs/>
          <w:sz w:val="28"/>
          <w:szCs w:val="28"/>
        </w:rPr>
      </w:pPr>
      <w:r>
        <w:rPr>
          <w:bCs/>
          <w:sz w:val="28"/>
          <w:szCs w:val="28"/>
        </w:rPr>
        <w:tab/>
      </w:r>
      <w:r w:rsidRPr="00C9642D">
        <w:rPr>
          <w:bCs/>
          <w:sz w:val="28"/>
          <w:szCs w:val="28"/>
        </w:rPr>
        <w:t>-  «Благоустройство территории Ольгинского муниципального округа» на 2023-2025 годы</w:t>
      </w:r>
      <w:r w:rsidR="00BA3CF7" w:rsidRPr="00C9642D">
        <w:rPr>
          <w:bCs/>
          <w:sz w:val="28"/>
          <w:szCs w:val="28"/>
        </w:rPr>
        <w:t>.</w:t>
      </w:r>
    </w:p>
    <w:p w:rsidR="00314E43" w:rsidRDefault="00314E43" w:rsidP="00314E43">
      <w:pPr>
        <w:outlineLvl w:val="2"/>
        <w:rPr>
          <w:bCs/>
          <w:sz w:val="28"/>
          <w:szCs w:val="28"/>
        </w:rPr>
      </w:pPr>
    </w:p>
    <w:p w:rsidR="00CD45B1" w:rsidRPr="00996151" w:rsidRDefault="0078440E" w:rsidP="00B373B3">
      <w:pPr>
        <w:outlineLvl w:val="2"/>
        <w:rPr>
          <w:b/>
          <w:bCs/>
          <w:i/>
          <w:sz w:val="28"/>
          <w:szCs w:val="28"/>
        </w:rPr>
      </w:pPr>
      <w:r>
        <w:rPr>
          <w:b/>
          <w:bCs/>
          <w:sz w:val="28"/>
          <w:szCs w:val="28"/>
        </w:rPr>
        <w:tab/>
      </w:r>
      <w:r w:rsidR="00B373B3" w:rsidRPr="00B373B3">
        <w:rPr>
          <w:b/>
          <w:bCs/>
          <w:i/>
          <w:sz w:val="28"/>
          <w:szCs w:val="28"/>
        </w:rPr>
        <w:t>2.1.</w:t>
      </w:r>
      <w:r w:rsidR="00694B6F">
        <w:rPr>
          <w:b/>
          <w:bCs/>
          <w:i/>
          <w:sz w:val="28"/>
          <w:szCs w:val="28"/>
        </w:rPr>
        <w:t xml:space="preserve"> </w:t>
      </w:r>
      <w:r w:rsidR="00B373B3">
        <w:rPr>
          <w:b/>
          <w:bCs/>
          <w:i/>
          <w:sz w:val="28"/>
          <w:szCs w:val="28"/>
        </w:rPr>
        <w:t>Перечень инвестиционных проектов, реализуемых в 202</w:t>
      </w:r>
      <w:r w:rsidR="00B50138">
        <w:rPr>
          <w:b/>
          <w:bCs/>
          <w:i/>
          <w:sz w:val="28"/>
          <w:szCs w:val="28"/>
        </w:rPr>
        <w:t>4</w:t>
      </w:r>
      <w:r w:rsidR="00B373B3">
        <w:rPr>
          <w:b/>
          <w:bCs/>
          <w:i/>
          <w:sz w:val="28"/>
          <w:szCs w:val="28"/>
        </w:rPr>
        <w:t xml:space="preserve"> году</w:t>
      </w:r>
    </w:p>
    <w:p w:rsidR="00694B6F" w:rsidRPr="00694B6F" w:rsidRDefault="00694B6F" w:rsidP="00B373B3">
      <w:pPr>
        <w:outlineLvl w:val="2"/>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231"/>
        <w:gridCol w:w="2602"/>
        <w:gridCol w:w="2094"/>
        <w:gridCol w:w="2094"/>
      </w:tblGrid>
      <w:tr w:rsidR="00567655" w:rsidRPr="00567655" w:rsidTr="00567655">
        <w:tc>
          <w:tcPr>
            <w:tcW w:w="458" w:type="dxa"/>
            <w:shd w:val="clear" w:color="auto" w:fill="auto"/>
          </w:tcPr>
          <w:p w:rsidR="00CD45B1" w:rsidRPr="00567655" w:rsidRDefault="00CD45B1" w:rsidP="00567655">
            <w:pPr>
              <w:jc w:val="center"/>
              <w:rPr>
                <w:b/>
              </w:rPr>
            </w:pPr>
            <w:r w:rsidRPr="00567655">
              <w:rPr>
                <w:b/>
              </w:rPr>
              <w:t>№</w:t>
            </w:r>
          </w:p>
        </w:tc>
        <w:tc>
          <w:tcPr>
            <w:tcW w:w="3231" w:type="dxa"/>
            <w:shd w:val="clear" w:color="auto" w:fill="auto"/>
          </w:tcPr>
          <w:p w:rsidR="00CD45B1" w:rsidRPr="00567655" w:rsidRDefault="00CD45B1" w:rsidP="00541F6D">
            <w:pPr>
              <w:rPr>
                <w:b/>
              </w:rPr>
            </w:pPr>
            <w:r w:rsidRPr="00567655">
              <w:rPr>
                <w:b/>
              </w:rPr>
              <w:t>Наименование инвестиционного проекта</w:t>
            </w:r>
          </w:p>
        </w:tc>
        <w:tc>
          <w:tcPr>
            <w:tcW w:w="2602" w:type="dxa"/>
            <w:shd w:val="clear" w:color="auto" w:fill="auto"/>
          </w:tcPr>
          <w:p w:rsidR="00CD45B1" w:rsidRPr="00567655" w:rsidRDefault="00CD45B1" w:rsidP="00541F6D">
            <w:pPr>
              <w:rPr>
                <w:b/>
              </w:rPr>
            </w:pPr>
            <w:r w:rsidRPr="00567655">
              <w:rPr>
                <w:b/>
              </w:rPr>
              <w:t>Инициатор / Инвестор</w:t>
            </w:r>
          </w:p>
        </w:tc>
        <w:tc>
          <w:tcPr>
            <w:tcW w:w="2094" w:type="dxa"/>
            <w:shd w:val="clear" w:color="auto" w:fill="auto"/>
          </w:tcPr>
          <w:p w:rsidR="00CD45B1" w:rsidRPr="00567655" w:rsidRDefault="00CD45B1" w:rsidP="00541F6D">
            <w:pPr>
              <w:rPr>
                <w:b/>
              </w:rPr>
            </w:pPr>
            <w:r w:rsidRPr="00567655">
              <w:rPr>
                <w:b/>
              </w:rPr>
              <w:t>Планируемый объём инвестиций, млн. руб.</w:t>
            </w:r>
          </w:p>
        </w:tc>
        <w:tc>
          <w:tcPr>
            <w:tcW w:w="2094" w:type="dxa"/>
            <w:shd w:val="clear" w:color="auto" w:fill="auto"/>
          </w:tcPr>
          <w:p w:rsidR="00CD45B1" w:rsidRPr="00567655" w:rsidRDefault="00CD45B1" w:rsidP="00541F6D">
            <w:pPr>
              <w:rPr>
                <w:b/>
              </w:rPr>
            </w:pPr>
            <w:r w:rsidRPr="00567655">
              <w:rPr>
                <w:b/>
              </w:rPr>
              <w:t>Ожидаемый результат</w:t>
            </w:r>
          </w:p>
        </w:tc>
      </w:tr>
      <w:tr w:rsidR="00567655" w:rsidRPr="00963F9F" w:rsidTr="00567655">
        <w:tc>
          <w:tcPr>
            <w:tcW w:w="458" w:type="dxa"/>
            <w:shd w:val="clear" w:color="auto" w:fill="auto"/>
          </w:tcPr>
          <w:p w:rsidR="00CD45B1" w:rsidRPr="00963F9F" w:rsidRDefault="00CD45B1" w:rsidP="00567655">
            <w:pPr>
              <w:jc w:val="center"/>
            </w:pPr>
            <w:r w:rsidRPr="00963F9F">
              <w:t>1</w:t>
            </w:r>
          </w:p>
        </w:tc>
        <w:tc>
          <w:tcPr>
            <w:tcW w:w="3231" w:type="dxa"/>
            <w:shd w:val="clear" w:color="auto" w:fill="auto"/>
          </w:tcPr>
          <w:p w:rsidR="00CD45B1" w:rsidRPr="00963F9F" w:rsidRDefault="00CD45B1" w:rsidP="00541F6D">
            <w:r w:rsidRPr="00963F9F">
              <w:t xml:space="preserve">Строительство базы отдыха на побережье бухты </w:t>
            </w:r>
            <w:proofErr w:type="gramStart"/>
            <w:r w:rsidRPr="00963F9F">
              <w:t>Южная</w:t>
            </w:r>
            <w:proofErr w:type="gramEnd"/>
            <w:r w:rsidRPr="00963F9F">
              <w:t xml:space="preserve"> залива Владимира</w:t>
            </w:r>
          </w:p>
        </w:tc>
        <w:tc>
          <w:tcPr>
            <w:tcW w:w="2602" w:type="dxa"/>
            <w:shd w:val="clear" w:color="auto" w:fill="auto"/>
          </w:tcPr>
          <w:p w:rsidR="00CD45B1" w:rsidRPr="00963F9F" w:rsidRDefault="00CD45B1" w:rsidP="00541F6D">
            <w:r w:rsidRPr="00963F9F">
              <w:t>ООО «Велес»</w:t>
            </w:r>
          </w:p>
        </w:tc>
        <w:tc>
          <w:tcPr>
            <w:tcW w:w="2094" w:type="dxa"/>
            <w:shd w:val="clear" w:color="auto" w:fill="auto"/>
          </w:tcPr>
          <w:p w:rsidR="00CD45B1" w:rsidRPr="00963F9F" w:rsidRDefault="00CD45B1" w:rsidP="00541F6D">
            <w:r w:rsidRPr="00963F9F">
              <w:t>178,00</w:t>
            </w:r>
          </w:p>
        </w:tc>
        <w:tc>
          <w:tcPr>
            <w:tcW w:w="2094" w:type="dxa"/>
            <w:shd w:val="clear" w:color="auto" w:fill="auto"/>
          </w:tcPr>
          <w:p w:rsidR="00CD45B1" w:rsidRPr="00963F9F" w:rsidRDefault="00CD45B1" w:rsidP="004E7FA8">
            <w:r w:rsidRPr="00963F9F">
              <w:t>Создание  рабочих мест</w:t>
            </w:r>
          </w:p>
        </w:tc>
      </w:tr>
      <w:tr w:rsidR="00B50138" w:rsidRPr="00963F9F" w:rsidTr="00567655">
        <w:tc>
          <w:tcPr>
            <w:tcW w:w="458" w:type="dxa"/>
            <w:shd w:val="clear" w:color="auto" w:fill="auto"/>
          </w:tcPr>
          <w:p w:rsidR="00B50138" w:rsidRPr="00963F9F" w:rsidRDefault="00B50138" w:rsidP="00567655">
            <w:pPr>
              <w:jc w:val="center"/>
            </w:pPr>
            <w:r>
              <w:t>2</w:t>
            </w:r>
          </w:p>
        </w:tc>
        <w:tc>
          <w:tcPr>
            <w:tcW w:w="3231" w:type="dxa"/>
            <w:shd w:val="clear" w:color="auto" w:fill="auto"/>
          </w:tcPr>
          <w:p w:rsidR="00B50138" w:rsidRPr="00963F9F" w:rsidRDefault="00B50138" w:rsidP="00AE1E4B">
            <w:r w:rsidRPr="00963F9F">
              <w:t xml:space="preserve">Строительство больничного комплекса в пгт Ольга Ольгинского муниципального района, КГБУЗ «Ольгинского ЦРБ» </w:t>
            </w:r>
          </w:p>
        </w:tc>
        <w:tc>
          <w:tcPr>
            <w:tcW w:w="2602" w:type="dxa"/>
            <w:shd w:val="clear" w:color="auto" w:fill="auto"/>
          </w:tcPr>
          <w:p w:rsidR="00B50138" w:rsidRPr="00963F9F" w:rsidRDefault="00B50138" w:rsidP="00AE1E4B">
            <w:r w:rsidRPr="00963F9F">
              <w:t>Министерство здравоохранения Приморского края</w:t>
            </w:r>
          </w:p>
        </w:tc>
        <w:tc>
          <w:tcPr>
            <w:tcW w:w="2094" w:type="dxa"/>
            <w:shd w:val="clear" w:color="auto" w:fill="auto"/>
          </w:tcPr>
          <w:p w:rsidR="00B50138" w:rsidRPr="00963F9F" w:rsidRDefault="00B50138" w:rsidP="00AE1E4B">
            <w:r w:rsidRPr="00963F9F">
              <w:t>165,19</w:t>
            </w:r>
          </w:p>
        </w:tc>
        <w:tc>
          <w:tcPr>
            <w:tcW w:w="2094" w:type="dxa"/>
            <w:shd w:val="clear" w:color="auto" w:fill="auto"/>
          </w:tcPr>
          <w:p w:rsidR="00B50138" w:rsidRPr="00963F9F" w:rsidRDefault="00B50138" w:rsidP="004E7FA8">
            <w:r w:rsidRPr="00963F9F">
              <w:t>Создание  рабочих мест</w:t>
            </w:r>
          </w:p>
        </w:tc>
      </w:tr>
    </w:tbl>
    <w:p w:rsidR="00694B6F" w:rsidRPr="00CD45B1" w:rsidRDefault="00694B6F" w:rsidP="00694B6F">
      <w:pPr>
        <w:ind w:left="708"/>
        <w:outlineLvl w:val="2"/>
        <w:rPr>
          <w:bCs/>
          <w:i/>
          <w:sz w:val="28"/>
          <w:szCs w:val="28"/>
        </w:rPr>
      </w:pPr>
    </w:p>
    <w:sectPr w:rsidR="00694B6F" w:rsidRPr="00CD45B1" w:rsidSect="00A71A7E">
      <w:pgSz w:w="11906" w:h="16838"/>
      <w:pgMar w:top="680" w:right="425" w:bottom="680" w:left="1134" w:header="357"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139" w:rsidRDefault="00612139">
      <w:r>
        <w:separator/>
      </w:r>
    </w:p>
  </w:endnote>
  <w:endnote w:type="continuationSeparator" w:id="0">
    <w:p w:rsidR="00612139" w:rsidRDefault="0061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CC"/>
    <w:family w:val="swiss"/>
    <w:notTrueType/>
    <w:pitch w:val="variable"/>
    <w:sig w:usb0="00000203" w:usb1="00000000" w:usb2="00000000" w:usb3="00000000" w:csb0="00000005"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139" w:rsidRDefault="00612139">
      <w:r>
        <w:separator/>
      </w:r>
    </w:p>
  </w:footnote>
  <w:footnote w:type="continuationSeparator" w:id="0">
    <w:p w:rsidR="00612139" w:rsidRDefault="0061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2">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3">
    <w:nsid w:val="06A11095"/>
    <w:multiLevelType w:val="hybridMultilevel"/>
    <w:tmpl w:val="AB902E4A"/>
    <w:lvl w:ilvl="0" w:tplc="12AEE742">
      <w:start w:val="1"/>
      <w:numFmt w:val="bullet"/>
      <w:lvlText w:val="*"/>
      <w:lvlJc w:val="left"/>
      <w:pPr>
        <w:tabs>
          <w:tab w:val="num" w:pos="720"/>
        </w:tabs>
        <w:ind w:left="720" w:hanging="360"/>
      </w:pPr>
      <w:rPr>
        <w:rFonts w:ascii="Georgia" w:hAnsi="Georgia" w:hint="default"/>
      </w:rPr>
    </w:lvl>
    <w:lvl w:ilvl="1" w:tplc="5C7EE802" w:tentative="1">
      <w:start w:val="1"/>
      <w:numFmt w:val="bullet"/>
      <w:lvlText w:val="*"/>
      <w:lvlJc w:val="left"/>
      <w:pPr>
        <w:tabs>
          <w:tab w:val="num" w:pos="1440"/>
        </w:tabs>
        <w:ind w:left="1440" w:hanging="360"/>
      </w:pPr>
      <w:rPr>
        <w:rFonts w:ascii="Georgia" w:hAnsi="Georgia" w:hint="default"/>
      </w:rPr>
    </w:lvl>
    <w:lvl w:ilvl="2" w:tplc="39FCEA82" w:tentative="1">
      <w:start w:val="1"/>
      <w:numFmt w:val="bullet"/>
      <w:lvlText w:val="*"/>
      <w:lvlJc w:val="left"/>
      <w:pPr>
        <w:tabs>
          <w:tab w:val="num" w:pos="2160"/>
        </w:tabs>
        <w:ind w:left="2160" w:hanging="360"/>
      </w:pPr>
      <w:rPr>
        <w:rFonts w:ascii="Georgia" w:hAnsi="Georgia" w:hint="default"/>
      </w:rPr>
    </w:lvl>
    <w:lvl w:ilvl="3" w:tplc="0DD873F8" w:tentative="1">
      <w:start w:val="1"/>
      <w:numFmt w:val="bullet"/>
      <w:lvlText w:val="*"/>
      <w:lvlJc w:val="left"/>
      <w:pPr>
        <w:tabs>
          <w:tab w:val="num" w:pos="2880"/>
        </w:tabs>
        <w:ind w:left="2880" w:hanging="360"/>
      </w:pPr>
      <w:rPr>
        <w:rFonts w:ascii="Georgia" w:hAnsi="Georgia" w:hint="default"/>
      </w:rPr>
    </w:lvl>
    <w:lvl w:ilvl="4" w:tplc="4CF6E8B6" w:tentative="1">
      <w:start w:val="1"/>
      <w:numFmt w:val="bullet"/>
      <w:lvlText w:val="*"/>
      <w:lvlJc w:val="left"/>
      <w:pPr>
        <w:tabs>
          <w:tab w:val="num" w:pos="3600"/>
        </w:tabs>
        <w:ind w:left="3600" w:hanging="360"/>
      </w:pPr>
      <w:rPr>
        <w:rFonts w:ascii="Georgia" w:hAnsi="Georgia" w:hint="default"/>
      </w:rPr>
    </w:lvl>
    <w:lvl w:ilvl="5" w:tplc="499A2E86" w:tentative="1">
      <w:start w:val="1"/>
      <w:numFmt w:val="bullet"/>
      <w:lvlText w:val="*"/>
      <w:lvlJc w:val="left"/>
      <w:pPr>
        <w:tabs>
          <w:tab w:val="num" w:pos="4320"/>
        </w:tabs>
        <w:ind w:left="4320" w:hanging="360"/>
      </w:pPr>
      <w:rPr>
        <w:rFonts w:ascii="Georgia" w:hAnsi="Georgia" w:hint="default"/>
      </w:rPr>
    </w:lvl>
    <w:lvl w:ilvl="6" w:tplc="5AB0910A" w:tentative="1">
      <w:start w:val="1"/>
      <w:numFmt w:val="bullet"/>
      <w:lvlText w:val="*"/>
      <w:lvlJc w:val="left"/>
      <w:pPr>
        <w:tabs>
          <w:tab w:val="num" w:pos="5040"/>
        </w:tabs>
        <w:ind w:left="5040" w:hanging="360"/>
      </w:pPr>
      <w:rPr>
        <w:rFonts w:ascii="Georgia" w:hAnsi="Georgia" w:hint="default"/>
      </w:rPr>
    </w:lvl>
    <w:lvl w:ilvl="7" w:tplc="901C230C" w:tentative="1">
      <w:start w:val="1"/>
      <w:numFmt w:val="bullet"/>
      <w:lvlText w:val="*"/>
      <w:lvlJc w:val="left"/>
      <w:pPr>
        <w:tabs>
          <w:tab w:val="num" w:pos="5760"/>
        </w:tabs>
        <w:ind w:left="5760" w:hanging="360"/>
      </w:pPr>
      <w:rPr>
        <w:rFonts w:ascii="Georgia" w:hAnsi="Georgia" w:hint="default"/>
      </w:rPr>
    </w:lvl>
    <w:lvl w:ilvl="8" w:tplc="F36296B4" w:tentative="1">
      <w:start w:val="1"/>
      <w:numFmt w:val="bullet"/>
      <w:lvlText w:val="*"/>
      <w:lvlJc w:val="left"/>
      <w:pPr>
        <w:tabs>
          <w:tab w:val="num" w:pos="6480"/>
        </w:tabs>
        <w:ind w:left="6480" w:hanging="360"/>
      </w:pPr>
      <w:rPr>
        <w:rFonts w:ascii="Georgia" w:hAnsi="Georgia" w:hint="default"/>
      </w:rPr>
    </w:lvl>
  </w:abstractNum>
  <w:abstractNum w:abstractNumId="4">
    <w:nsid w:val="0FC6571F"/>
    <w:multiLevelType w:val="hybridMultilevel"/>
    <w:tmpl w:val="30904E12"/>
    <w:lvl w:ilvl="0" w:tplc="FCEEC1F4">
      <w:start w:val="1"/>
      <w:numFmt w:val="decimal"/>
      <w:lvlText w:val="%1)"/>
      <w:lvlJc w:val="left"/>
      <w:pPr>
        <w:ind w:left="1727" w:hanging="360"/>
      </w:pPr>
      <w:rPr>
        <w:rFonts w:cs="Times New Roman" w:hint="default"/>
      </w:rPr>
    </w:lvl>
    <w:lvl w:ilvl="1" w:tplc="04190019" w:tentative="1">
      <w:start w:val="1"/>
      <w:numFmt w:val="lowerLetter"/>
      <w:lvlText w:val="%2."/>
      <w:lvlJc w:val="left"/>
      <w:pPr>
        <w:ind w:left="2447" w:hanging="360"/>
      </w:pPr>
      <w:rPr>
        <w:rFonts w:cs="Times New Roman"/>
      </w:rPr>
    </w:lvl>
    <w:lvl w:ilvl="2" w:tplc="0419001B" w:tentative="1">
      <w:start w:val="1"/>
      <w:numFmt w:val="lowerRoman"/>
      <w:lvlText w:val="%3."/>
      <w:lvlJc w:val="right"/>
      <w:pPr>
        <w:ind w:left="3167" w:hanging="180"/>
      </w:pPr>
      <w:rPr>
        <w:rFonts w:cs="Times New Roman"/>
      </w:rPr>
    </w:lvl>
    <w:lvl w:ilvl="3" w:tplc="0419000F" w:tentative="1">
      <w:start w:val="1"/>
      <w:numFmt w:val="decimal"/>
      <w:lvlText w:val="%4."/>
      <w:lvlJc w:val="left"/>
      <w:pPr>
        <w:ind w:left="3887" w:hanging="360"/>
      </w:pPr>
      <w:rPr>
        <w:rFonts w:cs="Times New Roman"/>
      </w:rPr>
    </w:lvl>
    <w:lvl w:ilvl="4" w:tplc="04190019" w:tentative="1">
      <w:start w:val="1"/>
      <w:numFmt w:val="lowerLetter"/>
      <w:lvlText w:val="%5."/>
      <w:lvlJc w:val="left"/>
      <w:pPr>
        <w:ind w:left="4607" w:hanging="360"/>
      </w:pPr>
      <w:rPr>
        <w:rFonts w:cs="Times New Roman"/>
      </w:rPr>
    </w:lvl>
    <w:lvl w:ilvl="5" w:tplc="0419001B" w:tentative="1">
      <w:start w:val="1"/>
      <w:numFmt w:val="lowerRoman"/>
      <w:lvlText w:val="%6."/>
      <w:lvlJc w:val="right"/>
      <w:pPr>
        <w:ind w:left="5327" w:hanging="180"/>
      </w:pPr>
      <w:rPr>
        <w:rFonts w:cs="Times New Roman"/>
      </w:rPr>
    </w:lvl>
    <w:lvl w:ilvl="6" w:tplc="0419000F" w:tentative="1">
      <w:start w:val="1"/>
      <w:numFmt w:val="decimal"/>
      <w:lvlText w:val="%7."/>
      <w:lvlJc w:val="left"/>
      <w:pPr>
        <w:ind w:left="6047" w:hanging="360"/>
      </w:pPr>
      <w:rPr>
        <w:rFonts w:cs="Times New Roman"/>
      </w:rPr>
    </w:lvl>
    <w:lvl w:ilvl="7" w:tplc="04190019" w:tentative="1">
      <w:start w:val="1"/>
      <w:numFmt w:val="lowerLetter"/>
      <w:lvlText w:val="%8."/>
      <w:lvlJc w:val="left"/>
      <w:pPr>
        <w:ind w:left="6767" w:hanging="360"/>
      </w:pPr>
      <w:rPr>
        <w:rFonts w:cs="Times New Roman"/>
      </w:rPr>
    </w:lvl>
    <w:lvl w:ilvl="8" w:tplc="0419001B" w:tentative="1">
      <w:start w:val="1"/>
      <w:numFmt w:val="lowerRoman"/>
      <w:lvlText w:val="%9."/>
      <w:lvlJc w:val="right"/>
      <w:pPr>
        <w:ind w:left="7487" w:hanging="180"/>
      </w:pPr>
      <w:rPr>
        <w:rFonts w:cs="Times New Roman"/>
      </w:rPr>
    </w:lvl>
  </w:abstractNum>
  <w:abstractNum w:abstractNumId="5">
    <w:nsid w:val="10204A09"/>
    <w:multiLevelType w:val="hybridMultilevel"/>
    <w:tmpl w:val="D2C46076"/>
    <w:lvl w:ilvl="0" w:tplc="BED6B538">
      <w:start w:val="10"/>
      <w:numFmt w:val="bullet"/>
      <w:lvlText w:val=""/>
      <w:lvlJc w:val="left"/>
      <w:pPr>
        <w:ind w:left="927" w:hanging="360"/>
      </w:pPr>
      <w:rPr>
        <w:rFonts w:ascii="Symbol" w:eastAsia="Times New Roman" w:hAnsi="Symbol" w:hint="default"/>
        <w:i/>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85107E0"/>
    <w:multiLevelType w:val="multilevel"/>
    <w:tmpl w:val="AEFE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5F248E"/>
    <w:multiLevelType w:val="hybridMultilevel"/>
    <w:tmpl w:val="1F905B5A"/>
    <w:lvl w:ilvl="0" w:tplc="495CC1F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3784008B"/>
    <w:multiLevelType w:val="hybridMultilevel"/>
    <w:tmpl w:val="148C9B32"/>
    <w:lvl w:ilvl="0" w:tplc="21A073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FDD4F89"/>
    <w:multiLevelType w:val="hybridMultilevel"/>
    <w:tmpl w:val="2110BD68"/>
    <w:lvl w:ilvl="0" w:tplc="DB1662C2">
      <w:start w:val="1"/>
      <w:numFmt w:val="bullet"/>
      <w:lvlText w:val=""/>
      <w:lvlJc w:val="left"/>
      <w:pPr>
        <w:tabs>
          <w:tab w:val="num" w:pos="720"/>
        </w:tabs>
        <w:ind w:left="720" w:hanging="360"/>
      </w:pPr>
      <w:rPr>
        <w:rFonts w:ascii="Wingdings" w:hAnsi="Wingdings" w:hint="default"/>
      </w:rPr>
    </w:lvl>
    <w:lvl w:ilvl="1" w:tplc="46B05CC8">
      <w:start w:val="580"/>
      <w:numFmt w:val="bullet"/>
      <w:lvlText w:val=""/>
      <w:lvlJc w:val="left"/>
      <w:pPr>
        <w:tabs>
          <w:tab w:val="num" w:pos="1440"/>
        </w:tabs>
        <w:ind w:left="1440" w:hanging="360"/>
      </w:pPr>
      <w:rPr>
        <w:rFonts w:ascii="Wingdings" w:hAnsi="Wingdings" w:hint="default"/>
      </w:rPr>
    </w:lvl>
    <w:lvl w:ilvl="2" w:tplc="BE3CB552" w:tentative="1">
      <w:start w:val="1"/>
      <w:numFmt w:val="bullet"/>
      <w:lvlText w:val=""/>
      <w:lvlJc w:val="left"/>
      <w:pPr>
        <w:tabs>
          <w:tab w:val="num" w:pos="2160"/>
        </w:tabs>
        <w:ind w:left="2160" w:hanging="360"/>
      </w:pPr>
      <w:rPr>
        <w:rFonts w:ascii="Wingdings" w:hAnsi="Wingdings" w:hint="default"/>
      </w:rPr>
    </w:lvl>
    <w:lvl w:ilvl="3" w:tplc="BAFC0F62" w:tentative="1">
      <w:start w:val="1"/>
      <w:numFmt w:val="bullet"/>
      <w:lvlText w:val=""/>
      <w:lvlJc w:val="left"/>
      <w:pPr>
        <w:tabs>
          <w:tab w:val="num" w:pos="2880"/>
        </w:tabs>
        <w:ind w:left="2880" w:hanging="360"/>
      </w:pPr>
      <w:rPr>
        <w:rFonts w:ascii="Wingdings" w:hAnsi="Wingdings" w:hint="default"/>
      </w:rPr>
    </w:lvl>
    <w:lvl w:ilvl="4" w:tplc="A8D698E2" w:tentative="1">
      <w:start w:val="1"/>
      <w:numFmt w:val="bullet"/>
      <w:lvlText w:val=""/>
      <w:lvlJc w:val="left"/>
      <w:pPr>
        <w:tabs>
          <w:tab w:val="num" w:pos="3600"/>
        </w:tabs>
        <w:ind w:left="3600" w:hanging="360"/>
      </w:pPr>
      <w:rPr>
        <w:rFonts w:ascii="Wingdings" w:hAnsi="Wingdings" w:hint="default"/>
      </w:rPr>
    </w:lvl>
    <w:lvl w:ilvl="5" w:tplc="BA5865C4" w:tentative="1">
      <w:start w:val="1"/>
      <w:numFmt w:val="bullet"/>
      <w:lvlText w:val=""/>
      <w:lvlJc w:val="left"/>
      <w:pPr>
        <w:tabs>
          <w:tab w:val="num" w:pos="4320"/>
        </w:tabs>
        <w:ind w:left="4320" w:hanging="360"/>
      </w:pPr>
      <w:rPr>
        <w:rFonts w:ascii="Wingdings" w:hAnsi="Wingdings" w:hint="default"/>
      </w:rPr>
    </w:lvl>
    <w:lvl w:ilvl="6" w:tplc="84B0CDDE" w:tentative="1">
      <w:start w:val="1"/>
      <w:numFmt w:val="bullet"/>
      <w:lvlText w:val=""/>
      <w:lvlJc w:val="left"/>
      <w:pPr>
        <w:tabs>
          <w:tab w:val="num" w:pos="5040"/>
        </w:tabs>
        <w:ind w:left="5040" w:hanging="360"/>
      </w:pPr>
      <w:rPr>
        <w:rFonts w:ascii="Wingdings" w:hAnsi="Wingdings" w:hint="default"/>
      </w:rPr>
    </w:lvl>
    <w:lvl w:ilvl="7" w:tplc="67EC4E18" w:tentative="1">
      <w:start w:val="1"/>
      <w:numFmt w:val="bullet"/>
      <w:lvlText w:val=""/>
      <w:lvlJc w:val="left"/>
      <w:pPr>
        <w:tabs>
          <w:tab w:val="num" w:pos="5760"/>
        </w:tabs>
        <w:ind w:left="5760" w:hanging="360"/>
      </w:pPr>
      <w:rPr>
        <w:rFonts w:ascii="Wingdings" w:hAnsi="Wingdings" w:hint="default"/>
      </w:rPr>
    </w:lvl>
    <w:lvl w:ilvl="8" w:tplc="4D725F7A" w:tentative="1">
      <w:start w:val="1"/>
      <w:numFmt w:val="bullet"/>
      <w:lvlText w:val=""/>
      <w:lvlJc w:val="left"/>
      <w:pPr>
        <w:tabs>
          <w:tab w:val="num" w:pos="6480"/>
        </w:tabs>
        <w:ind w:left="6480" w:hanging="360"/>
      </w:pPr>
      <w:rPr>
        <w:rFonts w:ascii="Wingdings" w:hAnsi="Wingdings" w:hint="default"/>
      </w:rPr>
    </w:lvl>
  </w:abstractNum>
  <w:abstractNum w:abstractNumId="11">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963EB1"/>
    <w:multiLevelType w:val="hybridMultilevel"/>
    <w:tmpl w:val="F8D461A2"/>
    <w:lvl w:ilvl="0" w:tplc="7A5EF22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4D6974D7"/>
    <w:multiLevelType w:val="multilevel"/>
    <w:tmpl w:val="56F4378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564E3B9B"/>
    <w:multiLevelType w:val="multilevel"/>
    <w:tmpl w:val="BE4E4D3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5F1E58AD"/>
    <w:multiLevelType w:val="hybridMultilevel"/>
    <w:tmpl w:val="78FAA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A557CBA"/>
    <w:multiLevelType w:val="multilevel"/>
    <w:tmpl w:val="8E32C0D6"/>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7">
    <w:nsid w:val="71FA5E1D"/>
    <w:multiLevelType w:val="hybridMultilevel"/>
    <w:tmpl w:val="8AEC153E"/>
    <w:lvl w:ilvl="0" w:tplc="D37E47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7"/>
  </w:num>
  <w:num w:numId="4">
    <w:abstractNumId w:val="2"/>
  </w:num>
  <w:num w:numId="5">
    <w:abstractNumId w:val="5"/>
  </w:num>
  <w:num w:numId="6">
    <w:abstractNumId w:val="15"/>
  </w:num>
  <w:num w:numId="7">
    <w:abstractNumId w:val="11"/>
  </w:num>
  <w:num w:numId="8">
    <w:abstractNumId w:val="9"/>
  </w:num>
  <w:num w:numId="9">
    <w:abstractNumId w:val="4"/>
  </w:num>
  <w:num w:numId="10">
    <w:abstractNumId w:val="12"/>
  </w:num>
  <w:num w:numId="11">
    <w:abstractNumId w:val="17"/>
  </w:num>
  <w:num w:numId="12">
    <w:abstractNumId w:val="8"/>
  </w:num>
  <w:num w:numId="13">
    <w:abstractNumId w:val="13"/>
  </w:num>
  <w:num w:numId="14">
    <w:abstractNumId w:val="14"/>
  </w:num>
  <w:num w:numId="15">
    <w:abstractNumId w:val="6"/>
  </w:num>
  <w:num w:numId="16">
    <w:abstractNumId w:val="16"/>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463"/>
    <w:rsid w:val="000007E3"/>
    <w:rsid w:val="000031C9"/>
    <w:rsid w:val="00003A73"/>
    <w:rsid w:val="000053F0"/>
    <w:rsid w:val="000101B8"/>
    <w:rsid w:val="0001273C"/>
    <w:rsid w:val="00023E31"/>
    <w:rsid w:val="000258BD"/>
    <w:rsid w:val="00027B1E"/>
    <w:rsid w:val="00027D5E"/>
    <w:rsid w:val="00033A5D"/>
    <w:rsid w:val="00040359"/>
    <w:rsid w:val="00040765"/>
    <w:rsid w:val="00045712"/>
    <w:rsid w:val="00050D75"/>
    <w:rsid w:val="00055BAC"/>
    <w:rsid w:val="0005798F"/>
    <w:rsid w:val="0006118F"/>
    <w:rsid w:val="00061CA8"/>
    <w:rsid w:val="0006277D"/>
    <w:rsid w:val="000627D3"/>
    <w:rsid w:val="00064B93"/>
    <w:rsid w:val="000658B3"/>
    <w:rsid w:val="00065C39"/>
    <w:rsid w:val="00072A5E"/>
    <w:rsid w:val="00076298"/>
    <w:rsid w:val="00083EFB"/>
    <w:rsid w:val="00086DBA"/>
    <w:rsid w:val="000912AC"/>
    <w:rsid w:val="00092FF9"/>
    <w:rsid w:val="0009467B"/>
    <w:rsid w:val="00094AA9"/>
    <w:rsid w:val="000959E1"/>
    <w:rsid w:val="00097905"/>
    <w:rsid w:val="000A2B32"/>
    <w:rsid w:val="000A370C"/>
    <w:rsid w:val="000B06DA"/>
    <w:rsid w:val="000B0B68"/>
    <w:rsid w:val="000B2AE1"/>
    <w:rsid w:val="000C12BE"/>
    <w:rsid w:val="000C1533"/>
    <w:rsid w:val="000C36F5"/>
    <w:rsid w:val="000C3E32"/>
    <w:rsid w:val="000C7BE9"/>
    <w:rsid w:val="000D22F1"/>
    <w:rsid w:val="000D24CB"/>
    <w:rsid w:val="000D260F"/>
    <w:rsid w:val="000D2A06"/>
    <w:rsid w:val="000D6BBC"/>
    <w:rsid w:val="000D7223"/>
    <w:rsid w:val="000E4078"/>
    <w:rsid w:val="000E4659"/>
    <w:rsid w:val="000E610D"/>
    <w:rsid w:val="000E63A2"/>
    <w:rsid w:val="000F3B7F"/>
    <w:rsid w:val="000F7462"/>
    <w:rsid w:val="00101B95"/>
    <w:rsid w:val="00102CBB"/>
    <w:rsid w:val="00107528"/>
    <w:rsid w:val="001104DA"/>
    <w:rsid w:val="00111023"/>
    <w:rsid w:val="00112887"/>
    <w:rsid w:val="001149CF"/>
    <w:rsid w:val="00114AC8"/>
    <w:rsid w:val="0012234A"/>
    <w:rsid w:val="00122570"/>
    <w:rsid w:val="00130115"/>
    <w:rsid w:val="001304B0"/>
    <w:rsid w:val="00142854"/>
    <w:rsid w:val="00143B1F"/>
    <w:rsid w:val="00145305"/>
    <w:rsid w:val="001549F9"/>
    <w:rsid w:val="00154C46"/>
    <w:rsid w:val="00161038"/>
    <w:rsid w:val="00164BDE"/>
    <w:rsid w:val="00164E0B"/>
    <w:rsid w:val="00165296"/>
    <w:rsid w:val="00173510"/>
    <w:rsid w:val="001749BF"/>
    <w:rsid w:val="001773B5"/>
    <w:rsid w:val="0017743B"/>
    <w:rsid w:val="00184D11"/>
    <w:rsid w:val="00194333"/>
    <w:rsid w:val="001957E4"/>
    <w:rsid w:val="00197976"/>
    <w:rsid w:val="00197AA6"/>
    <w:rsid w:val="00197E0B"/>
    <w:rsid w:val="001A2316"/>
    <w:rsid w:val="001A3D53"/>
    <w:rsid w:val="001A45A1"/>
    <w:rsid w:val="001A5FA2"/>
    <w:rsid w:val="001A617C"/>
    <w:rsid w:val="001A6312"/>
    <w:rsid w:val="001B003E"/>
    <w:rsid w:val="001B0548"/>
    <w:rsid w:val="001B37BC"/>
    <w:rsid w:val="001B51CD"/>
    <w:rsid w:val="001B6AD0"/>
    <w:rsid w:val="001D35AE"/>
    <w:rsid w:val="001D3F33"/>
    <w:rsid w:val="001D68AC"/>
    <w:rsid w:val="001D6A3A"/>
    <w:rsid w:val="001D7DE4"/>
    <w:rsid w:val="001E1D4B"/>
    <w:rsid w:val="001E79FA"/>
    <w:rsid w:val="001F4926"/>
    <w:rsid w:val="001F64D2"/>
    <w:rsid w:val="002001E1"/>
    <w:rsid w:val="00200E9C"/>
    <w:rsid w:val="002027CB"/>
    <w:rsid w:val="00203660"/>
    <w:rsid w:val="00204177"/>
    <w:rsid w:val="00204613"/>
    <w:rsid w:val="00206737"/>
    <w:rsid w:val="00212169"/>
    <w:rsid w:val="002210B9"/>
    <w:rsid w:val="00225E63"/>
    <w:rsid w:val="00225F48"/>
    <w:rsid w:val="002279B0"/>
    <w:rsid w:val="00233C38"/>
    <w:rsid w:val="00235F71"/>
    <w:rsid w:val="0024212F"/>
    <w:rsid w:val="00251D60"/>
    <w:rsid w:val="0025304A"/>
    <w:rsid w:val="00255558"/>
    <w:rsid w:val="00262606"/>
    <w:rsid w:val="002646D1"/>
    <w:rsid w:val="00264A46"/>
    <w:rsid w:val="002667B5"/>
    <w:rsid w:val="0027277A"/>
    <w:rsid w:val="00277878"/>
    <w:rsid w:val="00282A1A"/>
    <w:rsid w:val="00283942"/>
    <w:rsid w:val="00292809"/>
    <w:rsid w:val="002936C9"/>
    <w:rsid w:val="00293783"/>
    <w:rsid w:val="00295C1E"/>
    <w:rsid w:val="00296FDF"/>
    <w:rsid w:val="002A19E3"/>
    <w:rsid w:val="002A345B"/>
    <w:rsid w:val="002A423A"/>
    <w:rsid w:val="002A5B4A"/>
    <w:rsid w:val="002A6FCC"/>
    <w:rsid w:val="002A7F13"/>
    <w:rsid w:val="002B16F1"/>
    <w:rsid w:val="002B1E6E"/>
    <w:rsid w:val="002B21BD"/>
    <w:rsid w:val="002B79CB"/>
    <w:rsid w:val="002C2186"/>
    <w:rsid w:val="002C3628"/>
    <w:rsid w:val="002D6429"/>
    <w:rsid w:val="002D6ADF"/>
    <w:rsid w:val="002E3F0F"/>
    <w:rsid w:val="002E51FF"/>
    <w:rsid w:val="002F0A50"/>
    <w:rsid w:val="002F1B13"/>
    <w:rsid w:val="002F205F"/>
    <w:rsid w:val="002F22BC"/>
    <w:rsid w:val="002F2E0A"/>
    <w:rsid w:val="002F4CEE"/>
    <w:rsid w:val="002F6F79"/>
    <w:rsid w:val="002F7BEC"/>
    <w:rsid w:val="00301BCE"/>
    <w:rsid w:val="003063B6"/>
    <w:rsid w:val="0030675A"/>
    <w:rsid w:val="003073E5"/>
    <w:rsid w:val="003116C0"/>
    <w:rsid w:val="00314342"/>
    <w:rsid w:val="00314E43"/>
    <w:rsid w:val="00320004"/>
    <w:rsid w:val="00321B48"/>
    <w:rsid w:val="003234E1"/>
    <w:rsid w:val="00326B04"/>
    <w:rsid w:val="003279D5"/>
    <w:rsid w:val="00332E83"/>
    <w:rsid w:val="003335F2"/>
    <w:rsid w:val="00334426"/>
    <w:rsid w:val="00337B80"/>
    <w:rsid w:val="00337E57"/>
    <w:rsid w:val="00337EFE"/>
    <w:rsid w:val="00342C25"/>
    <w:rsid w:val="00342C71"/>
    <w:rsid w:val="0034589C"/>
    <w:rsid w:val="00346FBF"/>
    <w:rsid w:val="00350639"/>
    <w:rsid w:val="00352C0C"/>
    <w:rsid w:val="003533E5"/>
    <w:rsid w:val="003535D3"/>
    <w:rsid w:val="00353703"/>
    <w:rsid w:val="00356735"/>
    <w:rsid w:val="00356AE3"/>
    <w:rsid w:val="003602F2"/>
    <w:rsid w:val="00367B0A"/>
    <w:rsid w:val="00367FE1"/>
    <w:rsid w:val="0037272A"/>
    <w:rsid w:val="00375AF9"/>
    <w:rsid w:val="00381C32"/>
    <w:rsid w:val="00382140"/>
    <w:rsid w:val="00390847"/>
    <w:rsid w:val="003953AB"/>
    <w:rsid w:val="00396C0D"/>
    <w:rsid w:val="003A79CC"/>
    <w:rsid w:val="003B039D"/>
    <w:rsid w:val="003B5199"/>
    <w:rsid w:val="003B54D9"/>
    <w:rsid w:val="003B638F"/>
    <w:rsid w:val="003C2689"/>
    <w:rsid w:val="003C2A81"/>
    <w:rsid w:val="003C4E04"/>
    <w:rsid w:val="003C5080"/>
    <w:rsid w:val="003C51AF"/>
    <w:rsid w:val="003C52A7"/>
    <w:rsid w:val="003C5C7B"/>
    <w:rsid w:val="003C67D3"/>
    <w:rsid w:val="003D0A73"/>
    <w:rsid w:val="003D23B4"/>
    <w:rsid w:val="003E0968"/>
    <w:rsid w:val="003E0FC0"/>
    <w:rsid w:val="003E2A0C"/>
    <w:rsid w:val="003E37E3"/>
    <w:rsid w:val="003E6404"/>
    <w:rsid w:val="003F123E"/>
    <w:rsid w:val="003F1B9B"/>
    <w:rsid w:val="003F1FBB"/>
    <w:rsid w:val="003F349B"/>
    <w:rsid w:val="003F3CA5"/>
    <w:rsid w:val="00400863"/>
    <w:rsid w:val="0040086B"/>
    <w:rsid w:val="00401BCA"/>
    <w:rsid w:val="00402765"/>
    <w:rsid w:val="00411BBB"/>
    <w:rsid w:val="004168B8"/>
    <w:rsid w:val="00426FBB"/>
    <w:rsid w:val="0043163D"/>
    <w:rsid w:val="00437862"/>
    <w:rsid w:val="00437FD9"/>
    <w:rsid w:val="00441C04"/>
    <w:rsid w:val="00442C26"/>
    <w:rsid w:val="00443976"/>
    <w:rsid w:val="004453AC"/>
    <w:rsid w:val="004500DA"/>
    <w:rsid w:val="00452D7D"/>
    <w:rsid w:val="004530C0"/>
    <w:rsid w:val="00456FF4"/>
    <w:rsid w:val="00460463"/>
    <w:rsid w:val="00460BD9"/>
    <w:rsid w:val="00463301"/>
    <w:rsid w:val="0047201A"/>
    <w:rsid w:val="0047229D"/>
    <w:rsid w:val="004746EF"/>
    <w:rsid w:val="00474B27"/>
    <w:rsid w:val="00475EB6"/>
    <w:rsid w:val="00481EF9"/>
    <w:rsid w:val="0048318F"/>
    <w:rsid w:val="00486EE9"/>
    <w:rsid w:val="00490C89"/>
    <w:rsid w:val="00491349"/>
    <w:rsid w:val="00492315"/>
    <w:rsid w:val="0049335B"/>
    <w:rsid w:val="004973E9"/>
    <w:rsid w:val="004A1591"/>
    <w:rsid w:val="004A695B"/>
    <w:rsid w:val="004A780C"/>
    <w:rsid w:val="004B7AB0"/>
    <w:rsid w:val="004C0AE5"/>
    <w:rsid w:val="004C2158"/>
    <w:rsid w:val="004D0508"/>
    <w:rsid w:val="004D1992"/>
    <w:rsid w:val="004D256A"/>
    <w:rsid w:val="004D5DBE"/>
    <w:rsid w:val="004D7535"/>
    <w:rsid w:val="004E0737"/>
    <w:rsid w:val="004E3EFF"/>
    <w:rsid w:val="004E50CC"/>
    <w:rsid w:val="004E7571"/>
    <w:rsid w:val="004E7FA8"/>
    <w:rsid w:val="004F19F1"/>
    <w:rsid w:val="004F30F3"/>
    <w:rsid w:val="004F3412"/>
    <w:rsid w:val="004F49F4"/>
    <w:rsid w:val="004F6AA9"/>
    <w:rsid w:val="005001FE"/>
    <w:rsid w:val="00505523"/>
    <w:rsid w:val="00505E6A"/>
    <w:rsid w:val="00507779"/>
    <w:rsid w:val="005165EA"/>
    <w:rsid w:val="005200C8"/>
    <w:rsid w:val="00521DB0"/>
    <w:rsid w:val="00523CD8"/>
    <w:rsid w:val="00524513"/>
    <w:rsid w:val="00527E95"/>
    <w:rsid w:val="00533539"/>
    <w:rsid w:val="00536C1A"/>
    <w:rsid w:val="00542041"/>
    <w:rsid w:val="00543577"/>
    <w:rsid w:val="00544414"/>
    <w:rsid w:val="005474BB"/>
    <w:rsid w:val="005477FF"/>
    <w:rsid w:val="005500E5"/>
    <w:rsid w:val="005612EB"/>
    <w:rsid w:val="00561668"/>
    <w:rsid w:val="0056287A"/>
    <w:rsid w:val="005656CC"/>
    <w:rsid w:val="00567655"/>
    <w:rsid w:val="00567C06"/>
    <w:rsid w:val="005708CB"/>
    <w:rsid w:val="00571B8F"/>
    <w:rsid w:val="00571FC9"/>
    <w:rsid w:val="00573103"/>
    <w:rsid w:val="00575964"/>
    <w:rsid w:val="00576514"/>
    <w:rsid w:val="00581E43"/>
    <w:rsid w:val="0058435E"/>
    <w:rsid w:val="00585DD9"/>
    <w:rsid w:val="00591BF4"/>
    <w:rsid w:val="00591D72"/>
    <w:rsid w:val="0059269C"/>
    <w:rsid w:val="0059327F"/>
    <w:rsid w:val="00594F3F"/>
    <w:rsid w:val="00597D0D"/>
    <w:rsid w:val="005A1ED4"/>
    <w:rsid w:val="005A3AD0"/>
    <w:rsid w:val="005A413F"/>
    <w:rsid w:val="005A4293"/>
    <w:rsid w:val="005A5781"/>
    <w:rsid w:val="005A62A8"/>
    <w:rsid w:val="005A7469"/>
    <w:rsid w:val="005B1A9B"/>
    <w:rsid w:val="005B7A76"/>
    <w:rsid w:val="005C0212"/>
    <w:rsid w:val="005C0959"/>
    <w:rsid w:val="005C3AB5"/>
    <w:rsid w:val="005C588E"/>
    <w:rsid w:val="005C6F2E"/>
    <w:rsid w:val="005C7BA1"/>
    <w:rsid w:val="005D33E2"/>
    <w:rsid w:val="005E1E11"/>
    <w:rsid w:val="005E3ED9"/>
    <w:rsid w:val="005E410C"/>
    <w:rsid w:val="005E4CAD"/>
    <w:rsid w:val="005F412B"/>
    <w:rsid w:val="005F5A8F"/>
    <w:rsid w:val="005F5FFE"/>
    <w:rsid w:val="00601550"/>
    <w:rsid w:val="006016DC"/>
    <w:rsid w:val="00604A12"/>
    <w:rsid w:val="006074E3"/>
    <w:rsid w:val="00612139"/>
    <w:rsid w:val="00612DAD"/>
    <w:rsid w:val="0061311D"/>
    <w:rsid w:val="006142F2"/>
    <w:rsid w:val="006170BB"/>
    <w:rsid w:val="0062452A"/>
    <w:rsid w:val="00626A3D"/>
    <w:rsid w:val="00632896"/>
    <w:rsid w:val="006361CE"/>
    <w:rsid w:val="0064073A"/>
    <w:rsid w:val="00641D55"/>
    <w:rsid w:val="0064342F"/>
    <w:rsid w:val="00646181"/>
    <w:rsid w:val="006524B3"/>
    <w:rsid w:val="0065401F"/>
    <w:rsid w:val="00654080"/>
    <w:rsid w:val="00654F70"/>
    <w:rsid w:val="00655AEF"/>
    <w:rsid w:val="0066044B"/>
    <w:rsid w:val="00664A2E"/>
    <w:rsid w:val="00666B45"/>
    <w:rsid w:val="00666BBC"/>
    <w:rsid w:val="00672867"/>
    <w:rsid w:val="00672A29"/>
    <w:rsid w:val="00672BA8"/>
    <w:rsid w:val="00673810"/>
    <w:rsid w:val="00674BF4"/>
    <w:rsid w:val="00676B45"/>
    <w:rsid w:val="006773FB"/>
    <w:rsid w:val="00682658"/>
    <w:rsid w:val="00683099"/>
    <w:rsid w:val="00684F2F"/>
    <w:rsid w:val="00686CEB"/>
    <w:rsid w:val="006920E5"/>
    <w:rsid w:val="00693283"/>
    <w:rsid w:val="00694782"/>
    <w:rsid w:val="00694B6F"/>
    <w:rsid w:val="006A0866"/>
    <w:rsid w:val="006A12EC"/>
    <w:rsid w:val="006A5538"/>
    <w:rsid w:val="006A5A74"/>
    <w:rsid w:val="006B0DE9"/>
    <w:rsid w:val="006B0DF1"/>
    <w:rsid w:val="006B0F46"/>
    <w:rsid w:val="006B1EC2"/>
    <w:rsid w:val="006B30D4"/>
    <w:rsid w:val="006B4D7C"/>
    <w:rsid w:val="006B58DB"/>
    <w:rsid w:val="006B6360"/>
    <w:rsid w:val="006C3443"/>
    <w:rsid w:val="006C3469"/>
    <w:rsid w:val="006C6613"/>
    <w:rsid w:val="006C71F3"/>
    <w:rsid w:val="006C7927"/>
    <w:rsid w:val="006C7A93"/>
    <w:rsid w:val="006E4282"/>
    <w:rsid w:val="006E7820"/>
    <w:rsid w:val="006E7B28"/>
    <w:rsid w:val="006F2377"/>
    <w:rsid w:val="006F4DE0"/>
    <w:rsid w:val="0070022E"/>
    <w:rsid w:val="007013B2"/>
    <w:rsid w:val="0070553F"/>
    <w:rsid w:val="00705AD0"/>
    <w:rsid w:val="00711056"/>
    <w:rsid w:val="00712726"/>
    <w:rsid w:val="007156D8"/>
    <w:rsid w:val="007222EA"/>
    <w:rsid w:val="00723D50"/>
    <w:rsid w:val="007365FC"/>
    <w:rsid w:val="0073687F"/>
    <w:rsid w:val="00737884"/>
    <w:rsid w:val="00737CAA"/>
    <w:rsid w:val="00740B78"/>
    <w:rsid w:val="00741124"/>
    <w:rsid w:val="0074248A"/>
    <w:rsid w:val="00742D8A"/>
    <w:rsid w:val="007525A5"/>
    <w:rsid w:val="00755A72"/>
    <w:rsid w:val="00757A4E"/>
    <w:rsid w:val="0076025F"/>
    <w:rsid w:val="007605B8"/>
    <w:rsid w:val="00760DDC"/>
    <w:rsid w:val="007624F1"/>
    <w:rsid w:val="00763FCF"/>
    <w:rsid w:val="0076687B"/>
    <w:rsid w:val="00767696"/>
    <w:rsid w:val="007715DA"/>
    <w:rsid w:val="00772FF6"/>
    <w:rsid w:val="0077342B"/>
    <w:rsid w:val="007734FA"/>
    <w:rsid w:val="00780E83"/>
    <w:rsid w:val="0078440E"/>
    <w:rsid w:val="007863C3"/>
    <w:rsid w:val="00787FD1"/>
    <w:rsid w:val="00793B7A"/>
    <w:rsid w:val="00793C44"/>
    <w:rsid w:val="00795EDB"/>
    <w:rsid w:val="007971DB"/>
    <w:rsid w:val="007A193E"/>
    <w:rsid w:val="007A28CF"/>
    <w:rsid w:val="007A54A3"/>
    <w:rsid w:val="007A5D79"/>
    <w:rsid w:val="007A723F"/>
    <w:rsid w:val="007B4862"/>
    <w:rsid w:val="007B5E09"/>
    <w:rsid w:val="007B6C09"/>
    <w:rsid w:val="007C48BB"/>
    <w:rsid w:val="007D349F"/>
    <w:rsid w:val="007D3DA3"/>
    <w:rsid w:val="007E0A22"/>
    <w:rsid w:val="007E6F33"/>
    <w:rsid w:val="007F0A85"/>
    <w:rsid w:val="007F1356"/>
    <w:rsid w:val="007F2C01"/>
    <w:rsid w:val="007F2D1F"/>
    <w:rsid w:val="00801B21"/>
    <w:rsid w:val="00807171"/>
    <w:rsid w:val="00810024"/>
    <w:rsid w:val="008127E2"/>
    <w:rsid w:val="008127FF"/>
    <w:rsid w:val="00816F22"/>
    <w:rsid w:val="0082505A"/>
    <w:rsid w:val="00831F5C"/>
    <w:rsid w:val="00832398"/>
    <w:rsid w:val="00832EAC"/>
    <w:rsid w:val="0083540A"/>
    <w:rsid w:val="00835D7E"/>
    <w:rsid w:val="00840841"/>
    <w:rsid w:val="0084198B"/>
    <w:rsid w:val="00843E24"/>
    <w:rsid w:val="00844895"/>
    <w:rsid w:val="0085120B"/>
    <w:rsid w:val="00856673"/>
    <w:rsid w:val="0086087F"/>
    <w:rsid w:val="00860C94"/>
    <w:rsid w:val="00862BFF"/>
    <w:rsid w:val="00862CBA"/>
    <w:rsid w:val="0086419D"/>
    <w:rsid w:val="00864A50"/>
    <w:rsid w:val="00864E75"/>
    <w:rsid w:val="00864EC3"/>
    <w:rsid w:val="00865B50"/>
    <w:rsid w:val="00875AB6"/>
    <w:rsid w:val="00881342"/>
    <w:rsid w:val="00885FCD"/>
    <w:rsid w:val="00887A1B"/>
    <w:rsid w:val="008917CC"/>
    <w:rsid w:val="00897B0E"/>
    <w:rsid w:val="00897C8A"/>
    <w:rsid w:val="00897CA0"/>
    <w:rsid w:val="008A2505"/>
    <w:rsid w:val="008A5961"/>
    <w:rsid w:val="008A5D5B"/>
    <w:rsid w:val="008A5E05"/>
    <w:rsid w:val="008A719C"/>
    <w:rsid w:val="008B4B63"/>
    <w:rsid w:val="008C14D3"/>
    <w:rsid w:val="008C3CD0"/>
    <w:rsid w:val="008C7A2C"/>
    <w:rsid w:val="008D031B"/>
    <w:rsid w:val="008D27A0"/>
    <w:rsid w:val="008D3279"/>
    <w:rsid w:val="008E6945"/>
    <w:rsid w:val="008F07A7"/>
    <w:rsid w:val="008F1745"/>
    <w:rsid w:val="008F1F09"/>
    <w:rsid w:val="008F3018"/>
    <w:rsid w:val="008F3067"/>
    <w:rsid w:val="008F4527"/>
    <w:rsid w:val="008F6DA7"/>
    <w:rsid w:val="008F77EB"/>
    <w:rsid w:val="008F7D72"/>
    <w:rsid w:val="009026F3"/>
    <w:rsid w:val="00915578"/>
    <w:rsid w:val="00915CA9"/>
    <w:rsid w:val="009163F0"/>
    <w:rsid w:val="00917DDC"/>
    <w:rsid w:val="00923ACB"/>
    <w:rsid w:val="00924AB2"/>
    <w:rsid w:val="00931772"/>
    <w:rsid w:val="00935078"/>
    <w:rsid w:val="009366A1"/>
    <w:rsid w:val="00936F7D"/>
    <w:rsid w:val="0093783B"/>
    <w:rsid w:val="00937F5E"/>
    <w:rsid w:val="00942211"/>
    <w:rsid w:val="00945C13"/>
    <w:rsid w:val="00945E7C"/>
    <w:rsid w:val="009467CC"/>
    <w:rsid w:val="00953C28"/>
    <w:rsid w:val="00953F35"/>
    <w:rsid w:val="00954221"/>
    <w:rsid w:val="00961793"/>
    <w:rsid w:val="00962E2F"/>
    <w:rsid w:val="00963BC1"/>
    <w:rsid w:val="0096642A"/>
    <w:rsid w:val="00966528"/>
    <w:rsid w:val="00967EE9"/>
    <w:rsid w:val="009802C3"/>
    <w:rsid w:val="00981D8F"/>
    <w:rsid w:val="00983670"/>
    <w:rsid w:val="00985B9D"/>
    <w:rsid w:val="009865DF"/>
    <w:rsid w:val="009906C5"/>
    <w:rsid w:val="00993DC7"/>
    <w:rsid w:val="009958BF"/>
    <w:rsid w:val="00996151"/>
    <w:rsid w:val="00996A81"/>
    <w:rsid w:val="009970B4"/>
    <w:rsid w:val="00997DD7"/>
    <w:rsid w:val="009A154E"/>
    <w:rsid w:val="009A41DC"/>
    <w:rsid w:val="009A4946"/>
    <w:rsid w:val="009B69C8"/>
    <w:rsid w:val="009B6A78"/>
    <w:rsid w:val="009B71A6"/>
    <w:rsid w:val="009B738F"/>
    <w:rsid w:val="009C2A57"/>
    <w:rsid w:val="009C766C"/>
    <w:rsid w:val="009C76F2"/>
    <w:rsid w:val="009D1DFD"/>
    <w:rsid w:val="009D5965"/>
    <w:rsid w:val="009D6BB9"/>
    <w:rsid w:val="009E16B1"/>
    <w:rsid w:val="009E1E8B"/>
    <w:rsid w:val="009E64C3"/>
    <w:rsid w:val="009E69D1"/>
    <w:rsid w:val="009F1101"/>
    <w:rsid w:val="009F5B0F"/>
    <w:rsid w:val="00A00420"/>
    <w:rsid w:val="00A03ED4"/>
    <w:rsid w:val="00A04F1E"/>
    <w:rsid w:val="00A06F3B"/>
    <w:rsid w:val="00A11217"/>
    <w:rsid w:val="00A14B9A"/>
    <w:rsid w:val="00A14C5A"/>
    <w:rsid w:val="00A15F80"/>
    <w:rsid w:val="00A16894"/>
    <w:rsid w:val="00A16942"/>
    <w:rsid w:val="00A170BB"/>
    <w:rsid w:val="00A17562"/>
    <w:rsid w:val="00A24A5D"/>
    <w:rsid w:val="00A25AC8"/>
    <w:rsid w:val="00A30874"/>
    <w:rsid w:val="00A34CC9"/>
    <w:rsid w:val="00A420F4"/>
    <w:rsid w:val="00A508A8"/>
    <w:rsid w:val="00A53662"/>
    <w:rsid w:val="00A53703"/>
    <w:rsid w:val="00A56826"/>
    <w:rsid w:val="00A61903"/>
    <w:rsid w:val="00A63B6A"/>
    <w:rsid w:val="00A66072"/>
    <w:rsid w:val="00A66B53"/>
    <w:rsid w:val="00A71017"/>
    <w:rsid w:val="00A71A7E"/>
    <w:rsid w:val="00A74665"/>
    <w:rsid w:val="00A76B84"/>
    <w:rsid w:val="00A76D8F"/>
    <w:rsid w:val="00A77381"/>
    <w:rsid w:val="00A80A0E"/>
    <w:rsid w:val="00A80FA6"/>
    <w:rsid w:val="00A81E79"/>
    <w:rsid w:val="00A85C37"/>
    <w:rsid w:val="00A87C2D"/>
    <w:rsid w:val="00A9347F"/>
    <w:rsid w:val="00A95E5D"/>
    <w:rsid w:val="00AA4C9B"/>
    <w:rsid w:val="00AA58DB"/>
    <w:rsid w:val="00AA7E58"/>
    <w:rsid w:val="00AB4392"/>
    <w:rsid w:val="00AB439C"/>
    <w:rsid w:val="00AB48AA"/>
    <w:rsid w:val="00AB60F0"/>
    <w:rsid w:val="00AB6D14"/>
    <w:rsid w:val="00AB7E81"/>
    <w:rsid w:val="00AC1009"/>
    <w:rsid w:val="00AE0312"/>
    <w:rsid w:val="00AE1F69"/>
    <w:rsid w:val="00AE33FF"/>
    <w:rsid w:val="00AE345E"/>
    <w:rsid w:val="00AE49FC"/>
    <w:rsid w:val="00AE6C6C"/>
    <w:rsid w:val="00AE74ED"/>
    <w:rsid w:val="00AF0B89"/>
    <w:rsid w:val="00AF2AF5"/>
    <w:rsid w:val="00AF30A9"/>
    <w:rsid w:val="00AF4E08"/>
    <w:rsid w:val="00AF53A4"/>
    <w:rsid w:val="00AF7551"/>
    <w:rsid w:val="00B000EC"/>
    <w:rsid w:val="00B00BFC"/>
    <w:rsid w:val="00B02BDE"/>
    <w:rsid w:val="00B0403F"/>
    <w:rsid w:val="00B07117"/>
    <w:rsid w:val="00B0758C"/>
    <w:rsid w:val="00B10187"/>
    <w:rsid w:val="00B10381"/>
    <w:rsid w:val="00B123DE"/>
    <w:rsid w:val="00B12AD5"/>
    <w:rsid w:val="00B17C79"/>
    <w:rsid w:val="00B23557"/>
    <w:rsid w:val="00B25F5F"/>
    <w:rsid w:val="00B26FC2"/>
    <w:rsid w:val="00B343C9"/>
    <w:rsid w:val="00B34D7F"/>
    <w:rsid w:val="00B373B3"/>
    <w:rsid w:val="00B40E1D"/>
    <w:rsid w:val="00B46E27"/>
    <w:rsid w:val="00B47B39"/>
    <w:rsid w:val="00B50138"/>
    <w:rsid w:val="00B52C44"/>
    <w:rsid w:val="00B54C67"/>
    <w:rsid w:val="00B62935"/>
    <w:rsid w:val="00B63B8C"/>
    <w:rsid w:val="00B63C38"/>
    <w:rsid w:val="00B63E66"/>
    <w:rsid w:val="00B6432A"/>
    <w:rsid w:val="00B65547"/>
    <w:rsid w:val="00B8085A"/>
    <w:rsid w:val="00B81762"/>
    <w:rsid w:val="00B8206D"/>
    <w:rsid w:val="00B82BAE"/>
    <w:rsid w:val="00B82C07"/>
    <w:rsid w:val="00B82E9E"/>
    <w:rsid w:val="00B84039"/>
    <w:rsid w:val="00B85536"/>
    <w:rsid w:val="00B96EAC"/>
    <w:rsid w:val="00B97738"/>
    <w:rsid w:val="00BA3CF7"/>
    <w:rsid w:val="00BA5810"/>
    <w:rsid w:val="00BB45BE"/>
    <w:rsid w:val="00BB5514"/>
    <w:rsid w:val="00BB6166"/>
    <w:rsid w:val="00BB7FDD"/>
    <w:rsid w:val="00BC31C3"/>
    <w:rsid w:val="00BC624B"/>
    <w:rsid w:val="00BD1413"/>
    <w:rsid w:val="00BD4EEF"/>
    <w:rsid w:val="00BD66D5"/>
    <w:rsid w:val="00BD68AF"/>
    <w:rsid w:val="00BE64ED"/>
    <w:rsid w:val="00BF3BDB"/>
    <w:rsid w:val="00C05C9C"/>
    <w:rsid w:val="00C10943"/>
    <w:rsid w:val="00C145F9"/>
    <w:rsid w:val="00C21BB6"/>
    <w:rsid w:val="00C2737B"/>
    <w:rsid w:val="00C313C2"/>
    <w:rsid w:val="00C31471"/>
    <w:rsid w:val="00C35396"/>
    <w:rsid w:val="00C3583E"/>
    <w:rsid w:val="00C51500"/>
    <w:rsid w:val="00C53484"/>
    <w:rsid w:val="00C561D7"/>
    <w:rsid w:val="00C56A05"/>
    <w:rsid w:val="00C63ABC"/>
    <w:rsid w:val="00C64316"/>
    <w:rsid w:val="00C6550C"/>
    <w:rsid w:val="00C656C2"/>
    <w:rsid w:val="00C67C2D"/>
    <w:rsid w:val="00C74891"/>
    <w:rsid w:val="00C75EB3"/>
    <w:rsid w:val="00C77374"/>
    <w:rsid w:val="00C84A65"/>
    <w:rsid w:val="00C84AAC"/>
    <w:rsid w:val="00C8505E"/>
    <w:rsid w:val="00C9642D"/>
    <w:rsid w:val="00CA0B54"/>
    <w:rsid w:val="00CA1EA7"/>
    <w:rsid w:val="00CB017A"/>
    <w:rsid w:val="00CB30BC"/>
    <w:rsid w:val="00CB3455"/>
    <w:rsid w:val="00CC3965"/>
    <w:rsid w:val="00CC3A59"/>
    <w:rsid w:val="00CC43A3"/>
    <w:rsid w:val="00CC4A1E"/>
    <w:rsid w:val="00CC6916"/>
    <w:rsid w:val="00CC7339"/>
    <w:rsid w:val="00CD012B"/>
    <w:rsid w:val="00CD1078"/>
    <w:rsid w:val="00CD10D3"/>
    <w:rsid w:val="00CD45B1"/>
    <w:rsid w:val="00CD5237"/>
    <w:rsid w:val="00CD68C7"/>
    <w:rsid w:val="00CE0CBD"/>
    <w:rsid w:val="00CE2D49"/>
    <w:rsid w:val="00CE4C6B"/>
    <w:rsid w:val="00CF064C"/>
    <w:rsid w:val="00CF56C5"/>
    <w:rsid w:val="00D054EE"/>
    <w:rsid w:val="00D0665F"/>
    <w:rsid w:val="00D103CC"/>
    <w:rsid w:val="00D1783B"/>
    <w:rsid w:val="00D17CC6"/>
    <w:rsid w:val="00D22607"/>
    <w:rsid w:val="00D30EF7"/>
    <w:rsid w:val="00D32E68"/>
    <w:rsid w:val="00D377E2"/>
    <w:rsid w:val="00D41661"/>
    <w:rsid w:val="00D43087"/>
    <w:rsid w:val="00D43DA5"/>
    <w:rsid w:val="00D56C04"/>
    <w:rsid w:val="00D624F0"/>
    <w:rsid w:val="00D652B8"/>
    <w:rsid w:val="00D67668"/>
    <w:rsid w:val="00D723FD"/>
    <w:rsid w:val="00D72507"/>
    <w:rsid w:val="00D73A49"/>
    <w:rsid w:val="00D84C47"/>
    <w:rsid w:val="00D84C8B"/>
    <w:rsid w:val="00D85A95"/>
    <w:rsid w:val="00D87C2E"/>
    <w:rsid w:val="00D93396"/>
    <w:rsid w:val="00D951D6"/>
    <w:rsid w:val="00DA19CB"/>
    <w:rsid w:val="00DA1D35"/>
    <w:rsid w:val="00DA1EC7"/>
    <w:rsid w:val="00DA2D26"/>
    <w:rsid w:val="00DB0D9A"/>
    <w:rsid w:val="00DB509D"/>
    <w:rsid w:val="00DB66A4"/>
    <w:rsid w:val="00DB722E"/>
    <w:rsid w:val="00DC2DF0"/>
    <w:rsid w:val="00DC34BB"/>
    <w:rsid w:val="00DC4AA2"/>
    <w:rsid w:val="00DC4F41"/>
    <w:rsid w:val="00DD023A"/>
    <w:rsid w:val="00DD581E"/>
    <w:rsid w:val="00DD58D8"/>
    <w:rsid w:val="00DE0D05"/>
    <w:rsid w:val="00DE12C7"/>
    <w:rsid w:val="00DE2987"/>
    <w:rsid w:val="00DE3D03"/>
    <w:rsid w:val="00DE4CB4"/>
    <w:rsid w:val="00DE4D62"/>
    <w:rsid w:val="00DE5B79"/>
    <w:rsid w:val="00DF0159"/>
    <w:rsid w:val="00DF10E4"/>
    <w:rsid w:val="00DF5635"/>
    <w:rsid w:val="00DF5868"/>
    <w:rsid w:val="00DF7222"/>
    <w:rsid w:val="00DF76F6"/>
    <w:rsid w:val="00E00ED7"/>
    <w:rsid w:val="00E0243E"/>
    <w:rsid w:val="00E02DB9"/>
    <w:rsid w:val="00E10646"/>
    <w:rsid w:val="00E111E0"/>
    <w:rsid w:val="00E120E7"/>
    <w:rsid w:val="00E138FA"/>
    <w:rsid w:val="00E149AD"/>
    <w:rsid w:val="00E14EBD"/>
    <w:rsid w:val="00E153A6"/>
    <w:rsid w:val="00E169DE"/>
    <w:rsid w:val="00E21298"/>
    <w:rsid w:val="00E2147F"/>
    <w:rsid w:val="00E336CD"/>
    <w:rsid w:val="00E36F4F"/>
    <w:rsid w:val="00E42ED2"/>
    <w:rsid w:val="00E4311E"/>
    <w:rsid w:val="00E445E3"/>
    <w:rsid w:val="00E44C3A"/>
    <w:rsid w:val="00E44DF2"/>
    <w:rsid w:val="00E52D32"/>
    <w:rsid w:val="00E55002"/>
    <w:rsid w:val="00E554CF"/>
    <w:rsid w:val="00E60610"/>
    <w:rsid w:val="00E6116A"/>
    <w:rsid w:val="00E62587"/>
    <w:rsid w:val="00E63D46"/>
    <w:rsid w:val="00E6648C"/>
    <w:rsid w:val="00E87CAF"/>
    <w:rsid w:val="00E97A28"/>
    <w:rsid w:val="00EA4DE3"/>
    <w:rsid w:val="00EB17B9"/>
    <w:rsid w:val="00EB37E9"/>
    <w:rsid w:val="00EC15EE"/>
    <w:rsid w:val="00EC23B1"/>
    <w:rsid w:val="00EC55FC"/>
    <w:rsid w:val="00EC6F91"/>
    <w:rsid w:val="00ED1A66"/>
    <w:rsid w:val="00ED5A71"/>
    <w:rsid w:val="00EE3557"/>
    <w:rsid w:val="00EE3D0F"/>
    <w:rsid w:val="00EE785C"/>
    <w:rsid w:val="00EF2D46"/>
    <w:rsid w:val="00F05D31"/>
    <w:rsid w:val="00F07B25"/>
    <w:rsid w:val="00F15D34"/>
    <w:rsid w:val="00F22164"/>
    <w:rsid w:val="00F22EA4"/>
    <w:rsid w:val="00F255DA"/>
    <w:rsid w:val="00F26C6E"/>
    <w:rsid w:val="00F30451"/>
    <w:rsid w:val="00F311A7"/>
    <w:rsid w:val="00F32350"/>
    <w:rsid w:val="00F32E22"/>
    <w:rsid w:val="00F33154"/>
    <w:rsid w:val="00F34109"/>
    <w:rsid w:val="00F4017B"/>
    <w:rsid w:val="00F408EE"/>
    <w:rsid w:val="00F40AD0"/>
    <w:rsid w:val="00F44A8B"/>
    <w:rsid w:val="00F5033A"/>
    <w:rsid w:val="00F5602D"/>
    <w:rsid w:val="00F5637B"/>
    <w:rsid w:val="00F60E58"/>
    <w:rsid w:val="00F610CC"/>
    <w:rsid w:val="00F6144C"/>
    <w:rsid w:val="00F62A89"/>
    <w:rsid w:val="00F63B8F"/>
    <w:rsid w:val="00F64D3F"/>
    <w:rsid w:val="00F65AA7"/>
    <w:rsid w:val="00F67772"/>
    <w:rsid w:val="00F73C68"/>
    <w:rsid w:val="00F73EC6"/>
    <w:rsid w:val="00F77BBA"/>
    <w:rsid w:val="00F8203D"/>
    <w:rsid w:val="00F8373A"/>
    <w:rsid w:val="00F8493E"/>
    <w:rsid w:val="00F876FE"/>
    <w:rsid w:val="00F90078"/>
    <w:rsid w:val="00F90E09"/>
    <w:rsid w:val="00F9269A"/>
    <w:rsid w:val="00F94174"/>
    <w:rsid w:val="00F97A2D"/>
    <w:rsid w:val="00FA2897"/>
    <w:rsid w:val="00FA48AB"/>
    <w:rsid w:val="00FA5899"/>
    <w:rsid w:val="00FB3C2E"/>
    <w:rsid w:val="00FB544C"/>
    <w:rsid w:val="00FB58D4"/>
    <w:rsid w:val="00FC16F6"/>
    <w:rsid w:val="00FC2451"/>
    <w:rsid w:val="00FC320E"/>
    <w:rsid w:val="00FC6619"/>
    <w:rsid w:val="00FD0C4B"/>
    <w:rsid w:val="00FD1EB3"/>
    <w:rsid w:val="00FE0C50"/>
    <w:rsid w:val="00FE10FF"/>
    <w:rsid w:val="00FE411B"/>
    <w:rsid w:val="00FE4817"/>
    <w:rsid w:val="00FE6C95"/>
    <w:rsid w:val="00FF00A8"/>
    <w:rsid w:val="00FF3A00"/>
    <w:rsid w:val="00FF56C1"/>
    <w:rsid w:val="00FF5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68"/>
    <w:rPr>
      <w:sz w:val="24"/>
      <w:szCs w:val="24"/>
      <w:lang w:eastAsia="ar-SA"/>
    </w:rPr>
  </w:style>
  <w:style w:type="paragraph" w:styleId="1">
    <w:name w:val="heading 1"/>
    <w:basedOn w:val="a"/>
    <w:next w:val="a"/>
    <w:link w:val="10"/>
    <w:uiPriority w:val="99"/>
    <w:qFormat/>
    <w:rsid w:val="00D67668"/>
    <w:pPr>
      <w:keepNext/>
      <w:numPr>
        <w:numId w:val="1"/>
      </w:numPr>
      <w:spacing w:after="120"/>
      <w:outlineLvl w:val="0"/>
    </w:pPr>
    <w:rPr>
      <w:b/>
      <w:bCs/>
      <w:sz w:val="26"/>
      <w:szCs w:val="26"/>
    </w:rPr>
  </w:style>
  <w:style w:type="paragraph" w:styleId="2">
    <w:name w:val="heading 2"/>
    <w:basedOn w:val="a"/>
    <w:next w:val="a"/>
    <w:link w:val="20"/>
    <w:uiPriority w:val="99"/>
    <w:qFormat/>
    <w:rsid w:val="00D67668"/>
    <w:pPr>
      <w:keepNext/>
      <w:numPr>
        <w:ilvl w:val="1"/>
        <w:numId w:val="1"/>
      </w:numPr>
      <w:spacing w:after="120"/>
      <w:jc w:val="center"/>
      <w:outlineLvl w:val="1"/>
    </w:pPr>
    <w:rPr>
      <w:b/>
      <w:bCs/>
      <w:sz w:val="40"/>
      <w:szCs w:val="40"/>
    </w:rPr>
  </w:style>
  <w:style w:type="paragraph" w:styleId="3">
    <w:name w:val="heading 3"/>
    <w:basedOn w:val="a"/>
    <w:next w:val="a"/>
    <w:link w:val="30"/>
    <w:uiPriority w:val="99"/>
    <w:qFormat/>
    <w:rsid w:val="00D67668"/>
    <w:pPr>
      <w:keepNext/>
      <w:numPr>
        <w:ilvl w:val="2"/>
        <w:numId w:val="1"/>
      </w:numPr>
      <w:outlineLvl w:val="2"/>
    </w:pPr>
    <w:rPr>
      <w:b/>
      <w:bCs/>
      <w:sz w:val="26"/>
    </w:rPr>
  </w:style>
  <w:style w:type="paragraph" w:styleId="4">
    <w:name w:val="heading 4"/>
    <w:basedOn w:val="a"/>
    <w:next w:val="a"/>
    <w:link w:val="40"/>
    <w:uiPriority w:val="99"/>
    <w:qFormat/>
    <w:rsid w:val="00D67668"/>
    <w:pPr>
      <w:keepNext/>
      <w:numPr>
        <w:ilvl w:val="3"/>
        <w:numId w:val="1"/>
      </w:numPr>
      <w:spacing w:before="60"/>
      <w:jc w:val="both"/>
      <w:outlineLvl w:val="3"/>
    </w:pPr>
    <w:rPr>
      <w:b/>
      <w:bCs/>
      <w:sz w:val="26"/>
    </w:rPr>
  </w:style>
  <w:style w:type="paragraph" w:styleId="5">
    <w:name w:val="heading 5"/>
    <w:basedOn w:val="a"/>
    <w:next w:val="a"/>
    <w:link w:val="50"/>
    <w:uiPriority w:val="99"/>
    <w:qFormat/>
    <w:rsid w:val="00D67668"/>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D67668"/>
    <w:pPr>
      <w:keepNext/>
      <w:numPr>
        <w:ilvl w:val="5"/>
        <w:numId w:val="1"/>
      </w:numP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7BBA"/>
    <w:rPr>
      <w:rFonts w:ascii="Cambria" w:hAnsi="Cambria" w:cs="Times New Roman"/>
      <w:b/>
      <w:bCs/>
      <w:kern w:val="32"/>
      <w:sz w:val="32"/>
      <w:szCs w:val="32"/>
      <w:lang w:eastAsia="ar-SA" w:bidi="ar-SA"/>
    </w:rPr>
  </w:style>
  <w:style w:type="character" w:customStyle="1" w:styleId="20">
    <w:name w:val="Заголовок 2 Знак"/>
    <w:link w:val="2"/>
    <w:uiPriority w:val="99"/>
    <w:semiHidden/>
    <w:locked/>
    <w:rsid w:val="00F77BBA"/>
    <w:rPr>
      <w:rFonts w:ascii="Cambria" w:hAnsi="Cambria" w:cs="Times New Roman"/>
      <w:b/>
      <w:bCs/>
      <w:i/>
      <w:iCs/>
      <w:sz w:val="28"/>
      <w:szCs w:val="28"/>
      <w:lang w:eastAsia="ar-SA" w:bidi="ar-SA"/>
    </w:rPr>
  </w:style>
  <w:style w:type="character" w:customStyle="1" w:styleId="30">
    <w:name w:val="Заголовок 3 Знак"/>
    <w:link w:val="3"/>
    <w:uiPriority w:val="99"/>
    <w:semiHidden/>
    <w:locked/>
    <w:rsid w:val="00F77BBA"/>
    <w:rPr>
      <w:rFonts w:ascii="Cambria" w:hAnsi="Cambria" w:cs="Times New Roman"/>
      <w:b/>
      <w:bCs/>
      <w:sz w:val="26"/>
      <w:szCs w:val="26"/>
      <w:lang w:eastAsia="ar-SA" w:bidi="ar-SA"/>
    </w:rPr>
  </w:style>
  <w:style w:type="character" w:customStyle="1" w:styleId="40">
    <w:name w:val="Заголовок 4 Знак"/>
    <w:link w:val="4"/>
    <w:uiPriority w:val="99"/>
    <w:semiHidden/>
    <w:locked/>
    <w:rsid w:val="00F77BBA"/>
    <w:rPr>
      <w:rFonts w:ascii="Calibri" w:hAnsi="Calibri" w:cs="Times New Roman"/>
      <w:b/>
      <w:bCs/>
      <w:sz w:val="28"/>
      <w:szCs w:val="28"/>
      <w:lang w:eastAsia="ar-SA" w:bidi="ar-SA"/>
    </w:rPr>
  </w:style>
  <w:style w:type="character" w:customStyle="1" w:styleId="50">
    <w:name w:val="Заголовок 5 Знак"/>
    <w:link w:val="5"/>
    <w:uiPriority w:val="99"/>
    <w:semiHidden/>
    <w:locked/>
    <w:rsid w:val="00F77BBA"/>
    <w:rPr>
      <w:rFonts w:ascii="Calibri" w:hAnsi="Calibri" w:cs="Times New Roman"/>
      <w:b/>
      <w:bCs/>
      <w:i/>
      <w:iCs/>
      <w:sz w:val="26"/>
      <w:szCs w:val="26"/>
      <w:lang w:eastAsia="ar-SA" w:bidi="ar-SA"/>
    </w:rPr>
  </w:style>
  <w:style w:type="character" w:customStyle="1" w:styleId="60">
    <w:name w:val="Заголовок 6 Знак"/>
    <w:link w:val="6"/>
    <w:uiPriority w:val="99"/>
    <w:semiHidden/>
    <w:locked/>
    <w:rsid w:val="00F77BBA"/>
    <w:rPr>
      <w:rFonts w:ascii="Calibri" w:hAnsi="Calibri" w:cs="Times New Roman"/>
      <w:b/>
      <w:bCs/>
      <w:lang w:eastAsia="ar-SA" w:bidi="ar-SA"/>
    </w:rPr>
  </w:style>
  <w:style w:type="character" w:customStyle="1" w:styleId="WW8Num3z0">
    <w:name w:val="WW8Num3z0"/>
    <w:uiPriority w:val="99"/>
    <w:rsid w:val="00D67668"/>
    <w:rPr>
      <w:color w:val="auto"/>
    </w:rPr>
  </w:style>
  <w:style w:type="character" w:customStyle="1" w:styleId="Absatz-Standardschriftart">
    <w:name w:val="Absatz-Standardschriftart"/>
    <w:uiPriority w:val="99"/>
    <w:rsid w:val="00D67668"/>
  </w:style>
  <w:style w:type="character" w:customStyle="1" w:styleId="WW-Absatz-Standardschriftart">
    <w:name w:val="WW-Absatz-Standardschriftart"/>
    <w:uiPriority w:val="99"/>
    <w:rsid w:val="00D67668"/>
  </w:style>
  <w:style w:type="character" w:customStyle="1" w:styleId="WW-Absatz-Standardschriftart1">
    <w:name w:val="WW-Absatz-Standardschriftart1"/>
    <w:uiPriority w:val="99"/>
    <w:rsid w:val="00D67668"/>
  </w:style>
  <w:style w:type="character" w:customStyle="1" w:styleId="WW-Absatz-Standardschriftart11">
    <w:name w:val="WW-Absatz-Standardschriftart11"/>
    <w:uiPriority w:val="99"/>
    <w:rsid w:val="00D67668"/>
  </w:style>
  <w:style w:type="character" w:customStyle="1" w:styleId="WW-Absatz-Standardschriftart111">
    <w:name w:val="WW-Absatz-Standardschriftart111"/>
    <w:uiPriority w:val="99"/>
    <w:rsid w:val="00D67668"/>
  </w:style>
  <w:style w:type="character" w:customStyle="1" w:styleId="WW-Absatz-Standardschriftart1111">
    <w:name w:val="WW-Absatz-Standardschriftart1111"/>
    <w:uiPriority w:val="99"/>
    <w:rsid w:val="00D67668"/>
  </w:style>
  <w:style w:type="character" w:customStyle="1" w:styleId="WW-Absatz-Standardschriftart11111">
    <w:name w:val="WW-Absatz-Standardschriftart11111"/>
    <w:uiPriority w:val="99"/>
    <w:rsid w:val="00D67668"/>
  </w:style>
  <w:style w:type="character" w:customStyle="1" w:styleId="WW-Absatz-Standardschriftart111111">
    <w:name w:val="WW-Absatz-Standardschriftart111111"/>
    <w:uiPriority w:val="99"/>
    <w:rsid w:val="00D67668"/>
  </w:style>
  <w:style w:type="character" w:customStyle="1" w:styleId="WW8Num1z0">
    <w:name w:val="WW8Num1z0"/>
    <w:uiPriority w:val="99"/>
    <w:rsid w:val="00D67668"/>
    <w:rPr>
      <w:rFonts w:ascii="Symbol" w:hAnsi="Symbol"/>
      <w:color w:val="auto"/>
      <w:sz w:val="16"/>
    </w:rPr>
  </w:style>
  <w:style w:type="character" w:customStyle="1" w:styleId="WW8Num1z1">
    <w:name w:val="WW8Num1z1"/>
    <w:uiPriority w:val="99"/>
    <w:rsid w:val="00D67668"/>
    <w:rPr>
      <w:rFonts w:ascii="Courier New" w:hAnsi="Courier New"/>
    </w:rPr>
  </w:style>
  <w:style w:type="character" w:customStyle="1" w:styleId="WW8Num1z2">
    <w:name w:val="WW8Num1z2"/>
    <w:uiPriority w:val="99"/>
    <w:rsid w:val="00D67668"/>
    <w:rPr>
      <w:rFonts w:ascii="Wingdings" w:hAnsi="Wingdings"/>
    </w:rPr>
  </w:style>
  <w:style w:type="character" w:customStyle="1" w:styleId="WW8Num1z3">
    <w:name w:val="WW8Num1z3"/>
    <w:uiPriority w:val="99"/>
    <w:rsid w:val="00D67668"/>
    <w:rPr>
      <w:rFonts w:ascii="Symbol" w:hAnsi="Symbol"/>
    </w:rPr>
  </w:style>
  <w:style w:type="character" w:customStyle="1" w:styleId="WW8Num3z1">
    <w:name w:val="WW8Num3z1"/>
    <w:uiPriority w:val="99"/>
    <w:rsid w:val="00D67668"/>
    <w:rPr>
      <w:rFonts w:ascii="Courier New" w:hAnsi="Courier New"/>
    </w:rPr>
  </w:style>
  <w:style w:type="character" w:customStyle="1" w:styleId="WW8Num3z2">
    <w:name w:val="WW8Num3z2"/>
    <w:uiPriority w:val="99"/>
    <w:rsid w:val="00D67668"/>
    <w:rPr>
      <w:rFonts w:ascii="Wingdings" w:hAnsi="Wingdings"/>
    </w:rPr>
  </w:style>
  <w:style w:type="character" w:customStyle="1" w:styleId="WW8Num3z3">
    <w:name w:val="WW8Num3z3"/>
    <w:uiPriority w:val="99"/>
    <w:rsid w:val="00D67668"/>
    <w:rPr>
      <w:rFonts w:ascii="Symbol" w:hAnsi="Symbol"/>
    </w:rPr>
  </w:style>
  <w:style w:type="character" w:customStyle="1" w:styleId="WW8Num4z0">
    <w:name w:val="WW8Num4z0"/>
    <w:uiPriority w:val="99"/>
    <w:rsid w:val="00D67668"/>
    <w:rPr>
      <w:color w:val="auto"/>
    </w:rPr>
  </w:style>
  <w:style w:type="character" w:customStyle="1" w:styleId="WW8Num5z0">
    <w:name w:val="WW8Num5z0"/>
    <w:uiPriority w:val="99"/>
    <w:rsid w:val="00D67668"/>
    <w:rPr>
      <w:rFonts w:ascii="Wingdings" w:hAnsi="Wingdings"/>
      <w:color w:val="auto"/>
    </w:rPr>
  </w:style>
  <w:style w:type="character" w:customStyle="1" w:styleId="WW8Num5z1">
    <w:name w:val="WW8Num5z1"/>
    <w:uiPriority w:val="99"/>
    <w:rsid w:val="00D67668"/>
    <w:rPr>
      <w:rFonts w:ascii="Courier New" w:hAnsi="Courier New"/>
    </w:rPr>
  </w:style>
  <w:style w:type="character" w:customStyle="1" w:styleId="WW8Num5z2">
    <w:name w:val="WW8Num5z2"/>
    <w:uiPriority w:val="99"/>
    <w:rsid w:val="00D67668"/>
    <w:rPr>
      <w:rFonts w:ascii="Wingdings" w:hAnsi="Wingdings"/>
    </w:rPr>
  </w:style>
  <w:style w:type="character" w:customStyle="1" w:styleId="WW8Num5z3">
    <w:name w:val="WW8Num5z3"/>
    <w:uiPriority w:val="99"/>
    <w:rsid w:val="00D67668"/>
    <w:rPr>
      <w:rFonts w:ascii="Symbol" w:hAnsi="Symbol"/>
    </w:rPr>
  </w:style>
  <w:style w:type="character" w:customStyle="1" w:styleId="WW8Num6z0">
    <w:name w:val="WW8Num6z0"/>
    <w:uiPriority w:val="99"/>
    <w:rsid w:val="00D67668"/>
    <w:rPr>
      <w:color w:val="auto"/>
    </w:rPr>
  </w:style>
  <w:style w:type="character" w:customStyle="1" w:styleId="WW8Num7z0">
    <w:name w:val="WW8Num7z0"/>
    <w:uiPriority w:val="99"/>
    <w:rsid w:val="00D67668"/>
    <w:rPr>
      <w:rFonts w:ascii="Symbol" w:hAnsi="Symbol"/>
    </w:rPr>
  </w:style>
  <w:style w:type="character" w:customStyle="1" w:styleId="WW8Num9z0">
    <w:name w:val="WW8Num9z0"/>
    <w:uiPriority w:val="99"/>
    <w:rsid w:val="00D67668"/>
    <w:rPr>
      <w:color w:val="auto"/>
      <w:sz w:val="24"/>
    </w:rPr>
  </w:style>
  <w:style w:type="character" w:customStyle="1" w:styleId="WW8Num9z1">
    <w:name w:val="WW8Num9z1"/>
    <w:uiPriority w:val="99"/>
    <w:rsid w:val="00D67668"/>
    <w:rPr>
      <w:rFonts w:ascii="Courier New" w:hAnsi="Courier New"/>
    </w:rPr>
  </w:style>
  <w:style w:type="character" w:customStyle="1" w:styleId="WW8Num9z2">
    <w:name w:val="WW8Num9z2"/>
    <w:uiPriority w:val="99"/>
    <w:rsid w:val="00D67668"/>
    <w:rPr>
      <w:rFonts w:ascii="Wingdings" w:hAnsi="Wingdings"/>
    </w:rPr>
  </w:style>
  <w:style w:type="character" w:customStyle="1" w:styleId="WW8Num9z3">
    <w:name w:val="WW8Num9z3"/>
    <w:uiPriority w:val="99"/>
    <w:rsid w:val="00D67668"/>
    <w:rPr>
      <w:rFonts w:ascii="Symbol" w:hAnsi="Symbol"/>
    </w:rPr>
  </w:style>
  <w:style w:type="character" w:customStyle="1" w:styleId="WW8Num10z0">
    <w:name w:val="WW8Num10z0"/>
    <w:uiPriority w:val="99"/>
    <w:rsid w:val="00D67668"/>
    <w:rPr>
      <w:rFonts w:ascii="Symbol" w:hAnsi="Symbol"/>
      <w:sz w:val="18"/>
    </w:rPr>
  </w:style>
  <w:style w:type="character" w:customStyle="1" w:styleId="WW8Num10z1">
    <w:name w:val="WW8Num10z1"/>
    <w:uiPriority w:val="99"/>
    <w:rsid w:val="00D67668"/>
    <w:rPr>
      <w:rFonts w:ascii="Symbol" w:hAnsi="Symbol"/>
    </w:rPr>
  </w:style>
  <w:style w:type="character" w:customStyle="1" w:styleId="WW8Num10z2">
    <w:name w:val="WW8Num10z2"/>
    <w:uiPriority w:val="99"/>
    <w:rsid w:val="00D67668"/>
    <w:rPr>
      <w:rFonts w:ascii="Wingdings" w:hAnsi="Wingdings"/>
    </w:rPr>
  </w:style>
  <w:style w:type="character" w:customStyle="1" w:styleId="WW8Num10z4">
    <w:name w:val="WW8Num10z4"/>
    <w:uiPriority w:val="99"/>
    <w:rsid w:val="00D67668"/>
    <w:rPr>
      <w:rFonts w:ascii="Courier New" w:hAnsi="Courier New"/>
    </w:rPr>
  </w:style>
  <w:style w:type="character" w:customStyle="1" w:styleId="WW8Num11z0">
    <w:name w:val="WW8Num11z0"/>
    <w:uiPriority w:val="99"/>
    <w:rsid w:val="00D67668"/>
    <w:rPr>
      <w:color w:val="auto"/>
    </w:rPr>
  </w:style>
  <w:style w:type="character" w:customStyle="1" w:styleId="WW8Num11z1">
    <w:name w:val="WW8Num11z1"/>
    <w:uiPriority w:val="99"/>
    <w:rsid w:val="00D67668"/>
    <w:rPr>
      <w:rFonts w:ascii="Courier New" w:hAnsi="Courier New"/>
    </w:rPr>
  </w:style>
  <w:style w:type="character" w:customStyle="1" w:styleId="WW8Num11z2">
    <w:name w:val="WW8Num11z2"/>
    <w:uiPriority w:val="99"/>
    <w:rsid w:val="00D67668"/>
    <w:rPr>
      <w:rFonts w:ascii="Wingdings" w:hAnsi="Wingdings"/>
    </w:rPr>
  </w:style>
  <w:style w:type="character" w:customStyle="1" w:styleId="WW8Num11z3">
    <w:name w:val="WW8Num11z3"/>
    <w:uiPriority w:val="99"/>
    <w:rsid w:val="00D67668"/>
    <w:rPr>
      <w:rFonts w:ascii="Symbol" w:hAnsi="Symbol"/>
    </w:rPr>
  </w:style>
  <w:style w:type="character" w:customStyle="1" w:styleId="WW8Num12z0">
    <w:name w:val="WW8Num12z0"/>
    <w:uiPriority w:val="99"/>
    <w:rsid w:val="00D67668"/>
    <w:rPr>
      <w:rFonts w:ascii="Symbol" w:hAnsi="Symbol"/>
      <w:color w:val="auto"/>
      <w:sz w:val="20"/>
    </w:rPr>
  </w:style>
  <w:style w:type="character" w:customStyle="1" w:styleId="WW8Num12z1">
    <w:name w:val="WW8Num12z1"/>
    <w:uiPriority w:val="99"/>
    <w:rsid w:val="00D67668"/>
    <w:rPr>
      <w:color w:val="auto"/>
      <w:sz w:val="20"/>
    </w:rPr>
  </w:style>
  <w:style w:type="character" w:customStyle="1" w:styleId="WW8Num12z2">
    <w:name w:val="WW8Num12z2"/>
    <w:uiPriority w:val="99"/>
    <w:rsid w:val="00D67668"/>
    <w:rPr>
      <w:rFonts w:ascii="Wingdings" w:hAnsi="Wingdings"/>
    </w:rPr>
  </w:style>
  <w:style w:type="character" w:customStyle="1" w:styleId="WW8Num12z3">
    <w:name w:val="WW8Num12z3"/>
    <w:uiPriority w:val="99"/>
    <w:rsid w:val="00D67668"/>
    <w:rPr>
      <w:rFonts w:ascii="Symbol" w:hAnsi="Symbol"/>
    </w:rPr>
  </w:style>
  <w:style w:type="character" w:customStyle="1" w:styleId="WW8Num12z4">
    <w:name w:val="WW8Num12z4"/>
    <w:uiPriority w:val="99"/>
    <w:rsid w:val="00D67668"/>
    <w:rPr>
      <w:rFonts w:ascii="Courier New" w:hAnsi="Courier New"/>
    </w:rPr>
  </w:style>
  <w:style w:type="character" w:customStyle="1" w:styleId="WW8Num13z0">
    <w:name w:val="WW8Num13z0"/>
    <w:uiPriority w:val="99"/>
    <w:rsid w:val="00D67668"/>
    <w:rPr>
      <w:rFonts w:ascii="Symbol" w:hAnsi="Symbol"/>
      <w:color w:val="auto"/>
      <w:sz w:val="20"/>
    </w:rPr>
  </w:style>
  <w:style w:type="character" w:customStyle="1" w:styleId="WW8Num13z1">
    <w:name w:val="WW8Num13z1"/>
    <w:uiPriority w:val="99"/>
    <w:rsid w:val="00D67668"/>
    <w:rPr>
      <w:rFonts w:ascii="Courier New" w:hAnsi="Courier New"/>
    </w:rPr>
  </w:style>
  <w:style w:type="character" w:customStyle="1" w:styleId="WW8Num13z2">
    <w:name w:val="WW8Num13z2"/>
    <w:uiPriority w:val="99"/>
    <w:rsid w:val="00D67668"/>
    <w:rPr>
      <w:rFonts w:ascii="Wingdings" w:hAnsi="Wingdings"/>
    </w:rPr>
  </w:style>
  <w:style w:type="character" w:customStyle="1" w:styleId="WW8Num13z3">
    <w:name w:val="WW8Num13z3"/>
    <w:uiPriority w:val="99"/>
    <w:rsid w:val="00D67668"/>
    <w:rPr>
      <w:rFonts w:ascii="Symbol" w:hAnsi="Symbol"/>
    </w:rPr>
  </w:style>
  <w:style w:type="character" w:customStyle="1" w:styleId="WW8Num14z0">
    <w:name w:val="WW8Num14z0"/>
    <w:uiPriority w:val="99"/>
    <w:rsid w:val="00D67668"/>
    <w:rPr>
      <w:color w:val="auto"/>
    </w:rPr>
  </w:style>
  <w:style w:type="character" w:customStyle="1" w:styleId="WW8Num14z1">
    <w:name w:val="WW8Num14z1"/>
    <w:uiPriority w:val="99"/>
    <w:rsid w:val="00D67668"/>
    <w:rPr>
      <w:rFonts w:ascii="Courier New" w:hAnsi="Courier New"/>
    </w:rPr>
  </w:style>
  <w:style w:type="character" w:customStyle="1" w:styleId="WW8Num14z2">
    <w:name w:val="WW8Num14z2"/>
    <w:uiPriority w:val="99"/>
    <w:rsid w:val="00D67668"/>
    <w:rPr>
      <w:rFonts w:ascii="Wingdings" w:hAnsi="Wingdings"/>
    </w:rPr>
  </w:style>
  <w:style w:type="character" w:customStyle="1" w:styleId="WW8Num14z3">
    <w:name w:val="WW8Num14z3"/>
    <w:uiPriority w:val="99"/>
    <w:rsid w:val="00D67668"/>
    <w:rPr>
      <w:rFonts w:ascii="Symbol" w:hAnsi="Symbol"/>
    </w:rPr>
  </w:style>
  <w:style w:type="character" w:customStyle="1" w:styleId="WW8Num15z0">
    <w:name w:val="WW8Num15z0"/>
    <w:uiPriority w:val="99"/>
    <w:rsid w:val="00D67668"/>
    <w:rPr>
      <w:color w:val="auto"/>
    </w:rPr>
  </w:style>
  <w:style w:type="character" w:customStyle="1" w:styleId="WW8Num16z0">
    <w:name w:val="WW8Num16z0"/>
    <w:uiPriority w:val="99"/>
    <w:rsid w:val="00D67668"/>
    <w:rPr>
      <w:rFonts w:ascii="Symbol" w:hAnsi="Symbol"/>
      <w:color w:val="auto"/>
    </w:rPr>
  </w:style>
  <w:style w:type="character" w:customStyle="1" w:styleId="WW8Num16z1">
    <w:name w:val="WW8Num16z1"/>
    <w:uiPriority w:val="99"/>
    <w:rsid w:val="00D67668"/>
    <w:rPr>
      <w:rFonts w:ascii="Courier New" w:hAnsi="Courier New"/>
    </w:rPr>
  </w:style>
  <w:style w:type="character" w:customStyle="1" w:styleId="WW8Num16z2">
    <w:name w:val="WW8Num16z2"/>
    <w:uiPriority w:val="99"/>
    <w:rsid w:val="00D67668"/>
    <w:rPr>
      <w:rFonts w:ascii="Wingdings" w:hAnsi="Wingdings"/>
    </w:rPr>
  </w:style>
  <w:style w:type="character" w:customStyle="1" w:styleId="WW8Num16z3">
    <w:name w:val="WW8Num16z3"/>
    <w:uiPriority w:val="99"/>
    <w:rsid w:val="00D67668"/>
    <w:rPr>
      <w:rFonts w:ascii="Symbol" w:hAnsi="Symbol"/>
    </w:rPr>
  </w:style>
  <w:style w:type="character" w:customStyle="1" w:styleId="WW8Num17z0">
    <w:name w:val="WW8Num17z0"/>
    <w:uiPriority w:val="99"/>
    <w:rsid w:val="00D67668"/>
    <w:rPr>
      <w:rFonts w:ascii="Symbol" w:hAnsi="Symbol"/>
      <w:sz w:val="18"/>
    </w:rPr>
  </w:style>
  <w:style w:type="character" w:customStyle="1" w:styleId="WW8Num17z1">
    <w:name w:val="WW8Num17z1"/>
    <w:uiPriority w:val="99"/>
    <w:rsid w:val="00D67668"/>
    <w:rPr>
      <w:rFonts w:ascii="Symbol" w:hAnsi="Symbol"/>
    </w:rPr>
  </w:style>
  <w:style w:type="character" w:customStyle="1" w:styleId="WW8Num17z2">
    <w:name w:val="WW8Num17z2"/>
    <w:uiPriority w:val="99"/>
    <w:rsid w:val="00D67668"/>
    <w:rPr>
      <w:rFonts w:ascii="Wingdings" w:hAnsi="Wingdings"/>
    </w:rPr>
  </w:style>
  <w:style w:type="character" w:customStyle="1" w:styleId="WW8Num17z4">
    <w:name w:val="WW8Num17z4"/>
    <w:uiPriority w:val="99"/>
    <w:rsid w:val="00D67668"/>
    <w:rPr>
      <w:rFonts w:ascii="Courier New" w:hAnsi="Courier New"/>
    </w:rPr>
  </w:style>
  <w:style w:type="character" w:customStyle="1" w:styleId="WW8Num18z0">
    <w:name w:val="WW8Num18z0"/>
    <w:uiPriority w:val="99"/>
    <w:rsid w:val="00D67668"/>
    <w:rPr>
      <w:rFonts w:ascii="Symbol" w:hAnsi="Symbol"/>
      <w:color w:val="auto"/>
    </w:rPr>
  </w:style>
  <w:style w:type="character" w:customStyle="1" w:styleId="WW8Num18z1">
    <w:name w:val="WW8Num18z1"/>
    <w:uiPriority w:val="99"/>
    <w:rsid w:val="00D67668"/>
    <w:rPr>
      <w:rFonts w:ascii="Courier New" w:hAnsi="Courier New"/>
    </w:rPr>
  </w:style>
  <w:style w:type="character" w:customStyle="1" w:styleId="WW8Num18z2">
    <w:name w:val="WW8Num18z2"/>
    <w:uiPriority w:val="99"/>
    <w:rsid w:val="00D67668"/>
    <w:rPr>
      <w:rFonts w:ascii="Wingdings" w:hAnsi="Wingdings"/>
    </w:rPr>
  </w:style>
  <w:style w:type="character" w:customStyle="1" w:styleId="WW8Num18z3">
    <w:name w:val="WW8Num18z3"/>
    <w:uiPriority w:val="99"/>
    <w:rsid w:val="00D67668"/>
    <w:rPr>
      <w:rFonts w:ascii="Symbol" w:hAnsi="Symbol"/>
    </w:rPr>
  </w:style>
  <w:style w:type="character" w:customStyle="1" w:styleId="WW8Num19z0">
    <w:name w:val="WW8Num19z0"/>
    <w:uiPriority w:val="99"/>
    <w:rsid w:val="00D67668"/>
    <w:rPr>
      <w:rFonts w:ascii="Symbol" w:hAnsi="Symbol"/>
      <w:sz w:val="16"/>
    </w:rPr>
  </w:style>
  <w:style w:type="character" w:customStyle="1" w:styleId="WW8Num19z1">
    <w:name w:val="WW8Num19z1"/>
    <w:uiPriority w:val="99"/>
    <w:rsid w:val="00D67668"/>
    <w:rPr>
      <w:rFonts w:ascii="Symbol" w:hAnsi="Symbol"/>
      <w:sz w:val="20"/>
    </w:rPr>
  </w:style>
  <w:style w:type="character" w:customStyle="1" w:styleId="WW8Num19z2">
    <w:name w:val="WW8Num19z2"/>
    <w:uiPriority w:val="99"/>
    <w:rsid w:val="00D67668"/>
    <w:rPr>
      <w:color w:val="auto"/>
      <w:sz w:val="16"/>
    </w:rPr>
  </w:style>
  <w:style w:type="character" w:customStyle="1" w:styleId="WW8Num19z3">
    <w:name w:val="WW8Num19z3"/>
    <w:uiPriority w:val="99"/>
    <w:rsid w:val="00D67668"/>
    <w:rPr>
      <w:rFonts w:ascii="Symbol" w:hAnsi="Symbol"/>
    </w:rPr>
  </w:style>
  <w:style w:type="character" w:customStyle="1" w:styleId="WW8Num19z4">
    <w:name w:val="WW8Num19z4"/>
    <w:uiPriority w:val="99"/>
    <w:rsid w:val="00D67668"/>
    <w:rPr>
      <w:rFonts w:ascii="Courier New" w:hAnsi="Courier New"/>
    </w:rPr>
  </w:style>
  <w:style w:type="character" w:customStyle="1" w:styleId="WW8Num19z5">
    <w:name w:val="WW8Num19z5"/>
    <w:uiPriority w:val="99"/>
    <w:rsid w:val="00D67668"/>
    <w:rPr>
      <w:rFonts w:ascii="Wingdings" w:hAnsi="Wingdings"/>
    </w:rPr>
  </w:style>
  <w:style w:type="character" w:customStyle="1" w:styleId="WW8Num20z0">
    <w:name w:val="WW8Num20z0"/>
    <w:uiPriority w:val="99"/>
    <w:rsid w:val="00D67668"/>
    <w:rPr>
      <w:color w:val="auto"/>
    </w:rPr>
  </w:style>
  <w:style w:type="character" w:customStyle="1" w:styleId="WW8Num20z1">
    <w:name w:val="WW8Num20z1"/>
    <w:uiPriority w:val="99"/>
    <w:rsid w:val="00D67668"/>
    <w:rPr>
      <w:rFonts w:ascii="Courier New" w:hAnsi="Courier New"/>
    </w:rPr>
  </w:style>
  <w:style w:type="character" w:customStyle="1" w:styleId="WW8Num20z2">
    <w:name w:val="WW8Num20z2"/>
    <w:uiPriority w:val="99"/>
    <w:rsid w:val="00D67668"/>
    <w:rPr>
      <w:rFonts w:ascii="Wingdings" w:hAnsi="Wingdings"/>
    </w:rPr>
  </w:style>
  <w:style w:type="character" w:customStyle="1" w:styleId="WW8Num20z3">
    <w:name w:val="WW8Num20z3"/>
    <w:uiPriority w:val="99"/>
    <w:rsid w:val="00D67668"/>
    <w:rPr>
      <w:rFonts w:ascii="Symbol" w:hAnsi="Symbol"/>
    </w:rPr>
  </w:style>
  <w:style w:type="character" w:customStyle="1" w:styleId="WW8Num21z0">
    <w:name w:val="WW8Num21z0"/>
    <w:uiPriority w:val="99"/>
    <w:rsid w:val="00D67668"/>
    <w:rPr>
      <w:rFonts w:ascii="Symbol" w:hAnsi="Symbol"/>
    </w:rPr>
  </w:style>
  <w:style w:type="character" w:customStyle="1" w:styleId="WW8Num21z1">
    <w:name w:val="WW8Num21z1"/>
    <w:uiPriority w:val="99"/>
    <w:rsid w:val="00D67668"/>
    <w:rPr>
      <w:rFonts w:ascii="Courier New" w:hAnsi="Courier New"/>
    </w:rPr>
  </w:style>
  <w:style w:type="character" w:customStyle="1" w:styleId="WW8Num21z2">
    <w:name w:val="WW8Num21z2"/>
    <w:uiPriority w:val="99"/>
    <w:rsid w:val="00D67668"/>
    <w:rPr>
      <w:rFonts w:ascii="Wingdings" w:hAnsi="Wingdings"/>
    </w:rPr>
  </w:style>
  <w:style w:type="character" w:customStyle="1" w:styleId="WW8Num22z0">
    <w:name w:val="WW8Num22z0"/>
    <w:uiPriority w:val="99"/>
    <w:rsid w:val="00D67668"/>
    <w:rPr>
      <w:rFonts w:ascii="Symbol" w:hAnsi="Symbol"/>
    </w:rPr>
  </w:style>
  <w:style w:type="character" w:customStyle="1" w:styleId="WW8Num22z1">
    <w:name w:val="WW8Num22z1"/>
    <w:uiPriority w:val="99"/>
    <w:rsid w:val="00D67668"/>
    <w:rPr>
      <w:rFonts w:ascii="Courier New" w:hAnsi="Courier New"/>
    </w:rPr>
  </w:style>
  <w:style w:type="character" w:customStyle="1" w:styleId="WW8Num22z2">
    <w:name w:val="WW8Num22z2"/>
    <w:uiPriority w:val="99"/>
    <w:rsid w:val="00D67668"/>
    <w:rPr>
      <w:rFonts w:ascii="Wingdings" w:hAnsi="Wingdings"/>
    </w:rPr>
  </w:style>
  <w:style w:type="character" w:customStyle="1" w:styleId="WW8Num23z0">
    <w:name w:val="WW8Num23z0"/>
    <w:uiPriority w:val="99"/>
    <w:rsid w:val="00D67668"/>
    <w:rPr>
      <w:color w:val="auto"/>
    </w:rPr>
  </w:style>
  <w:style w:type="character" w:customStyle="1" w:styleId="WW8Num23z1">
    <w:name w:val="WW8Num23z1"/>
    <w:uiPriority w:val="99"/>
    <w:rsid w:val="00D67668"/>
    <w:rPr>
      <w:rFonts w:ascii="Courier New" w:hAnsi="Courier New"/>
    </w:rPr>
  </w:style>
  <w:style w:type="character" w:customStyle="1" w:styleId="WW8Num23z2">
    <w:name w:val="WW8Num23z2"/>
    <w:uiPriority w:val="99"/>
    <w:rsid w:val="00D67668"/>
    <w:rPr>
      <w:rFonts w:ascii="Wingdings" w:hAnsi="Wingdings"/>
    </w:rPr>
  </w:style>
  <w:style w:type="character" w:customStyle="1" w:styleId="WW8Num23z3">
    <w:name w:val="WW8Num23z3"/>
    <w:uiPriority w:val="99"/>
    <w:rsid w:val="00D67668"/>
    <w:rPr>
      <w:rFonts w:ascii="Symbol" w:hAnsi="Symbol"/>
    </w:rPr>
  </w:style>
  <w:style w:type="character" w:customStyle="1" w:styleId="WW8Num24z0">
    <w:name w:val="WW8Num24z0"/>
    <w:uiPriority w:val="99"/>
    <w:rsid w:val="00D67668"/>
    <w:rPr>
      <w:rFonts w:ascii="Symbol" w:hAnsi="Symbol"/>
      <w:sz w:val="16"/>
    </w:rPr>
  </w:style>
  <w:style w:type="character" w:customStyle="1" w:styleId="WW8Num24z1">
    <w:name w:val="WW8Num24z1"/>
    <w:uiPriority w:val="99"/>
    <w:rsid w:val="00D67668"/>
    <w:rPr>
      <w:rFonts w:ascii="Courier New" w:hAnsi="Courier New"/>
    </w:rPr>
  </w:style>
  <w:style w:type="character" w:customStyle="1" w:styleId="WW8Num24z2">
    <w:name w:val="WW8Num24z2"/>
    <w:uiPriority w:val="99"/>
    <w:rsid w:val="00D67668"/>
    <w:rPr>
      <w:rFonts w:ascii="Wingdings" w:hAnsi="Wingdings"/>
    </w:rPr>
  </w:style>
  <w:style w:type="character" w:customStyle="1" w:styleId="WW8Num24z3">
    <w:name w:val="WW8Num24z3"/>
    <w:uiPriority w:val="99"/>
    <w:rsid w:val="00D67668"/>
    <w:rPr>
      <w:rFonts w:ascii="Symbol" w:hAnsi="Symbol"/>
    </w:rPr>
  </w:style>
  <w:style w:type="character" w:customStyle="1" w:styleId="WW8Num25z0">
    <w:name w:val="WW8Num25z0"/>
    <w:uiPriority w:val="99"/>
    <w:rsid w:val="00D67668"/>
    <w:rPr>
      <w:color w:val="auto"/>
    </w:rPr>
  </w:style>
  <w:style w:type="character" w:customStyle="1" w:styleId="WW8Num25z1">
    <w:name w:val="WW8Num25z1"/>
    <w:uiPriority w:val="99"/>
    <w:rsid w:val="00D67668"/>
    <w:rPr>
      <w:rFonts w:ascii="Courier New" w:hAnsi="Courier New"/>
    </w:rPr>
  </w:style>
  <w:style w:type="character" w:customStyle="1" w:styleId="WW8Num25z2">
    <w:name w:val="WW8Num25z2"/>
    <w:uiPriority w:val="99"/>
    <w:rsid w:val="00D67668"/>
    <w:rPr>
      <w:rFonts w:ascii="Wingdings" w:hAnsi="Wingdings"/>
    </w:rPr>
  </w:style>
  <w:style w:type="character" w:customStyle="1" w:styleId="WW8Num25z3">
    <w:name w:val="WW8Num25z3"/>
    <w:uiPriority w:val="99"/>
    <w:rsid w:val="00D67668"/>
    <w:rPr>
      <w:rFonts w:ascii="Symbol" w:hAnsi="Symbol"/>
    </w:rPr>
  </w:style>
  <w:style w:type="character" w:customStyle="1" w:styleId="WW8Num26z0">
    <w:name w:val="WW8Num26z0"/>
    <w:uiPriority w:val="99"/>
    <w:rsid w:val="00D67668"/>
    <w:rPr>
      <w:rFonts w:ascii="Symbol" w:hAnsi="Symbol"/>
      <w:sz w:val="18"/>
    </w:rPr>
  </w:style>
  <w:style w:type="character" w:customStyle="1" w:styleId="WW8Num26z1">
    <w:name w:val="WW8Num26z1"/>
    <w:uiPriority w:val="99"/>
    <w:rsid w:val="00D67668"/>
    <w:rPr>
      <w:rFonts w:ascii="Courier New" w:hAnsi="Courier New"/>
    </w:rPr>
  </w:style>
  <w:style w:type="character" w:customStyle="1" w:styleId="WW8Num26z2">
    <w:name w:val="WW8Num26z2"/>
    <w:uiPriority w:val="99"/>
    <w:rsid w:val="00D67668"/>
    <w:rPr>
      <w:rFonts w:ascii="Wingdings" w:hAnsi="Wingdings"/>
    </w:rPr>
  </w:style>
  <w:style w:type="character" w:customStyle="1" w:styleId="WW8Num26z3">
    <w:name w:val="WW8Num26z3"/>
    <w:uiPriority w:val="99"/>
    <w:rsid w:val="00D67668"/>
    <w:rPr>
      <w:rFonts w:ascii="Symbol" w:hAnsi="Symbol"/>
    </w:rPr>
  </w:style>
  <w:style w:type="character" w:customStyle="1" w:styleId="WW8Num27z0">
    <w:name w:val="WW8Num27z0"/>
    <w:uiPriority w:val="99"/>
    <w:rsid w:val="00D67668"/>
    <w:rPr>
      <w:rFonts w:ascii="Symbol" w:hAnsi="Symbol"/>
      <w:sz w:val="20"/>
    </w:rPr>
  </w:style>
  <w:style w:type="character" w:customStyle="1" w:styleId="WW8Num27z1">
    <w:name w:val="WW8Num27z1"/>
    <w:uiPriority w:val="99"/>
    <w:rsid w:val="00D67668"/>
    <w:rPr>
      <w:rFonts w:ascii="Courier New" w:hAnsi="Courier New"/>
    </w:rPr>
  </w:style>
  <w:style w:type="character" w:customStyle="1" w:styleId="WW8Num27z2">
    <w:name w:val="WW8Num27z2"/>
    <w:uiPriority w:val="99"/>
    <w:rsid w:val="00D67668"/>
    <w:rPr>
      <w:rFonts w:ascii="Wingdings" w:hAnsi="Wingdings"/>
    </w:rPr>
  </w:style>
  <w:style w:type="character" w:customStyle="1" w:styleId="WW8Num27z3">
    <w:name w:val="WW8Num27z3"/>
    <w:uiPriority w:val="99"/>
    <w:rsid w:val="00D67668"/>
    <w:rPr>
      <w:rFonts w:ascii="Symbol" w:hAnsi="Symbol"/>
    </w:rPr>
  </w:style>
  <w:style w:type="character" w:customStyle="1" w:styleId="WW8Num29z0">
    <w:name w:val="WW8Num29z0"/>
    <w:uiPriority w:val="99"/>
    <w:rsid w:val="00D67668"/>
    <w:rPr>
      <w:rFonts w:ascii="Symbol" w:hAnsi="Symbol"/>
    </w:rPr>
  </w:style>
  <w:style w:type="character" w:customStyle="1" w:styleId="WW8Num29z1">
    <w:name w:val="WW8Num29z1"/>
    <w:uiPriority w:val="99"/>
    <w:rsid w:val="00D67668"/>
    <w:rPr>
      <w:rFonts w:ascii="Courier New" w:hAnsi="Courier New"/>
    </w:rPr>
  </w:style>
  <w:style w:type="character" w:customStyle="1" w:styleId="WW8Num29z2">
    <w:name w:val="WW8Num29z2"/>
    <w:uiPriority w:val="99"/>
    <w:rsid w:val="00D67668"/>
    <w:rPr>
      <w:rFonts w:ascii="Wingdings" w:hAnsi="Wingdings"/>
    </w:rPr>
  </w:style>
  <w:style w:type="character" w:customStyle="1" w:styleId="WW8Num30z0">
    <w:name w:val="WW8Num30z0"/>
    <w:uiPriority w:val="99"/>
    <w:rsid w:val="00D67668"/>
    <w:rPr>
      <w:rFonts w:ascii="Symbol" w:hAnsi="Symbol"/>
      <w:color w:val="auto"/>
      <w:sz w:val="20"/>
    </w:rPr>
  </w:style>
  <w:style w:type="character" w:customStyle="1" w:styleId="WW8Num30z1">
    <w:name w:val="WW8Num30z1"/>
    <w:uiPriority w:val="99"/>
    <w:rsid w:val="00D67668"/>
    <w:rPr>
      <w:rFonts w:ascii="Courier New" w:hAnsi="Courier New"/>
    </w:rPr>
  </w:style>
  <w:style w:type="character" w:customStyle="1" w:styleId="WW8Num30z2">
    <w:name w:val="WW8Num30z2"/>
    <w:uiPriority w:val="99"/>
    <w:rsid w:val="00D67668"/>
    <w:rPr>
      <w:rFonts w:ascii="Wingdings" w:hAnsi="Wingdings"/>
    </w:rPr>
  </w:style>
  <w:style w:type="character" w:customStyle="1" w:styleId="WW8Num30z3">
    <w:name w:val="WW8Num30z3"/>
    <w:uiPriority w:val="99"/>
    <w:rsid w:val="00D67668"/>
    <w:rPr>
      <w:rFonts w:ascii="Symbol" w:hAnsi="Symbol"/>
    </w:rPr>
  </w:style>
  <w:style w:type="character" w:customStyle="1" w:styleId="11">
    <w:name w:val="Основной шрифт абзаца1"/>
    <w:uiPriority w:val="99"/>
    <w:rsid w:val="00D67668"/>
  </w:style>
  <w:style w:type="character" w:customStyle="1" w:styleId="a3">
    <w:name w:val="Верхний колонтитул Знак"/>
    <w:uiPriority w:val="99"/>
    <w:rsid w:val="00D67668"/>
    <w:rPr>
      <w:sz w:val="24"/>
    </w:rPr>
  </w:style>
  <w:style w:type="character" w:customStyle="1" w:styleId="a4">
    <w:name w:val="Нижний колонтитул Знак"/>
    <w:uiPriority w:val="99"/>
    <w:rsid w:val="00D67668"/>
    <w:rPr>
      <w:sz w:val="24"/>
    </w:rPr>
  </w:style>
  <w:style w:type="character" w:styleId="a5">
    <w:name w:val="Strong"/>
    <w:uiPriority w:val="99"/>
    <w:qFormat/>
    <w:rsid w:val="00D67668"/>
    <w:rPr>
      <w:rFonts w:cs="Times New Roman"/>
      <w:b/>
    </w:rPr>
  </w:style>
  <w:style w:type="paragraph" w:customStyle="1" w:styleId="a6">
    <w:name w:val="Заголовок"/>
    <w:basedOn w:val="a"/>
    <w:next w:val="a7"/>
    <w:uiPriority w:val="99"/>
    <w:rsid w:val="00D67668"/>
    <w:pPr>
      <w:keepNext/>
      <w:spacing w:before="240" w:after="120"/>
    </w:pPr>
    <w:rPr>
      <w:rFonts w:ascii="Liberation Sans" w:eastAsia="WenQuanYi Micro Hei" w:hAnsi="Liberation Sans" w:cs="Lohit Hindi"/>
      <w:sz w:val="28"/>
      <w:szCs w:val="28"/>
    </w:rPr>
  </w:style>
  <w:style w:type="paragraph" w:styleId="a7">
    <w:name w:val="Body Text"/>
    <w:basedOn w:val="a"/>
    <w:link w:val="a8"/>
    <w:uiPriority w:val="99"/>
    <w:rsid w:val="00D67668"/>
    <w:pPr>
      <w:jc w:val="both"/>
    </w:pPr>
    <w:rPr>
      <w:sz w:val="28"/>
    </w:rPr>
  </w:style>
  <w:style w:type="character" w:customStyle="1" w:styleId="a8">
    <w:name w:val="Основной текст Знак"/>
    <w:link w:val="a7"/>
    <w:uiPriority w:val="99"/>
    <w:semiHidden/>
    <w:locked/>
    <w:rsid w:val="00F77BBA"/>
    <w:rPr>
      <w:rFonts w:cs="Times New Roman"/>
      <w:sz w:val="24"/>
      <w:szCs w:val="24"/>
      <w:lang w:eastAsia="ar-SA" w:bidi="ar-SA"/>
    </w:rPr>
  </w:style>
  <w:style w:type="paragraph" w:styleId="a9">
    <w:name w:val="List"/>
    <w:basedOn w:val="a7"/>
    <w:uiPriority w:val="99"/>
    <w:rsid w:val="00D67668"/>
    <w:rPr>
      <w:rFonts w:cs="Lohit Hindi"/>
    </w:rPr>
  </w:style>
  <w:style w:type="paragraph" w:customStyle="1" w:styleId="12">
    <w:name w:val="Название1"/>
    <w:basedOn w:val="a"/>
    <w:uiPriority w:val="99"/>
    <w:rsid w:val="00D67668"/>
    <w:pPr>
      <w:suppressLineNumbers/>
      <w:spacing w:before="120" w:after="120"/>
    </w:pPr>
    <w:rPr>
      <w:rFonts w:cs="Lohit Hindi"/>
      <w:i/>
      <w:iCs/>
    </w:rPr>
  </w:style>
  <w:style w:type="paragraph" w:customStyle="1" w:styleId="13">
    <w:name w:val="Указатель1"/>
    <w:basedOn w:val="a"/>
    <w:uiPriority w:val="99"/>
    <w:rsid w:val="00D67668"/>
    <w:pPr>
      <w:suppressLineNumbers/>
    </w:pPr>
    <w:rPr>
      <w:rFonts w:cs="Lohit Hindi"/>
    </w:rPr>
  </w:style>
  <w:style w:type="paragraph" w:styleId="aa">
    <w:name w:val="header"/>
    <w:basedOn w:val="a"/>
    <w:link w:val="14"/>
    <w:uiPriority w:val="99"/>
    <w:rsid w:val="00D67668"/>
    <w:pPr>
      <w:tabs>
        <w:tab w:val="center" w:pos="4677"/>
        <w:tab w:val="right" w:pos="9355"/>
      </w:tabs>
    </w:pPr>
  </w:style>
  <w:style w:type="character" w:customStyle="1" w:styleId="14">
    <w:name w:val="Верхний колонтитул Знак1"/>
    <w:link w:val="aa"/>
    <w:uiPriority w:val="99"/>
    <w:semiHidden/>
    <w:locked/>
    <w:rsid w:val="00F77BBA"/>
    <w:rPr>
      <w:rFonts w:cs="Times New Roman"/>
      <w:sz w:val="24"/>
      <w:szCs w:val="24"/>
      <w:lang w:eastAsia="ar-SA" w:bidi="ar-SA"/>
    </w:rPr>
  </w:style>
  <w:style w:type="paragraph" w:styleId="ab">
    <w:name w:val="Balloon Text"/>
    <w:basedOn w:val="a"/>
    <w:link w:val="ac"/>
    <w:uiPriority w:val="99"/>
    <w:rsid w:val="00D67668"/>
    <w:rPr>
      <w:rFonts w:ascii="Tahoma" w:hAnsi="Tahoma" w:cs="Tahoma"/>
      <w:sz w:val="16"/>
      <w:szCs w:val="16"/>
    </w:rPr>
  </w:style>
  <w:style w:type="character" w:customStyle="1" w:styleId="ac">
    <w:name w:val="Текст выноски Знак"/>
    <w:link w:val="ab"/>
    <w:uiPriority w:val="99"/>
    <w:semiHidden/>
    <w:locked/>
    <w:rsid w:val="00F77BBA"/>
    <w:rPr>
      <w:rFonts w:cs="Times New Roman"/>
      <w:sz w:val="2"/>
      <w:lang w:eastAsia="ar-SA" w:bidi="ar-SA"/>
    </w:rPr>
  </w:style>
  <w:style w:type="paragraph" w:styleId="ad">
    <w:name w:val="footer"/>
    <w:basedOn w:val="a"/>
    <w:link w:val="15"/>
    <w:uiPriority w:val="99"/>
    <w:rsid w:val="00D67668"/>
    <w:pPr>
      <w:tabs>
        <w:tab w:val="center" w:pos="4677"/>
        <w:tab w:val="right" w:pos="9355"/>
      </w:tabs>
    </w:pPr>
  </w:style>
  <w:style w:type="character" w:customStyle="1" w:styleId="15">
    <w:name w:val="Нижний колонтитул Знак1"/>
    <w:link w:val="ad"/>
    <w:uiPriority w:val="99"/>
    <w:semiHidden/>
    <w:locked/>
    <w:rsid w:val="00F77BBA"/>
    <w:rPr>
      <w:rFonts w:cs="Times New Roman"/>
      <w:sz w:val="24"/>
      <w:szCs w:val="24"/>
      <w:lang w:eastAsia="ar-SA" w:bidi="ar-SA"/>
    </w:rPr>
  </w:style>
  <w:style w:type="paragraph" w:customStyle="1" w:styleId="ae">
    <w:name w:val="Содержимое таблицы"/>
    <w:basedOn w:val="a"/>
    <w:uiPriority w:val="99"/>
    <w:rsid w:val="00D67668"/>
    <w:pPr>
      <w:suppressLineNumbers/>
    </w:pPr>
  </w:style>
  <w:style w:type="paragraph" w:customStyle="1" w:styleId="af">
    <w:name w:val="Заголовок таблицы"/>
    <w:basedOn w:val="ae"/>
    <w:uiPriority w:val="99"/>
    <w:rsid w:val="00D67668"/>
    <w:pPr>
      <w:jc w:val="center"/>
    </w:pPr>
    <w:rPr>
      <w:b/>
      <w:bCs/>
    </w:rPr>
  </w:style>
  <w:style w:type="character" w:customStyle="1" w:styleId="16">
    <w:name w:val="Дата1"/>
    <w:uiPriority w:val="99"/>
    <w:rsid w:val="00E87CAF"/>
    <w:rPr>
      <w:rFonts w:cs="Times New Roman"/>
    </w:rPr>
  </w:style>
  <w:style w:type="character" w:styleId="af0">
    <w:name w:val="Hyperlink"/>
    <w:uiPriority w:val="99"/>
    <w:semiHidden/>
    <w:rsid w:val="0083540A"/>
    <w:rPr>
      <w:rFonts w:cs="Times New Roman"/>
      <w:color w:val="0000FF"/>
      <w:u w:val="single"/>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83540A"/>
    <w:pPr>
      <w:spacing w:before="100" w:beforeAutospacing="1" w:after="100" w:afterAutospacing="1"/>
    </w:pPr>
    <w:rPr>
      <w:lang w:eastAsia="ru-RU"/>
    </w:rPr>
  </w:style>
  <w:style w:type="paragraph" w:styleId="af2">
    <w:name w:val="List Paragraph"/>
    <w:basedOn w:val="a"/>
    <w:uiPriority w:val="99"/>
    <w:qFormat/>
    <w:rsid w:val="00112887"/>
    <w:pPr>
      <w:spacing w:after="200" w:line="276" w:lineRule="auto"/>
      <w:ind w:left="720"/>
      <w:contextualSpacing/>
    </w:pPr>
    <w:rPr>
      <w:rFonts w:ascii="Calibri" w:hAnsi="Calibri"/>
      <w:sz w:val="22"/>
      <w:szCs w:val="22"/>
      <w:lang w:eastAsia="en-US"/>
    </w:rPr>
  </w:style>
  <w:style w:type="character" w:styleId="af3">
    <w:name w:val="Emphasis"/>
    <w:uiPriority w:val="99"/>
    <w:qFormat/>
    <w:rsid w:val="005F412B"/>
    <w:rPr>
      <w:rFonts w:cs="Times New Roman"/>
      <w:i/>
    </w:rPr>
  </w:style>
  <w:style w:type="paragraph" w:styleId="21">
    <w:name w:val="Body Text 2"/>
    <w:basedOn w:val="a"/>
    <w:link w:val="22"/>
    <w:uiPriority w:val="99"/>
    <w:rsid w:val="00D73A49"/>
    <w:pPr>
      <w:spacing w:after="120" w:line="480" w:lineRule="auto"/>
    </w:pPr>
    <w:rPr>
      <w:lang w:eastAsia="ru-RU"/>
    </w:rPr>
  </w:style>
  <w:style w:type="character" w:customStyle="1" w:styleId="22">
    <w:name w:val="Основной текст 2 Знак"/>
    <w:link w:val="21"/>
    <w:uiPriority w:val="99"/>
    <w:locked/>
    <w:rsid w:val="00D73A49"/>
    <w:rPr>
      <w:rFonts w:cs="Times New Roman"/>
      <w:sz w:val="24"/>
    </w:rPr>
  </w:style>
  <w:style w:type="paragraph" w:customStyle="1" w:styleId="ConsPlusNormal">
    <w:name w:val="ConsPlusNormal"/>
    <w:uiPriority w:val="99"/>
    <w:rsid w:val="00D73A49"/>
    <w:pPr>
      <w:widowControl w:val="0"/>
      <w:autoSpaceDE w:val="0"/>
      <w:autoSpaceDN w:val="0"/>
      <w:adjustRightInd w:val="0"/>
      <w:spacing w:after="200" w:line="276" w:lineRule="auto"/>
      <w:ind w:firstLine="720"/>
    </w:pPr>
    <w:rPr>
      <w:rFonts w:ascii="Arial" w:hAnsi="Arial" w:cs="Arial"/>
    </w:rPr>
  </w:style>
  <w:style w:type="paragraph" w:styleId="af4">
    <w:name w:val="Body Text Indent"/>
    <w:basedOn w:val="a"/>
    <w:link w:val="af5"/>
    <w:uiPriority w:val="99"/>
    <w:rsid w:val="009A4946"/>
    <w:pPr>
      <w:spacing w:after="120"/>
      <w:ind w:left="283"/>
    </w:pPr>
    <w:rPr>
      <w:lang w:eastAsia="ru-RU"/>
    </w:rPr>
  </w:style>
  <w:style w:type="character" w:customStyle="1" w:styleId="af5">
    <w:name w:val="Основной текст с отступом Знак"/>
    <w:link w:val="af4"/>
    <w:uiPriority w:val="99"/>
    <w:semiHidden/>
    <w:locked/>
    <w:rsid w:val="009A4946"/>
    <w:rPr>
      <w:rFonts w:cs="Times New Roman"/>
      <w:sz w:val="24"/>
      <w:szCs w:val="24"/>
      <w:lang w:val="ru-RU" w:eastAsia="ru-RU" w:bidi="ar-SA"/>
    </w:rPr>
  </w:style>
  <w:style w:type="paragraph" w:styleId="31">
    <w:name w:val="Body Text 3"/>
    <w:basedOn w:val="a"/>
    <w:link w:val="32"/>
    <w:rsid w:val="00A06F3B"/>
    <w:pPr>
      <w:widowControl w:val="0"/>
      <w:spacing w:after="120"/>
    </w:pPr>
    <w:rPr>
      <w:sz w:val="16"/>
      <w:szCs w:val="16"/>
      <w:lang w:eastAsia="ru-RU"/>
    </w:rPr>
  </w:style>
  <w:style w:type="character" w:customStyle="1" w:styleId="32">
    <w:name w:val="Основной текст 3 Знак"/>
    <w:link w:val="31"/>
    <w:rsid w:val="00A06F3B"/>
    <w:rPr>
      <w:sz w:val="16"/>
      <w:szCs w:val="16"/>
    </w:rPr>
  </w:style>
  <w:style w:type="character" w:customStyle="1" w:styleId="docdata">
    <w:name w:val="docdata"/>
    <w:aliases w:val="docy,v5,1798,bqiaagaaeyqcaaagiaiaaantbgaabxsgaaaaaaaaaaaaaaaaaaaaaaaaaaaaaaaaaaaaaaaaaaaaaaaaaaaaaaaaaaaaaaaaaaaaaaaaaaaaaaaaaaaaaaaaaaaaaaaaaaaaaaaaaaaaaaaaaaaaaaaaaaaaaaaaaaaaaaaaaaaaaaaaaaaaaaaaaaaaaaaaaaaaaaaaaaaaaaaaaaaaaaaaaaaaaaaaaaaaaaaa"/>
    <w:rsid w:val="006E4282"/>
  </w:style>
  <w:style w:type="table" w:styleId="af6">
    <w:name w:val="Table Grid"/>
    <w:basedOn w:val="a1"/>
    <w:uiPriority w:val="39"/>
    <w:locked/>
    <w:rsid w:val="00694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02323">
      <w:bodyDiv w:val="1"/>
      <w:marLeft w:val="0"/>
      <w:marRight w:val="0"/>
      <w:marTop w:val="0"/>
      <w:marBottom w:val="0"/>
      <w:divBdr>
        <w:top w:val="none" w:sz="0" w:space="0" w:color="auto"/>
        <w:left w:val="none" w:sz="0" w:space="0" w:color="auto"/>
        <w:bottom w:val="none" w:sz="0" w:space="0" w:color="auto"/>
        <w:right w:val="none" w:sz="0" w:space="0" w:color="auto"/>
      </w:divBdr>
      <w:divsChild>
        <w:div w:id="90057194">
          <w:marLeft w:val="360"/>
          <w:marRight w:val="0"/>
          <w:marTop w:val="91"/>
          <w:marBottom w:val="60"/>
          <w:divBdr>
            <w:top w:val="none" w:sz="0" w:space="0" w:color="auto"/>
            <w:left w:val="none" w:sz="0" w:space="0" w:color="auto"/>
            <w:bottom w:val="none" w:sz="0" w:space="0" w:color="auto"/>
            <w:right w:val="none" w:sz="0" w:space="0" w:color="auto"/>
          </w:divBdr>
        </w:div>
        <w:div w:id="1768694727">
          <w:marLeft w:val="1310"/>
          <w:marRight w:val="0"/>
          <w:marTop w:val="72"/>
          <w:marBottom w:val="60"/>
          <w:divBdr>
            <w:top w:val="none" w:sz="0" w:space="0" w:color="auto"/>
            <w:left w:val="none" w:sz="0" w:space="0" w:color="auto"/>
            <w:bottom w:val="none" w:sz="0" w:space="0" w:color="auto"/>
            <w:right w:val="none" w:sz="0" w:space="0" w:color="auto"/>
          </w:divBdr>
        </w:div>
        <w:div w:id="1624993922">
          <w:marLeft w:val="1310"/>
          <w:marRight w:val="0"/>
          <w:marTop w:val="72"/>
          <w:marBottom w:val="60"/>
          <w:divBdr>
            <w:top w:val="none" w:sz="0" w:space="0" w:color="auto"/>
            <w:left w:val="none" w:sz="0" w:space="0" w:color="auto"/>
            <w:bottom w:val="none" w:sz="0" w:space="0" w:color="auto"/>
            <w:right w:val="none" w:sz="0" w:space="0" w:color="auto"/>
          </w:divBdr>
        </w:div>
        <w:div w:id="945582245">
          <w:marLeft w:val="1310"/>
          <w:marRight w:val="0"/>
          <w:marTop w:val="72"/>
          <w:marBottom w:val="60"/>
          <w:divBdr>
            <w:top w:val="none" w:sz="0" w:space="0" w:color="auto"/>
            <w:left w:val="none" w:sz="0" w:space="0" w:color="auto"/>
            <w:bottom w:val="none" w:sz="0" w:space="0" w:color="auto"/>
            <w:right w:val="none" w:sz="0" w:space="0" w:color="auto"/>
          </w:divBdr>
        </w:div>
      </w:divsChild>
    </w:div>
    <w:div w:id="1462573696">
      <w:bodyDiv w:val="1"/>
      <w:marLeft w:val="0"/>
      <w:marRight w:val="0"/>
      <w:marTop w:val="0"/>
      <w:marBottom w:val="0"/>
      <w:divBdr>
        <w:top w:val="none" w:sz="0" w:space="0" w:color="auto"/>
        <w:left w:val="none" w:sz="0" w:space="0" w:color="auto"/>
        <w:bottom w:val="none" w:sz="0" w:space="0" w:color="auto"/>
        <w:right w:val="none" w:sz="0" w:space="0" w:color="auto"/>
      </w:divBdr>
      <w:divsChild>
        <w:div w:id="1123499346">
          <w:marLeft w:val="360"/>
          <w:marRight w:val="0"/>
          <w:marTop w:val="62"/>
          <w:marBottom w:val="0"/>
          <w:divBdr>
            <w:top w:val="none" w:sz="0" w:space="0" w:color="auto"/>
            <w:left w:val="none" w:sz="0" w:space="0" w:color="auto"/>
            <w:bottom w:val="none" w:sz="0" w:space="0" w:color="auto"/>
            <w:right w:val="none" w:sz="0" w:space="0" w:color="auto"/>
          </w:divBdr>
        </w:div>
        <w:div w:id="924191869">
          <w:marLeft w:val="360"/>
          <w:marRight w:val="0"/>
          <w:marTop w:val="62"/>
          <w:marBottom w:val="0"/>
          <w:divBdr>
            <w:top w:val="none" w:sz="0" w:space="0" w:color="auto"/>
            <w:left w:val="none" w:sz="0" w:space="0" w:color="auto"/>
            <w:bottom w:val="none" w:sz="0" w:space="0" w:color="auto"/>
            <w:right w:val="none" w:sz="0" w:space="0" w:color="auto"/>
          </w:divBdr>
        </w:div>
        <w:div w:id="562450479">
          <w:marLeft w:val="360"/>
          <w:marRight w:val="0"/>
          <w:marTop w:val="62"/>
          <w:marBottom w:val="0"/>
          <w:divBdr>
            <w:top w:val="none" w:sz="0" w:space="0" w:color="auto"/>
            <w:left w:val="none" w:sz="0" w:space="0" w:color="auto"/>
            <w:bottom w:val="none" w:sz="0" w:space="0" w:color="auto"/>
            <w:right w:val="none" w:sz="0" w:space="0" w:color="auto"/>
          </w:divBdr>
        </w:div>
        <w:div w:id="1905602048">
          <w:marLeft w:val="360"/>
          <w:marRight w:val="0"/>
          <w:marTop w:val="62"/>
          <w:marBottom w:val="0"/>
          <w:divBdr>
            <w:top w:val="none" w:sz="0" w:space="0" w:color="auto"/>
            <w:left w:val="none" w:sz="0" w:space="0" w:color="auto"/>
            <w:bottom w:val="none" w:sz="0" w:space="0" w:color="auto"/>
            <w:right w:val="none" w:sz="0" w:space="0" w:color="auto"/>
          </w:divBdr>
        </w:div>
      </w:divsChild>
    </w:div>
    <w:div w:id="2027712498">
      <w:bodyDiv w:val="1"/>
      <w:marLeft w:val="0"/>
      <w:marRight w:val="0"/>
      <w:marTop w:val="0"/>
      <w:marBottom w:val="0"/>
      <w:divBdr>
        <w:top w:val="none" w:sz="0" w:space="0" w:color="auto"/>
        <w:left w:val="none" w:sz="0" w:space="0" w:color="auto"/>
        <w:bottom w:val="none" w:sz="0" w:space="0" w:color="auto"/>
        <w:right w:val="none" w:sz="0" w:space="0" w:color="auto"/>
      </w:divBdr>
    </w:div>
    <w:div w:id="2058241324">
      <w:marLeft w:val="0"/>
      <w:marRight w:val="0"/>
      <w:marTop w:val="0"/>
      <w:marBottom w:val="0"/>
      <w:divBdr>
        <w:top w:val="none" w:sz="0" w:space="0" w:color="auto"/>
        <w:left w:val="none" w:sz="0" w:space="0" w:color="auto"/>
        <w:bottom w:val="none" w:sz="0" w:space="0" w:color="auto"/>
        <w:right w:val="none" w:sz="0" w:space="0" w:color="auto"/>
      </w:divBdr>
      <w:divsChild>
        <w:div w:id="2058241329">
          <w:marLeft w:val="0"/>
          <w:marRight w:val="0"/>
          <w:marTop w:val="0"/>
          <w:marBottom w:val="0"/>
          <w:divBdr>
            <w:top w:val="none" w:sz="0" w:space="0" w:color="auto"/>
            <w:left w:val="none" w:sz="0" w:space="0" w:color="auto"/>
            <w:bottom w:val="none" w:sz="0" w:space="0" w:color="auto"/>
            <w:right w:val="none" w:sz="0" w:space="0" w:color="auto"/>
          </w:divBdr>
          <w:divsChild>
            <w:div w:id="2058241332">
              <w:marLeft w:val="0"/>
              <w:marRight w:val="0"/>
              <w:marTop w:val="0"/>
              <w:marBottom w:val="0"/>
              <w:divBdr>
                <w:top w:val="none" w:sz="0" w:space="0" w:color="auto"/>
                <w:left w:val="none" w:sz="0" w:space="0" w:color="auto"/>
                <w:bottom w:val="none" w:sz="0" w:space="0" w:color="auto"/>
                <w:right w:val="none" w:sz="0" w:space="0" w:color="auto"/>
              </w:divBdr>
              <w:divsChild>
                <w:div w:id="2058241336">
                  <w:marLeft w:val="0"/>
                  <w:marRight w:val="0"/>
                  <w:marTop w:val="0"/>
                  <w:marBottom w:val="0"/>
                  <w:divBdr>
                    <w:top w:val="none" w:sz="0" w:space="0" w:color="auto"/>
                    <w:left w:val="none" w:sz="0" w:space="0" w:color="auto"/>
                    <w:bottom w:val="none" w:sz="0" w:space="0" w:color="auto"/>
                    <w:right w:val="none" w:sz="0" w:space="0" w:color="auto"/>
                  </w:divBdr>
                  <w:divsChild>
                    <w:div w:id="20582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41340">
          <w:marLeft w:val="0"/>
          <w:marRight w:val="0"/>
          <w:marTop w:val="0"/>
          <w:marBottom w:val="0"/>
          <w:divBdr>
            <w:top w:val="none" w:sz="0" w:space="0" w:color="auto"/>
            <w:left w:val="none" w:sz="0" w:space="0" w:color="auto"/>
            <w:bottom w:val="none" w:sz="0" w:space="0" w:color="auto"/>
            <w:right w:val="none" w:sz="0" w:space="0" w:color="auto"/>
          </w:divBdr>
          <w:divsChild>
            <w:div w:id="20582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326">
      <w:marLeft w:val="0"/>
      <w:marRight w:val="0"/>
      <w:marTop w:val="0"/>
      <w:marBottom w:val="0"/>
      <w:divBdr>
        <w:top w:val="none" w:sz="0" w:space="0" w:color="auto"/>
        <w:left w:val="none" w:sz="0" w:space="0" w:color="auto"/>
        <w:bottom w:val="none" w:sz="0" w:space="0" w:color="auto"/>
        <w:right w:val="none" w:sz="0" w:space="0" w:color="auto"/>
      </w:divBdr>
      <w:divsChild>
        <w:div w:id="2058241328">
          <w:marLeft w:val="0"/>
          <w:marRight w:val="0"/>
          <w:marTop w:val="0"/>
          <w:marBottom w:val="0"/>
          <w:divBdr>
            <w:top w:val="none" w:sz="0" w:space="0" w:color="auto"/>
            <w:left w:val="none" w:sz="0" w:space="0" w:color="auto"/>
            <w:bottom w:val="none" w:sz="0" w:space="0" w:color="auto"/>
            <w:right w:val="none" w:sz="0" w:space="0" w:color="auto"/>
          </w:divBdr>
        </w:div>
        <w:div w:id="2058241337">
          <w:marLeft w:val="0"/>
          <w:marRight w:val="0"/>
          <w:marTop w:val="0"/>
          <w:marBottom w:val="0"/>
          <w:divBdr>
            <w:top w:val="none" w:sz="0" w:space="0" w:color="auto"/>
            <w:left w:val="none" w:sz="0" w:space="0" w:color="auto"/>
            <w:bottom w:val="none" w:sz="0" w:space="0" w:color="auto"/>
            <w:right w:val="none" w:sz="0" w:space="0" w:color="auto"/>
          </w:divBdr>
        </w:div>
        <w:div w:id="2058241338">
          <w:marLeft w:val="0"/>
          <w:marRight w:val="0"/>
          <w:marTop w:val="0"/>
          <w:marBottom w:val="0"/>
          <w:divBdr>
            <w:top w:val="none" w:sz="0" w:space="0" w:color="auto"/>
            <w:left w:val="none" w:sz="0" w:space="0" w:color="auto"/>
            <w:bottom w:val="none" w:sz="0" w:space="0" w:color="auto"/>
            <w:right w:val="none" w:sz="0" w:space="0" w:color="auto"/>
          </w:divBdr>
          <w:divsChild>
            <w:div w:id="20582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335">
      <w:marLeft w:val="0"/>
      <w:marRight w:val="0"/>
      <w:marTop w:val="0"/>
      <w:marBottom w:val="0"/>
      <w:divBdr>
        <w:top w:val="none" w:sz="0" w:space="0" w:color="auto"/>
        <w:left w:val="none" w:sz="0" w:space="0" w:color="auto"/>
        <w:bottom w:val="none" w:sz="0" w:space="0" w:color="auto"/>
        <w:right w:val="none" w:sz="0" w:space="0" w:color="auto"/>
      </w:divBdr>
      <w:divsChild>
        <w:div w:id="2058241327">
          <w:marLeft w:val="0"/>
          <w:marRight w:val="0"/>
          <w:marTop w:val="0"/>
          <w:marBottom w:val="0"/>
          <w:divBdr>
            <w:top w:val="none" w:sz="0" w:space="0" w:color="auto"/>
            <w:left w:val="none" w:sz="0" w:space="0" w:color="auto"/>
            <w:bottom w:val="none" w:sz="0" w:space="0" w:color="auto"/>
            <w:right w:val="none" w:sz="0" w:space="0" w:color="auto"/>
          </w:divBdr>
          <w:divsChild>
            <w:div w:id="2058241334">
              <w:marLeft w:val="0"/>
              <w:marRight w:val="0"/>
              <w:marTop w:val="0"/>
              <w:marBottom w:val="0"/>
              <w:divBdr>
                <w:top w:val="none" w:sz="0" w:space="0" w:color="auto"/>
                <w:left w:val="none" w:sz="0" w:space="0" w:color="auto"/>
                <w:bottom w:val="none" w:sz="0" w:space="0" w:color="auto"/>
                <w:right w:val="none" w:sz="0" w:space="0" w:color="auto"/>
              </w:divBdr>
              <w:divsChild>
                <w:div w:id="2058241331">
                  <w:marLeft w:val="0"/>
                  <w:marRight w:val="0"/>
                  <w:marTop w:val="0"/>
                  <w:marBottom w:val="0"/>
                  <w:divBdr>
                    <w:top w:val="none" w:sz="0" w:space="0" w:color="auto"/>
                    <w:left w:val="none" w:sz="0" w:space="0" w:color="auto"/>
                    <w:bottom w:val="none" w:sz="0" w:space="0" w:color="auto"/>
                    <w:right w:val="none" w:sz="0" w:space="0" w:color="auto"/>
                  </w:divBdr>
                  <w:divsChild>
                    <w:div w:id="20582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41330">
          <w:marLeft w:val="0"/>
          <w:marRight w:val="0"/>
          <w:marTop w:val="0"/>
          <w:marBottom w:val="0"/>
          <w:divBdr>
            <w:top w:val="none" w:sz="0" w:space="0" w:color="auto"/>
            <w:left w:val="none" w:sz="0" w:space="0" w:color="auto"/>
            <w:bottom w:val="none" w:sz="0" w:space="0" w:color="auto"/>
            <w:right w:val="none" w:sz="0" w:space="0" w:color="auto"/>
          </w:divBdr>
          <w:divsChild>
            <w:div w:id="20582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343">
      <w:marLeft w:val="0"/>
      <w:marRight w:val="0"/>
      <w:marTop w:val="0"/>
      <w:marBottom w:val="0"/>
      <w:divBdr>
        <w:top w:val="none" w:sz="0" w:space="0" w:color="auto"/>
        <w:left w:val="none" w:sz="0" w:space="0" w:color="auto"/>
        <w:bottom w:val="none" w:sz="0" w:space="0" w:color="auto"/>
        <w:right w:val="none" w:sz="0" w:space="0" w:color="auto"/>
      </w:divBdr>
      <w:divsChild>
        <w:div w:id="2058241344">
          <w:marLeft w:val="0"/>
          <w:marRight w:val="0"/>
          <w:marTop w:val="0"/>
          <w:marBottom w:val="0"/>
          <w:divBdr>
            <w:top w:val="none" w:sz="0" w:space="0" w:color="auto"/>
            <w:left w:val="none" w:sz="0" w:space="0" w:color="auto"/>
            <w:bottom w:val="none" w:sz="0" w:space="0" w:color="auto"/>
            <w:right w:val="none" w:sz="0" w:space="0" w:color="auto"/>
          </w:divBdr>
        </w:div>
        <w:div w:id="205824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777F5-E7EC-4355-B0BB-B73BF11B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2708</TotalTime>
  <Pages>7</Pages>
  <Words>2628</Words>
  <Characters>14985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
  <LinksUpToDate>false</LinksUpToDate>
  <CharactersWithSpaces>17578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subject/>
  <dc:creator>user32</dc:creator>
  <cp:keywords/>
  <dc:description/>
  <cp:lastModifiedBy>Денисова</cp:lastModifiedBy>
  <cp:revision>226</cp:revision>
  <cp:lastPrinted>2024-08-05T06:35:00Z</cp:lastPrinted>
  <dcterms:created xsi:type="dcterms:W3CDTF">2020-09-17T01:28:00Z</dcterms:created>
  <dcterms:modified xsi:type="dcterms:W3CDTF">2024-08-06T23:28:00Z</dcterms:modified>
</cp:coreProperties>
</file>