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F46" w:rsidRPr="00711981" w:rsidRDefault="003C3F46" w:rsidP="003C3F4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36270" cy="755650"/>
            <wp:effectExtent l="19050" t="0" r="0" b="0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01D8" w:rsidRPr="007201D8" w:rsidRDefault="007201D8" w:rsidP="007201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01D8">
        <w:rPr>
          <w:rFonts w:ascii="Times New Roman" w:hAnsi="Times New Roman"/>
          <w:b/>
          <w:sz w:val="28"/>
          <w:szCs w:val="28"/>
        </w:rPr>
        <w:t>АДМИНИСТРАЦИЯ</w:t>
      </w:r>
    </w:p>
    <w:p w:rsidR="007201D8" w:rsidRPr="007201D8" w:rsidRDefault="007201D8" w:rsidP="007201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01D8">
        <w:rPr>
          <w:rFonts w:ascii="Times New Roman" w:hAnsi="Times New Roman"/>
          <w:b/>
          <w:sz w:val="28"/>
          <w:szCs w:val="28"/>
        </w:rPr>
        <w:t xml:space="preserve"> ОЛЬГИНСКОГО МУНИЦИПАЛЬНОГО ОКРУГА </w:t>
      </w:r>
    </w:p>
    <w:p w:rsidR="007201D8" w:rsidRPr="007201D8" w:rsidRDefault="007201D8" w:rsidP="007201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01D8">
        <w:rPr>
          <w:rFonts w:ascii="Times New Roman" w:hAnsi="Times New Roman"/>
          <w:b/>
          <w:sz w:val="28"/>
          <w:szCs w:val="28"/>
        </w:rPr>
        <w:t>ПРИМОРСКОГО КРАЯ</w:t>
      </w:r>
    </w:p>
    <w:p w:rsidR="003C3F46" w:rsidRPr="003C3F46" w:rsidRDefault="003C3F46" w:rsidP="007201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3F46" w:rsidRPr="003C3F46" w:rsidRDefault="003C3F46" w:rsidP="003C3F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3F46">
        <w:rPr>
          <w:rFonts w:ascii="Times New Roman" w:hAnsi="Times New Roman"/>
          <w:b/>
          <w:sz w:val="28"/>
          <w:szCs w:val="28"/>
        </w:rPr>
        <w:t>ПОСТАНОВЛЕНИЕ</w:t>
      </w:r>
    </w:p>
    <w:p w:rsidR="003C3F46" w:rsidRPr="003C3F46" w:rsidRDefault="003C3F46" w:rsidP="003C3F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C3F46" w:rsidRPr="005E02C7" w:rsidRDefault="005E02C7" w:rsidP="003C3F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E02C7">
        <w:rPr>
          <w:rFonts w:ascii="Times New Roman" w:hAnsi="Times New Roman"/>
          <w:b/>
          <w:sz w:val="28"/>
          <w:szCs w:val="28"/>
          <w:u w:val="single"/>
        </w:rPr>
        <w:t xml:space="preserve">   06.12.2023</w:t>
      </w:r>
      <w:r w:rsidR="003C3F46" w:rsidRPr="005E02C7">
        <w:rPr>
          <w:rFonts w:ascii="Times New Roman" w:hAnsi="Times New Roman"/>
          <w:b/>
          <w:sz w:val="28"/>
          <w:szCs w:val="28"/>
          <w:u w:val="single"/>
        </w:rPr>
        <w:t xml:space="preserve">      </w:t>
      </w:r>
      <w:r w:rsidR="003C3F46" w:rsidRPr="003C3F46">
        <w:rPr>
          <w:rFonts w:ascii="Times New Roman" w:hAnsi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3C3F46" w:rsidRPr="003C3F46">
        <w:rPr>
          <w:rFonts w:ascii="Times New Roman" w:hAnsi="Times New Roman"/>
          <w:b/>
          <w:sz w:val="28"/>
          <w:szCs w:val="28"/>
        </w:rPr>
        <w:t xml:space="preserve">    пгт Ольга</w:t>
      </w:r>
      <w:r w:rsidR="003C3F46" w:rsidRPr="003C3F46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3C3F46" w:rsidRPr="003C3F46">
        <w:rPr>
          <w:rFonts w:ascii="Times New Roman" w:hAnsi="Times New Roman"/>
          <w:sz w:val="28"/>
          <w:szCs w:val="28"/>
        </w:rPr>
        <w:t xml:space="preserve">  </w:t>
      </w:r>
      <w:r w:rsidR="003C3F46" w:rsidRPr="005E02C7">
        <w:rPr>
          <w:rFonts w:ascii="Times New Roman" w:hAnsi="Times New Roman"/>
          <w:b/>
          <w:sz w:val="28"/>
          <w:szCs w:val="28"/>
          <w:u w:val="single"/>
        </w:rPr>
        <w:t xml:space="preserve">№ </w:t>
      </w:r>
      <w:r w:rsidRPr="005E02C7">
        <w:rPr>
          <w:rFonts w:ascii="Times New Roman" w:hAnsi="Times New Roman"/>
          <w:b/>
          <w:sz w:val="28"/>
          <w:szCs w:val="28"/>
          <w:u w:val="single"/>
        </w:rPr>
        <w:t>945</w:t>
      </w:r>
    </w:p>
    <w:p w:rsidR="003C3F46" w:rsidRPr="003C3F46" w:rsidRDefault="003C3F46" w:rsidP="003C3F46">
      <w:pPr>
        <w:jc w:val="both"/>
        <w:rPr>
          <w:rFonts w:ascii="Times New Roman" w:hAnsi="Times New Roman"/>
          <w:sz w:val="28"/>
          <w:szCs w:val="28"/>
        </w:rPr>
      </w:pPr>
    </w:p>
    <w:p w:rsidR="007201D8" w:rsidRPr="007201D8" w:rsidRDefault="007201D8" w:rsidP="007201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7201D8">
        <w:rPr>
          <w:rFonts w:ascii="Times New Roman" w:hAnsi="Times New Roman"/>
          <w:b/>
          <w:sz w:val="28"/>
          <w:szCs w:val="28"/>
        </w:rPr>
        <w:t>Об утверждении ведомственного стандарта внутреннего</w:t>
      </w:r>
    </w:p>
    <w:p w:rsidR="003C3F46" w:rsidRPr="003C3F46" w:rsidRDefault="007201D8" w:rsidP="007201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01D8">
        <w:rPr>
          <w:rFonts w:ascii="Times New Roman" w:hAnsi="Times New Roman"/>
          <w:b/>
          <w:sz w:val="28"/>
          <w:szCs w:val="28"/>
        </w:rPr>
        <w:t>муниципального финансового контроля</w:t>
      </w:r>
      <w:bookmarkEnd w:id="0"/>
    </w:p>
    <w:p w:rsidR="003C3F46" w:rsidRPr="003C3F46" w:rsidRDefault="003C3F46" w:rsidP="003C3F46">
      <w:pPr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357EBB" w:rsidRDefault="003C3F46" w:rsidP="00D23A03">
      <w:pPr>
        <w:pStyle w:val="formattext"/>
        <w:widowControl w:val="0"/>
        <w:spacing w:before="0" w:beforeAutospacing="0" w:after="240" w:afterAutospacing="0" w:line="360" w:lineRule="auto"/>
        <w:jc w:val="both"/>
      </w:pPr>
      <w:r w:rsidRPr="003C3F46">
        <w:rPr>
          <w:sz w:val="28"/>
          <w:szCs w:val="28"/>
        </w:rPr>
        <w:t xml:space="preserve">        В соответствии с пунктом 3 статьи 269.2 Бюджетного кодекса Российской Федерации, руководствуясь</w:t>
      </w:r>
      <w:r w:rsidRPr="003C3F46">
        <w:t xml:space="preserve"> </w:t>
      </w:r>
      <w:hyperlink r:id="rId8" w:anchor="64U0IK" w:history="1"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>постановлени</w:t>
        </w:r>
        <w:r w:rsidR="00C353BA">
          <w:rPr>
            <w:rStyle w:val="a3"/>
            <w:rFonts w:eastAsia="Calibri"/>
            <w:color w:val="auto"/>
            <w:sz w:val="28"/>
            <w:szCs w:val="28"/>
            <w:u w:val="none"/>
          </w:rPr>
          <w:t>ем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 Пра</w:t>
        </w:r>
        <w:r w:rsidR="00093A17">
          <w:rPr>
            <w:rStyle w:val="a3"/>
            <w:rFonts w:eastAsia="Calibri"/>
            <w:color w:val="auto"/>
            <w:sz w:val="28"/>
            <w:szCs w:val="28"/>
            <w:u w:val="none"/>
          </w:rPr>
          <w:t>вительства Российской Федерации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 от 27.02.2020 №</w:t>
        </w:r>
        <w:r w:rsidR="00EC11E0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 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208 </w:t>
        </w:r>
        <w:r w:rsidRPr="003C3F46">
          <w:rPr>
            <w:sz w:val="28"/>
            <w:szCs w:val="28"/>
          </w:rPr>
          <w:t>«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Об утверждении федерального стандарта внутреннего государственного (муниципального) финансового контроля </w:t>
        </w:r>
        <w:r w:rsidRPr="003C3F46">
          <w:rPr>
            <w:sz w:val="28"/>
            <w:szCs w:val="28"/>
          </w:rPr>
          <w:t>«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>Планирование проверок, ревизий и обследований</w:t>
        </w:r>
        <w:r w:rsidRPr="003C3F46">
          <w:rPr>
            <w:sz w:val="28"/>
            <w:szCs w:val="28"/>
          </w:rPr>
          <w:t>»</w:t>
        </w:r>
      </w:hyperlink>
      <w:r w:rsidRPr="003C3F46">
        <w:rPr>
          <w:sz w:val="28"/>
          <w:szCs w:val="28"/>
        </w:rPr>
        <w:t xml:space="preserve">, </w:t>
      </w:r>
      <w:r w:rsidR="00C353BA" w:rsidRPr="00C353BA">
        <w:rPr>
          <w:sz w:val="28"/>
          <w:szCs w:val="28"/>
        </w:rPr>
        <w:t xml:space="preserve">постановлением Правительства Российской Федерации </w:t>
      </w:r>
      <w:hyperlink r:id="rId9" w:anchor="64U0IK" w:history="1"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 от 23.07.2020 №1095 </w:t>
        </w:r>
        <w:r w:rsidRPr="003C3F46">
          <w:rPr>
            <w:sz w:val="28"/>
            <w:szCs w:val="28"/>
          </w:rPr>
          <w:t>«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Об утверждении федерального стандарта внутреннего государственного (муниципального) финансового контроля </w:t>
        </w:r>
        <w:r w:rsidRPr="003C3F46">
          <w:rPr>
            <w:sz w:val="28"/>
            <w:szCs w:val="28"/>
          </w:rPr>
          <w:t>«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>Реализация результатов проверок, ревизий и обследований</w:t>
        </w:r>
        <w:r w:rsidRPr="003C3F46">
          <w:rPr>
            <w:sz w:val="28"/>
            <w:szCs w:val="28"/>
          </w:rPr>
          <w:t>»</w:t>
        </w:r>
      </w:hyperlink>
      <w:r w:rsidRPr="003C3F46">
        <w:rPr>
          <w:sz w:val="28"/>
          <w:szCs w:val="28"/>
        </w:rPr>
        <w:t>,</w:t>
      </w:r>
      <w:hyperlink r:id="rId10" w:anchor="64U0IK" w:history="1"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 </w:t>
        </w:r>
        <w:r w:rsidR="00C353BA" w:rsidRPr="00C353BA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постановлением Правительства Российской Федерации 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>от 17.08.2020 №</w:t>
        </w:r>
        <w:r w:rsidR="00EC11E0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 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1235 </w:t>
        </w:r>
        <w:r w:rsidRPr="003C3F46">
          <w:rPr>
            <w:sz w:val="28"/>
            <w:szCs w:val="28"/>
          </w:rPr>
          <w:t>«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Об утверждении федерального стандарта внутреннего государственного (муниципального) финансового контроля </w:t>
        </w:r>
        <w:r w:rsidRPr="003C3F46">
          <w:rPr>
            <w:sz w:val="28"/>
            <w:szCs w:val="28"/>
          </w:rPr>
          <w:t>«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>Проведение проверок, ревизий и обследований и оформление их результатов</w:t>
        </w:r>
        <w:r w:rsidRPr="003C3F46">
          <w:rPr>
            <w:sz w:val="28"/>
            <w:szCs w:val="28"/>
          </w:rPr>
          <w:t>»</w:t>
        </w:r>
      </w:hyperlink>
      <w:r w:rsidRPr="003C3F46">
        <w:rPr>
          <w:sz w:val="28"/>
          <w:szCs w:val="28"/>
        </w:rPr>
        <w:t xml:space="preserve">, </w:t>
      </w:r>
      <w:hyperlink r:id="rId11" w:anchor="64U0IK" w:history="1"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 </w:t>
        </w:r>
        <w:r w:rsidR="00C353BA" w:rsidRPr="00C353BA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постановлением Правительства Российской Федерации 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>от 17.08.2020 №</w:t>
        </w:r>
        <w:r w:rsidR="00EC11E0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 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1237 </w:t>
        </w:r>
        <w:r w:rsidRPr="003C3F46">
          <w:rPr>
            <w:sz w:val="28"/>
            <w:szCs w:val="28"/>
          </w:rPr>
          <w:t>«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Об утверждении федерального стандарта внутреннего государственного (муниципального) финансового контроля </w:t>
        </w:r>
        <w:r w:rsidRPr="003C3F46">
          <w:rPr>
            <w:sz w:val="28"/>
            <w:szCs w:val="28"/>
          </w:rPr>
          <w:t>«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>Правила досудебного обжалования решений и действий (бездействия) органов внутреннего государственного (муниципального) финансового контроля и их должностных лиц</w:t>
        </w:r>
        <w:r w:rsidRPr="003C3F46">
          <w:rPr>
            <w:sz w:val="28"/>
            <w:szCs w:val="28"/>
          </w:rPr>
          <w:t>»</w:t>
        </w:r>
      </w:hyperlink>
      <w:r w:rsidRPr="003C3F46">
        <w:rPr>
          <w:sz w:val="28"/>
          <w:szCs w:val="28"/>
        </w:rPr>
        <w:t xml:space="preserve">, </w:t>
      </w:r>
      <w:hyperlink r:id="rId12" w:anchor="64U0IK" w:history="1"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 </w:t>
        </w:r>
        <w:r w:rsidR="00C353BA" w:rsidRPr="00C353BA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постановлением Правительства Российской Федерации 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от 16.09.2020 № 1478 </w:t>
        </w:r>
        <w:r w:rsidRPr="003C3F46">
          <w:rPr>
            <w:sz w:val="28"/>
            <w:szCs w:val="28"/>
          </w:rPr>
          <w:lastRenderedPageBreak/>
          <w:t>«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Об утверждении федерального стандарта внутреннего государственного (муниципального) финансового контроля </w:t>
        </w:r>
        <w:r w:rsidRPr="003C3F46">
          <w:rPr>
            <w:sz w:val="28"/>
            <w:szCs w:val="28"/>
          </w:rPr>
          <w:t xml:space="preserve">«Правила составления отчетности о результатах </w:t>
        </w:r>
        <w:r w:rsidR="00AB444C">
          <w:rPr>
            <w:sz w:val="28"/>
            <w:szCs w:val="28"/>
          </w:rPr>
          <w:t xml:space="preserve">контрольной </w:t>
        </w:r>
        <w:r w:rsidRPr="003C3F46">
          <w:rPr>
            <w:sz w:val="28"/>
            <w:szCs w:val="28"/>
          </w:rPr>
          <w:t>деятельности»</w:t>
        </w:r>
        <w:r w:rsidR="00357EBB">
          <w:rPr>
            <w:sz w:val="28"/>
            <w:szCs w:val="28"/>
          </w:rPr>
          <w:t>,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 </w:t>
        </w:r>
      </w:hyperlink>
      <w:r w:rsidR="00357EBB" w:rsidRPr="00357EBB">
        <w:rPr>
          <w:sz w:val="28"/>
          <w:szCs w:val="28"/>
        </w:rPr>
        <w:t>Уставом Ольгинского муниципального округа</w:t>
      </w:r>
      <w:r w:rsidR="00C353BA">
        <w:rPr>
          <w:sz w:val="28"/>
          <w:szCs w:val="28"/>
        </w:rPr>
        <w:t xml:space="preserve"> Приморского края</w:t>
      </w:r>
      <w:r w:rsidR="00357EBB" w:rsidRPr="00357EBB">
        <w:rPr>
          <w:sz w:val="28"/>
          <w:szCs w:val="28"/>
        </w:rPr>
        <w:t>, администрация Ольгинского муниципального округа Приморского края</w:t>
      </w:r>
      <w:r w:rsidR="00357EBB" w:rsidRPr="00357EBB">
        <w:t xml:space="preserve"> </w:t>
      </w:r>
    </w:p>
    <w:p w:rsidR="00D23A03" w:rsidRDefault="00357EBB" w:rsidP="00D23A03">
      <w:pPr>
        <w:pStyle w:val="formattext"/>
        <w:spacing w:before="0" w:beforeAutospacing="0" w:after="24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AB444C" w:rsidRDefault="00D23A03" w:rsidP="00093A17">
      <w:pPr>
        <w:pStyle w:val="formattext"/>
        <w:spacing w:before="0" w:beforeAutospacing="0" w:after="24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57EBB">
        <w:rPr>
          <w:sz w:val="28"/>
          <w:szCs w:val="28"/>
        </w:rPr>
        <w:t xml:space="preserve">Утвердить </w:t>
      </w:r>
      <w:r w:rsidR="00357EBB" w:rsidRPr="00357EBB">
        <w:rPr>
          <w:sz w:val="28"/>
          <w:szCs w:val="28"/>
        </w:rPr>
        <w:t>ведомственный стандарт внутреннего муниципального финансового контроля (далее - Стандарт) согласно приложению</w:t>
      </w:r>
      <w:r w:rsidR="00357EBB">
        <w:rPr>
          <w:sz w:val="28"/>
          <w:szCs w:val="28"/>
        </w:rPr>
        <w:t>.</w:t>
      </w:r>
    </w:p>
    <w:p w:rsidR="00357EBB" w:rsidRDefault="00AB444C" w:rsidP="00093A17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57EBB" w:rsidRPr="00357EBB">
        <w:rPr>
          <w:sz w:val="28"/>
          <w:szCs w:val="28"/>
        </w:rPr>
        <w:t>Считать утратившим силу постановление администрации Ольгинского муниципального района от 13.</w:t>
      </w:r>
      <w:r w:rsidR="00357EBB">
        <w:rPr>
          <w:sz w:val="28"/>
          <w:szCs w:val="28"/>
        </w:rPr>
        <w:t>12</w:t>
      </w:r>
      <w:r w:rsidR="00357EBB" w:rsidRPr="00357EBB">
        <w:rPr>
          <w:sz w:val="28"/>
          <w:szCs w:val="28"/>
        </w:rPr>
        <w:t xml:space="preserve">.2021 № </w:t>
      </w:r>
      <w:r w:rsidR="00357EBB">
        <w:rPr>
          <w:sz w:val="28"/>
          <w:szCs w:val="28"/>
        </w:rPr>
        <w:t>547</w:t>
      </w:r>
      <w:r w:rsidR="00357EBB" w:rsidRPr="00357EBB">
        <w:rPr>
          <w:sz w:val="28"/>
          <w:szCs w:val="28"/>
        </w:rPr>
        <w:t xml:space="preserve"> «Об утверждении</w:t>
      </w:r>
      <w:r w:rsidR="00357EBB">
        <w:rPr>
          <w:sz w:val="28"/>
          <w:szCs w:val="28"/>
        </w:rPr>
        <w:t xml:space="preserve"> ведомственного стандарта внутреннего финансового контроля</w:t>
      </w:r>
      <w:r w:rsidR="00357EBB" w:rsidRPr="00357EBB">
        <w:rPr>
          <w:sz w:val="28"/>
          <w:szCs w:val="28"/>
        </w:rPr>
        <w:t>».</w:t>
      </w:r>
    </w:p>
    <w:p w:rsidR="00357EBB" w:rsidRDefault="00357EBB" w:rsidP="00093A17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7EBB">
        <w:rPr>
          <w:sz w:val="28"/>
          <w:szCs w:val="28"/>
        </w:rPr>
        <w:t>3. Отделу организационной работы аппарата администрации Ольгинского муниципального округа обеспечить официальное опублико</w:t>
      </w:r>
      <w:r>
        <w:rPr>
          <w:sz w:val="28"/>
          <w:szCs w:val="28"/>
        </w:rPr>
        <w:t>вание настоящего постановления.</w:t>
      </w:r>
    </w:p>
    <w:p w:rsidR="00AB444C" w:rsidRDefault="00BF689C" w:rsidP="00093A17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AB444C">
        <w:rPr>
          <w:sz w:val="28"/>
          <w:szCs w:val="28"/>
        </w:rPr>
        <w:t xml:space="preserve"> </w:t>
      </w:r>
      <w:r w:rsidR="005B3C27">
        <w:rPr>
          <w:sz w:val="28"/>
          <w:szCs w:val="28"/>
        </w:rPr>
        <w:t>Начальнику отдела внутреннего муниципального финансового контроля администрации Ольгинского муниципального округа руководствоваться настоящим постановлением.</w:t>
      </w:r>
    </w:p>
    <w:p w:rsidR="00AB444C" w:rsidRDefault="00AB444C" w:rsidP="00093A17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57EBB" w:rsidRPr="00357EBB">
        <w:rPr>
          <w:sz w:val="28"/>
          <w:szCs w:val="28"/>
        </w:rPr>
        <w:t xml:space="preserve">. Настоящее постановление вступает в силу со дня его </w:t>
      </w:r>
      <w:r w:rsidR="00357EBB">
        <w:rPr>
          <w:sz w:val="28"/>
          <w:szCs w:val="28"/>
        </w:rPr>
        <w:t>подписания.</w:t>
      </w:r>
    </w:p>
    <w:p w:rsidR="00357EBB" w:rsidRDefault="00AB444C" w:rsidP="00093A17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57EBB" w:rsidRPr="00357EBB">
        <w:rPr>
          <w:sz w:val="28"/>
          <w:szCs w:val="28"/>
        </w:rPr>
        <w:t xml:space="preserve">. Контроль за исполнением настоящего постановления </w:t>
      </w:r>
      <w:r w:rsidR="00BF689C">
        <w:rPr>
          <w:sz w:val="28"/>
          <w:szCs w:val="28"/>
        </w:rPr>
        <w:t>оставляю за собой.</w:t>
      </w:r>
    </w:p>
    <w:p w:rsidR="005B3C27" w:rsidRDefault="005B3C27" w:rsidP="00D23A03">
      <w:pPr>
        <w:pStyle w:val="formattext"/>
        <w:spacing w:before="0" w:beforeAutospacing="0" w:after="240" w:afterAutospacing="0" w:line="360" w:lineRule="auto"/>
        <w:jc w:val="both"/>
        <w:rPr>
          <w:sz w:val="28"/>
          <w:szCs w:val="28"/>
        </w:rPr>
      </w:pPr>
    </w:p>
    <w:p w:rsidR="00C353BA" w:rsidRPr="00C353BA" w:rsidRDefault="00C353BA" w:rsidP="00C353BA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C353BA">
        <w:rPr>
          <w:sz w:val="28"/>
          <w:szCs w:val="28"/>
        </w:rPr>
        <w:t xml:space="preserve">Глава Ольгинского муниципального округа -                                                       </w:t>
      </w:r>
    </w:p>
    <w:p w:rsidR="00C353BA" w:rsidRPr="00C353BA" w:rsidRDefault="00093A17" w:rsidP="00C353BA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353BA" w:rsidRPr="00C353BA">
        <w:rPr>
          <w:sz w:val="28"/>
          <w:szCs w:val="28"/>
        </w:rPr>
        <w:t xml:space="preserve">лава администрации Ольгинского </w:t>
      </w:r>
    </w:p>
    <w:p w:rsidR="00357EBB" w:rsidRPr="00357EBB" w:rsidRDefault="00C353BA" w:rsidP="00C353BA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C353BA">
        <w:rPr>
          <w:sz w:val="28"/>
          <w:szCs w:val="28"/>
        </w:rPr>
        <w:t xml:space="preserve">муниципального округа                                                                      </w:t>
      </w:r>
      <w:r w:rsidR="00093A17">
        <w:rPr>
          <w:sz w:val="28"/>
          <w:szCs w:val="28"/>
        </w:rPr>
        <w:t xml:space="preserve">    </w:t>
      </w:r>
      <w:r w:rsidRPr="00C353BA">
        <w:rPr>
          <w:sz w:val="28"/>
          <w:szCs w:val="28"/>
        </w:rPr>
        <w:t>Е.Э. Ванникова</w:t>
      </w:r>
    </w:p>
    <w:p w:rsidR="00357EBB" w:rsidRPr="00357EBB" w:rsidRDefault="00357EBB" w:rsidP="00357EBB">
      <w:pPr>
        <w:pStyle w:val="formattext"/>
        <w:spacing w:after="0" w:line="360" w:lineRule="auto"/>
        <w:jc w:val="both"/>
        <w:rPr>
          <w:sz w:val="28"/>
          <w:szCs w:val="28"/>
        </w:rPr>
      </w:pPr>
    </w:p>
    <w:p w:rsidR="00357EBB" w:rsidRPr="00357EBB" w:rsidRDefault="00357EBB" w:rsidP="00357EBB">
      <w:pPr>
        <w:pStyle w:val="formattext"/>
        <w:spacing w:after="0" w:line="360" w:lineRule="auto"/>
        <w:jc w:val="both"/>
        <w:rPr>
          <w:sz w:val="28"/>
          <w:szCs w:val="28"/>
        </w:rPr>
      </w:pPr>
    </w:p>
    <w:p w:rsidR="009544C6" w:rsidRDefault="009544C6"/>
    <w:sectPr w:rsidR="009544C6" w:rsidSect="00AB444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CA7" w:rsidRDefault="00DD4CA7" w:rsidP="00AB444C">
      <w:pPr>
        <w:spacing w:after="0" w:line="240" w:lineRule="auto"/>
      </w:pPr>
      <w:r>
        <w:separator/>
      </w:r>
    </w:p>
  </w:endnote>
  <w:endnote w:type="continuationSeparator" w:id="0">
    <w:p w:rsidR="00DD4CA7" w:rsidRDefault="00DD4CA7" w:rsidP="00AB4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CA7" w:rsidRDefault="00DD4CA7" w:rsidP="00AB444C">
      <w:pPr>
        <w:spacing w:after="0" w:line="240" w:lineRule="auto"/>
      </w:pPr>
      <w:r>
        <w:separator/>
      </w:r>
    </w:p>
  </w:footnote>
  <w:footnote w:type="continuationSeparator" w:id="0">
    <w:p w:rsidR="00DD4CA7" w:rsidRDefault="00DD4CA7" w:rsidP="00AB4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386CED"/>
    <w:multiLevelType w:val="hybridMultilevel"/>
    <w:tmpl w:val="4FA4D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F46"/>
    <w:rsid w:val="00093A17"/>
    <w:rsid w:val="00220581"/>
    <w:rsid w:val="0033687F"/>
    <w:rsid w:val="00357EBB"/>
    <w:rsid w:val="003C3F46"/>
    <w:rsid w:val="003E5F7A"/>
    <w:rsid w:val="00522C67"/>
    <w:rsid w:val="005B3C27"/>
    <w:rsid w:val="005E02C7"/>
    <w:rsid w:val="0064308F"/>
    <w:rsid w:val="007201D8"/>
    <w:rsid w:val="009544C6"/>
    <w:rsid w:val="00A60739"/>
    <w:rsid w:val="00AB444C"/>
    <w:rsid w:val="00B917CC"/>
    <w:rsid w:val="00BF689C"/>
    <w:rsid w:val="00C353BA"/>
    <w:rsid w:val="00CD5671"/>
    <w:rsid w:val="00D23A03"/>
    <w:rsid w:val="00D73BE6"/>
    <w:rsid w:val="00DD4CA7"/>
    <w:rsid w:val="00E15E1C"/>
    <w:rsid w:val="00EC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B4435-0D65-46D3-83CE-4B0987E72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F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3C3F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C3F4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C3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F46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B4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B444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B4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B444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8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6432227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ocs.cntd.ru/document/56557678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56557678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cs.cntd.ru/document/5655767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56538621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User_x86</dc:creator>
  <cp:lastModifiedBy>Лаврова</cp:lastModifiedBy>
  <cp:revision>12</cp:revision>
  <dcterms:created xsi:type="dcterms:W3CDTF">2023-11-21T02:45:00Z</dcterms:created>
  <dcterms:modified xsi:type="dcterms:W3CDTF">2023-12-06T05:27:00Z</dcterms:modified>
</cp:coreProperties>
</file>