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</w:rPr>
      </w:pPr>
      <w:r>
        <w:rPr>
          <w:bCs/>
          <w:noProof/>
          <w:lang w:eastAsia="ru-RU"/>
        </w:rPr>
        <w:drawing>
          <wp:inline distT="0" distB="0" distL="0" distR="0">
            <wp:extent cx="643890" cy="755650"/>
            <wp:effectExtent l="19050" t="0" r="381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7EC" w:rsidRPr="00AC68ED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747EC" w:rsidRDefault="004747EC" w:rsidP="004747E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</w:t>
      </w:r>
      <w:r w:rsidR="00F51E72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</w:p>
    <w:p w:rsidR="00F51E72" w:rsidRPr="003E3382" w:rsidRDefault="00F51E7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3E3382" w:rsidRPr="003E3382" w:rsidRDefault="003E3382" w:rsidP="003E33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3382" w:rsidRPr="003E3382" w:rsidRDefault="003E3382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747EC" w:rsidRPr="003E3382" w:rsidRDefault="004747EC" w:rsidP="003E33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jc w:val="center"/>
        <w:tblLayout w:type="fixed"/>
        <w:tblLook w:val="01E0" w:firstRow="1" w:lastRow="1" w:firstColumn="1" w:lastColumn="1" w:noHBand="0" w:noVBand="0"/>
      </w:tblPr>
      <w:tblGrid>
        <w:gridCol w:w="2430"/>
        <w:gridCol w:w="5101"/>
        <w:gridCol w:w="509"/>
        <w:gridCol w:w="1174"/>
      </w:tblGrid>
      <w:tr w:rsidR="004747EC" w:rsidRPr="005F552F" w:rsidTr="00087078">
        <w:trPr>
          <w:jc w:val="center"/>
        </w:trPr>
        <w:tc>
          <w:tcPr>
            <w:tcW w:w="2430" w:type="dxa"/>
            <w:tcBorders>
              <w:bottom w:val="single" w:sz="4" w:space="0" w:color="auto"/>
            </w:tcBorders>
          </w:tcPr>
          <w:p w:rsidR="004747EC" w:rsidRPr="005F552F" w:rsidRDefault="00087078" w:rsidP="00612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20.11.2023</w:t>
            </w:r>
          </w:p>
        </w:tc>
        <w:tc>
          <w:tcPr>
            <w:tcW w:w="5101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</w:t>
            </w: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Ольга</w:t>
            </w:r>
          </w:p>
        </w:tc>
        <w:tc>
          <w:tcPr>
            <w:tcW w:w="509" w:type="dxa"/>
          </w:tcPr>
          <w:p w:rsidR="004747EC" w:rsidRPr="005F552F" w:rsidRDefault="004747EC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F552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4747EC" w:rsidRPr="005F552F" w:rsidRDefault="00087078" w:rsidP="00421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895</w:t>
            </w:r>
          </w:p>
        </w:tc>
      </w:tr>
    </w:tbl>
    <w:p w:rsidR="004747EC" w:rsidRPr="00B30D8B" w:rsidRDefault="004747EC" w:rsidP="004747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81" w:type="dxa"/>
        <w:jc w:val="center"/>
        <w:tblLook w:val="00A0" w:firstRow="1" w:lastRow="0" w:firstColumn="1" w:lastColumn="0" w:noHBand="0" w:noVBand="0"/>
      </w:tblPr>
      <w:tblGrid>
        <w:gridCol w:w="9381"/>
      </w:tblGrid>
      <w:tr w:rsidR="004747EC" w:rsidRPr="003E3382" w:rsidTr="0042121F">
        <w:trPr>
          <w:jc w:val="center"/>
        </w:trPr>
        <w:tc>
          <w:tcPr>
            <w:tcW w:w="9381" w:type="dxa"/>
          </w:tcPr>
          <w:p w:rsidR="003E3382" w:rsidRPr="003E3382" w:rsidRDefault="00C10FB8" w:rsidP="003E3382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3E33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CC3CD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программ</w:t>
            </w:r>
            <w:r w:rsidR="003E3382" w:rsidRPr="003E338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ы 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при осуществлении муниципального </w:t>
            </w:r>
            <w:r w:rsidR="00A050E6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жилищного</w:t>
            </w:r>
            <w:r w:rsidR="003E3382"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контроля на территории </w:t>
            </w:r>
          </w:p>
          <w:p w:rsidR="003E3382" w:rsidRPr="003E3382" w:rsidRDefault="003E3382" w:rsidP="003E338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Ольгинс</w:t>
            </w:r>
            <w:bookmarkStart w:id="0" w:name="_GoBack"/>
            <w:bookmarkEnd w:id="0"/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ко</w:t>
            </w:r>
            <w:r w:rsidR="00F51E7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го муниципального округа на 2024</w:t>
            </w:r>
            <w:r w:rsidRPr="003E338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год</w:t>
            </w:r>
          </w:p>
          <w:p w:rsidR="004747EC" w:rsidRPr="003E3382" w:rsidRDefault="004747EC" w:rsidP="003E3382">
            <w:pPr>
              <w:pStyle w:val="23"/>
              <w:shd w:val="clear" w:color="auto" w:fill="auto"/>
              <w:spacing w:after="0" w:line="240" w:lineRule="auto"/>
              <w:ind w:left="20"/>
              <w:rPr>
                <w:sz w:val="28"/>
                <w:szCs w:val="28"/>
              </w:rPr>
            </w:pPr>
          </w:p>
        </w:tc>
      </w:tr>
    </w:tbl>
    <w:p w:rsidR="004747EC" w:rsidRPr="003E3382" w:rsidRDefault="004747EC" w:rsidP="003E338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47EC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E09CB">
        <w:rPr>
          <w:rFonts w:ascii="Times New Roman" w:hAnsi="Times New Roman" w:cs="Times New Roman"/>
          <w:color w:val="000000"/>
          <w:sz w:val="28"/>
          <w:szCs w:val="28"/>
        </w:rPr>
        <w:t>о статьей 20 жилищного кодекса Российской Федерации, с</w:t>
      </w:r>
      <w:r w:rsidR="00A050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338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Федерации»</w:t>
      </w:r>
      <w:r w:rsidR="00CC3CD2"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C3CD2" w:rsidRPr="00CC3CD2">
        <w:rPr>
          <w:rFonts w:ascii="Times New Roman" w:hAnsi="Times New Roman" w:cs="Times New Roman"/>
          <w:sz w:val="28"/>
          <w:szCs w:val="28"/>
        </w:rPr>
        <w:t>Федеральн</w:t>
      </w:r>
      <w:r w:rsidR="00CC3CD2">
        <w:rPr>
          <w:rFonts w:ascii="Times New Roman" w:hAnsi="Times New Roman" w:cs="Times New Roman"/>
          <w:sz w:val="28"/>
          <w:szCs w:val="28"/>
        </w:rPr>
        <w:t>ым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C3CD2">
        <w:rPr>
          <w:rFonts w:ascii="Times New Roman" w:hAnsi="Times New Roman" w:cs="Times New Roman"/>
          <w:sz w:val="28"/>
          <w:szCs w:val="28"/>
        </w:rPr>
        <w:t>ом</w:t>
      </w:r>
      <w:r w:rsidR="00CC3CD2" w:rsidRPr="00CC3CD2">
        <w:rPr>
          <w:rFonts w:ascii="Times New Roman" w:hAnsi="Times New Roman" w:cs="Times New Roman"/>
          <w:sz w:val="28"/>
          <w:szCs w:val="28"/>
        </w:rPr>
        <w:t xml:space="preserve"> от 06.10.2003 </w:t>
      </w:r>
      <w:hyperlink r:id="rId9" w:history="1">
        <w:r w:rsidR="00CC3CD2" w:rsidRPr="00CC3CD2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CC3CD2" w:rsidRPr="00CC3CD2">
        <w:rPr>
          <w:rFonts w:ascii="Times New Roman" w:hAnsi="Times New Roman" w:cs="Times New Roman"/>
          <w:sz w:val="28"/>
          <w:szCs w:val="28"/>
        </w:rPr>
        <w:t xml:space="preserve"> 131 – ФЗ «Об общих принципах организации местного самоуправления в Российской Федерации»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76A83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25.06.2003 № 990,</w:t>
      </w:r>
      <w:r w:rsidRPr="00CC3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3CD2">
        <w:rPr>
          <w:rFonts w:ascii="Times New Roman" w:hAnsi="Times New Roman" w:cs="Times New Roman"/>
          <w:sz w:val="28"/>
          <w:szCs w:val="28"/>
        </w:rPr>
        <w:t>на основании</w:t>
      </w:r>
      <w:r w:rsidRPr="003E338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E338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3E338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  <w:r w:rsidR="00CC3CD2">
        <w:rPr>
          <w:rFonts w:ascii="Times New Roman" w:hAnsi="Times New Roman" w:cs="Times New Roman"/>
          <w:sz w:val="28"/>
          <w:szCs w:val="28"/>
        </w:rPr>
        <w:t xml:space="preserve"> </w:t>
      </w:r>
      <w:r w:rsidR="00F51E72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C3CD2">
        <w:rPr>
          <w:rFonts w:ascii="Times New Roman" w:hAnsi="Times New Roman" w:cs="Times New Roman"/>
          <w:sz w:val="28"/>
          <w:szCs w:val="28"/>
        </w:rPr>
        <w:t xml:space="preserve">администрация Ольгинского муниципального </w:t>
      </w:r>
      <w:r w:rsidR="00F51E72">
        <w:rPr>
          <w:rFonts w:ascii="Times New Roman" w:hAnsi="Times New Roman" w:cs="Times New Roman"/>
          <w:sz w:val="28"/>
          <w:szCs w:val="28"/>
        </w:rPr>
        <w:t>округа</w:t>
      </w:r>
    </w:p>
    <w:p w:rsid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3E3382" w:rsidRPr="003E3382" w:rsidRDefault="003E3382" w:rsidP="003E3382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4747EC" w:rsidRPr="003E3382" w:rsidRDefault="003E3382" w:rsidP="003E338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ПОСТАНОВЛЯЕТ</w:t>
      </w:r>
      <w:r w:rsidR="004747EC" w:rsidRPr="003E3382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747EC" w:rsidRPr="003E3382">
        <w:rPr>
          <w:rFonts w:ascii="Times New Roman" w:eastAsia="Calibri" w:hAnsi="Times New Roman" w:cs="Times New Roman"/>
          <w:b/>
          <w:spacing w:val="-5"/>
          <w:sz w:val="28"/>
          <w:szCs w:val="28"/>
        </w:rPr>
        <w:t xml:space="preserve"> </w:t>
      </w:r>
    </w:p>
    <w:p w:rsidR="003D2FA4" w:rsidRDefault="003D2FA4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3E3382" w:rsidRPr="003E3382" w:rsidRDefault="003E3382" w:rsidP="003E3382">
      <w:pPr>
        <w:pStyle w:val="ConsPlusTitlePage"/>
        <w:ind w:firstLine="567"/>
        <w:rPr>
          <w:rFonts w:ascii="Times New Roman" w:hAnsi="Times New Roman" w:cs="Times New Roman"/>
          <w:sz w:val="28"/>
          <w:szCs w:val="28"/>
        </w:rPr>
      </w:pPr>
    </w:p>
    <w:p w:rsidR="004747EC" w:rsidRPr="003E3382" w:rsidRDefault="004747EC" w:rsidP="00CC3CD2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338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3E33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>программ</w:t>
      </w:r>
      <w:r w:rsidR="00CC3CD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E3382" w:rsidRPr="003E3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A050E6">
        <w:rPr>
          <w:rFonts w:ascii="Times New Roman" w:hAnsi="Times New Roman" w:cs="Times New Roman"/>
          <w:spacing w:val="-1"/>
          <w:sz w:val="28"/>
          <w:szCs w:val="28"/>
        </w:rPr>
        <w:t>жилищного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контроля на территории Ольгинского муниципального </w:t>
      </w:r>
      <w:r w:rsidR="00F51E72">
        <w:rPr>
          <w:rFonts w:ascii="Times New Roman" w:hAnsi="Times New Roman" w:cs="Times New Roman"/>
          <w:spacing w:val="-1"/>
          <w:sz w:val="28"/>
          <w:szCs w:val="28"/>
        </w:rPr>
        <w:t>округа на 2024</w:t>
      </w:r>
      <w:r w:rsidR="003E3382" w:rsidRPr="003E3382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  <w:r w:rsidR="00DC104C" w:rsidRPr="003E3382">
        <w:rPr>
          <w:rFonts w:ascii="Times New Roman" w:hAnsi="Times New Roman" w:cs="Times New Roman"/>
          <w:sz w:val="28"/>
          <w:szCs w:val="28"/>
        </w:rPr>
        <w:t>,</w:t>
      </w:r>
      <w:r w:rsidRPr="003E338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3E3382" w:rsidRPr="003E3382">
        <w:rPr>
          <w:rFonts w:ascii="Times New Roman" w:hAnsi="Times New Roman" w:cs="Times New Roman"/>
          <w:sz w:val="28"/>
          <w:szCs w:val="28"/>
        </w:rPr>
        <w:t>постановлению</w:t>
      </w:r>
      <w:r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3382" w:rsidRPr="003E338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 01.01.2024</w:t>
      </w:r>
      <w:r w:rsidR="006F0D0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3382" w:rsidRPr="003E3382">
        <w:rPr>
          <w:rFonts w:ascii="Times New Roman" w:hAnsi="Times New Roman" w:cs="Times New Roman"/>
          <w:sz w:val="28"/>
          <w:szCs w:val="28"/>
        </w:rPr>
        <w:t>.</w:t>
      </w:r>
    </w:p>
    <w:p w:rsidR="003E3382" w:rsidRPr="003E3382" w:rsidRDefault="00F51E72" w:rsidP="00CC3CD2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3E3382" w:rsidRPr="003E3382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первого заместителя главы Ольгинского муниципального округа</w:t>
      </w:r>
      <w:r w:rsidR="003E3382" w:rsidRPr="003E3382">
        <w:rPr>
          <w:sz w:val="28"/>
          <w:szCs w:val="28"/>
        </w:rPr>
        <w:t>.</w:t>
      </w:r>
    </w:p>
    <w:p w:rsidR="004747EC" w:rsidRDefault="004747EC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Default="00876A83" w:rsidP="00CC3CD2">
      <w:pPr>
        <w:pStyle w:val="a7"/>
        <w:tabs>
          <w:tab w:val="left" w:pos="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83" w:rsidRPr="00876A83" w:rsidRDefault="00126FA0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И. о. г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ы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Ольгинского муниципального </w:t>
      </w:r>
      <w:r w:rsidR="00F51E72">
        <w:rPr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</w:p>
    <w:p w:rsidR="00F51E72" w:rsidRDefault="00126FA0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и. о.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ы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 </w:t>
      </w:r>
    </w:p>
    <w:p w:rsidR="00876A83" w:rsidRPr="00876A83" w:rsidRDefault="00F51E72" w:rsidP="00876A83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Ольгинского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округа                </w:t>
      </w:r>
      <w:r w:rsidR="00126FA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</w:t>
      </w:r>
      <w:r w:rsidR="00876A83" w:rsidRPr="00876A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126FA0">
        <w:rPr>
          <w:rStyle w:val="FontStyle12"/>
          <w:b w:val="0"/>
          <w:color w:val="auto"/>
          <w:sz w:val="28"/>
          <w:szCs w:val="28"/>
        </w:rPr>
        <w:t>А.В</w:t>
      </w:r>
      <w:r w:rsidR="00876A83" w:rsidRPr="00876A83">
        <w:rPr>
          <w:rStyle w:val="FontStyle12"/>
          <w:b w:val="0"/>
          <w:color w:val="auto"/>
          <w:sz w:val="28"/>
          <w:szCs w:val="28"/>
        </w:rPr>
        <w:t xml:space="preserve">. </w:t>
      </w:r>
      <w:r w:rsidR="00126FA0">
        <w:rPr>
          <w:rStyle w:val="FontStyle12"/>
          <w:b w:val="0"/>
          <w:color w:val="auto"/>
          <w:sz w:val="28"/>
          <w:szCs w:val="28"/>
        </w:rPr>
        <w:t>Чевтаева</w:t>
      </w:r>
    </w:p>
    <w:sectPr w:rsidR="00876A83" w:rsidRPr="00876A83" w:rsidSect="00876A8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4CD" w:rsidRDefault="00DB74CD" w:rsidP="00F15FF6">
      <w:pPr>
        <w:spacing w:after="0" w:line="240" w:lineRule="auto"/>
      </w:pPr>
      <w:r>
        <w:separator/>
      </w:r>
    </w:p>
  </w:endnote>
  <w:endnote w:type="continuationSeparator" w:id="0">
    <w:p w:rsidR="00DB74CD" w:rsidRDefault="00DB74CD" w:rsidP="00F1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4CD" w:rsidRDefault="00DB74CD" w:rsidP="00F15FF6">
      <w:pPr>
        <w:spacing w:after="0" w:line="240" w:lineRule="auto"/>
      </w:pPr>
      <w:r>
        <w:separator/>
      </w:r>
    </w:p>
  </w:footnote>
  <w:footnote w:type="continuationSeparator" w:id="0">
    <w:p w:rsidR="00DB74CD" w:rsidRDefault="00DB74CD" w:rsidP="00F15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233B"/>
    <w:multiLevelType w:val="hybridMultilevel"/>
    <w:tmpl w:val="4044FE18"/>
    <w:lvl w:ilvl="0" w:tplc="B094AFEA">
      <w:start w:val="5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62928"/>
    <w:multiLevelType w:val="multilevel"/>
    <w:tmpl w:val="3B84938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4216160"/>
    <w:multiLevelType w:val="hybridMultilevel"/>
    <w:tmpl w:val="F252C51A"/>
    <w:lvl w:ilvl="0" w:tplc="3788E79C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86490"/>
    <w:multiLevelType w:val="hybridMultilevel"/>
    <w:tmpl w:val="9C82B0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55E81"/>
    <w:multiLevelType w:val="hybridMultilevel"/>
    <w:tmpl w:val="59AEDF46"/>
    <w:lvl w:ilvl="0" w:tplc="6F3002A2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FA4"/>
    <w:rsid w:val="00087078"/>
    <w:rsid w:val="000E1ED7"/>
    <w:rsid w:val="000F522E"/>
    <w:rsid w:val="00104D2D"/>
    <w:rsid w:val="00126FA0"/>
    <w:rsid w:val="00137A9A"/>
    <w:rsid w:val="001A3CFF"/>
    <w:rsid w:val="001B6FA0"/>
    <w:rsid w:val="002823D8"/>
    <w:rsid w:val="0029343B"/>
    <w:rsid w:val="002B73BC"/>
    <w:rsid w:val="003871EC"/>
    <w:rsid w:val="003D2FA4"/>
    <w:rsid w:val="003E3382"/>
    <w:rsid w:val="004116CC"/>
    <w:rsid w:val="004747EC"/>
    <w:rsid w:val="004D1841"/>
    <w:rsid w:val="005D62FE"/>
    <w:rsid w:val="006009F8"/>
    <w:rsid w:val="00612AA8"/>
    <w:rsid w:val="006244F7"/>
    <w:rsid w:val="006876DB"/>
    <w:rsid w:val="006F0D0C"/>
    <w:rsid w:val="00876A83"/>
    <w:rsid w:val="008B6858"/>
    <w:rsid w:val="008E5EEF"/>
    <w:rsid w:val="008F3DD6"/>
    <w:rsid w:val="009917C3"/>
    <w:rsid w:val="0099596B"/>
    <w:rsid w:val="00A050E6"/>
    <w:rsid w:val="00A771BD"/>
    <w:rsid w:val="00AC422D"/>
    <w:rsid w:val="00B05698"/>
    <w:rsid w:val="00BE09CB"/>
    <w:rsid w:val="00C10FB8"/>
    <w:rsid w:val="00C27F40"/>
    <w:rsid w:val="00CC3CD2"/>
    <w:rsid w:val="00CE0490"/>
    <w:rsid w:val="00D123BF"/>
    <w:rsid w:val="00DB74CD"/>
    <w:rsid w:val="00DC104C"/>
    <w:rsid w:val="00DF292A"/>
    <w:rsid w:val="00EF23E8"/>
    <w:rsid w:val="00F15FF6"/>
    <w:rsid w:val="00F51E72"/>
    <w:rsid w:val="00F80E5B"/>
    <w:rsid w:val="00FC5F92"/>
    <w:rsid w:val="00FD7332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E83A81-92B5-4EDF-85DE-015D17D5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F7"/>
  </w:style>
  <w:style w:type="paragraph" w:styleId="2">
    <w:name w:val="heading 2"/>
    <w:basedOn w:val="a"/>
    <w:link w:val="20"/>
    <w:uiPriority w:val="9"/>
    <w:qFormat/>
    <w:rsid w:val="00474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2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2F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4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Основной текст_"/>
    <w:basedOn w:val="a0"/>
    <w:link w:val="21"/>
    <w:rsid w:val="004747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3"/>
    <w:rsid w:val="004747EC"/>
    <w:pPr>
      <w:shd w:val="clear" w:color="auto" w:fill="FFFFFF"/>
      <w:spacing w:after="17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4747EC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(2)_"/>
    <w:basedOn w:val="a0"/>
    <w:link w:val="23"/>
    <w:rsid w:val="004747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747EC"/>
    <w:pPr>
      <w:shd w:val="clear" w:color="auto" w:fill="FFFFFF"/>
      <w:spacing w:after="180" w:line="331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47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7E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4747EC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747EC"/>
    <w:pPr>
      <w:spacing w:after="200" w:line="276" w:lineRule="auto"/>
      <w:ind w:left="720"/>
      <w:contextualSpacing/>
    </w:pPr>
  </w:style>
  <w:style w:type="character" w:styleId="a8">
    <w:name w:val="Hyperlink"/>
    <w:rsid w:val="00F15FF6"/>
    <w:rPr>
      <w:color w:val="0000FF"/>
      <w:u w:val="single"/>
    </w:rPr>
  </w:style>
  <w:style w:type="paragraph" w:customStyle="1" w:styleId="ConsTitle">
    <w:name w:val="ConsTitle"/>
    <w:rsid w:val="00F15FF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F15FF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F15FF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9">
    <w:name w:val="footnote text"/>
    <w:basedOn w:val="a"/>
    <w:link w:val="10"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uiPriority w:val="99"/>
    <w:semiHidden/>
    <w:rsid w:val="00F15FF6"/>
    <w:rPr>
      <w:sz w:val="20"/>
      <w:szCs w:val="20"/>
    </w:rPr>
  </w:style>
  <w:style w:type="character" w:customStyle="1" w:styleId="10">
    <w:name w:val="Текст сноски Знак1"/>
    <w:basedOn w:val="a0"/>
    <w:link w:val="a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c"/>
    <w:uiPriority w:val="99"/>
    <w:unhideWhenUsed/>
    <w:rsid w:val="00F15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F15F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F15FF6"/>
    <w:rPr>
      <w:vertAlign w:val="superscript"/>
    </w:rPr>
  </w:style>
  <w:style w:type="paragraph" w:customStyle="1" w:styleId="31">
    <w:name w:val="Основной текст3"/>
    <w:basedOn w:val="a"/>
    <w:rsid w:val="003E3382"/>
    <w:pPr>
      <w:shd w:val="clear" w:color="auto" w:fill="FFFFFF"/>
      <w:spacing w:before="540" w:after="420" w:line="479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A8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F2245B46D4D34DC0EA150D490AE49664FFA49329B41977102FE9F0A28E6ADFG425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DEA340A4EDF3E9F188CC23E73EB164241D527303C4EDA3A6173BA969LAz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D5443-37F1-476B-8B70-0803CB9C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Лаврова</cp:lastModifiedBy>
  <cp:revision>14</cp:revision>
  <cp:lastPrinted>2023-11-20T02:24:00Z</cp:lastPrinted>
  <dcterms:created xsi:type="dcterms:W3CDTF">2021-09-30T23:47:00Z</dcterms:created>
  <dcterms:modified xsi:type="dcterms:W3CDTF">2023-11-20T06:05:00Z</dcterms:modified>
</cp:coreProperties>
</file>