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C37B23" w:rsidRPr="00905A65" w14:paraId="10C46A71" w14:textId="77777777" w:rsidTr="009D3596">
        <w:trPr>
          <w:trHeight w:val="898"/>
        </w:trPr>
        <w:tc>
          <w:tcPr>
            <w:tcW w:w="9570" w:type="dxa"/>
            <w:gridSpan w:val="4"/>
          </w:tcPr>
          <w:p w14:paraId="736BFC8C" w14:textId="23A1F8AC" w:rsidR="00C37B23" w:rsidRPr="00DA65B6" w:rsidRDefault="00C37B23" w:rsidP="009D359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565">
              <w:rPr>
                <w:noProof/>
                <w:sz w:val="28"/>
                <w:szCs w:val="28"/>
              </w:rPr>
              <w:drawing>
                <wp:inline distT="0" distB="0" distL="0" distR="0" wp14:anchorId="383F6755" wp14:editId="43941978">
                  <wp:extent cx="650875" cy="746125"/>
                  <wp:effectExtent l="0" t="0" r="0" b="0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7B23" w:rsidRPr="007D42F9" w14:paraId="1165BFEE" w14:textId="77777777" w:rsidTr="009D3596">
        <w:tc>
          <w:tcPr>
            <w:tcW w:w="9570" w:type="dxa"/>
            <w:gridSpan w:val="4"/>
          </w:tcPr>
          <w:p w14:paraId="5A3433F6" w14:textId="77777777" w:rsidR="00C37B23" w:rsidRPr="006135CA" w:rsidRDefault="00C37B23" w:rsidP="009D359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14:paraId="1FBA4613" w14:textId="77777777" w:rsidR="00C37B23" w:rsidRDefault="00C37B23" w:rsidP="009D3596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>ОЛЬГИНСКОГО</w:t>
            </w:r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481F1B59" w14:textId="77777777" w:rsidR="00C37B23" w:rsidRPr="006135CA" w:rsidRDefault="00C37B23" w:rsidP="009D3596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14:paraId="6C68F401" w14:textId="77777777" w:rsidR="00C37B23" w:rsidRPr="006135CA" w:rsidRDefault="00C37B23" w:rsidP="009D3596">
            <w:pPr>
              <w:rPr>
                <w:sz w:val="26"/>
                <w:szCs w:val="26"/>
              </w:rPr>
            </w:pPr>
          </w:p>
        </w:tc>
      </w:tr>
      <w:tr w:rsidR="00C37B23" w:rsidRPr="007D42F9" w14:paraId="0EE06589" w14:textId="77777777" w:rsidTr="009D3596">
        <w:tc>
          <w:tcPr>
            <w:tcW w:w="9570" w:type="dxa"/>
            <w:gridSpan w:val="4"/>
          </w:tcPr>
          <w:p w14:paraId="0780C0CA" w14:textId="77777777" w:rsidR="00C37B23" w:rsidRPr="006135CA" w:rsidRDefault="00C37B23" w:rsidP="009D359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ПОСТАНОВЛЕНИЕ</w:t>
            </w:r>
          </w:p>
          <w:p w14:paraId="7170C91E" w14:textId="77777777" w:rsidR="00C37B23" w:rsidRPr="006135CA" w:rsidRDefault="00C37B23" w:rsidP="009D3596">
            <w:pPr>
              <w:rPr>
                <w:sz w:val="26"/>
                <w:szCs w:val="26"/>
              </w:rPr>
            </w:pPr>
          </w:p>
        </w:tc>
      </w:tr>
      <w:tr w:rsidR="00C37B23" w:rsidRPr="000A0FC5" w14:paraId="0B8B8E9F" w14:textId="77777777" w:rsidTr="009D3596">
        <w:tc>
          <w:tcPr>
            <w:tcW w:w="2816" w:type="dxa"/>
            <w:tcBorders>
              <w:bottom w:val="single" w:sz="4" w:space="0" w:color="auto"/>
            </w:tcBorders>
          </w:tcPr>
          <w:p w14:paraId="51A3DFF5" w14:textId="22CB17C5" w:rsidR="00C37B23" w:rsidRPr="000A0FC5" w:rsidRDefault="000A0FC5" w:rsidP="009D3596">
            <w:pPr>
              <w:jc w:val="center"/>
              <w:rPr>
                <w:b/>
                <w:sz w:val="26"/>
                <w:szCs w:val="26"/>
              </w:rPr>
            </w:pPr>
            <w:r w:rsidRPr="000A0FC5">
              <w:rPr>
                <w:b/>
                <w:sz w:val="26"/>
                <w:szCs w:val="26"/>
              </w:rPr>
              <w:t>20.09.2023</w:t>
            </w:r>
          </w:p>
        </w:tc>
        <w:tc>
          <w:tcPr>
            <w:tcW w:w="4135" w:type="dxa"/>
          </w:tcPr>
          <w:p w14:paraId="16D393C5" w14:textId="77777777" w:rsidR="00C37B23" w:rsidRPr="000A0FC5" w:rsidRDefault="00C37B23" w:rsidP="009D3596">
            <w:pPr>
              <w:jc w:val="center"/>
              <w:rPr>
                <w:b/>
                <w:sz w:val="26"/>
                <w:szCs w:val="26"/>
              </w:rPr>
            </w:pPr>
            <w:r w:rsidRPr="000A0FC5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14:paraId="4DD8B745" w14:textId="77777777" w:rsidR="00C37B23" w:rsidRPr="000A0FC5" w:rsidRDefault="00C37B23" w:rsidP="009D3596">
            <w:pPr>
              <w:jc w:val="right"/>
              <w:rPr>
                <w:b/>
                <w:sz w:val="26"/>
                <w:szCs w:val="26"/>
              </w:rPr>
            </w:pPr>
            <w:r w:rsidRPr="000A0FC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0DFBAF95" w14:textId="645BB456" w:rsidR="00C37B23" w:rsidRPr="000A0FC5" w:rsidRDefault="000A0FC5" w:rsidP="009D3596">
            <w:pPr>
              <w:jc w:val="center"/>
              <w:rPr>
                <w:b/>
                <w:sz w:val="26"/>
                <w:szCs w:val="26"/>
              </w:rPr>
            </w:pPr>
            <w:r w:rsidRPr="000A0FC5">
              <w:rPr>
                <w:b/>
                <w:sz w:val="26"/>
                <w:szCs w:val="26"/>
              </w:rPr>
              <w:t>719</w:t>
            </w:r>
          </w:p>
        </w:tc>
      </w:tr>
    </w:tbl>
    <w:p w14:paraId="03EB12AD" w14:textId="77777777" w:rsidR="00C37B23" w:rsidRPr="000A0FC5" w:rsidRDefault="00C37B23" w:rsidP="00C37B23">
      <w:pPr>
        <w:rPr>
          <w:b/>
        </w:rPr>
      </w:pPr>
    </w:p>
    <w:p w14:paraId="763F0413" w14:textId="210A63BD" w:rsidR="005E6CD6" w:rsidRPr="000620A5" w:rsidRDefault="005E6CD6" w:rsidP="005E6C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1A6C06" w14:textId="77777777" w:rsidR="005E6CD6" w:rsidRPr="000620A5" w:rsidRDefault="005E6CD6" w:rsidP="005E6CD6">
      <w:pPr>
        <w:jc w:val="center"/>
        <w:rPr>
          <w:sz w:val="26"/>
          <w:szCs w:val="26"/>
        </w:rPr>
      </w:pPr>
    </w:p>
    <w:p w14:paraId="70CDD5ED" w14:textId="267FEAE2" w:rsidR="003D5130" w:rsidRPr="003D5130" w:rsidRDefault="0080218A" w:rsidP="003D5130">
      <w:pPr>
        <w:tabs>
          <w:tab w:val="left" w:pos="4305"/>
        </w:tabs>
        <w:jc w:val="center"/>
        <w:rPr>
          <w:b/>
          <w:sz w:val="28"/>
          <w:szCs w:val="28"/>
        </w:rPr>
      </w:pPr>
      <w:bookmarkStart w:id="0" w:name="_GoBack"/>
      <w:r w:rsidRPr="00C37B23">
        <w:rPr>
          <w:b/>
          <w:sz w:val="28"/>
          <w:szCs w:val="28"/>
        </w:rPr>
        <w:t xml:space="preserve">Об утверждении </w:t>
      </w:r>
      <w:r w:rsidR="003D73C1">
        <w:rPr>
          <w:b/>
          <w:sz w:val="28"/>
          <w:szCs w:val="28"/>
        </w:rPr>
        <w:t xml:space="preserve">кодекса этики и служебного </w:t>
      </w:r>
      <w:r w:rsidR="009E4DCE">
        <w:rPr>
          <w:b/>
          <w:sz w:val="28"/>
          <w:szCs w:val="28"/>
        </w:rPr>
        <w:t>поведения</w:t>
      </w:r>
      <w:r w:rsidR="00A359B6">
        <w:rPr>
          <w:b/>
        </w:rPr>
        <w:t xml:space="preserve"> </w:t>
      </w:r>
      <w:r w:rsidR="003D5130" w:rsidRPr="003D5130">
        <w:rPr>
          <w:b/>
          <w:sz w:val="28"/>
          <w:szCs w:val="28"/>
        </w:rPr>
        <w:t xml:space="preserve">в </w:t>
      </w:r>
    </w:p>
    <w:p w14:paraId="4DAF1711" w14:textId="0A78E7E3" w:rsidR="005E6CD6" w:rsidRPr="00C37B23" w:rsidRDefault="00F322D2" w:rsidP="003D5130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муниципальном</w:t>
      </w:r>
      <w:r w:rsidR="003D73C1">
        <w:rPr>
          <w:b/>
          <w:sz w:val="28"/>
          <w:szCs w:val="28"/>
        </w:rPr>
        <w:t xml:space="preserve"> казённом учреждении</w:t>
      </w:r>
      <w:r>
        <w:rPr>
          <w:b/>
          <w:sz w:val="28"/>
          <w:szCs w:val="28"/>
        </w:rPr>
        <w:t xml:space="preserve"> «Гражданская </w:t>
      </w:r>
      <w:proofErr w:type="gramStart"/>
      <w:r>
        <w:rPr>
          <w:b/>
          <w:sz w:val="28"/>
          <w:szCs w:val="28"/>
        </w:rPr>
        <w:t xml:space="preserve">Оборона,   </w:t>
      </w:r>
      <w:proofErr w:type="gramEnd"/>
      <w:r>
        <w:rPr>
          <w:b/>
          <w:sz w:val="28"/>
          <w:szCs w:val="28"/>
        </w:rPr>
        <w:t>Чрезвычайные С</w:t>
      </w:r>
      <w:r w:rsidR="003D5130" w:rsidRPr="003D5130">
        <w:rPr>
          <w:b/>
          <w:sz w:val="28"/>
          <w:szCs w:val="28"/>
        </w:rPr>
        <w:t>итуации и Единая дежурно-диспетчерская служба администрации Ольгинского муниципального округа</w:t>
      </w:r>
      <w:bookmarkEnd w:id="0"/>
      <w:r w:rsidR="003D5130" w:rsidRPr="003D5130">
        <w:rPr>
          <w:b/>
          <w:sz w:val="28"/>
          <w:szCs w:val="28"/>
        </w:rPr>
        <w:t>»</w:t>
      </w:r>
    </w:p>
    <w:p w14:paraId="5114CECD" w14:textId="77777777" w:rsidR="005E6CD6" w:rsidRDefault="005E6CD6" w:rsidP="005E6CD6">
      <w:pPr>
        <w:tabs>
          <w:tab w:val="left" w:pos="4305"/>
        </w:tabs>
        <w:jc w:val="center"/>
        <w:rPr>
          <w:sz w:val="28"/>
          <w:szCs w:val="28"/>
        </w:rPr>
      </w:pPr>
    </w:p>
    <w:p w14:paraId="107826E2" w14:textId="77777777" w:rsidR="003A4923" w:rsidRPr="00236C11" w:rsidRDefault="003A4923" w:rsidP="005E6CD6">
      <w:pPr>
        <w:tabs>
          <w:tab w:val="left" w:pos="4305"/>
        </w:tabs>
        <w:jc w:val="center"/>
        <w:rPr>
          <w:sz w:val="28"/>
          <w:szCs w:val="28"/>
        </w:rPr>
      </w:pPr>
    </w:p>
    <w:p w14:paraId="7D6BDA18" w14:textId="37B5BCFE" w:rsidR="006637F1" w:rsidRDefault="005E6CD6" w:rsidP="003E4578">
      <w:pPr>
        <w:ind w:firstLine="709"/>
        <w:jc w:val="both"/>
        <w:rPr>
          <w:sz w:val="28"/>
          <w:szCs w:val="28"/>
        </w:rPr>
      </w:pPr>
      <w:r w:rsidRPr="0084119E">
        <w:rPr>
          <w:sz w:val="28"/>
          <w:szCs w:val="28"/>
        </w:rPr>
        <w:t xml:space="preserve">В соответствии с </w:t>
      </w:r>
      <w:r w:rsidR="006637F1">
        <w:rPr>
          <w:bCs/>
          <w:sz w:val="28"/>
          <w:szCs w:val="28"/>
        </w:rPr>
        <w:t xml:space="preserve">положениями Конституции Российской Федерации, Трудового кодекса Российской Федерации, </w:t>
      </w:r>
      <w:r w:rsidR="00BA68D6" w:rsidRPr="00BA68D6">
        <w:rPr>
          <w:sz w:val="28"/>
          <w:szCs w:val="28"/>
        </w:rPr>
        <w:t xml:space="preserve">Федеральными законами </w:t>
      </w:r>
      <w:r w:rsidR="00501C70">
        <w:rPr>
          <w:sz w:val="28"/>
          <w:szCs w:val="28"/>
        </w:rPr>
        <w:t xml:space="preserve">от 25.12.2008 </w:t>
      </w:r>
      <w:r w:rsidR="003D5130">
        <w:rPr>
          <w:sz w:val="28"/>
          <w:szCs w:val="28"/>
        </w:rPr>
        <w:t>№ 273-ФЗ «О противодействии к</w:t>
      </w:r>
      <w:r w:rsidR="00E932FF">
        <w:rPr>
          <w:sz w:val="28"/>
          <w:szCs w:val="28"/>
        </w:rPr>
        <w:t>оррупции</w:t>
      </w:r>
      <w:r w:rsidR="006637F1">
        <w:rPr>
          <w:sz w:val="28"/>
          <w:szCs w:val="28"/>
        </w:rPr>
        <w:t>»</w:t>
      </w:r>
      <w:r w:rsidR="00BA68D6">
        <w:rPr>
          <w:sz w:val="28"/>
          <w:szCs w:val="28"/>
        </w:rPr>
        <w:t>,</w:t>
      </w:r>
      <w:r w:rsidR="00BA68D6" w:rsidRPr="0002387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285B77">
        <w:rPr>
          <w:sz w:val="28"/>
          <w:szCs w:val="28"/>
        </w:rPr>
        <w:t xml:space="preserve"> </w:t>
      </w:r>
      <w:r w:rsidR="006637F1">
        <w:rPr>
          <w:bCs/>
          <w:sz w:val="28"/>
          <w:szCs w:val="28"/>
        </w:rPr>
        <w:t xml:space="preserve">а также </w:t>
      </w:r>
      <w:r w:rsidR="00C51404">
        <w:rPr>
          <w:bCs/>
          <w:sz w:val="28"/>
          <w:szCs w:val="28"/>
        </w:rPr>
        <w:t xml:space="preserve">на </w:t>
      </w:r>
      <w:r w:rsidR="006637F1">
        <w:rPr>
          <w:bCs/>
          <w:sz w:val="28"/>
          <w:szCs w:val="28"/>
        </w:rPr>
        <w:t>основан</w:t>
      </w:r>
      <w:r w:rsidR="00C51404">
        <w:rPr>
          <w:bCs/>
          <w:sz w:val="28"/>
          <w:szCs w:val="28"/>
        </w:rPr>
        <w:t>ии</w:t>
      </w:r>
      <w:r w:rsidR="006637F1">
        <w:rPr>
          <w:bCs/>
          <w:sz w:val="28"/>
          <w:szCs w:val="28"/>
        </w:rPr>
        <w:t xml:space="preserve"> общепризнанных нравственных принципах и нормах российского общества и государства</w:t>
      </w:r>
      <w:r w:rsidR="003E4578">
        <w:rPr>
          <w:bCs/>
          <w:sz w:val="28"/>
          <w:szCs w:val="28"/>
        </w:rPr>
        <w:t>,</w:t>
      </w:r>
      <w:r w:rsidR="003E4578" w:rsidRPr="003E4578">
        <w:rPr>
          <w:sz w:val="28"/>
          <w:szCs w:val="28"/>
        </w:rPr>
        <w:t xml:space="preserve"> </w:t>
      </w:r>
      <w:r w:rsidR="003E4578" w:rsidRPr="003609A3">
        <w:rPr>
          <w:sz w:val="28"/>
          <w:szCs w:val="28"/>
        </w:rPr>
        <w:t>руководствуясь Уставом Ольгинского муниципального округа Приморского края администрация Ольгинского муниципального округа</w:t>
      </w:r>
    </w:p>
    <w:p w14:paraId="6C786951" w14:textId="77777777" w:rsidR="003A4923" w:rsidRPr="00C51404" w:rsidRDefault="003A4923" w:rsidP="00C67A4C">
      <w:pPr>
        <w:widowControl w:val="0"/>
        <w:rPr>
          <w:sz w:val="28"/>
          <w:szCs w:val="28"/>
        </w:rPr>
      </w:pPr>
    </w:p>
    <w:p w14:paraId="4785C5FD" w14:textId="55274F43" w:rsidR="005E6CD6" w:rsidRDefault="006637F1" w:rsidP="00C67A4C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7B23">
        <w:rPr>
          <w:sz w:val="28"/>
          <w:szCs w:val="28"/>
        </w:rPr>
        <w:t>ПОСТАНОВЛЯЕТ</w:t>
      </w:r>
      <w:r w:rsidR="005E6CD6" w:rsidRPr="00236C11">
        <w:rPr>
          <w:sz w:val="28"/>
          <w:szCs w:val="28"/>
        </w:rPr>
        <w:t>:</w:t>
      </w:r>
    </w:p>
    <w:p w14:paraId="72094ADB" w14:textId="77777777" w:rsidR="00FD4727" w:rsidRPr="00C51404" w:rsidRDefault="00FD4727" w:rsidP="00C67A4C">
      <w:pPr>
        <w:widowControl w:val="0"/>
        <w:jc w:val="both"/>
        <w:rPr>
          <w:sz w:val="28"/>
          <w:szCs w:val="28"/>
        </w:rPr>
      </w:pPr>
    </w:p>
    <w:p w14:paraId="7442003F" w14:textId="553909EF" w:rsidR="009E4DCE" w:rsidRPr="003D73C1" w:rsidRDefault="006637F1" w:rsidP="00597B79">
      <w:pPr>
        <w:tabs>
          <w:tab w:val="left" w:pos="43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D50BF4">
        <w:rPr>
          <w:sz w:val="28"/>
          <w:szCs w:val="28"/>
          <w:shd w:val="clear" w:color="auto" w:fill="FFFFFF"/>
        </w:rPr>
        <w:t>.</w:t>
      </w:r>
      <w:r w:rsidR="00B5754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9E4DCE" w:rsidRPr="009E4DCE">
        <w:rPr>
          <w:sz w:val="28"/>
          <w:szCs w:val="28"/>
          <w:shd w:val="clear" w:color="auto" w:fill="FFFFFF"/>
        </w:rPr>
        <w:t>Утвердить</w:t>
      </w:r>
      <w:r w:rsidR="009E4DCE" w:rsidRPr="009E4DCE">
        <w:t xml:space="preserve"> </w:t>
      </w:r>
      <w:r w:rsidR="009E4DCE">
        <w:rPr>
          <w:sz w:val="28"/>
          <w:szCs w:val="28"/>
          <w:shd w:val="clear" w:color="auto" w:fill="FFFFFF"/>
        </w:rPr>
        <w:t>кодекс</w:t>
      </w:r>
      <w:r w:rsidR="009E4DCE" w:rsidRPr="009E4DCE">
        <w:rPr>
          <w:sz w:val="28"/>
          <w:szCs w:val="28"/>
          <w:shd w:val="clear" w:color="auto" w:fill="FFFFFF"/>
        </w:rPr>
        <w:t xml:space="preserve"> этики и служебного поведения</w:t>
      </w:r>
      <w:r w:rsidR="00A359B6">
        <w:rPr>
          <w:sz w:val="28"/>
          <w:szCs w:val="28"/>
          <w:shd w:val="clear" w:color="auto" w:fill="FFFFFF"/>
        </w:rPr>
        <w:t xml:space="preserve"> в</w:t>
      </w:r>
      <w:r w:rsidR="009E4DCE" w:rsidRPr="009E4DCE">
        <w:rPr>
          <w:sz w:val="28"/>
          <w:szCs w:val="28"/>
        </w:rPr>
        <w:t xml:space="preserve"> </w:t>
      </w:r>
      <w:r w:rsidR="00E932FF">
        <w:rPr>
          <w:sz w:val="28"/>
          <w:szCs w:val="28"/>
        </w:rPr>
        <w:t>м</w:t>
      </w:r>
      <w:r w:rsidR="009E4DCE" w:rsidRPr="003D5130">
        <w:rPr>
          <w:sz w:val="28"/>
          <w:szCs w:val="28"/>
        </w:rPr>
        <w:t>униципальном</w:t>
      </w:r>
      <w:r w:rsidR="00E932FF">
        <w:rPr>
          <w:sz w:val="28"/>
          <w:szCs w:val="28"/>
        </w:rPr>
        <w:t xml:space="preserve"> </w:t>
      </w:r>
      <w:r w:rsidR="00C67A4C">
        <w:rPr>
          <w:sz w:val="28"/>
          <w:szCs w:val="28"/>
        </w:rPr>
        <w:t xml:space="preserve">казённом </w:t>
      </w:r>
      <w:r w:rsidR="009E4DCE">
        <w:rPr>
          <w:sz w:val="28"/>
          <w:szCs w:val="28"/>
        </w:rPr>
        <w:t>учреждении</w:t>
      </w:r>
      <w:r w:rsidR="00657821">
        <w:rPr>
          <w:sz w:val="28"/>
          <w:szCs w:val="28"/>
        </w:rPr>
        <w:t xml:space="preserve"> «Гражданская </w:t>
      </w:r>
      <w:r w:rsidR="00E932FF">
        <w:rPr>
          <w:sz w:val="28"/>
          <w:szCs w:val="28"/>
        </w:rPr>
        <w:t>О</w:t>
      </w:r>
      <w:r w:rsidR="009E4DCE" w:rsidRPr="003D5130">
        <w:rPr>
          <w:sz w:val="28"/>
          <w:szCs w:val="28"/>
        </w:rPr>
        <w:t>б</w:t>
      </w:r>
      <w:r w:rsidR="00E932FF">
        <w:rPr>
          <w:sz w:val="28"/>
          <w:szCs w:val="28"/>
        </w:rPr>
        <w:t>орона, Чрезвычайные С</w:t>
      </w:r>
      <w:r w:rsidR="009E4DCE" w:rsidRPr="003D5130">
        <w:rPr>
          <w:sz w:val="28"/>
          <w:szCs w:val="28"/>
        </w:rPr>
        <w:t>итуации и Единая дежурно-диспетчерская служба администрации Ольгинского муниципального округа»</w:t>
      </w:r>
      <w:r w:rsidR="00883B99">
        <w:rPr>
          <w:sz w:val="28"/>
          <w:szCs w:val="28"/>
        </w:rPr>
        <w:t xml:space="preserve"> </w:t>
      </w:r>
      <w:r w:rsidR="00657821">
        <w:rPr>
          <w:sz w:val="28"/>
          <w:szCs w:val="28"/>
          <w:shd w:val="clear" w:color="auto" w:fill="FFFFFF"/>
        </w:rPr>
        <w:t>(П</w:t>
      </w:r>
      <w:r w:rsidR="009E4DCE">
        <w:rPr>
          <w:sz w:val="28"/>
          <w:szCs w:val="28"/>
          <w:shd w:val="clear" w:color="auto" w:fill="FFFFFF"/>
        </w:rPr>
        <w:t xml:space="preserve">риложение № </w:t>
      </w:r>
      <w:r>
        <w:rPr>
          <w:sz w:val="28"/>
          <w:szCs w:val="28"/>
          <w:shd w:val="clear" w:color="auto" w:fill="FFFFFF"/>
        </w:rPr>
        <w:t>1</w:t>
      </w:r>
      <w:r w:rsidR="009E4DCE" w:rsidRPr="0084119E">
        <w:rPr>
          <w:sz w:val="28"/>
          <w:szCs w:val="28"/>
          <w:shd w:val="clear" w:color="auto" w:fill="FFFFFF"/>
        </w:rPr>
        <w:t>).</w:t>
      </w:r>
    </w:p>
    <w:p w14:paraId="1A1978B4" w14:textId="33AB8251" w:rsidR="00597B79" w:rsidRDefault="006637F1" w:rsidP="00597B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9D3596">
        <w:rPr>
          <w:rFonts w:eastAsia="Calibri"/>
          <w:sz w:val="28"/>
          <w:szCs w:val="28"/>
          <w:lang w:eastAsia="en-US"/>
        </w:rPr>
        <w:t xml:space="preserve">. </w:t>
      </w:r>
      <w:r w:rsidR="00597B79">
        <w:rPr>
          <w:rFonts w:eastAsia="Calibri"/>
          <w:sz w:val="28"/>
          <w:szCs w:val="28"/>
          <w:lang w:eastAsia="en-US"/>
        </w:rPr>
        <w:t xml:space="preserve">  </w:t>
      </w:r>
      <w:r w:rsidR="009D3596" w:rsidRPr="009D3596">
        <w:rPr>
          <w:rFonts w:eastAsia="Tahoma"/>
          <w:color w:val="000000"/>
          <w:sz w:val="28"/>
          <w:szCs w:val="28"/>
          <w:lang w:bidi="ru-RU"/>
        </w:rPr>
        <w:t>Отделу организационной работы аппарата администрации Ольгинского муниципального округа обеспечить официальное опубликование (обнародов</w:t>
      </w:r>
      <w:r w:rsidR="00C67A4C">
        <w:rPr>
          <w:rFonts w:eastAsia="Tahoma"/>
          <w:color w:val="000000"/>
          <w:sz w:val="28"/>
          <w:szCs w:val="28"/>
          <w:lang w:bidi="ru-RU"/>
        </w:rPr>
        <w:t>ание) настоящего постановления.</w:t>
      </w:r>
    </w:p>
    <w:p w14:paraId="1A262F47" w14:textId="2049360E" w:rsidR="009D3596" w:rsidRPr="00597B79" w:rsidRDefault="003C310B" w:rsidP="00597B7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6637F1">
        <w:rPr>
          <w:rFonts w:eastAsia="Tahoma"/>
          <w:color w:val="000000"/>
          <w:sz w:val="28"/>
          <w:szCs w:val="28"/>
          <w:lang w:bidi="ru-RU"/>
        </w:rPr>
        <w:t>3</w:t>
      </w:r>
      <w:r w:rsidR="009D3596" w:rsidRPr="009D3596">
        <w:rPr>
          <w:rFonts w:eastAsia="Tahoma"/>
          <w:color w:val="000000"/>
          <w:sz w:val="28"/>
          <w:szCs w:val="28"/>
          <w:lang w:bidi="ru-RU"/>
        </w:rPr>
        <w:t>.</w:t>
      </w:r>
      <w:r w:rsidR="00597B79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9D3596" w:rsidRPr="009D3596">
        <w:rPr>
          <w:rFonts w:eastAsia="Tahoma"/>
          <w:color w:val="000000"/>
          <w:sz w:val="28"/>
          <w:szCs w:val="28"/>
          <w:lang w:bidi="ru-RU"/>
        </w:rPr>
        <w:t>Настоящее постановление вступает в силу с момента его опубликования.</w:t>
      </w:r>
    </w:p>
    <w:p w14:paraId="7B40968D" w14:textId="77777777" w:rsidR="00883B99" w:rsidRDefault="00883B99" w:rsidP="00C51404">
      <w:pPr>
        <w:widowControl w:val="0"/>
        <w:suppressAutoHyphens/>
        <w:spacing w:line="360" w:lineRule="auto"/>
        <w:ind w:firstLine="851"/>
        <w:jc w:val="both"/>
        <w:rPr>
          <w:rFonts w:eastAsia="Tahoma"/>
          <w:color w:val="000000"/>
          <w:sz w:val="28"/>
          <w:szCs w:val="28"/>
          <w:lang w:bidi="ru-RU"/>
        </w:rPr>
      </w:pPr>
    </w:p>
    <w:p w14:paraId="6F51140F" w14:textId="77777777" w:rsidR="00883B99" w:rsidRDefault="00883B99" w:rsidP="005E6CD6">
      <w:pPr>
        <w:rPr>
          <w:rFonts w:eastAsia="Tahoma"/>
          <w:color w:val="000000"/>
          <w:sz w:val="28"/>
          <w:szCs w:val="28"/>
          <w:lang w:bidi="ru-RU"/>
        </w:rPr>
      </w:pPr>
    </w:p>
    <w:p w14:paraId="18AA4194" w14:textId="77777777" w:rsidR="00DD1778" w:rsidRDefault="00DD1778" w:rsidP="005E6CD6">
      <w:pPr>
        <w:rPr>
          <w:rFonts w:eastAsia="Tahoma"/>
          <w:color w:val="000000"/>
          <w:sz w:val="28"/>
          <w:szCs w:val="28"/>
          <w:lang w:bidi="ru-RU"/>
        </w:rPr>
      </w:pPr>
    </w:p>
    <w:p w14:paraId="0A835D72" w14:textId="7177865C" w:rsidR="005E6CD6" w:rsidRDefault="009D3596" w:rsidP="005E6CD6">
      <w:pPr>
        <w:rPr>
          <w:sz w:val="28"/>
          <w:szCs w:val="28"/>
        </w:rPr>
      </w:pPr>
      <w:r>
        <w:rPr>
          <w:sz w:val="28"/>
          <w:szCs w:val="28"/>
        </w:rPr>
        <w:t>Врио главы Ольгинского муниципального округа</w:t>
      </w:r>
      <w:r w:rsidR="003D575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Е.Э. Ванникова</w:t>
      </w:r>
    </w:p>
    <w:p w14:paraId="6CA4A78B" w14:textId="77777777" w:rsidR="005E6CD6" w:rsidRDefault="005E6CD6" w:rsidP="005E6CD6">
      <w:pPr>
        <w:rPr>
          <w:sz w:val="28"/>
          <w:szCs w:val="28"/>
        </w:rPr>
      </w:pPr>
    </w:p>
    <w:p w14:paraId="2F739F86" w14:textId="77777777" w:rsidR="003972FF" w:rsidRDefault="003972FF"/>
    <w:p w14:paraId="49390932" w14:textId="2A7CA42F" w:rsidR="00A359B6" w:rsidRDefault="00A359B6" w:rsidP="00A359B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Приложение №</w:t>
      </w:r>
      <w:r w:rsidR="006637F1">
        <w:rPr>
          <w:bCs/>
          <w:color w:val="000000"/>
          <w:sz w:val="26"/>
          <w:szCs w:val="26"/>
        </w:rPr>
        <w:t>1</w:t>
      </w:r>
    </w:p>
    <w:p w14:paraId="1F803B5F" w14:textId="77777777" w:rsidR="00657821" w:rsidRDefault="00A359B6" w:rsidP="00A359B6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к постановлению </w:t>
      </w:r>
      <w:r w:rsidR="00657821">
        <w:rPr>
          <w:bCs/>
          <w:color w:val="000000"/>
          <w:sz w:val="26"/>
          <w:szCs w:val="26"/>
        </w:rPr>
        <w:t xml:space="preserve">администрации </w:t>
      </w:r>
    </w:p>
    <w:p w14:paraId="0C82BBE3" w14:textId="0E6EA3F2" w:rsidR="00657821" w:rsidRDefault="00A359B6" w:rsidP="00657821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Ольгинского</w:t>
      </w:r>
      <w:r w:rsidR="00657821" w:rsidRPr="00657821">
        <w:rPr>
          <w:bCs/>
          <w:color w:val="000000"/>
          <w:sz w:val="26"/>
          <w:szCs w:val="26"/>
        </w:rPr>
        <w:t xml:space="preserve"> </w:t>
      </w:r>
      <w:r w:rsidR="00657821">
        <w:rPr>
          <w:bCs/>
          <w:color w:val="000000"/>
          <w:sz w:val="26"/>
          <w:szCs w:val="26"/>
        </w:rPr>
        <w:t>муниципального округа</w:t>
      </w:r>
    </w:p>
    <w:p w14:paraId="2C22AEB0" w14:textId="15727D69" w:rsidR="00A359B6" w:rsidRDefault="00A359B6" w:rsidP="00A359B6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000000"/>
          <w:sz w:val="26"/>
          <w:szCs w:val="26"/>
        </w:rPr>
      </w:pPr>
    </w:p>
    <w:p w14:paraId="58AB9326" w14:textId="547EBED8" w:rsidR="00A359B6" w:rsidRPr="000A0FC5" w:rsidRDefault="000A0FC5" w:rsidP="00A359B6">
      <w:pPr>
        <w:ind w:firstLine="709"/>
        <w:jc w:val="right"/>
        <w:rPr>
          <w:bCs/>
          <w:color w:val="000000"/>
          <w:sz w:val="26"/>
          <w:szCs w:val="26"/>
          <w:u w:val="single"/>
        </w:rPr>
      </w:pPr>
      <w:r w:rsidRPr="000A0FC5">
        <w:rPr>
          <w:bCs/>
          <w:color w:val="000000"/>
          <w:sz w:val="26"/>
          <w:szCs w:val="26"/>
          <w:u w:val="single"/>
        </w:rPr>
        <w:t xml:space="preserve">20.09.2023 г. </w:t>
      </w:r>
      <w:r w:rsidR="00A359B6" w:rsidRPr="000A0FC5">
        <w:rPr>
          <w:bCs/>
          <w:color w:val="000000"/>
          <w:sz w:val="26"/>
          <w:szCs w:val="26"/>
          <w:u w:val="single"/>
        </w:rPr>
        <w:t>№</w:t>
      </w:r>
      <w:r w:rsidRPr="000A0FC5">
        <w:rPr>
          <w:bCs/>
          <w:color w:val="000000"/>
          <w:sz w:val="26"/>
          <w:szCs w:val="26"/>
          <w:u w:val="single"/>
        </w:rPr>
        <w:t xml:space="preserve"> 719</w:t>
      </w:r>
    </w:p>
    <w:p w14:paraId="6F6B51CB" w14:textId="77777777" w:rsidR="00A359B6" w:rsidRDefault="00A359B6" w:rsidP="00A359B6">
      <w:pPr>
        <w:ind w:firstLine="709"/>
        <w:jc w:val="right"/>
        <w:rPr>
          <w:bCs/>
          <w:color w:val="000000"/>
          <w:sz w:val="26"/>
          <w:szCs w:val="26"/>
        </w:rPr>
      </w:pPr>
    </w:p>
    <w:p w14:paraId="147B7FAF" w14:textId="77777777" w:rsidR="00883B99" w:rsidRDefault="00883B99" w:rsidP="00A359B6">
      <w:pPr>
        <w:ind w:firstLine="709"/>
        <w:jc w:val="right"/>
        <w:rPr>
          <w:bCs/>
          <w:color w:val="000000"/>
          <w:sz w:val="26"/>
          <w:szCs w:val="26"/>
        </w:rPr>
      </w:pPr>
    </w:p>
    <w:p w14:paraId="60DE1658" w14:textId="77777777" w:rsidR="00883B99" w:rsidRPr="00883B99" w:rsidRDefault="00A359B6" w:rsidP="00A359B6">
      <w:pPr>
        <w:spacing w:line="216" w:lineRule="auto"/>
        <w:jc w:val="center"/>
        <w:rPr>
          <w:b/>
          <w:sz w:val="28"/>
          <w:szCs w:val="28"/>
        </w:rPr>
      </w:pPr>
      <w:r w:rsidRPr="00883B99">
        <w:rPr>
          <w:b/>
          <w:sz w:val="28"/>
          <w:szCs w:val="28"/>
        </w:rPr>
        <w:t xml:space="preserve">КОДЕКС </w:t>
      </w:r>
    </w:p>
    <w:p w14:paraId="7E4C052F" w14:textId="3610378C" w:rsidR="00A359B6" w:rsidRPr="00883B99" w:rsidRDefault="00285B77" w:rsidP="00883B99">
      <w:pPr>
        <w:spacing w:line="216" w:lineRule="auto"/>
        <w:jc w:val="center"/>
        <w:rPr>
          <w:b/>
        </w:rPr>
      </w:pPr>
      <w:r>
        <w:rPr>
          <w:b/>
          <w:sz w:val="28"/>
          <w:szCs w:val="28"/>
        </w:rPr>
        <w:t>этики и служебного поведения</w:t>
      </w:r>
      <w:r w:rsidR="00A359B6" w:rsidRPr="00883B99">
        <w:rPr>
          <w:b/>
          <w:sz w:val="28"/>
          <w:szCs w:val="28"/>
        </w:rPr>
        <w:t xml:space="preserve"> </w:t>
      </w:r>
    </w:p>
    <w:p w14:paraId="456FC56C" w14:textId="467200BB" w:rsidR="00A359B6" w:rsidRPr="00883B99" w:rsidRDefault="00A359B6" w:rsidP="00A359B6">
      <w:pPr>
        <w:spacing w:line="216" w:lineRule="auto"/>
        <w:jc w:val="center"/>
        <w:rPr>
          <w:i/>
        </w:rPr>
      </w:pPr>
      <w:r w:rsidRPr="00883B99">
        <w:rPr>
          <w:b/>
          <w:sz w:val="28"/>
          <w:szCs w:val="28"/>
        </w:rPr>
        <w:t xml:space="preserve">работников </w:t>
      </w:r>
      <w:r w:rsidR="00C51404" w:rsidRPr="00883B99">
        <w:rPr>
          <w:b/>
          <w:sz w:val="28"/>
          <w:szCs w:val="28"/>
        </w:rPr>
        <w:t>м</w:t>
      </w:r>
      <w:r w:rsidRPr="00883B99">
        <w:rPr>
          <w:b/>
          <w:sz w:val="28"/>
          <w:szCs w:val="28"/>
        </w:rPr>
        <w:t xml:space="preserve">униципального казённого учреждения «Гражданская </w:t>
      </w:r>
      <w:r w:rsidR="00C51404" w:rsidRPr="00883B99">
        <w:rPr>
          <w:b/>
          <w:sz w:val="28"/>
          <w:szCs w:val="28"/>
        </w:rPr>
        <w:t>О</w:t>
      </w:r>
      <w:r w:rsidRPr="00883B99">
        <w:rPr>
          <w:b/>
          <w:sz w:val="28"/>
          <w:szCs w:val="28"/>
        </w:rPr>
        <w:t xml:space="preserve">борона, Чрезвычайные </w:t>
      </w:r>
      <w:r w:rsidR="00C51404" w:rsidRPr="00883B99">
        <w:rPr>
          <w:b/>
          <w:sz w:val="28"/>
          <w:szCs w:val="28"/>
        </w:rPr>
        <w:t>С</w:t>
      </w:r>
      <w:r w:rsidRPr="00883B99">
        <w:rPr>
          <w:b/>
          <w:sz w:val="28"/>
          <w:szCs w:val="28"/>
        </w:rPr>
        <w:t>итуации и Единая дежурно-диспетчерская служба администрации Ольгинского муниципального округа»</w:t>
      </w:r>
    </w:p>
    <w:p w14:paraId="6BF5A90F" w14:textId="77777777" w:rsidR="00A359B6" w:rsidRDefault="00A359B6" w:rsidP="00A359B6">
      <w:pPr>
        <w:ind w:firstLine="709"/>
        <w:jc w:val="both"/>
        <w:rPr>
          <w:i/>
          <w:sz w:val="28"/>
          <w:szCs w:val="28"/>
        </w:rPr>
      </w:pPr>
    </w:p>
    <w:p w14:paraId="4A6382B5" w14:textId="689E8518" w:rsidR="00A359B6" w:rsidRDefault="00A359B6" w:rsidP="00A35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Кодекс этики и служебного поведения сотрудников </w:t>
      </w:r>
      <w:r w:rsidR="006637F1">
        <w:rPr>
          <w:sz w:val="28"/>
          <w:szCs w:val="28"/>
        </w:rPr>
        <w:t>м</w:t>
      </w:r>
      <w:r w:rsidRPr="0039610F">
        <w:rPr>
          <w:sz w:val="28"/>
          <w:szCs w:val="28"/>
        </w:rPr>
        <w:t>униципального к</w:t>
      </w:r>
      <w:r>
        <w:rPr>
          <w:sz w:val="28"/>
          <w:szCs w:val="28"/>
        </w:rPr>
        <w:t xml:space="preserve">азённого учреждения </w:t>
      </w:r>
      <w:r w:rsidRPr="0039610F">
        <w:rPr>
          <w:sz w:val="28"/>
          <w:szCs w:val="28"/>
        </w:rPr>
        <w:t>«Гражданск</w:t>
      </w:r>
      <w:r>
        <w:rPr>
          <w:sz w:val="28"/>
          <w:szCs w:val="28"/>
        </w:rPr>
        <w:t>ая</w:t>
      </w:r>
      <w:r w:rsidRPr="0039610F">
        <w:rPr>
          <w:sz w:val="28"/>
          <w:szCs w:val="28"/>
        </w:rPr>
        <w:t xml:space="preserve"> </w:t>
      </w:r>
      <w:r w:rsidR="006637F1">
        <w:rPr>
          <w:sz w:val="28"/>
          <w:szCs w:val="28"/>
        </w:rPr>
        <w:t>О</w:t>
      </w:r>
      <w:r w:rsidRPr="0039610F">
        <w:rPr>
          <w:sz w:val="28"/>
          <w:szCs w:val="28"/>
        </w:rPr>
        <w:t>борон</w:t>
      </w:r>
      <w:r>
        <w:rPr>
          <w:sz w:val="28"/>
          <w:szCs w:val="28"/>
        </w:rPr>
        <w:t>а</w:t>
      </w:r>
      <w:r w:rsidRPr="0039610F">
        <w:rPr>
          <w:sz w:val="28"/>
          <w:szCs w:val="28"/>
        </w:rPr>
        <w:t>, Чрезвычайны</w:t>
      </w:r>
      <w:r>
        <w:rPr>
          <w:sz w:val="28"/>
          <w:szCs w:val="28"/>
        </w:rPr>
        <w:t>е</w:t>
      </w:r>
      <w:r w:rsidRPr="0039610F">
        <w:rPr>
          <w:sz w:val="28"/>
          <w:szCs w:val="28"/>
        </w:rPr>
        <w:t xml:space="preserve"> </w:t>
      </w:r>
      <w:r w:rsidR="006637F1">
        <w:rPr>
          <w:sz w:val="28"/>
          <w:szCs w:val="28"/>
        </w:rPr>
        <w:t>С</w:t>
      </w:r>
      <w:r w:rsidRPr="0039610F">
        <w:rPr>
          <w:sz w:val="28"/>
          <w:szCs w:val="28"/>
        </w:rPr>
        <w:t>итуаци</w:t>
      </w:r>
      <w:r>
        <w:rPr>
          <w:sz w:val="28"/>
          <w:szCs w:val="28"/>
        </w:rPr>
        <w:t>и</w:t>
      </w:r>
      <w:r w:rsidRPr="0039610F">
        <w:rPr>
          <w:sz w:val="28"/>
          <w:szCs w:val="28"/>
        </w:rPr>
        <w:t xml:space="preserve"> и Един</w:t>
      </w:r>
      <w:r>
        <w:rPr>
          <w:sz w:val="28"/>
          <w:szCs w:val="28"/>
        </w:rPr>
        <w:t>ая</w:t>
      </w:r>
      <w:r w:rsidRPr="0039610F">
        <w:rPr>
          <w:sz w:val="28"/>
          <w:szCs w:val="28"/>
        </w:rPr>
        <w:t xml:space="preserve"> дежурно-диспетчерск</w:t>
      </w:r>
      <w:r>
        <w:rPr>
          <w:sz w:val="28"/>
          <w:szCs w:val="28"/>
        </w:rPr>
        <w:t>ая</w:t>
      </w:r>
      <w:r w:rsidRPr="0039610F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39610F">
        <w:rPr>
          <w:sz w:val="28"/>
          <w:szCs w:val="28"/>
        </w:rPr>
        <w:t xml:space="preserve"> администрации Ольгинского муниципального округа»</w:t>
      </w:r>
      <w:r w:rsidR="00285B77">
        <w:rPr>
          <w:sz w:val="28"/>
          <w:szCs w:val="28"/>
        </w:rPr>
        <w:t xml:space="preserve"> (далее ‒ Кодекс</w:t>
      </w:r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разработан в соответствии </w:t>
      </w:r>
      <w:r w:rsidR="00BA68D6" w:rsidRPr="00BA68D6">
        <w:rPr>
          <w:bCs/>
          <w:sz w:val="28"/>
          <w:szCs w:val="28"/>
        </w:rPr>
        <w:t>с положениями Конституции Российской Федерации, Трудового кодекса Российской Федерации, Федеральными законами от 25.12.2008 № 273-ФЗ «О противодействии коррупции», от 06.10.2003 № 131-ФЗ «Об общих принципах организации местного самоуправления в Российской Федерации</w:t>
      </w:r>
      <w:r w:rsidR="003E4578">
        <w:rPr>
          <w:bCs/>
          <w:sz w:val="28"/>
          <w:szCs w:val="28"/>
        </w:rPr>
        <w:t xml:space="preserve">, </w:t>
      </w:r>
      <w:r w:rsidR="003E4578" w:rsidRPr="00BA68D6">
        <w:rPr>
          <w:bCs/>
          <w:sz w:val="28"/>
          <w:szCs w:val="28"/>
        </w:rPr>
        <w:t>а также на основании общепризнанных нравственных принципах и нормах российского общества и государства</w:t>
      </w:r>
      <w:r w:rsidR="003E4578">
        <w:rPr>
          <w:bCs/>
          <w:sz w:val="28"/>
          <w:szCs w:val="28"/>
        </w:rPr>
        <w:t>,</w:t>
      </w:r>
      <w:r w:rsidR="003E4578" w:rsidRPr="00BA68D6">
        <w:rPr>
          <w:bCs/>
          <w:sz w:val="28"/>
          <w:szCs w:val="28"/>
        </w:rPr>
        <w:t xml:space="preserve"> </w:t>
      </w:r>
      <w:r w:rsidR="00BA68D6" w:rsidRPr="00BA68D6">
        <w:rPr>
          <w:bCs/>
          <w:sz w:val="28"/>
          <w:szCs w:val="28"/>
        </w:rPr>
        <w:t>Устав</w:t>
      </w:r>
      <w:r w:rsidR="003E4578">
        <w:rPr>
          <w:bCs/>
          <w:sz w:val="28"/>
          <w:szCs w:val="28"/>
        </w:rPr>
        <w:t>а</w:t>
      </w:r>
      <w:r w:rsidR="00BA68D6" w:rsidRPr="00BA68D6">
        <w:rPr>
          <w:bCs/>
          <w:sz w:val="28"/>
          <w:szCs w:val="28"/>
        </w:rPr>
        <w:t xml:space="preserve"> Ольгинского муниципального округа Приморского края.</w:t>
      </w:r>
    </w:p>
    <w:p w14:paraId="669A4712" w14:textId="77777777" w:rsidR="00A359B6" w:rsidRDefault="00A359B6" w:rsidP="00A359B6">
      <w:pPr>
        <w:autoSpaceDE w:val="0"/>
        <w:jc w:val="center"/>
        <w:outlineLvl w:val="1"/>
        <w:rPr>
          <w:b/>
          <w:bCs/>
          <w:sz w:val="28"/>
          <w:szCs w:val="28"/>
        </w:rPr>
      </w:pPr>
    </w:p>
    <w:p w14:paraId="47A57E44" w14:textId="77777777" w:rsidR="00A359B6" w:rsidRDefault="00A359B6" w:rsidP="00A359B6">
      <w:pPr>
        <w:autoSpaceDE w:val="0"/>
        <w:jc w:val="center"/>
        <w:outlineLvl w:val="1"/>
        <w:rPr>
          <w:b/>
          <w:bCs/>
          <w:sz w:val="28"/>
          <w:szCs w:val="28"/>
        </w:rPr>
      </w:pPr>
    </w:p>
    <w:p w14:paraId="32E9D2CB" w14:textId="706168B8" w:rsidR="00A359B6" w:rsidRDefault="00FA69C5" w:rsidP="00A359B6">
      <w:pPr>
        <w:autoSpaceDE w:val="0"/>
        <w:jc w:val="center"/>
        <w:outlineLvl w:val="1"/>
        <w:rPr>
          <w:b/>
        </w:rPr>
      </w:pPr>
      <w:r>
        <w:rPr>
          <w:b/>
          <w:sz w:val="28"/>
          <w:szCs w:val="28"/>
          <w:lang w:val="en-US"/>
        </w:rPr>
        <w:t>I</w:t>
      </w:r>
      <w:r w:rsidRPr="00FA69C5">
        <w:rPr>
          <w:b/>
          <w:sz w:val="28"/>
          <w:szCs w:val="28"/>
        </w:rPr>
        <w:t xml:space="preserve">. </w:t>
      </w:r>
      <w:r w:rsidR="00A359B6">
        <w:rPr>
          <w:b/>
          <w:sz w:val="28"/>
          <w:szCs w:val="28"/>
        </w:rPr>
        <w:t>Общие положения</w:t>
      </w:r>
    </w:p>
    <w:p w14:paraId="4F48724A" w14:textId="77777777" w:rsidR="00A359B6" w:rsidRDefault="00A359B6" w:rsidP="00A359B6">
      <w:pPr>
        <w:autoSpaceDE w:val="0"/>
        <w:jc w:val="center"/>
        <w:outlineLvl w:val="1"/>
        <w:rPr>
          <w:b/>
          <w:sz w:val="28"/>
          <w:szCs w:val="28"/>
        </w:rPr>
      </w:pPr>
    </w:p>
    <w:p w14:paraId="295551BB" w14:textId="48201DD4" w:rsidR="00A359B6" w:rsidRPr="00285B77" w:rsidRDefault="00FA69C5" w:rsidP="00285B77">
      <w:pPr>
        <w:spacing w:line="216" w:lineRule="auto"/>
        <w:jc w:val="both"/>
        <w:rPr>
          <w:i/>
        </w:rPr>
      </w:pPr>
      <w:r>
        <w:rPr>
          <w:sz w:val="28"/>
          <w:szCs w:val="28"/>
        </w:rPr>
        <w:t>1.1</w:t>
      </w:r>
      <w:r w:rsidR="00A359B6">
        <w:rPr>
          <w:sz w:val="28"/>
          <w:szCs w:val="28"/>
        </w:rPr>
        <w:t> Кодекс представляет собой свод общих принципов и правил служебного поведения, которыми должны руководствоваться все работники</w:t>
      </w:r>
      <w:r w:rsidR="00285B77" w:rsidRPr="00285B77">
        <w:rPr>
          <w:b/>
          <w:sz w:val="28"/>
          <w:szCs w:val="28"/>
        </w:rPr>
        <w:t xml:space="preserve"> </w:t>
      </w:r>
      <w:r w:rsidR="00285B77" w:rsidRPr="00285B77">
        <w:rPr>
          <w:sz w:val="28"/>
          <w:szCs w:val="28"/>
        </w:rPr>
        <w:t>муниципального казённого учреждения «Гражданская Оборона, Чрезвычайные Ситуации и Единая дежурно-диспетчерская служба администрации Ольгинского муниципального округа»</w:t>
      </w:r>
      <w:r w:rsidR="00285B77">
        <w:rPr>
          <w:sz w:val="28"/>
          <w:szCs w:val="28"/>
        </w:rPr>
        <w:t xml:space="preserve"> (далее ‒ Учреждение</w:t>
      </w:r>
      <w:r w:rsidR="00A359B6">
        <w:rPr>
          <w:sz w:val="28"/>
          <w:szCs w:val="28"/>
        </w:rPr>
        <w:t>) независимо от замещаемых ими должностей.</w:t>
      </w:r>
    </w:p>
    <w:p w14:paraId="492D4C66" w14:textId="0BD93034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A359B6">
        <w:rPr>
          <w:color w:val="000000"/>
          <w:sz w:val="28"/>
          <w:szCs w:val="28"/>
        </w:rPr>
        <w:t xml:space="preserve"> Целью Кодекса является установление этических норм и правил служебного поведения </w:t>
      </w:r>
      <w:r w:rsidR="00A359B6">
        <w:rPr>
          <w:sz w:val="28"/>
          <w:szCs w:val="28"/>
        </w:rPr>
        <w:t>работников</w:t>
      </w:r>
      <w:r w:rsidR="00A359B6">
        <w:rPr>
          <w:color w:val="000000"/>
          <w:sz w:val="28"/>
          <w:szCs w:val="28"/>
        </w:rPr>
        <w:t xml:space="preserve"> для достойного выполнения ими своей профессиональной служебной деятельности, а также содействие укреплению авторитета </w:t>
      </w:r>
      <w:r w:rsidR="00A359B6">
        <w:rPr>
          <w:sz w:val="28"/>
          <w:szCs w:val="28"/>
        </w:rPr>
        <w:t>работников</w:t>
      </w:r>
      <w:r w:rsidR="00A359B6">
        <w:rPr>
          <w:color w:val="000000"/>
          <w:sz w:val="28"/>
          <w:szCs w:val="28"/>
        </w:rPr>
        <w:t xml:space="preserve"> и обеспечение единых норм поведения </w:t>
      </w:r>
      <w:r w:rsidR="00A359B6">
        <w:rPr>
          <w:sz w:val="28"/>
          <w:szCs w:val="28"/>
        </w:rPr>
        <w:t>работников</w:t>
      </w:r>
      <w:r w:rsidR="00A359B6">
        <w:rPr>
          <w:color w:val="000000"/>
          <w:sz w:val="28"/>
          <w:szCs w:val="28"/>
        </w:rPr>
        <w:t>.</w:t>
      </w:r>
    </w:p>
    <w:p w14:paraId="69D8BA3F" w14:textId="5EA59156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A359B6">
        <w:rPr>
          <w:color w:val="000000"/>
          <w:sz w:val="28"/>
          <w:szCs w:val="28"/>
        </w:rPr>
        <w:t xml:space="preserve"> Кодекс призван повысить эффективность выполнения </w:t>
      </w:r>
      <w:r w:rsidR="00A359B6">
        <w:rPr>
          <w:sz w:val="28"/>
          <w:szCs w:val="28"/>
        </w:rPr>
        <w:t>работни</w:t>
      </w:r>
      <w:r w:rsidR="00A359B6">
        <w:rPr>
          <w:color w:val="000000"/>
          <w:sz w:val="28"/>
          <w:szCs w:val="28"/>
        </w:rPr>
        <w:t xml:space="preserve">ками своих должностных обязанностей. </w:t>
      </w:r>
    </w:p>
    <w:p w14:paraId="3A6DF0E2" w14:textId="3C3DF681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A359B6">
        <w:rPr>
          <w:sz w:val="28"/>
          <w:szCs w:val="28"/>
        </w:rPr>
        <w:t> Гражданин, поступающий на работу в Учреждение, обязан ознакомиться с положениями Кодекса и соблюдать их в процессе профессиональной деятельности.</w:t>
      </w:r>
    </w:p>
    <w:p w14:paraId="436AF35A" w14:textId="52824282" w:rsidR="003E4578" w:rsidRPr="00D647A7" w:rsidRDefault="00FA69C5" w:rsidP="00D647A7">
      <w:pPr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A359B6">
        <w:rPr>
          <w:color w:val="000000"/>
          <w:sz w:val="28"/>
          <w:szCs w:val="28"/>
        </w:rPr>
        <w:t xml:space="preserve"> Знание и соблюдение </w:t>
      </w:r>
      <w:r w:rsidR="00A359B6">
        <w:rPr>
          <w:sz w:val="28"/>
          <w:szCs w:val="28"/>
        </w:rPr>
        <w:t>работниками</w:t>
      </w:r>
      <w:r w:rsidR="00A359B6">
        <w:rPr>
          <w:color w:val="000000"/>
          <w:sz w:val="28"/>
          <w:szCs w:val="28"/>
        </w:rPr>
        <w:t xml:space="preserve"> положений Кодекса является одним из критериев оценки их профессиональной деятельности и слу</w:t>
      </w:r>
      <w:r w:rsidR="00D647A7">
        <w:rPr>
          <w:color w:val="000000"/>
          <w:sz w:val="28"/>
          <w:szCs w:val="28"/>
        </w:rPr>
        <w:t>жебного поведения</w:t>
      </w:r>
    </w:p>
    <w:p w14:paraId="6316A6CF" w14:textId="63FB4790" w:rsidR="00A359B6" w:rsidRDefault="00FA69C5" w:rsidP="00A359B6">
      <w:pPr>
        <w:jc w:val="center"/>
        <w:rPr>
          <w:b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FA69C5">
        <w:rPr>
          <w:b/>
          <w:sz w:val="28"/>
          <w:szCs w:val="28"/>
        </w:rPr>
        <w:t>.</w:t>
      </w:r>
      <w:r w:rsidR="00A359B6">
        <w:rPr>
          <w:b/>
          <w:sz w:val="28"/>
          <w:szCs w:val="28"/>
        </w:rPr>
        <w:t xml:space="preserve"> Общие принципы и правила служебного поведения </w:t>
      </w:r>
    </w:p>
    <w:p w14:paraId="770A4A1B" w14:textId="77777777" w:rsidR="00A359B6" w:rsidRDefault="00A359B6" w:rsidP="00A359B6">
      <w:pPr>
        <w:jc w:val="center"/>
        <w:rPr>
          <w:b/>
          <w:sz w:val="28"/>
          <w:szCs w:val="28"/>
        </w:rPr>
      </w:pPr>
    </w:p>
    <w:p w14:paraId="60C9F820" w14:textId="5D7A8771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359B6">
        <w:rPr>
          <w:sz w:val="28"/>
          <w:szCs w:val="28"/>
        </w:rPr>
        <w:t> Деятельность Учреждения, а также его работников основывается на следующих принципах:</w:t>
      </w:r>
    </w:p>
    <w:p w14:paraId="3F40C974" w14:textId="77777777" w:rsidR="00A359B6" w:rsidRDefault="00A359B6" w:rsidP="009940C5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 законность;</w:t>
      </w:r>
    </w:p>
    <w:p w14:paraId="337D3B36" w14:textId="77777777" w:rsidR="00A359B6" w:rsidRDefault="00A359B6" w:rsidP="009940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профессионализм и компетентность;</w:t>
      </w:r>
    </w:p>
    <w:p w14:paraId="665558D0" w14:textId="77777777" w:rsidR="00A359B6" w:rsidRDefault="00A359B6" w:rsidP="009940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независимость;</w:t>
      </w:r>
    </w:p>
    <w:p w14:paraId="733D075D" w14:textId="77777777" w:rsidR="00A359B6" w:rsidRDefault="00A359B6" w:rsidP="009940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добросовестность;</w:t>
      </w:r>
    </w:p>
    <w:p w14:paraId="075078E5" w14:textId="77777777" w:rsidR="00A359B6" w:rsidRDefault="00A359B6" w:rsidP="009940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конфиденциальность;</w:t>
      </w:r>
    </w:p>
    <w:p w14:paraId="353A9147" w14:textId="77777777" w:rsidR="00A359B6" w:rsidRDefault="00A359B6" w:rsidP="009940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справедливость;</w:t>
      </w:r>
    </w:p>
    <w:p w14:paraId="22E43174" w14:textId="77777777" w:rsidR="00A359B6" w:rsidRDefault="00A359B6" w:rsidP="009940C5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информационная открытость.</w:t>
      </w:r>
    </w:p>
    <w:p w14:paraId="2749EEC2" w14:textId="4786400F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A359B6">
        <w:rPr>
          <w:sz w:val="28"/>
          <w:szCs w:val="28"/>
        </w:rPr>
        <w:t> Работники Учреждения должны соблюдать следующие общие правила служебного поведения:</w:t>
      </w:r>
    </w:p>
    <w:p w14:paraId="5A59441E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14:paraId="2D972338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должностные обязанности работников исполняются добросовестно и профессионально в целях обеспечения эффективной работы Учреждения;</w:t>
      </w:r>
    </w:p>
    <w:p w14:paraId="1A2ED989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14:paraId="125C2D78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при исполнении своих должностных обязанностей работник должен:</w:t>
      </w:r>
    </w:p>
    <w:p w14:paraId="7549201E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быть независимым от влияния отдельных граждан, профессиональных или социальных групп и организаций;</w:t>
      </w:r>
    </w:p>
    <w:p w14:paraId="116222B3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14:paraId="7CD9F3FB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14:paraId="5071E4E9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соблюдать нормы профессиональной этики и правила делового поведения;</w:t>
      </w:r>
    </w:p>
    <w:p w14:paraId="3C679AE2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проявлять корректность и внимательность в обращении с гражданами и должностными лицами;</w:t>
      </w:r>
    </w:p>
    <w:p w14:paraId="6DAD9A94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38100EBC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14:paraId="5B121C96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60DF7B9C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14:paraId="7895F6B2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проявлять при исполнении должностных обязанностей честность, беспристрастность и справедливость, не допускать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14:paraId="2C260180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при исполнении своих должностных обязанностей работник не должен:</w:t>
      </w:r>
    </w:p>
    <w:p w14:paraId="491468A3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оказывать предпочтение каким-либо профессиональным или социальным группам и организациям;</w:t>
      </w:r>
    </w:p>
    <w:p w14:paraId="2EFF0697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14:paraId="08AC8C60" w14:textId="40005EAE" w:rsidR="00A359B6" w:rsidRDefault="00FA69C5" w:rsidP="00A359B6">
      <w:pPr>
        <w:autoSpaceDE w:val="0"/>
        <w:ind w:firstLine="709"/>
        <w:jc w:val="both"/>
        <w:rPr>
          <w:b/>
          <w:i/>
        </w:rPr>
      </w:pPr>
      <w:r>
        <w:rPr>
          <w:sz w:val="28"/>
          <w:szCs w:val="28"/>
        </w:rPr>
        <w:t>2.3</w:t>
      </w:r>
      <w:r w:rsidR="00A359B6">
        <w:rPr>
          <w:sz w:val="28"/>
          <w:szCs w:val="28"/>
        </w:rPr>
        <w:t> </w:t>
      </w:r>
      <w:proofErr w:type="gramStart"/>
      <w:r w:rsidR="00A359B6">
        <w:rPr>
          <w:sz w:val="28"/>
          <w:szCs w:val="28"/>
        </w:rPr>
        <w:t>В</w:t>
      </w:r>
      <w:proofErr w:type="gramEnd"/>
      <w:r w:rsidR="00A359B6">
        <w:rPr>
          <w:sz w:val="28"/>
          <w:szCs w:val="28"/>
        </w:rPr>
        <w:t xml:space="preserve"> целях противодействия коррупции работнику рекомендуется:</w:t>
      </w:r>
    </w:p>
    <w:p w14:paraId="5E91F738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14:paraId="20C60FF7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 получать в связи с исполнением должностных обязанностей вознаграждения от 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 иные вознаграждения);</w:t>
      </w:r>
    </w:p>
    <w:p w14:paraId="695F2A6E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должностных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 возникшем конфликте интересов или о возможности его возникновения, как только ему станет об этом известно.</w:t>
      </w:r>
    </w:p>
    <w:p w14:paraId="02EBA48B" w14:textId="0015A91B" w:rsidR="00A359B6" w:rsidRDefault="00FA69C5" w:rsidP="00A359B6">
      <w:pPr>
        <w:autoSpaceDE w:val="0"/>
        <w:ind w:firstLine="709"/>
        <w:jc w:val="both"/>
      </w:pPr>
      <w:r>
        <w:rPr>
          <w:sz w:val="28"/>
          <w:szCs w:val="28"/>
        </w:rPr>
        <w:t>2.4</w:t>
      </w:r>
      <w:r w:rsidR="00A359B6">
        <w:rPr>
          <w:sz w:val="28"/>
          <w:szCs w:val="28"/>
        </w:rPr>
        <w:t> Работник может обрабатывать и передавать служебную информацию при соблюдении действующих в Учреждении норм и требований, принятых в соответствии с законодательством Российской Федерации.</w:t>
      </w:r>
    </w:p>
    <w:p w14:paraId="25140F29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должностных обязанностей, за несанкционированное разглашение которой он несет ответственность. </w:t>
      </w:r>
    </w:p>
    <w:p w14:paraId="0D966740" w14:textId="15A7FDF2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A359B6">
        <w:rPr>
          <w:sz w:val="28"/>
          <w:szCs w:val="28"/>
        </w:rPr>
        <w:t> Работник, наделенный организационно-распорядительными полномочиями по отношению к другим работникам, должен:</w:t>
      </w:r>
    </w:p>
    <w:p w14:paraId="5E03B413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14:paraId="4F203516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-опасного </w:t>
      </w:r>
      <w:r>
        <w:rPr>
          <w:sz w:val="28"/>
          <w:szCs w:val="28"/>
        </w:rPr>
        <w:lastRenderedPageBreak/>
        <w:t>поведения, своим личным поведением подавать пример честности, беспристрастности и справедливости;</w:t>
      </w:r>
    </w:p>
    <w:p w14:paraId="21A17452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14:paraId="49F833C6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принимать меры по предотвращению или урегулированию конфликта интересов в 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14:paraId="51E6FF6E" w14:textId="77777777" w:rsidR="00A359B6" w:rsidRDefault="00A359B6" w:rsidP="00A359B6">
      <w:pPr>
        <w:autoSpaceDE w:val="0"/>
        <w:ind w:firstLine="709"/>
        <w:jc w:val="both"/>
        <w:rPr>
          <w:b/>
          <w:sz w:val="28"/>
          <w:szCs w:val="28"/>
        </w:rPr>
      </w:pPr>
    </w:p>
    <w:p w14:paraId="25E20A43" w14:textId="77777777" w:rsidR="00A359B6" w:rsidRPr="0039610F" w:rsidRDefault="00A359B6" w:rsidP="00A359B6">
      <w:pPr>
        <w:autoSpaceDE w:val="0"/>
        <w:ind w:firstLine="709"/>
        <w:jc w:val="center"/>
        <w:rPr>
          <w:b/>
        </w:rPr>
      </w:pPr>
    </w:p>
    <w:p w14:paraId="6BB06402" w14:textId="68C5F837" w:rsidR="00A359B6" w:rsidRDefault="00FA69C5" w:rsidP="00A359B6">
      <w:pPr>
        <w:autoSpaceDE w:val="0"/>
        <w:ind w:firstLine="709"/>
        <w:jc w:val="center"/>
        <w:rPr>
          <w:b/>
        </w:rPr>
      </w:pPr>
      <w:r>
        <w:rPr>
          <w:b/>
          <w:sz w:val="28"/>
          <w:szCs w:val="28"/>
          <w:lang w:val="en-US"/>
        </w:rPr>
        <w:t>III</w:t>
      </w:r>
      <w:r w:rsidRPr="00FA69C5">
        <w:rPr>
          <w:b/>
          <w:sz w:val="28"/>
          <w:szCs w:val="28"/>
        </w:rPr>
        <w:t xml:space="preserve">. </w:t>
      </w:r>
      <w:r w:rsidR="00A359B6">
        <w:rPr>
          <w:b/>
          <w:sz w:val="28"/>
          <w:szCs w:val="28"/>
        </w:rPr>
        <w:t>Этические правила служебного поведения работников</w:t>
      </w:r>
    </w:p>
    <w:p w14:paraId="68F99F5A" w14:textId="77777777" w:rsidR="00A359B6" w:rsidRDefault="00A359B6" w:rsidP="00A359B6">
      <w:pPr>
        <w:autoSpaceDE w:val="0"/>
        <w:ind w:firstLine="709"/>
        <w:jc w:val="center"/>
        <w:rPr>
          <w:b/>
          <w:sz w:val="28"/>
          <w:szCs w:val="28"/>
        </w:rPr>
      </w:pPr>
    </w:p>
    <w:p w14:paraId="4B633F00" w14:textId="4A8AA34F" w:rsidR="00A359B6" w:rsidRDefault="00FA69C5" w:rsidP="007665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3.1 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служебном </w:t>
      </w:r>
      <w:r w:rsidR="00A359B6">
        <w:rPr>
          <w:sz w:val="28"/>
          <w:szCs w:val="28"/>
        </w:rPr>
        <w:t>поведени</w:t>
      </w:r>
      <w:r>
        <w:rPr>
          <w:sz w:val="28"/>
          <w:szCs w:val="28"/>
        </w:rPr>
        <w:t xml:space="preserve">и работнику необходимо исходить </w:t>
      </w:r>
      <w:r w:rsidR="00A359B6">
        <w:rPr>
          <w:sz w:val="28"/>
          <w:szCs w:val="28"/>
        </w:rPr>
        <w:t>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3974ADC7" w14:textId="0CFFA99A" w:rsidR="00A359B6" w:rsidRDefault="00FA69C5" w:rsidP="00376FC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A359B6">
        <w:rPr>
          <w:sz w:val="28"/>
          <w:szCs w:val="28"/>
        </w:rPr>
        <w:t> </w:t>
      </w:r>
      <w:proofErr w:type="gramStart"/>
      <w:r w:rsidR="00A359B6">
        <w:rPr>
          <w:sz w:val="28"/>
          <w:szCs w:val="28"/>
        </w:rPr>
        <w:t>В</w:t>
      </w:r>
      <w:proofErr w:type="gramEnd"/>
      <w:r w:rsidR="00A359B6">
        <w:rPr>
          <w:sz w:val="28"/>
          <w:szCs w:val="28"/>
        </w:rPr>
        <w:t xml:space="preserve"> </w:t>
      </w:r>
      <w:r w:rsidR="00766586">
        <w:rPr>
          <w:sz w:val="28"/>
          <w:szCs w:val="28"/>
        </w:rPr>
        <w:t xml:space="preserve">    </w:t>
      </w:r>
      <w:r w:rsidR="00A359B6">
        <w:rPr>
          <w:sz w:val="28"/>
          <w:szCs w:val="28"/>
        </w:rPr>
        <w:t xml:space="preserve">служебном </w:t>
      </w:r>
      <w:r w:rsidR="00376FCE">
        <w:rPr>
          <w:sz w:val="28"/>
          <w:szCs w:val="28"/>
        </w:rPr>
        <w:t xml:space="preserve">   </w:t>
      </w:r>
      <w:r w:rsidR="00A359B6">
        <w:rPr>
          <w:sz w:val="28"/>
          <w:szCs w:val="28"/>
        </w:rPr>
        <w:t xml:space="preserve">поведении </w:t>
      </w:r>
      <w:r w:rsidR="00376FCE">
        <w:rPr>
          <w:sz w:val="28"/>
          <w:szCs w:val="28"/>
        </w:rPr>
        <w:t xml:space="preserve">   </w:t>
      </w:r>
      <w:r w:rsidR="00A359B6">
        <w:rPr>
          <w:sz w:val="28"/>
          <w:szCs w:val="28"/>
        </w:rPr>
        <w:t>работник</w:t>
      </w:r>
      <w:r w:rsidR="00376FCE">
        <w:rPr>
          <w:sz w:val="28"/>
          <w:szCs w:val="28"/>
        </w:rPr>
        <w:t xml:space="preserve">  </w:t>
      </w:r>
      <w:r w:rsidR="00A359B6">
        <w:rPr>
          <w:sz w:val="28"/>
          <w:szCs w:val="28"/>
        </w:rPr>
        <w:t xml:space="preserve"> воздерживается от:</w:t>
      </w:r>
    </w:p>
    <w:p w14:paraId="4C3B8FC5" w14:textId="77777777" w:rsidR="00A359B6" w:rsidRDefault="00A359B6" w:rsidP="007665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240768A9" w14:textId="77777777" w:rsidR="00A359B6" w:rsidRDefault="00A359B6" w:rsidP="007665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B46EB0B" w14:textId="77777777" w:rsidR="00A359B6" w:rsidRDefault="00A359B6" w:rsidP="0076658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7AB3E20E" w14:textId="124C44C3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A359B6">
        <w:rPr>
          <w:sz w:val="28"/>
          <w:szCs w:val="28"/>
        </w:rPr>
        <w:t>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61F423DA" w14:textId="77777777" w:rsidR="00A359B6" w:rsidRDefault="00A359B6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14:paraId="6E104A45" w14:textId="4DA6050F" w:rsidR="00A359B6" w:rsidRDefault="00FA69C5" w:rsidP="00A359B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359B6">
        <w:rPr>
          <w:sz w:val="28"/>
          <w:szCs w:val="28"/>
        </w:rPr>
        <w:t> Внешний вид работника при исполнении им должностных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14:paraId="01FE1E60" w14:textId="77777777" w:rsidR="00A359B6" w:rsidRDefault="00A359B6" w:rsidP="00A359B6">
      <w:pPr>
        <w:autoSpaceDE w:val="0"/>
        <w:ind w:firstLine="540"/>
        <w:jc w:val="both"/>
        <w:rPr>
          <w:sz w:val="28"/>
          <w:szCs w:val="28"/>
        </w:rPr>
      </w:pPr>
    </w:p>
    <w:p w14:paraId="0CDFEC2B" w14:textId="77777777" w:rsidR="00A359B6" w:rsidRDefault="00A359B6" w:rsidP="00A359B6">
      <w:pPr>
        <w:autoSpaceDE w:val="0"/>
        <w:ind w:firstLine="540"/>
        <w:jc w:val="both"/>
        <w:rPr>
          <w:sz w:val="28"/>
          <w:szCs w:val="28"/>
        </w:rPr>
      </w:pPr>
    </w:p>
    <w:p w14:paraId="4CBCE026" w14:textId="116A6558" w:rsidR="00A359B6" w:rsidRDefault="00FA69C5" w:rsidP="003D5750">
      <w:pPr>
        <w:autoSpaceDE w:val="0"/>
        <w:ind w:firstLine="540"/>
        <w:jc w:val="center"/>
        <w:rPr>
          <w:b/>
        </w:rPr>
      </w:pPr>
      <w:r>
        <w:rPr>
          <w:b/>
          <w:sz w:val="28"/>
          <w:szCs w:val="28"/>
          <w:lang w:val="en-US"/>
        </w:rPr>
        <w:t>IV</w:t>
      </w:r>
      <w:r w:rsidRPr="00FA69C5">
        <w:rPr>
          <w:b/>
          <w:sz w:val="28"/>
          <w:szCs w:val="28"/>
        </w:rPr>
        <w:t xml:space="preserve">. </w:t>
      </w:r>
      <w:r w:rsidR="00A359B6">
        <w:rPr>
          <w:b/>
          <w:sz w:val="28"/>
          <w:szCs w:val="28"/>
        </w:rPr>
        <w:t>Ответственность за нарушение положений Кодекса</w:t>
      </w:r>
    </w:p>
    <w:p w14:paraId="39BEA66E" w14:textId="77777777" w:rsidR="003D5750" w:rsidRPr="003D5750" w:rsidRDefault="003D5750" w:rsidP="003D5750">
      <w:pPr>
        <w:autoSpaceDE w:val="0"/>
        <w:ind w:firstLine="540"/>
        <w:jc w:val="center"/>
        <w:rPr>
          <w:b/>
        </w:rPr>
      </w:pPr>
    </w:p>
    <w:p w14:paraId="04EFE9E1" w14:textId="11C7E06E" w:rsidR="00A359B6" w:rsidRDefault="00FA69C5" w:rsidP="00A359B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4.1</w:t>
      </w:r>
      <w:r w:rsidR="00A359B6">
        <w:rPr>
          <w:sz w:val="28"/>
          <w:szCs w:val="28"/>
        </w:rPr>
        <w:t xml:space="preserve"> Нарушение работником положений Кодекса подлежит анализу и при подтверждении факта нарушения – моральному осуждению. </w:t>
      </w:r>
    </w:p>
    <w:p w14:paraId="02EC01AF" w14:textId="3BF9A205" w:rsidR="00A359B6" w:rsidRDefault="00FA69C5" w:rsidP="00A359B6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4.2</w:t>
      </w:r>
      <w:r w:rsidR="00A359B6">
        <w:rPr>
          <w:sz w:val="28"/>
          <w:szCs w:val="28"/>
        </w:rPr>
        <w:t> Соблюдение положений Кодекса учитывается при проведении аттестации, формировании кадрового резерва для выдвижения на вышестоящие должности в Учреждении, а также при наложении дисциплинарных взысканий.</w:t>
      </w:r>
    </w:p>
    <w:p w14:paraId="0E453258" w14:textId="77777777" w:rsidR="00A359B6" w:rsidRPr="008D597B" w:rsidRDefault="00A359B6" w:rsidP="00A359B6">
      <w:pPr>
        <w:ind w:firstLine="709"/>
        <w:rPr>
          <w:sz w:val="28"/>
          <w:szCs w:val="28"/>
        </w:rPr>
      </w:pPr>
    </w:p>
    <w:sectPr w:rsidR="00A359B6" w:rsidRPr="008D597B" w:rsidSect="003D5750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F5252" w14:textId="77777777" w:rsidR="004C3554" w:rsidRDefault="004C3554">
      <w:r>
        <w:separator/>
      </w:r>
    </w:p>
  </w:endnote>
  <w:endnote w:type="continuationSeparator" w:id="0">
    <w:p w14:paraId="21584264" w14:textId="77777777" w:rsidR="004C3554" w:rsidRDefault="004C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89950" w14:textId="77777777" w:rsidR="004C3554" w:rsidRDefault="004C3554">
      <w:r>
        <w:separator/>
      </w:r>
    </w:p>
  </w:footnote>
  <w:footnote w:type="continuationSeparator" w:id="0">
    <w:p w14:paraId="6C39C9D2" w14:textId="77777777" w:rsidR="004C3554" w:rsidRDefault="004C3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94FD" w14:textId="77777777" w:rsidR="008D597B" w:rsidRDefault="008D59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917"/>
    <w:multiLevelType w:val="hybridMultilevel"/>
    <w:tmpl w:val="748CB4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07DDE"/>
    <w:multiLevelType w:val="hybridMultilevel"/>
    <w:tmpl w:val="8816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0029"/>
    <w:multiLevelType w:val="hybridMultilevel"/>
    <w:tmpl w:val="229C3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44B9"/>
    <w:multiLevelType w:val="hybridMultilevel"/>
    <w:tmpl w:val="8E6E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F260A"/>
    <w:multiLevelType w:val="multilevel"/>
    <w:tmpl w:val="29C02D4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4"/>
    <w:rsid w:val="00030F9D"/>
    <w:rsid w:val="00061CD6"/>
    <w:rsid w:val="00086A2D"/>
    <w:rsid w:val="000A0FC5"/>
    <w:rsid w:val="00100ABF"/>
    <w:rsid w:val="001524EE"/>
    <w:rsid w:val="001F1F65"/>
    <w:rsid w:val="002325B0"/>
    <w:rsid w:val="002802BA"/>
    <w:rsid w:val="00284F6F"/>
    <w:rsid w:val="00285B77"/>
    <w:rsid w:val="002B1214"/>
    <w:rsid w:val="002C5100"/>
    <w:rsid w:val="00360A3F"/>
    <w:rsid w:val="00376FCE"/>
    <w:rsid w:val="003972FF"/>
    <w:rsid w:val="003A4923"/>
    <w:rsid w:val="003C310B"/>
    <w:rsid w:val="003D5130"/>
    <w:rsid w:val="003D5750"/>
    <w:rsid w:val="003D73C1"/>
    <w:rsid w:val="003E4578"/>
    <w:rsid w:val="0043759A"/>
    <w:rsid w:val="004C3554"/>
    <w:rsid w:val="00501C70"/>
    <w:rsid w:val="005957ED"/>
    <w:rsid w:val="00597B79"/>
    <w:rsid w:val="005E363F"/>
    <w:rsid w:val="005E6CD6"/>
    <w:rsid w:val="00657821"/>
    <w:rsid w:val="006637F1"/>
    <w:rsid w:val="0067281E"/>
    <w:rsid w:val="006A0C9C"/>
    <w:rsid w:val="006B1D34"/>
    <w:rsid w:val="006F2FF1"/>
    <w:rsid w:val="00706002"/>
    <w:rsid w:val="007630E8"/>
    <w:rsid w:val="00766586"/>
    <w:rsid w:val="007C0759"/>
    <w:rsid w:val="007D1DAF"/>
    <w:rsid w:val="0080218A"/>
    <w:rsid w:val="00832BC9"/>
    <w:rsid w:val="0085426F"/>
    <w:rsid w:val="00883B99"/>
    <w:rsid w:val="008B0CEC"/>
    <w:rsid w:val="008D597B"/>
    <w:rsid w:val="008F29C1"/>
    <w:rsid w:val="009940C5"/>
    <w:rsid w:val="009D3596"/>
    <w:rsid w:val="009E1F79"/>
    <w:rsid w:val="009E4DCE"/>
    <w:rsid w:val="00A359B6"/>
    <w:rsid w:val="00AC0394"/>
    <w:rsid w:val="00B509D2"/>
    <w:rsid w:val="00B57544"/>
    <w:rsid w:val="00B86C84"/>
    <w:rsid w:val="00BA68D6"/>
    <w:rsid w:val="00BE44F2"/>
    <w:rsid w:val="00C12D03"/>
    <w:rsid w:val="00C37B23"/>
    <w:rsid w:val="00C51404"/>
    <w:rsid w:val="00C67A4C"/>
    <w:rsid w:val="00CF03A7"/>
    <w:rsid w:val="00D20624"/>
    <w:rsid w:val="00D260BD"/>
    <w:rsid w:val="00D50BF4"/>
    <w:rsid w:val="00D647A7"/>
    <w:rsid w:val="00D902EE"/>
    <w:rsid w:val="00DD1778"/>
    <w:rsid w:val="00DF6E85"/>
    <w:rsid w:val="00E15DBB"/>
    <w:rsid w:val="00E625A6"/>
    <w:rsid w:val="00E8338B"/>
    <w:rsid w:val="00E932FF"/>
    <w:rsid w:val="00F322D2"/>
    <w:rsid w:val="00F60EAC"/>
    <w:rsid w:val="00F94E0D"/>
    <w:rsid w:val="00FA4A34"/>
    <w:rsid w:val="00FA69C5"/>
    <w:rsid w:val="00FB53E2"/>
    <w:rsid w:val="00FD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D1E8"/>
  <w15:docId w15:val="{C5EAC8ED-C26C-4944-AFA5-2C7681A3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D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9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qFormat/>
    <w:rsid w:val="009E4DCE"/>
  </w:style>
  <w:style w:type="paragraph" w:customStyle="1" w:styleId="ConsPlusNormal">
    <w:name w:val="ConsPlusNormal"/>
    <w:qFormat/>
    <w:rsid w:val="009E4DCE"/>
    <w:pPr>
      <w:widowControl w:val="0"/>
      <w:suppressAutoHyphens/>
      <w:spacing w:after="0" w:line="240" w:lineRule="auto"/>
      <w:jc w:val="both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E4DCE"/>
    <w:pPr>
      <w:widowControl w:val="0"/>
      <w:suppressAutoHyphens/>
      <w:spacing w:after="0" w:line="240" w:lineRule="auto"/>
      <w:jc w:val="both"/>
    </w:pPr>
    <w:rPr>
      <w:rFonts w:eastAsia="Times New Roman" w:cs="Calibri"/>
      <w:b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E4DCE"/>
    <w:pPr>
      <w:tabs>
        <w:tab w:val="center" w:pos="4677"/>
        <w:tab w:val="right" w:pos="9355"/>
      </w:tabs>
      <w:suppressAutoHyphens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9E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597B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28DE1-AC0A-4748-BD7B-1DFF4E89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Лаврова</cp:lastModifiedBy>
  <cp:revision>46</cp:revision>
  <cp:lastPrinted>2023-09-18T01:47:00Z</cp:lastPrinted>
  <dcterms:created xsi:type="dcterms:W3CDTF">2023-01-25T01:08:00Z</dcterms:created>
  <dcterms:modified xsi:type="dcterms:W3CDTF">2023-09-19T03:04:00Z</dcterms:modified>
</cp:coreProperties>
</file>