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5817C7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04.02.2025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5817C7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</w:t>
            </w:r>
            <w:bookmarkStart w:id="0" w:name="_GoBack"/>
            <w:bookmarkEnd w:id="0"/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262424" w:rsidTr="003F1494">
        <w:trPr>
          <w:jc w:val="center"/>
        </w:trPr>
        <w:tc>
          <w:tcPr>
            <w:tcW w:w="8394" w:type="dxa"/>
          </w:tcPr>
          <w:p w:rsidR="006E055D" w:rsidRPr="00622A9F" w:rsidRDefault="006E055D" w:rsidP="006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отмене 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постановления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Ольгинского муниципального округа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 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9.0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.2024 № 5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E055D" w:rsidRDefault="006E055D" w:rsidP="0072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Положения о комиссии по оценке последствий решения о реорганизации или ликвидации муниципальной образовательной организации на территории Ольгинского муниципального округа</w:t>
            </w: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865265" w:rsidRPr="00262424" w:rsidRDefault="00865265" w:rsidP="006A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EA5665" w:rsidRPr="00262424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A406B6" w:rsidRPr="00262424" w:rsidRDefault="00A406B6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3544C7" w:rsidRPr="00262424" w:rsidRDefault="003544C7" w:rsidP="00262424">
      <w:pPr>
        <w:pStyle w:val="ac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 соответствии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с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29.12.2012 № 273-ФЗ «Об образовании в Российской Федерации», Федеральн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12.01.1996 № 7-ФЗ «О некоммерческих организациях»,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Приказом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департамента образования и науки Приморского края от 21.02.2014 № 153</w:t>
      </w:r>
      <w:r w:rsidR="00D42B4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D42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</w:t>
      </w:r>
      <w:r w:rsidR="00D42B4E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 о реорганизации или ликвидации государственной (краевой) образовательной организации,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решения и подготовки ею заключений»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</w:t>
      </w:r>
      <w:r w:rsidR="00494AE3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на основании Устава Ольгинского муниципального округа</w:t>
      </w:r>
      <w:r w:rsidR="002B645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Приморского края</w:t>
      </w:r>
      <w:r w:rsidR="00646BA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администрация Ольгинского муниципального округа</w:t>
      </w: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ПОСТАНОВЛЯЕТ:</w:t>
      </w:r>
    </w:p>
    <w:p w:rsidR="002B6451" w:rsidRPr="00262424" w:rsidRDefault="00984FA3" w:rsidP="00984FA3">
      <w:pPr>
        <w:tabs>
          <w:tab w:val="left" w:pos="45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</w:p>
    <w:p w:rsidR="006E055D" w:rsidRPr="00622A9F" w:rsidRDefault="006E055D" w:rsidP="00622A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п</w:t>
      </w: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Ольгинского муниципального округа 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9.0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№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542</w:t>
      </w: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комиссии по оценке</w:t>
      </w:r>
      <w:r w:rsidR="00622A9F" w:rsidRPr="00622A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последствий решения о реорганизации или ликвидации муниципальной образовательной организации на территории Ольгинского муниципального округа</w:t>
      </w: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13E92" w:rsidRPr="00622A9F" w:rsidRDefault="000D569C" w:rsidP="000D56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2.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Отделу организационной работы аппарата администрации Ольгинского муниципального округа </w:t>
      </w:r>
      <w:r w:rsidR="001E7A2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обнародование настоящего постановления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5D41" w:rsidRPr="00622A9F" w:rsidRDefault="000D569C" w:rsidP="000D56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3.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</w:t>
      </w:r>
      <w:r w:rsidR="0071781B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его </w:t>
      </w:r>
      <w:r w:rsidR="001E7A2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обнародования</w:t>
      </w:r>
      <w:r w:rsidR="000A5D41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665" w:rsidRPr="00622A9F" w:rsidRDefault="000D569C" w:rsidP="000D569C">
      <w:pPr>
        <w:pStyle w:val="ac"/>
        <w:tabs>
          <w:tab w:val="left" w:pos="141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242016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 w:rsidR="000E37D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242016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4B48B5" w:rsidRPr="00262424" w:rsidRDefault="004B48B5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33C09" w:rsidRPr="00262424" w:rsidRDefault="00133C09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B04B7" w:rsidRPr="00262424" w:rsidRDefault="001B04B7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984FA3" w:rsidRDefault="00E96491" w:rsidP="003038DE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7"/>
        </w:rPr>
        <w:t>И.о. главы</w:t>
      </w:r>
      <w:r w:rsidR="00D42B4E">
        <w:rPr>
          <w:rFonts w:ascii="Times New Roman" w:hAnsi="Times New Roman" w:cs="Times New Roman"/>
          <w:bCs/>
          <w:sz w:val="28"/>
          <w:szCs w:val="27"/>
        </w:rPr>
        <w:t xml:space="preserve"> Ольгинского муниципального</w:t>
      </w:r>
      <w:r w:rsidR="00C9683C" w:rsidRPr="00262424">
        <w:rPr>
          <w:rFonts w:ascii="Times New Roman" w:hAnsi="Times New Roman" w:cs="Times New Roman"/>
          <w:bCs/>
          <w:sz w:val="28"/>
          <w:szCs w:val="27"/>
        </w:rPr>
        <w:t xml:space="preserve"> округа</w:t>
      </w:r>
      <w:r w:rsidR="00D42B4E">
        <w:rPr>
          <w:rFonts w:ascii="Times New Roman" w:hAnsi="Times New Roman" w:cs="Times New Roman"/>
          <w:bCs/>
          <w:sz w:val="28"/>
          <w:szCs w:val="27"/>
        </w:rPr>
        <w:t xml:space="preserve"> </w:t>
      </w:r>
      <w:r>
        <w:rPr>
          <w:rFonts w:ascii="Times New Roman" w:hAnsi="Times New Roman" w:cs="Times New Roman"/>
          <w:bCs/>
          <w:sz w:val="28"/>
          <w:szCs w:val="27"/>
        </w:rPr>
        <w:t xml:space="preserve">                                А.В. Чевтаева</w:t>
      </w:r>
    </w:p>
    <w:sectPr w:rsidR="00984FA3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A84" w:rsidRDefault="00221A84" w:rsidP="007212FD">
      <w:pPr>
        <w:spacing w:after="0" w:line="240" w:lineRule="auto"/>
      </w:pPr>
      <w:r>
        <w:separator/>
      </w:r>
    </w:p>
  </w:endnote>
  <w:endnote w:type="continuationSeparator" w:id="0">
    <w:p w:rsidR="00221A84" w:rsidRDefault="00221A8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A84" w:rsidRDefault="00221A84" w:rsidP="007212FD">
      <w:pPr>
        <w:spacing w:after="0" w:line="240" w:lineRule="auto"/>
      </w:pPr>
      <w:r>
        <w:separator/>
      </w:r>
    </w:p>
  </w:footnote>
  <w:footnote w:type="continuationSeparator" w:id="0">
    <w:p w:rsidR="00221A84" w:rsidRDefault="00221A84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21"/>
    <w:rsid w:val="000208E1"/>
    <w:rsid w:val="00021F0F"/>
    <w:rsid w:val="00024D01"/>
    <w:rsid w:val="00026F78"/>
    <w:rsid w:val="000270F5"/>
    <w:rsid w:val="000271B9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225F"/>
    <w:rsid w:val="000C643D"/>
    <w:rsid w:val="000D109D"/>
    <w:rsid w:val="000D2995"/>
    <w:rsid w:val="000D35D0"/>
    <w:rsid w:val="000D569C"/>
    <w:rsid w:val="000D6814"/>
    <w:rsid w:val="000D792A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1798D"/>
    <w:rsid w:val="00220182"/>
    <w:rsid w:val="00221A84"/>
    <w:rsid w:val="00226715"/>
    <w:rsid w:val="00227D90"/>
    <w:rsid w:val="002302B1"/>
    <w:rsid w:val="0023151B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47BC"/>
    <w:rsid w:val="00267519"/>
    <w:rsid w:val="00280D52"/>
    <w:rsid w:val="00281733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38DE"/>
    <w:rsid w:val="00307FC0"/>
    <w:rsid w:val="003108AC"/>
    <w:rsid w:val="00315D58"/>
    <w:rsid w:val="003227C3"/>
    <w:rsid w:val="0032735D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601"/>
    <w:rsid w:val="003C2B52"/>
    <w:rsid w:val="003C7F5B"/>
    <w:rsid w:val="003E4567"/>
    <w:rsid w:val="003E45E7"/>
    <w:rsid w:val="003E5AEB"/>
    <w:rsid w:val="003F09E4"/>
    <w:rsid w:val="003F1494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25C79"/>
    <w:rsid w:val="00441D1D"/>
    <w:rsid w:val="00445C08"/>
    <w:rsid w:val="00445FC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671E"/>
    <w:rsid w:val="005817C7"/>
    <w:rsid w:val="00587ED7"/>
    <w:rsid w:val="00590D66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1BC2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22A9F"/>
    <w:rsid w:val="00632958"/>
    <w:rsid w:val="006330B0"/>
    <w:rsid w:val="00635716"/>
    <w:rsid w:val="00635A09"/>
    <w:rsid w:val="00640924"/>
    <w:rsid w:val="00640D3E"/>
    <w:rsid w:val="00643896"/>
    <w:rsid w:val="00645E9A"/>
    <w:rsid w:val="00646BA1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1522"/>
    <w:rsid w:val="006A39D6"/>
    <w:rsid w:val="006A7E34"/>
    <w:rsid w:val="006B2BBE"/>
    <w:rsid w:val="006B3C44"/>
    <w:rsid w:val="006B3CEA"/>
    <w:rsid w:val="006B6CF6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055D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6CF7"/>
    <w:rsid w:val="0071781B"/>
    <w:rsid w:val="00720514"/>
    <w:rsid w:val="007212FD"/>
    <w:rsid w:val="00722A7C"/>
    <w:rsid w:val="00722FAB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BD3"/>
    <w:rsid w:val="008056E5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0197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06B6"/>
    <w:rsid w:val="00A45163"/>
    <w:rsid w:val="00A45F78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858C3"/>
    <w:rsid w:val="00A874B6"/>
    <w:rsid w:val="00A92256"/>
    <w:rsid w:val="00A9276A"/>
    <w:rsid w:val="00A95BBB"/>
    <w:rsid w:val="00AA68DB"/>
    <w:rsid w:val="00AB4D50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05D1B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276"/>
    <w:rsid w:val="00C94658"/>
    <w:rsid w:val="00C94C45"/>
    <w:rsid w:val="00C9683C"/>
    <w:rsid w:val="00CA18C3"/>
    <w:rsid w:val="00CA5F0B"/>
    <w:rsid w:val="00CA67B7"/>
    <w:rsid w:val="00CB16A3"/>
    <w:rsid w:val="00CB564A"/>
    <w:rsid w:val="00CB5D34"/>
    <w:rsid w:val="00CB6EF1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2B4E"/>
    <w:rsid w:val="00D4386B"/>
    <w:rsid w:val="00D46921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95E93"/>
    <w:rsid w:val="00E96491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77229"/>
  <w15:docId w15:val="{A2CE4A0E-E95B-4ED4-8677-6AE4644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FA5FA-75CA-4160-97D2-4A170793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4</cp:revision>
  <cp:lastPrinted>2025-01-28T06:41:00Z</cp:lastPrinted>
  <dcterms:created xsi:type="dcterms:W3CDTF">2025-01-28T06:42:00Z</dcterms:created>
  <dcterms:modified xsi:type="dcterms:W3CDTF">2025-02-04T01:20:00Z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