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8B" w:rsidRPr="00DA5C8B" w:rsidRDefault="00DA5C8B" w:rsidP="00DA5C8B">
      <w:pPr>
        <w:ind w:left="4820" w:firstLine="0"/>
        <w:jc w:val="center"/>
        <w:rPr>
          <w:rFonts w:eastAsia="Times New Roman"/>
          <w:bCs/>
          <w:sz w:val="24"/>
          <w:szCs w:val="24"/>
          <w:lang w:eastAsia="ru-RU"/>
        </w:rPr>
      </w:pPr>
      <w:r w:rsidRPr="00DA5C8B">
        <w:rPr>
          <w:rFonts w:eastAsia="Times New Roman"/>
          <w:bCs/>
          <w:sz w:val="24"/>
          <w:szCs w:val="24"/>
          <w:lang w:eastAsia="ru-RU"/>
        </w:rPr>
        <w:t>Утверждено</w:t>
      </w:r>
    </w:p>
    <w:p w:rsidR="00DA5C8B" w:rsidRPr="00DA5C8B" w:rsidRDefault="00DA5C8B" w:rsidP="00DA5C8B">
      <w:pPr>
        <w:ind w:left="4820" w:firstLine="0"/>
        <w:rPr>
          <w:rFonts w:eastAsia="Times New Roman"/>
          <w:bCs/>
          <w:sz w:val="24"/>
          <w:szCs w:val="24"/>
          <w:lang w:eastAsia="ru-RU"/>
        </w:rPr>
      </w:pPr>
      <w:r w:rsidRPr="00DA5C8B">
        <w:rPr>
          <w:rFonts w:eastAsia="Times New Roman"/>
          <w:bCs/>
          <w:sz w:val="24"/>
          <w:szCs w:val="24"/>
          <w:lang w:eastAsia="ru-RU"/>
        </w:rPr>
        <w:t>постановлением администрации Ольгинского муниципального округа</w:t>
      </w:r>
    </w:p>
    <w:p w:rsidR="00DA5C8B" w:rsidRPr="002B5EBE" w:rsidRDefault="00DA5C8B" w:rsidP="00DA5C8B">
      <w:pPr>
        <w:ind w:left="4820" w:firstLine="0"/>
        <w:jc w:val="center"/>
        <w:rPr>
          <w:rFonts w:eastAsia="Times New Roman"/>
          <w:bCs/>
          <w:sz w:val="24"/>
          <w:szCs w:val="24"/>
          <w:u w:val="single"/>
          <w:lang w:eastAsia="ru-RU"/>
        </w:rPr>
      </w:pPr>
      <w:bookmarkStart w:id="0" w:name="_GoBack"/>
      <w:r w:rsidRPr="002B5EBE">
        <w:rPr>
          <w:rFonts w:eastAsia="Times New Roman"/>
          <w:bCs/>
          <w:sz w:val="24"/>
          <w:szCs w:val="24"/>
          <w:u w:val="single"/>
          <w:lang w:eastAsia="ru-RU"/>
        </w:rPr>
        <w:t>от</w:t>
      </w:r>
      <w:r w:rsidR="002B5EBE" w:rsidRPr="002B5EBE">
        <w:rPr>
          <w:rFonts w:eastAsia="Times New Roman"/>
          <w:bCs/>
          <w:sz w:val="24"/>
          <w:szCs w:val="24"/>
          <w:u w:val="single"/>
          <w:lang w:eastAsia="ru-RU"/>
        </w:rPr>
        <w:t xml:space="preserve"> 29.07.2024 </w:t>
      </w:r>
      <w:r w:rsidRPr="002B5EBE">
        <w:rPr>
          <w:rFonts w:eastAsia="Times New Roman"/>
          <w:bCs/>
          <w:sz w:val="24"/>
          <w:szCs w:val="24"/>
          <w:u w:val="single"/>
          <w:lang w:eastAsia="ru-RU"/>
        </w:rPr>
        <w:t>№</w:t>
      </w:r>
      <w:r w:rsidR="002B5EBE" w:rsidRPr="002B5EBE">
        <w:rPr>
          <w:rFonts w:eastAsia="Times New Roman"/>
          <w:bCs/>
          <w:sz w:val="24"/>
          <w:szCs w:val="24"/>
          <w:u w:val="single"/>
          <w:lang w:eastAsia="ru-RU"/>
        </w:rPr>
        <w:t xml:space="preserve"> 519</w:t>
      </w:r>
    </w:p>
    <w:bookmarkEnd w:id="0"/>
    <w:p w:rsidR="00DA5C8B" w:rsidRPr="00DA5C8B" w:rsidRDefault="00DA5C8B" w:rsidP="00DA5C8B">
      <w:pPr>
        <w:ind w:firstLine="0"/>
        <w:jc w:val="center"/>
        <w:rPr>
          <w:b/>
          <w:sz w:val="24"/>
          <w:szCs w:val="24"/>
        </w:rPr>
      </w:pPr>
    </w:p>
    <w:p w:rsidR="00DA5C8B" w:rsidRPr="00DA5C8B" w:rsidRDefault="00DA5C8B" w:rsidP="00DA5C8B">
      <w:pPr>
        <w:ind w:firstLine="0"/>
        <w:jc w:val="center"/>
        <w:rPr>
          <w:b/>
          <w:sz w:val="24"/>
          <w:szCs w:val="24"/>
        </w:rPr>
      </w:pPr>
    </w:p>
    <w:p w:rsidR="00DA5C8B" w:rsidRPr="00DA5C8B" w:rsidRDefault="00DA5C8B" w:rsidP="00DA5C8B">
      <w:pPr>
        <w:ind w:firstLine="0"/>
        <w:jc w:val="center"/>
        <w:rPr>
          <w:b/>
          <w:sz w:val="24"/>
          <w:szCs w:val="24"/>
        </w:rPr>
      </w:pPr>
      <w:r w:rsidRPr="00DA5C8B">
        <w:rPr>
          <w:b/>
          <w:sz w:val="24"/>
          <w:szCs w:val="24"/>
        </w:rPr>
        <w:t>Перечень мероприятий</w:t>
      </w:r>
    </w:p>
    <w:p w:rsidR="003A4557" w:rsidRPr="00DA5C8B" w:rsidRDefault="00DA5C8B" w:rsidP="00DA5C8B">
      <w:pPr>
        <w:ind w:firstLine="0"/>
        <w:jc w:val="center"/>
        <w:rPr>
          <w:b/>
          <w:sz w:val="24"/>
          <w:szCs w:val="24"/>
        </w:rPr>
      </w:pPr>
      <w:r w:rsidRPr="00DA5C8B">
        <w:rPr>
          <w:b/>
          <w:sz w:val="24"/>
          <w:szCs w:val="24"/>
        </w:rPr>
        <w:t>по реорганизации Муниципального казённого дошкольного образовательного учреждения «Детский сад №</w:t>
      </w:r>
      <w:r w:rsidR="0095750B">
        <w:rPr>
          <w:b/>
          <w:sz w:val="24"/>
          <w:szCs w:val="24"/>
        </w:rPr>
        <w:t xml:space="preserve"> </w:t>
      </w:r>
      <w:r w:rsidRPr="00DA5C8B">
        <w:rPr>
          <w:b/>
          <w:sz w:val="24"/>
          <w:szCs w:val="24"/>
        </w:rPr>
        <w:t>2 п. Ольга» и Муниципального казённого общеобразовательного учреждения «Средняя общеобразовательная школа п. Ольга» в форме их слияния в Муниципальное казённое учреждение «Средн</w:t>
      </w:r>
      <w:r w:rsidR="0095750B">
        <w:rPr>
          <w:b/>
          <w:sz w:val="24"/>
          <w:szCs w:val="24"/>
        </w:rPr>
        <w:t>яя общеобразовательная школа п</w:t>
      </w:r>
      <w:r w:rsidR="00237E35">
        <w:rPr>
          <w:b/>
          <w:sz w:val="24"/>
          <w:szCs w:val="24"/>
        </w:rPr>
        <w:t>гт</w:t>
      </w:r>
      <w:r w:rsidRPr="00DA5C8B">
        <w:rPr>
          <w:b/>
          <w:sz w:val="24"/>
          <w:szCs w:val="24"/>
        </w:rPr>
        <w:t xml:space="preserve"> Ольга»</w:t>
      </w:r>
    </w:p>
    <w:p w:rsidR="00003E7E" w:rsidRPr="00DA5C8B" w:rsidRDefault="00003E7E" w:rsidP="00BF21B4">
      <w:pPr>
        <w:jc w:val="center"/>
        <w:rPr>
          <w:b/>
          <w:sz w:val="24"/>
          <w:szCs w:val="24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4044"/>
        <w:gridCol w:w="2760"/>
        <w:gridCol w:w="2127"/>
      </w:tblGrid>
      <w:tr w:rsidR="00BF017D" w:rsidRPr="00DA5C8B" w:rsidTr="004F4A79">
        <w:tc>
          <w:tcPr>
            <w:tcW w:w="675" w:type="dxa"/>
          </w:tcPr>
          <w:p w:rsidR="00BF017D" w:rsidRPr="00DA5C8B" w:rsidRDefault="00BF017D" w:rsidP="00BF21B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№</w:t>
            </w:r>
          </w:p>
        </w:tc>
        <w:tc>
          <w:tcPr>
            <w:tcW w:w="4044" w:type="dxa"/>
          </w:tcPr>
          <w:p w:rsidR="00BF017D" w:rsidRPr="00DA5C8B" w:rsidRDefault="00BF017D" w:rsidP="00BF21B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Необходимые мероприятия</w:t>
            </w:r>
          </w:p>
        </w:tc>
        <w:tc>
          <w:tcPr>
            <w:tcW w:w="2760" w:type="dxa"/>
          </w:tcPr>
          <w:p w:rsidR="00BF017D" w:rsidRPr="00DA5C8B" w:rsidRDefault="00BF017D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Ответственные</w:t>
            </w:r>
          </w:p>
        </w:tc>
        <w:tc>
          <w:tcPr>
            <w:tcW w:w="2127" w:type="dxa"/>
          </w:tcPr>
          <w:p w:rsidR="00BF017D" w:rsidRPr="00DA5C8B" w:rsidRDefault="00BF017D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Сроки</w:t>
            </w:r>
          </w:p>
        </w:tc>
      </w:tr>
      <w:tr w:rsidR="004F4A79" w:rsidRPr="00DA5C8B" w:rsidTr="00C12E91">
        <w:trPr>
          <w:trHeight w:val="6140"/>
        </w:trPr>
        <w:tc>
          <w:tcPr>
            <w:tcW w:w="675" w:type="dxa"/>
          </w:tcPr>
          <w:p w:rsidR="004F4A79" w:rsidRPr="00DA5C8B" w:rsidRDefault="004F4A79" w:rsidP="00BF21B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1.</w:t>
            </w:r>
          </w:p>
        </w:tc>
        <w:tc>
          <w:tcPr>
            <w:tcW w:w="4044" w:type="dxa"/>
          </w:tcPr>
          <w:p w:rsidR="004F4A79" w:rsidRPr="00DA5C8B" w:rsidRDefault="004F4A79" w:rsidP="00C12E91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Издание постановления о</w:t>
            </w:r>
            <w:r w:rsidR="00C12E91" w:rsidRPr="00DA5C8B">
              <w:rPr>
                <w:sz w:val="24"/>
                <w:szCs w:val="24"/>
              </w:rPr>
              <w:t xml:space="preserve"> начале</w:t>
            </w:r>
            <w:r w:rsidRPr="00DA5C8B">
              <w:rPr>
                <w:sz w:val="24"/>
                <w:szCs w:val="24"/>
              </w:rPr>
              <w:t xml:space="preserve"> реорганизации Муниципального казённого дошкольно</w:t>
            </w:r>
            <w:r w:rsidR="00C12E91" w:rsidRPr="00DA5C8B">
              <w:rPr>
                <w:sz w:val="24"/>
                <w:szCs w:val="24"/>
              </w:rPr>
              <w:t>го образовательного учреждения «</w:t>
            </w:r>
            <w:r w:rsidRPr="00DA5C8B">
              <w:rPr>
                <w:sz w:val="24"/>
                <w:szCs w:val="24"/>
              </w:rPr>
              <w:t>Детский сад №</w:t>
            </w:r>
            <w:r w:rsidR="0095750B">
              <w:rPr>
                <w:sz w:val="24"/>
                <w:szCs w:val="24"/>
              </w:rPr>
              <w:t xml:space="preserve"> </w:t>
            </w:r>
            <w:r w:rsidRPr="00DA5C8B">
              <w:rPr>
                <w:sz w:val="24"/>
                <w:szCs w:val="24"/>
              </w:rPr>
              <w:t>2 п.</w:t>
            </w:r>
            <w:r w:rsidR="00C12E91" w:rsidRPr="00DA5C8B">
              <w:rPr>
                <w:sz w:val="24"/>
                <w:szCs w:val="24"/>
              </w:rPr>
              <w:t xml:space="preserve"> </w:t>
            </w:r>
            <w:r w:rsidRPr="00DA5C8B">
              <w:rPr>
                <w:sz w:val="24"/>
                <w:szCs w:val="24"/>
              </w:rPr>
              <w:t>Ольга</w:t>
            </w:r>
            <w:r w:rsidR="00C12E91" w:rsidRPr="00DA5C8B">
              <w:rPr>
                <w:sz w:val="24"/>
                <w:szCs w:val="24"/>
              </w:rPr>
              <w:t xml:space="preserve">» </w:t>
            </w:r>
            <w:r w:rsidRPr="00DA5C8B">
              <w:rPr>
                <w:sz w:val="24"/>
                <w:szCs w:val="24"/>
              </w:rPr>
              <w:t>Ольгинского округа и Муниципального казённого общеобразовательного учреждения</w:t>
            </w:r>
            <w:r w:rsidR="00C12E91" w:rsidRPr="00DA5C8B">
              <w:rPr>
                <w:sz w:val="24"/>
                <w:szCs w:val="24"/>
              </w:rPr>
              <w:t xml:space="preserve"> «</w:t>
            </w:r>
            <w:r w:rsidRPr="00DA5C8B">
              <w:rPr>
                <w:sz w:val="24"/>
                <w:szCs w:val="24"/>
              </w:rPr>
              <w:t>Средняя об</w:t>
            </w:r>
            <w:r w:rsidR="00C12E91" w:rsidRPr="00DA5C8B">
              <w:rPr>
                <w:sz w:val="24"/>
                <w:szCs w:val="24"/>
              </w:rPr>
              <w:t>щеобразовательная школа п.</w:t>
            </w:r>
            <w:r w:rsidR="0095750B">
              <w:rPr>
                <w:sz w:val="24"/>
                <w:szCs w:val="24"/>
              </w:rPr>
              <w:t xml:space="preserve"> </w:t>
            </w:r>
            <w:r w:rsidR="00C12E91" w:rsidRPr="00DA5C8B">
              <w:rPr>
                <w:sz w:val="24"/>
                <w:szCs w:val="24"/>
              </w:rPr>
              <w:t>Ольга»</w:t>
            </w:r>
            <w:r w:rsidRPr="00DA5C8B">
              <w:rPr>
                <w:sz w:val="24"/>
                <w:szCs w:val="24"/>
              </w:rPr>
              <w:t xml:space="preserve"> путем их слияния</w:t>
            </w:r>
            <w:r w:rsidR="00EC4682" w:rsidRPr="00DA5C8B">
              <w:rPr>
                <w:sz w:val="24"/>
                <w:szCs w:val="24"/>
              </w:rPr>
              <w:t xml:space="preserve"> с созданием Комиссии по оценке посл</w:t>
            </w:r>
            <w:r w:rsidR="00C12E91" w:rsidRPr="00DA5C8B">
              <w:rPr>
                <w:sz w:val="24"/>
                <w:szCs w:val="24"/>
              </w:rPr>
              <w:t>едствий решения о реорганизации</w:t>
            </w:r>
            <w:r w:rsidR="00EC4682" w:rsidRPr="00DA5C8B">
              <w:rPr>
                <w:sz w:val="24"/>
                <w:szCs w:val="24"/>
              </w:rPr>
              <w:t xml:space="preserve"> муниципальных учреждений с утверждением состава такой комиссии (при наличии соответствующих общественных объединений, включить их представителей в состав комиссии)</w:t>
            </w:r>
          </w:p>
        </w:tc>
        <w:tc>
          <w:tcPr>
            <w:tcW w:w="2760" w:type="dxa"/>
          </w:tcPr>
          <w:p w:rsidR="004F4A79" w:rsidRPr="00DA5C8B" w:rsidRDefault="004F4A79" w:rsidP="0030395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2127" w:type="dxa"/>
          </w:tcPr>
          <w:p w:rsidR="004F4A79" w:rsidRPr="00DA5C8B" w:rsidRDefault="00C12E91" w:rsidP="0030395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июль</w:t>
            </w:r>
          </w:p>
        </w:tc>
      </w:tr>
      <w:tr w:rsidR="00C12E91" w:rsidRPr="00DA5C8B" w:rsidTr="004F4A79">
        <w:tc>
          <w:tcPr>
            <w:tcW w:w="675" w:type="dxa"/>
          </w:tcPr>
          <w:p w:rsidR="00C12E91" w:rsidRPr="00DA5C8B" w:rsidRDefault="00C12E91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2.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Подготовка и направление заявления (представления) о проведении оценки последствий принятия решения о реорганизации (путем присоединения) образовательной организации в Комиссию с приложением следующих документов:</w:t>
            </w:r>
          </w:p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1) проект решения о реорганизации (ликвидации) образовательной организации;</w:t>
            </w:r>
          </w:p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 xml:space="preserve">2) обоснование (пояснительная записка) целесообразности реорганизации или ликвидации образовательной организации, подготовленное с учетом анализа </w:t>
            </w:r>
            <w:r w:rsidRPr="00DA5C8B">
              <w:rPr>
                <w:sz w:val="24"/>
                <w:szCs w:val="24"/>
              </w:rPr>
              <w:lastRenderedPageBreak/>
              <w:t>критериев, в которую входит (см. под примечанием *)</w:t>
            </w:r>
          </w:p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3) копия устава образовательной организации, подлежащей реорганизации (ликвидации);</w:t>
            </w:r>
          </w:p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4) проект устава образовательной организации, создаваемой в результате реорганизации.</w:t>
            </w:r>
          </w:p>
        </w:tc>
        <w:tc>
          <w:tcPr>
            <w:tcW w:w="2760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lastRenderedPageBreak/>
              <w:t>МКУ «Ольгинский ОНО»</w:t>
            </w:r>
          </w:p>
        </w:tc>
        <w:tc>
          <w:tcPr>
            <w:tcW w:w="2127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август 2024</w:t>
            </w:r>
          </w:p>
        </w:tc>
      </w:tr>
      <w:tr w:rsidR="00C12E91" w:rsidRPr="00DA5C8B" w:rsidTr="004F4A79">
        <w:tc>
          <w:tcPr>
            <w:tcW w:w="675" w:type="dxa"/>
          </w:tcPr>
          <w:p w:rsidR="00C12E91" w:rsidRPr="00DA5C8B" w:rsidRDefault="00C12E91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3.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Проводится заседание Комиссии, которая приходит к положительному либо отрицательному заключению по оценке последствий решения о реорганизации</w:t>
            </w:r>
          </w:p>
        </w:tc>
        <w:tc>
          <w:tcPr>
            <w:tcW w:w="2760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Комиссия</w:t>
            </w:r>
          </w:p>
        </w:tc>
        <w:tc>
          <w:tcPr>
            <w:tcW w:w="2127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В течение 10 дней со дня поступления документов</w:t>
            </w:r>
          </w:p>
        </w:tc>
      </w:tr>
      <w:tr w:rsidR="00C12E91" w:rsidRPr="00DA5C8B" w:rsidTr="004F4A79">
        <w:tc>
          <w:tcPr>
            <w:tcW w:w="675" w:type="dxa"/>
          </w:tcPr>
          <w:p w:rsidR="00C12E91" w:rsidRPr="00DA5C8B" w:rsidRDefault="00C12E91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4.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С момента получения положительной оценки, решение вступает в силу.</w:t>
            </w:r>
          </w:p>
        </w:tc>
        <w:tc>
          <w:tcPr>
            <w:tcW w:w="2760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</w:p>
        </w:tc>
      </w:tr>
      <w:tr w:rsidR="00C12E91" w:rsidRPr="00DA5C8B" w:rsidTr="004F4A79">
        <w:tc>
          <w:tcPr>
            <w:tcW w:w="675" w:type="dxa"/>
          </w:tcPr>
          <w:p w:rsidR="00C12E91" w:rsidRPr="00DA5C8B" w:rsidRDefault="00C12E91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5.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Уведомление о реорганизации направляется в письменной форме в регистрирующий орган с приложением решения (постановления) о реорганизации.</w:t>
            </w:r>
          </w:p>
        </w:tc>
        <w:tc>
          <w:tcPr>
            <w:tcW w:w="2760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МКУ «Ольгинский ОНО»</w:t>
            </w:r>
          </w:p>
        </w:tc>
        <w:tc>
          <w:tcPr>
            <w:tcW w:w="2127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в течение трех рабочих дней после даты принятия решения (постановления)</w:t>
            </w:r>
          </w:p>
        </w:tc>
      </w:tr>
      <w:tr w:rsidR="00C12E91" w:rsidRPr="00DA5C8B" w:rsidTr="004F4A79">
        <w:tc>
          <w:tcPr>
            <w:tcW w:w="675" w:type="dxa"/>
          </w:tcPr>
          <w:p w:rsidR="00C12E91" w:rsidRPr="00DA5C8B" w:rsidRDefault="00C12E91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6.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Издание реорганизуемыми образовательными организациями приказа о проведении мероприятий по реорганизации.</w:t>
            </w:r>
          </w:p>
        </w:tc>
        <w:tc>
          <w:tcPr>
            <w:tcW w:w="2760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Руководство реорганизуемых образовательных учреждений</w:t>
            </w:r>
          </w:p>
        </w:tc>
        <w:tc>
          <w:tcPr>
            <w:tcW w:w="2127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Безотлагательно после положительного заключения Комиссии</w:t>
            </w:r>
          </w:p>
        </w:tc>
      </w:tr>
      <w:tr w:rsidR="00C12E91" w:rsidRPr="00DA5C8B" w:rsidTr="004F4A79">
        <w:tc>
          <w:tcPr>
            <w:tcW w:w="675" w:type="dxa"/>
          </w:tcPr>
          <w:p w:rsidR="00C12E91" w:rsidRPr="00DA5C8B" w:rsidRDefault="00C12E91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7.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Уведомление директора и работников организаций персонально под роспись о проведении мероприятий по реорганизации, изменении условий трудового договора в порядке, установленном Трудовым кодексом Российской Федерации. Уведомление сотрудников о предстоящем сокращении в порядке и в сроки, установленные статьей 180 ТК РФ.</w:t>
            </w:r>
          </w:p>
        </w:tc>
        <w:tc>
          <w:tcPr>
            <w:tcW w:w="2760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МКУ «Ольгинский ОНО»</w:t>
            </w:r>
          </w:p>
        </w:tc>
        <w:tc>
          <w:tcPr>
            <w:tcW w:w="2127" w:type="dxa"/>
          </w:tcPr>
          <w:p w:rsidR="00C12E91" w:rsidRPr="00DA5C8B" w:rsidRDefault="00DA5C8B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Безотлагательно после положительного заключения Комиссии</w:t>
            </w:r>
          </w:p>
        </w:tc>
      </w:tr>
      <w:tr w:rsidR="00C12E91" w:rsidRPr="00DA5C8B" w:rsidTr="004F4A79">
        <w:tc>
          <w:tcPr>
            <w:tcW w:w="675" w:type="dxa"/>
          </w:tcPr>
          <w:p w:rsidR="00C12E91" w:rsidRPr="00DA5C8B" w:rsidRDefault="00C12E91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8.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Опубликование в средствах массовой информации «Вестник государственной регистрации» уведомления о реорганизации</w:t>
            </w:r>
          </w:p>
        </w:tc>
        <w:tc>
          <w:tcPr>
            <w:tcW w:w="2760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МКУ «Ольгинский ОНО»</w:t>
            </w:r>
          </w:p>
        </w:tc>
        <w:tc>
          <w:tcPr>
            <w:tcW w:w="2127" w:type="dxa"/>
          </w:tcPr>
          <w:p w:rsidR="00C12E91" w:rsidRPr="00DA5C8B" w:rsidRDefault="00DA5C8B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Безотлагательно после положительного заключения Комиссии</w:t>
            </w:r>
          </w:p>
        </w:tc>
      </w:tr>
      <w:tr w:rsidR="00C12E91" w:rsidRPr="00DA5C8B" w:rsidTr="00A83AD3">
        <w:tc>
          <w:tcPr>
            <w:tcW w:w="675" w:type="dxa"/>
          </w:tcPr>
          <w:p w:rsidR="00C12E91" w:rsidRPr="00DA5C8B" w:rsidRDefault="00C12E91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9.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Работникам реорганизуемой организации доводится уведомление о начале процедуры реорганизации (под роспись) с разъяснением их прав, согласно трудовому законодательству</w:t>
            </w:r>
          </w:p>
        </w:tc>
        <w:tc>
          <w:tcPr>
            <w:tcW w:w="2760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МКУ «Ольгинский ОНО»</w:t>
            </w:r>
          </w:p>
        </w:tc>
        <w:tc>
          <w:tcPr>
            <w:tcW w:w="2127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Законодательно сроки не установлены</w:t>
            </w:r>
          </w:p>
        </w:tc>
      </w:tr>
      <w:tr w:rsidR="00C12E91" w:rsidRPr="00DA5C8B" w:rsidTr="004F4A79">
        <w:tc>
          <w:tcPr>
            <w:tcW w:w="675" w:type="dxa"/>
          </w:tcPr>
          <w:p w:rsidR="00C12E91" w:rsidRPr="00DA5C8B" w:rsidRDefault="00C12E91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10.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 xml:space="preserve">Проведение инвентаризации имущества, активов и обязательств реорганизуемых образовательных </w:t>
            </w:r>
            <w:r w:rsidR="00237E35">
              <w:rPr>
                <w:sz w:val="24"/>
                <w:szCs w:val="24"/>
              </w:rPr>
              <w:lastRenderedPageBreak/>
              <w:t>организаций и оформление</w:t>
            </w:r>
            <w:r w:rsidRPr="00DA5C8B">
              <w:rPr>
                <w:sz w:val="24"/>
                <w:szCs w:val="24"/>
              </w:rPr>
              <w:t xml:space="preserve"> документы по итогам инвентаризации.</w:t>
            </w:r>
          </w:p>
        </w:tc>
        <w:tc>
          <w:tcPr>
            <w:tcW w:w="2760" w:type="dxa"/>
          </w:tcPr>
          <w:p w:rsidR="00C12E91" w:rsidRPr="00DA5C8B" w:rsidRDefault="00237E35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lastRenderedPageBreak/>
              <w:t>МКУ «Ольгинский ОНО»</w:t>
            </w:r>
          </w:p>
        </w:tc>
        <w:tc>
          <w:tcPr>
            <w:tcW w:w="2127" w:type="dxa"/>
          </w:tcPr>
          <w:p w:rsidR="00C12E91" w:rsidRPr="00DA5C8B" w:rsidRDefault="00DA5C8B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август</w:t>
            </w:r>
          </w:p>
        </w:tc>
      </w:tr>
      <w:tr w:rsidR="00C12E91" w:rsidRPr="00DA5C8B" w:rsidTr="004F4A79">
        <w:tc>
          <w:tcPr>
            <w:tcW w:w="675" w:type="dxa"/>
          </w:tcPr>
          <w:p w:rsidR="00C12E91" w:rsidRPr="00DA5C8B" w:rsidRDefault="00C12E91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11.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Подготовка бухгалтерских балансов образовательных организаций</w:t>
            </w:r>
          </w:p>
        </w:tc>
        <w:tc>
          <w:tcPr>
            <w:tcW w:w="2760" w:type="dxa"/>
          </w:tcPr>
          <w:p w:rsidR="00C12E91" w:rsidRPr="00DA5C8B" w:rsidRDefault="00237E35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МКУ «Ольгинский ОНО»</w:t>
            </w:r>
          </w:p>
        </w:tc>
        <w:tc>
          <w:tcPr>
            <w:tcW w:w="2127" w:type="dxa"/>
          </w:tcPr>
          <w:p w:rsidR="00C12E91" w:rsidRPr="00DA5C8B" w:rsidRDefault="00DA5C8B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август</w:t>
            </w:r>
          </w:p>
        </w:tc>
      </w:tr>
      <w:tr w:rsidR="00C12E91" w:rsidRPr="00DA5C8B" w:rsidTr="004F4A79">
        <w:tc>
          <w:tcPr>
            <w:tcW w:w="675" w:type="dxa"/>
          </w:tcPr>
          <w:p w:rsidR="00C12E91" w:rsidRPr="00DA5C8B" w:rsidRDefault="00C12E91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12.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Внесение изменений в реестр муниципального имущества, закрепление на праве оперативного управления имущества за вновь созданным в результате реорганизации юридическим лицом</w:t>
            </w:r>
          </w:p>
        </w:tc>
        <w:tc>
          <w:tcPr>
            <w:tcW w:w="2760" w:type="dxa"/>
          </w:tcPr>
          <w:p w:rsidR="00C12E91" w:rsidRPr="00DA5C8B" w:rsidRDefault="00237E35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МКУ «Ольгинский ОНО»</w:t>
            </w:r>
          </w:p>
        </w:tc>
        <w:tc>
          <w:tcPr>
            <w:tcW w:w="2127" w:type="dxa"/>
          </w:tcPr>
          <w:p w:rsidR="00C12E91" w:rsidRPr="00DA5C8B" w:rsidRDefault="00DA5C8B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август</w:t>
            </w:r>
          </w:p>
        </w:tc>
      </w:tr>
      <w:tr w:rsidR="00C12E91" w:rsidRPr="00DA5C8B" w:rsidTr="00A83AD3">
        <w:tc>
          <w:tcPr>
            <w:tcW w:w="675" w:type="dxa"/>
          </w:tcPr>
          <w:p w:rsidR="00C12E91" w:rsidRPr="00DA5C8B" w:rsidRDefault="00C12E91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13.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Обеспечение государственной регистрации прав оперативного управления на недвижимое имущество (здания, сооружения) в органах, осуществляющих государственную регистрацию прав на недвижимое имущество и сделок с ним.</w:t>
            </w:r>
          </w:p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C12E91" w:rsidRPr="00DA5C8B" w:rsidRDefault="00237E35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МКУ «Ольгинский ОНО»</w:t>
            </w:r>
          </w:p>
        </w:tc>
        <w:tc>
          <w:tcPr>
            <w:tcW w:w="2127" w:type="dxa"/>
          </w:tcPr>
          <w:p w:rsidR="00C12E91" w:rsidRPr="00DA5C8B" w:rsidRDefault="00DA5C8B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август</w:t>
            </w:r>
          </w:p>
        </w:tc>
      </w:tr>
      <w:tr w:rsidR="00C12E91" w:rsidRPr="00DA5C8B" w:rsidTr="00A83AD3">
        <w:tc>
          <w:tcPr>
            <w:tcW w:w="675" w:type="dxa"/>
          </w:tcPr>
          <w:p w:rsidR="00C12E91" w:rsidRPr="00DA5C8B" w:rsidRDefault="00C12E91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14.</w:t>
            </w:r>
          </w:p>
        </w:tc>
        <w:tc>
          <w:tcPr>
            <w:tcW w:w="4044" w:type="dxa"/>
          </w:tcPr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В ИФНС представляются:</w:t>
            </w:r>
          </w:p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- заявление регистрации вновь созданного юридического лица по форме, утвержденной уполномоченным Правительством Российской Федерации федеральным органом исполнительной власти;</w:t>
            </w:r>
          </w:p>
          <w:p w:rsidR="00C12E91" w:rsidRPr="00DA5C8B" w:rsidRDefault="00C12E91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- другие документы, предусмотренные ст. 14 ФЗ о государственной регистрации юридических лиц</w:t>
            </w:r>
          </w:p>
        </w:tc>
        <w:tc>
          <w:tcPr>
            <w:tcW w:w="2760" w:type="dxa"/>
          </w:tcPr>
          <w:p w:rsidR="00C12E91" w:rsidRPr="00DA5C8B" w:rsidRDefault="00237E35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МКУ «Ольгинский ОНО»</w:t>
            </w:r>
          </w:p>
        </w:tc>
        <w:tc>
          <w:tcPr>
            <w:tcW w:w="2127" w:type="dxa"/>
          </w:tcPr>
          <w:p w:rsidR="00C12E91" w:rsidRPr="00DA5C8B" w:rsidRDefault="00DA5C8B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август</w:t>
            </w:r>
            <w:r w:rsidR="0095750B">
              <w:rPr>
                <w:sz w:val="24"/>
                <w:szCs w:val="24"/>
              </w:rPr>
              <w:t xml:space="preserve"> </w:t>
            </w:r>
            <w:r w:rsidRPr="00DA5C8B">
              <w:rPr>
                <w:sz w:val="24"/>
                <w:szCs w:val="24"/>
              </w:rPr>
              <w:t>-</w:t>
            </w:r>
            <w:r w:rsidR="0095750B">
              <w:rPr>
                <w:sz w:val="24"/>
                <w:szCs w:val="24"/>
              </w:rPr>
              <w:t xml:space="preserve"> </w:t>
            </w:r>
            <w:r w:rsidRPr="00DA5C8B">
              <w:rPr>
                <w:sz w:val="24"/>
                <w:szCs w:val="24"/>
              </w:rPr>
              <w:t>сентябрь</w:t>
            </w:r>
          </w:p>
        </w:tc>
      </w:tr>
      <w:tr w:rsidR="00237E35" w:rsidRPr="00DA5C8B" w:rsidTr="00A83AD3">
        <w:tc>
          <w:tcPr>
            <w:tcW w:w="675" w:type="dxa"/>
          </w:tcPr>
          <w:p w:rsidR="00237E35" w:rsidRPr="00DA5C8B" w:rsidRDefault="00237E35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15.</w:t>
            </w:r>
          </w:p>
        </w:tc>
        <w:tc>
          <w:tcPr>
            <w:tcW w:w="4044" w:type="dxa"/>
          </w:tcPr>
          <w:p w:rsidR="00237E35" w:rsidRPr="00DA5C8B" w:rsidRDefault="00237E35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С момента внесения в единый государственный реестр юридических лиц записи о регистрации реорганизованного юридического лица – реорганизация считается завершенной.</w:t>
            </w:r>
          </w:p>
        </w:tc>
        <w:tc>
          <w:tcPr>
            <w:tcW w:w="2760" w:type="dxa"/>
          </w:tcPr>
          <w:p w:rsidR="00237E35" w:rsidRDefault="00237E35">
            <w:r w:rsidRPr="005A1A2B">
              <w:rPr>
                <w:sz w:val="24"/>
                <w:szCs w:val="24"/>
              </w:rPr>
              <w:t>МКУ «Ольгинский ОНО»</w:t>
            </w:r>
          </w:p>
        </w:tc>
        <w:tc>
          <w:tcPr>
            <w:tcW w:w="2127" w:type="dxa"/>
          </w:tcPr>
          <w:p w:rsidR="00237E35" w:rsidRPr="00DA5C8B" w:rsidRDefault="00237E35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август</w:t>
            </w:r>
            <w:r>
              <w:rPr>
                <w:sz w:val="24"/>
                <w:szCs w:val="24"/>
              </w:rPr>
              <w:t xml:space="preserve"> </w:t>
            </w:r>
            <w:r w:rsidRPr="00DA5C8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A5C8B">
              <w:rPr>
                <w:sz w:val="24"/>
                <w:szCs w:val="24"/>
              </w:rPr>
              <w:t>сентябрь</w:t>
            </w:r>
          </w:p>
        </w:tc>
      </w:tr>
      <w:tr w:rsidR="00237E35" w:rsidRPr="00DA5C8B" w:rsidTr="004F4A79">
        <w:tc>
          <w:tcPr>
            <w:tcW w:w="675" w:type="dxa"/>
          </w:tcPr>
          <w:p w:rsidR="00237E35" w:rsidRPr="00DA5C8B" w:rsidRDefault="00237E35" w:rsidP="0080148C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16.</w:t>
            </w:r>
          </w:p>
        </w:tc>
        <w:tc>
          <w:tcPr>
            <w:tcW w:w="4044" w:type="dxa"/>
          </w:tcPr>
          <w:p w:rsidR="00237E35" w:rsidRPr="00DA5C8B" w:rsidRDefault="00237E35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В установленном порядке осуществление закрытия имеющихся у реорганизуемых учреждений лицевых счетов.</w:t>
            </w:r>
          </w:p>
        </w:tc>
        <w:tc>
          <w:tcPr>
            <w:tcW w:w="2760" w:type="dxa"/>
          </w:tcPr>
          <w:p w:rsidR="00237E35" w:rsidRDefault="00237E35">
            <w:r w:rsidRPr="005A1A2B">
              <w:rPr>
                <w:sz w:val="24"/>
                <w:szCs w:val="24"/>
              </w:rPr>
              <w:t>МКУ «Ольгинский ОНО»</w:t>
            </w:r>
          </w:p>
        </w:tc>
        <w:tc>
          <w:tcPr>
            <w:tcW w:w="2127" w:type="dxa"/>
          </w:tcPr>
          <w:p w:rsidR="00237E35" w:rsidRPr="00DA5C8B" w:rsidRDefault="00237E35" w:rsidP="00AD0C94">
            <w:pPr>
              <w:ind w:firstLine="0"/>
              <w:rPr>
                <w:sz w:val="24"/>
                <w:szCs w:val="24"/>
              </w:rPr>
            </w:pPr>
            <w:r w:rsidRPr="00DA5C8B">
              <w:rPr>
                <w:sz w:val="24"/>
                <w:szCs w:val="24"/>
              </w:rPr>
              <w:t>август</w:t>
            </w:r>
            <w:r>
              <w:rPr>
                <w:sz w:val="24"/>
                <w:szCs w:val="24"/>
              </w:rPr>
              <w:t xml:space="preserve"> </w:t>
            </w:r>
            <w:r w:rsidRPr="00DA5C8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A5C8B">
              <w:rPr>
                <w:sz w:val="24"/>
                <w:szCs w:val="24"/>
              </w:rPr>
              <w:t>сентябрь</w:t>
            </w:r>
          </w:p>
        </w:tc>
      </w:tr>
    </w:tbl>
    <w:p w:rsidR="00BF21B4" w:rsidRPr="00DA5C8B" w:rsidRDefault="00BF21B4">
      <w:pPr>
        <w:rPr>
          <w:sz w:val="24"/>
          <w:szCs w:val="24"/>
        </w:rPr>
      </w:pPr>
    </w:p>
    <w:p w:rsidR="006C5870" w:rsidRPr="00DA5C8B" w:rsidRDefault="006C5870" w:rsidP="006C5870">
      <w:pPr>
        <w:rPr>
          <w:sz w:val="24"/>
          <w:szCs w:val="24"/>
        </w:rPr>
      </w:pPr>
      <w:r w:rsidRPr="00DA5C8B">
        <w:rPr>
          <w:sz w:val="24"/>
          <w:szCs w:val="24"/>
        </w:rPr>
        <w:t>* - сведений о демографических процессах, о потребностях регионального рынка труда в квалифицированных кадрах, предоставленных Территориальным органом Федеральной службы государственной статистики по Приморскому краю, исполнительными органами государственной власти Приморского края, уполномоченным органом местного самоуправления;</w:t>
      </w:r>
    </w:p>
    <w:p w:rsidR="006C5870" w:rsidRPr="00DA5C8B" w:rsidRDefault="006C5870" w:rsidP="006C5870">
      <w:pPr>
        <w:rPr>
          <w:sz w:val="24"/>
          <w:szCs w:val="24"/>
        </w:rPr>
      </w:pPr>
      <w:r w:rsidRPr="00DA5C8B">
        <w:rPr>
          <w:sz w:val="24"/>
          <w:szCs w:val="24"/>
        </w:rPr>
        <w:t xml:space="preserve">- сведений о расположенных на соответствующей территории образовательных организациях, осуществляющих образовательную деятельность по реализации соответствующих образовательных программ (в том числе о возможности перевода обучающихся реорганизуемой или ликвидируемой образовательной организации в другие </w:t>
      </w:r>
      <w:r w:rsidRPr="00DA5C8B">
        <w:rPr>
          <w:sz w:val="24"/>
          <w:szCs w:val="24"/>
        </w:rPr>
        <w:lastRenderedPageBreak/>
        <w:t>образовательные организации), их территориальная доступность, а также возможность организации транспортного сопровождения обучающихся к ним и (или) круглосуточное пребывание;</w:t>
      </w:r>
    </w:p>
    <w:p w:rsidR="006C5870" w:rsidRPr="00DA5C8B" w:rsidRDefault="006C5870" w:rsidP="006C5870">
      <w:pPr>
        <w:rPr>
          <w:sz w:val="24"/>
          <w:szCs w:val="24"/>
        </w:rPr>
      </w:pPr>
      <w:r w:rsidRPr="00DA5C8B">
        <w:rPr>
          <w:sz w:val="24"/>
          <w:szCs w:val="24"/>
        </w:rPr>
        <w:t>- сведений о сокращении или увеличении штатной численности работников реорганизуемой образовательной организации, о возможности трудоустройства работников, высвобождаемых в результате реорганизации или ликвидации образовательной организации;</w:t>
      </w:r>
    </w:p>
    <w:p w:rsidR="006C5870" w:rsidRPr="00DA5C8B" w:rsidRDefault="006C5870" w:rsidP="006C5870">
      <w:pPr>
        <w:rPr>
          <w:sz w:val="24"/>
          <w:szCs w:val="24"/>
        </w:rPr>
      </w:pPr>
      <w:r w:rsidRPr="00DA5C8B">
        <w:rPr>
          <w:sz w:val="24"/>
          <w:szCs w:val="24"/>
        </w:rPr>
        <w:t>- сведений о состоянии материально-технической базы образовательной организации, в том числе об имуществе, закрепляемом (закрепленным) за образовательной организацией на праве оперативного управления;</w:t>
      </w:r>
    </w:p>
    <w:p w:rsidR="006C5870" w:rsidRPr="00DA5C8B" w:rsidRDefault="006C5870" w:rsidP="006C5870">
      <w:pPr>
        <w:rPr>
          <w:sz w:val="24"/>
          <w:szCs w:val="24"/>
        </w:rPr>
      </w:pPr>
      <w:r w:rsidRPr="00DA5C8B">
        <w:rPr>
          <w:sz w:val="24"/>
          <w:szCs w:val="24"/>
        </w:rPr>
        <w:t>- финансово-экономического обоснования предлагаемых изменений, с указанием размера ассигнований на финансирование мероприятий по реорганизации или ликвидации образовательной организации;</w:t>
      </w:r>
    </w:p>
    <w:p w:rsidR="006C5870" w:rsidRPr="00DA5C8B" w:rsidRDefault="006C5870" w:rsidP="006C5870">
      <w:pPr>
        <w:rPr>
          <w:sz w:val="24"/>
          <w:szCs w:val="24"/>
        </w:rPr>
      </w:pPr>
      <w:r w:rsidRPr="00DA5C8B">
        <w:rPr>
          <w:sz w:val="24"/>
          <w:szCs w:val="24"/>
        </w:rPr>
        <w:t>- рекомендаций по данному вопросу коллегиального органа управления реорганизуемой (ликвидируемой) образовательной организации;</w:t>
      </w:r>
    </w:p>
    <w:p w:rsidR="006C5870" w:rsidRPr="00DA5C8B" w:rsidRDefault="006C5870" w:rsidP="006C5870">
      <w:pPr>
        <w:rPr>
          <w:sz w:val="24"/>
          <w:szCs w:val="24"/>
        </w:rPr>
      </w:pPr>
      <w:r w:rsidRPr="00DA5C8B">
        <w:rPr>
          <w:sz w:val="24"/>
          <w:szCs w:val="24"/>
        </w:rPr>
        <w:t>- решения схода жителей сельского поселения (при реорганизации или ликвидации муниципальной общеобразовательной организации, расп</w:t>
      </w:r>
      <w:r w:rsidR="00A434AF" w:rsidRPr="00DA5C8B">
        <w:rPr>
          <w:sz w:val="24"/>
          <w:szCs w:val="24"/>
        </w:rPr>
        <w:t>оложенной в сельском поселении).</w:t>
      </w:r>
    </w:p>
    <w:p w:rsidR="00D51D3E" w:rsidRPr="00DA5C8B" w:rsidRDefault="00D51D3E" w:rsidP="006C5870">
      <w:pPr>
        <w:rPr>
          <w:sz w:val="24"/>
          <w:szCs w:val="24"/>
        </w:rPr>
      </w:pPr>
    </w:p>
    <w:sectPr w:rsidR="00D51D3E" w:rsidRPr="00DA5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24"/>
    <w:rsid w:val="00003E7E"/>
    <w:rsid w:val="00053252"/>
    <w:rsid w:val="00231DC4"/>
    <w:rsid w:val="00237E35"/>
    <w:rsid w:val="00261FB7"/>
    <w:rsid w:val="002B5EBE"/>
    <w:rsid w:val="003A4557"/>
    <w:rsid w:val="00424019"/>
    <w:rsid w:val="00465882"/>
    <w:rsid w:val="004F4A79"/>
    <w:rsid w:val="005F13DE"/>
    <w:rsid w:val="00637414"/>
    <w:rsid w:val="006C57B8"/>
    <w:rsid w:val="006C5870"/>
    <w:rsid w:val="006F0592"/>
    <w:rsid w:val="006F4372"/>
    <w:rsid w:val="007C49F1"/>
    <w:rsid w:val="007D794F"/>
    <w:rsid w:val="00866085"/>
    <w:rsid w:val="008D1E62"/>
    <w:rsid w:val="0095750B"/>
    <w:rsid w:val="00966DF8"/>
    <w:rsid w:val="0098693D"/>
    <w:rsid w:val="009A45D3"/>
    <w:rsid w:val="009A5BED"/>
    <w:rsid w:val="00A434AF"/>
    <w:rsid w:val="00A92D24"/>
    <w:rsid w:val="00BF017D"/>
    <w:rsid w:val="00BF21B4"/>
    <w:rsid w:val="00C12E91"/>
    <w:rsid w:val="00C714B4"/>
    <w:rsid w:val="00CD0CA6"/>
    <w:rsid w:val="00D51D3E"/>
    <w:rsid w:val="00D965C6"/>
    <w:rsid w:val="00DA5C8B"/>
    <w:rsid w:val="00EC4682"/>
    <w:rsid w:val="00FE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A9CA6-4D80-4558-B338-D721B6B7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1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58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5C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Лаврова</cp:lastModifiedBy>
  <cp:revision>16</cp:revision>
  <cp:lastPrinted>2024-07-29T04:32:00Z</cp:lastPrinted>
  <dcterms:created xsi:type="dcterms:W3CDTF">2024-07-03T02:28:00Z</dcterms:created>
  <dcterms:modified xsi:type="dcterms:W3CDTF">2024-07-30T00:51:00Z</dcterms:modified>
</cp:coreProperties>
</file>