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36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237"/>
      </w:tblGrid>
      <w:tr w:rsidR="007276D0" w:rsidTr="00EB0CCD">
        <w:tc>
          <w:tcPr>
            <w:tcW w:w="2126" w:type="dxa"/>
          </w:tcPr>
          <w:p w:rsidR="007276D0" w:rsidRDefault="007276D0" w:rsidP="00A75054">
            <w:pPr>
              <w:pStyle w:val="Style13"/>
              <w:widowControl/>
              <w:spacing w:line="360" w:lineRule="auto"/>
              <w:ind w:left="-6235" w:right="-1655"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237" w:type="dxa"/>
          </w:tcPr>
          <w:p w:rsidR="007276D0" w:rsidRDefault="00ED7D02" w:rsidP="00A75054">
            <w:pPr>
              <w:pStyle w:val="Style13"/>
              <w:widowControl/>
              <w:spacing w:line="360" w:lineRule="auto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</w:rPr>
              <w:t>УТВЕРЖДЕНО</w:t>
            </w:r>
          </w:p>
        </w:tc>
      </w:tr>
      <w:tr w:rsidR="007276D0" w:rsidTr="00EB0CCD">
        <w:tc>
          <w:tcPr>
            <w:tcW w:w="2126" w:type="dxa"/>
          </w:tcPr>
          <w:p w:rsidR="007276D0" w:rsidRDefault="007276D0" w:rsidP="00A75054">
            <w:pPr>
              <w:pStyle w:val="Style13"/>
              <w:widowControl/>
              <w:spacing w:line="360" w:lineRule="auto"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6237" w:type="dxa"/>
          </w:tcPr>
          <w:p w:rsidR="00F52726" w:rsidRDefault="007276D0" w:rsidP="00A75054">
            <w:pPr>
              <w:pStyle w:val="Style13"/>
              <w:widowControl/>
              <w:spacing w:line="360" w:lineRule="auto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</w:rPr>
              <w:t>постановлени</w:t>
            </w:r>
            <w:r w:rsidR="00ED7D02">
              <w:rPr>
                <w:rStyle w:val="FontStyle44"/>
                <w:sz w:val="28"/>
                <w:szCs w:val="28"/>
              </w:rPr>
              <w:t>ем</w:t>
            </w:r>
            <w:r w:rsidR="00F52726">
              <w:rPr>
                <w:rStyle w:val="FontStyle44"/>
                <w:sz w:val="28"/>
                <w:szCs w:val="28"/>
              </w:rPr>
              <w:t xml:space="preserve"> администрации</w:t>
            </w:r>
          </w:p>
          <w:p w:rsidR="00F52726" w:rsidRDefault="00F52726" w:rsidP="00A75054">
            <w:pPr>
              <w:pStyle w:val="Style13"/>
              <w:widowControl/>
              <w:spacing w:line="360" w:lineRule="auto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</w:rPr>
              <w:t xml:space="preserve"> Ольгинского </w:t>
            </w:r>
            <w:r w:rsidR="007276D0">
              <w:rPr>
                <w:rStyle w:val="FontStyle44"/>
                <w:sz w:val="28"/>
                <w:szCs w:val="28"/>
              </w:rPr>
              <w:t xml:space="preserve">муниципального </w:t>
            </w:r>
            <w:r w:rsidR="008704EC">
              <w:rPr>
                <w:rStyle w:val="FontStyle44"/>
                <w:sz w:val="28"/>
                <w:szCs w:val="28"/>
              </w:rPr>
              <w:t>округа</w:t>
            </w:r>
            <w:r w:rsidR="007276D0">
              <w:rPr>
                <w:rStyle w:val="FontStyle44"/>
                <w:sz w:val="28"/>
                <w:szCs w:val="28"/>
              </w:rPr>
              <w:t xml:space="preserve"> </w:t>
            </w:r>
          </w:p>
          <w:p w:rsidR="007276D0" w:rsidRDefault="008B6EBC" w:rsidP="008B6EBC">
            <w:pPr>
              <w:pStyle w:val="Style13"/>
              <w:widowControl/>
              <w:spacing w:line="360" w:lineRule="auto"/>
              <w:rPr>
                <w:rStyle w:val="FontStyle44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u w:val="single"/>
              </w:rPr>
              <w:t>О</w:t>
            </w:r>
            <w:r>
              <w:rPr>
                <w:sz w:val="28"/>
                <w:szCs w:val="28"/>
                <w:u w:val="single"/>
              </w:rPr>
              <w:t>т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03.07.2023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г.  №  47</w:t>
            </w:r>
            <w:r>
              <w:rPr>
                <w:sz w:val="28"/>
                <w:szCs w:val="28"/>
                <w:u w:val="single"/>
              </w:rPr>
              <w:t>3</w:t>
            </w:r>
            <w:bookmarkStart w:id="0" w:name="_GoBack"/>
            <w:bookmarkEnd w:id="0"/>
          </w:p>
        </w:tc>
      </w:tr>
    </w:tbl>
    <w:p w:rsidR="001B3075" w:rsidRPr="00697540" w:rsidRDefault="001B3075" w:rsidP="00A75054">
      <w:pPr>
        <w:pStyle w:val="Style13"/>
        <w:widowControl/>
        <w:spacing w:line="360" w:lineRule="auto"/>
        <w:ind w:left="6264"/>
        <w:jc w:val="left"/>
        <w:rPr>
          <w:rStyle w:val="FontStyle44"/>
          <w:sz w:val="28"/>
          <w:szCs w:val="28"/>
        </w:rPr>
      </w:pPr>
    </w:p>
    <w:p w:rsidR="004C2F3B" w:rsidRPr="00697540" w:rsidRDefault="004C2F3B" w:rsidP="00A75054">
      <w:pPr>
        <w:pStyle w:val="Style17"/>
        <w:widowControl/>
        <w:spacing w:before="72" w:line="360" w:lineRule="auto"/>
        <w:ind w:right="5"/>
        <w:rPr>
          <w:rStyle w:val="FontStyle39"/>
          <w:sz w:val="28"/>
          <w:szCs w:val="28"/>
        </w:rPr>
      </w:pPr>
      <w:r w:rsidRPr="00697540">
        <w:rPr>
          <w:rStyle w:val="FontStyle39"/>
          <w:sz w:val="28"/>
          <w:szCs w:val="28"/>
        </w:rPr>
        <w:t>ПОЛОЖЕНИЕ</w:t>
      </w:r>
    </w:p>
    <w:p w:rsidR="004C2F3B" w:rsidRPr="00697540" w:rsidRDefault="004C2F3B" w:rsidP="00A75054">
      <w:pPr>
        <w:pStyle w:val="Style17"/>
        <w:widowControl/>
        <w:spacing w:line="360" w:lineRule="auto"/>
        <w:rPr>
          <w:rStyle w:val="FontStyle39"/>
          <w:sz w:val="28"/>
          <w:szCs w:val="28"/>
        </w:rPr>
      </w:pPr>
      <w:r w:rsidRPr="00697540">
        <w:rPr>
          <w:rStyle w:val="FontStyle39"/>
          <w:sz w:val="28"/>
          <w:szCs w:val="28"/>
        </w:rPr>
        <w:t xml:space="preserve">о муниципальной системе оповещения и информирования населения </w:t>
      </w:r>
      <w:r w:rsidR="001B3075" w:rsidRPr="00697540">
        <w:rPr>
          <w:rStyle w:val="FontStyle39"/>
          <w:sz w:val="28"/>
          <w:szCs w:val="28"/>
        </w:rPr>
        <w:t>Ольгинского муниципального</w:t>
      </w:r>
      <w:r w:rsidRPr="00697540">
        <w:rPr>
          <w:rStyle w:val="FontStyle39"/>
          <w:sz w:val="28"/>
          <w:szCs w:val="28"/>
        </w:rPr>
        <w:t xml:space="preserve"> </w:t>
      </w:r>
      <w:r w:rsidR="008704EC">
        <w:rPr>
          <w:rStyle w:val="FontStyle39"/>
          <w:sz w:val="28"/>
          <w:szCs w:val="28"/>
        </w:rPr>
        <w:t>округа</w:t>
      </w:r>
    </w:p>
    <w:p w:rsidR="004C2F3B" w:rsidRPr="00697540" w:rsidRDefault="004C2F3B" w:rsidP="00A75054">
      <w:pPr>
        <w:pStyle w:val="Style17"/>
        <w:widowControl/>
        <w:spacing w:line="360" w:lineRule="auto"/>
        <w:rPr>
          <w:rStyle w:val="FontStyle39"/>
          <w:sz w:val="28"/>
          <w:szCs w:val="28"/>
        </w:rPr>
      </w:pPr>
      <w:r w:rsidRPr="00697540">
        <w:rPr>
          <w:rStyle w:val="FontStyle39"/>
          <w:sz w:val="28"/>
          <w:szCs w:val="28"/>
        </w:rPr>
        <w:t>I. Общие положения и основные понятия</w:t>
      </w:r>
    </w:p>
    <w:p w:rsidR="004C2F3B" w:rsidRPr="00697540" w:rsidRDefault="004C2F3B" w:rsidP="00A75054">
      <w:pPr>
        <w:pStyle w:val="Style18"/>
        <w:widowControl/>
        <w:numPr>
          <w:ilvl w:val="0"/>
          <w:numId w:val="1"/>
        </w:numPr>
        <w:tabs>
          <w:tab w:val="left" w:pos="998"/>
        </w:tabs>
        <w:spacing w:before="158"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Положение о муниципальной системе оповещения и информирования населения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 (далее - Положение) разработано в соответствии с федеральными законами Российской Федерации от 21 декабря 1994 года №</w:t>
      </w:r>
      <w:r w:rsidR="008E2805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68-ФЗ «О защите населения и территорий от чрезвычайных ситуаций природного и техногенного характера» (далее -Федеральный закон №68-ФЗ), от 12 февраля 1998 года №</w:t>
      </w:r>
      <w:r w:rsidR="008E2805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28-ФЗ «О гражданской обороне», от 7 июля 2003 года №</w:t>
      </w:r>
      <w:r w:rsidR="008E2805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126-ФЗ «О связи», от 26 февраля 1997 года №</w:t>
      </w:r>
      <w:r w:rsidR="008E2805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31-ФЗ «О мобилизационной подготовке и мобилизации в Российской Федерации», от 6 октября 2003 года №</w:t>
      </w:r>
      <w:r w:rsidR="008E2805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131-ФЗ «Об общих принципах организации местного самоуправления в Российской Федерации», указом Президента Российской Федерации от 13 ноября 2012 года №</w:t>
      </w:r>
      <w:r w:rsidR="008E2805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1522 «О создании комплексной системы экстренного оповещения населения об угрозе возникновения или о возникновении чрезвычайных ситуаций», постановлениями Правительства Российской Федерации от 30 декабря 2003 года №</w:t>
      </w:r>
      <w:r w:rsidR="00B62802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794 «О единой государственной системе предупреждения и ликвидации чрезвычайных ситуаций», от 26 ноября 2007 года №</w:t>
      </w:r>
      <w:r w:rsidR="00B62802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804 «Об утверждении Положения о гражданской обороне в Российской Федерации», распоряжением Правительства Российской Федерации от 14 октября 2004 года №</w:t>
      </w:r>
      <w:r w:rsidR="00B62802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 xml:space="preserve">1327-р «Об организации обеспечения граждан информацией о чрезвычайных ситуациях и угрозе террористических актов с использованием современных технических средств массовой информации» и совместным приказом МЧС России и </w:t>
      </w:r>
      <w:r w:rsidRPr="00697540">
        <w:rPr>
          <w:rStyle w:val="FontStyle45"/>
          <w:sz w:val="28"/>
          <w:szCs w:val="28"/>
        </w:rPr>
        <w:lastRenderedPageBreak/>
        <w:t>Министерства цифрового развития, связи и массовых коммуникаций от 31.07.2020 №</w:t>
      </w:r>
      <w:r w:rsidR="00B62802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578/365 «Об утверждении Положения о системах оповещения населения» для координации деятельности по выполнению мероприятий, направленных на создание и поддержание в состоянии постоянной готовности систем оповещения населения.</w:t>
      </w:r>
    </w:p>
    <w:p w:rsidR="004C2F3B" w:rsidRPr="00697540" w:rsidRDefault="004C2F3B" w:rsidP="00A75054">
      <w:pPr>
        <w:pStyle w:val="Style18"/>
        <w:widowControl/>
        <w:numPr>
          <w:ilvl w:val="0"/>
          <w:numId w:val="1"/>
        </w:numPr>
        <w:tabs>
          <w:tab w:val="left" w:pos="998"/>
        </w:tabs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Положение определяет назначение, задачи и требования к системе оповещения населения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>, порядок ее задействования и поддержания в состоянии постоянной готовности.</w:t>
      </w:r>
    </w:p>
    <w:p w:rsidR="004C2F3B" w:rsidRPr="00697540" w:rsidRDefault="004C2F3B" w:rsidP="00A75054">
      <w:pPr>
        <w:pStyle w:val="Style18"/>
        <w:widowControl/>
        <w:numPr>
          <w:ilvl w:val="0"/>
          <w:numId w:val="1"/>
        </w:numPr>
        <w:tabs>
          <w:tab w:val="left" w:pos="998"/>
        </w:tabs>
        <w:spacing w:line="360" w:lineRule="auto"/>
        <w:ind w:right="5"/>
        <w:rPr>
          <w:rStyle w:val="FontStyle45"/>
          <w:sz w:val="28"/>
          <w:szCs w:val="28"/>
        </w:rPr>
      </w:pPr>
      <w:r w:rsidRPr="00697540">
        <w:rPr>
          <w:rStyle w:val="FontStyle39"/>
          <w:sz w:val="28"/>
          <w:szCs w:val="28"/>
        </w:rPr>
        <w:t xml:space="preserve">Оповещение населения о чрезвычайных ситуациях </w:t>
      </w:r>
      <w:r w:rsidRPr="00697540">
        <w:rPr>
          <w:rStyle w:val="FontStyle45"/>
          <w:sz w:val="28"/>
          <w:szCs w:val="28"/>
        </w:rPr>
        <w:t>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4C2F3B" w:rsidRPr="00697540" w:rsidRDefault="004C2F3B" w:rsidP="00A75054">
      <w:pPr>
        <w:pStyle w:val="Style19"/>
        <w:widowControl/>
        <w:spacing w:line="360" w:lineRule="auto"/>
        <w:ind w:right="5"/>
        <w:rPr>
          <w:rStyle w:val="FontStyle35"/>
          <w:rFonts w:ascii="Times New Roman" w:hAnsi="Times New Roman" w:cs="Times New Roman"/>
          <w:sz w:val="28"/>
          <w:szCs w:val="28"/>
        </w:rPr>
      </w:pPr>
      <w:r w:rsidRPr="00697540">
        <w:rPr>
          <w:rStyle w:val="FontStyle34"/>
          <w:rFonts w:ascii="Times New Roman" w:hAnsi="Times New Roman" w:cs="Times New Roman"/>
          <w:sz w:val="28"/>
          <w:szCs w:val="28"/>
        </w:rPr>
        <w:t xml:space="preserve">Информирование населения о чрезвычайных ситуациях </w:t>
      </w:r>
      <w:r w:rsidRPr="00697540">
        <w:rPr>
          <w:rStyle w:val="FontStyle35"/>
          <w:rFonts w:ascii="Times New Roman" w:hAnsi="Times New Roman" w:cs="Times New Roman"/>
          <w:sz w:val="28"/>
          <w:szCs w:val="28"/>
        </w:rPr>
        <w:t>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ГО, защиты населения и территорий от чрезвычайных ситуаций, в том числе обеспечения безопасности людей на водных объектах и обеспечения пожарной безопасности.</w:t>
      </w:r>
    </w:p>
    <w:p w:rsidR="004C2F3B" w:rsidRPr="00697540" w:rsidRDefault="004C2F3B" w:rsidP="00A75054">
      <w:pPr>
        <w:pStyle w:val="Style20"/>
        <w:widowControl/>
        <w:spacing w:line="360" w:lineRule="auto"/>
        <w:ind w:left="10"/>
        <w:rPr>
          <w:rStyle w:val="FontStyle45"/>
          <w:sz w:val="28"/>
          <w:szCs w:val="28"/>
        </w:rPr>
      </w:pPr>
      <w:r w:rsidRPr="00697540">
        <w:rPr>
          <w:rStyle w:val="FontStyle39"/>
          <w:sz w:val="28"/>
          <w:szCs w:val="28"/>
        </w:rPr>
        <w:t xml:space="preserve">Сигнал оповещения </w:t>
      </w:r>
      <w:r w:rsidRPr="00697540">
        <w:rPr>
          <w:rStyle w:val="FontStyle45"/>
          <w:sz w:val="28"/>
          <w:szCs w:val="28"/>
        </w:rPr>
        <w:t>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территориальной подсистемы единой государственной системы предупреждения и ликвидации чрезвычайных ситуаций, а также для применения населением средств и способов защиты.</w:t>
      </w:r>
    </w:p>
    <w:p w:rsidR="004C2F3B" w:rsidRPr="00697540" w:rsidRDefault="004C2F3B" w:rsidP="00A75054">
      <w:pPr>
        <w:pStyle w:val="Style20"/>
        <w:widowControl/>
        <w:spacing w:line="360" w:lineRule="auto"/>
        <w:ind w:left="10" w:firstLine="715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Экстренная информация о фактических и прогнозируемых опасных природных явлениях и техногенных процессах, загрязнении окружающей </w:t>
      </w:r>
      <w:r w:rsidRPr="00697540">
        <w:rPr>
          <w:rStyle w:val="FontStyle45"/>
          <w:sz w:val="28"/>
          <w:szCs w:val="28"/>
        </w:rPr>
        <w:lastRenderedPageBreak/>
        <w:t>среды, заболеваниях, которые могут</w:t>
      </w:r>
      <w:r w:rsidR="00EB0CC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5977D4" w:rsidRDefault="004C2F3B" w:rsidP="00A75054">
      <w:pPr>
        <w:pStyle w:val="Style18"/>
        <w:widowControl/>
        <w:tabs>
          <w:tab w:val="left" w:pos="1013"/>
        </w:tabs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4.</w:t>
      </w:r>
      <w:r w:rsidRPr="00697540">
        <w:rPr>
          <w:rStyle w:val="FontStyle45"/>
          <w:sz w:val="28"/>
          <w:szCs w:val="28"/>
        </w:rPr>
        <w:tab/>
        <w:t>Комплексная система экстренного оповещения населения об угрозе возникновения</w:t>
      </w:r>
      <w:r w:rsidR="007276D0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или о возникновении чрезвычайных ситуаций (далее - КСЭОН)</w:t>
      </w:r>
      <w:r w:rsidR="005977D4">
        <w:rPr>
          <w:rStyle w:val="FontStyle45"/>
          <w:sz w:val="28"/>
          <w:szCs w:val="28"/>
        </w:rPr>
        <w:t xml:space="preserve"> – </w:t>
      </w:r>
      <w:r w:rsidRPr="00697540">
        <w:rPr>
          <w:rStyle w:val="FontStyle45"/>
          <w:sz w:val="28"/>
          <w:szCs w:val="28"/>
        </w:rPr>
        <w:t>это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элемент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системы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оповещения населения о чрезвычайных ситуациях, представляющий собой комплекс</w:t>
      </w:r>
      <w:r w:rsidR="007276D0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программно-технических средств систем оповещения и мониторинга</w:t>
      </w:r>
      <w:r w:rsidR="005977D4">
        <w:rPr>
          <w:rStyle w:val="FontStyle45"/>
          <w:sz w:val="28"/>
          <w:szCs w:val="28"/>
        </w:rPr>
        <w:t xml:space="preserve"> опасных </w:t>
      </w:r>
      <w:r w:rsidRPr="00697540">
        <w:rPr>
          <w:rStyle w:val="FontStyle45"/>
          <w:sz w:val="28"/>
          <w:szCs w:val="28"/>
        </w:rPr>
        <w:t>природных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явлений и техногенных процессов, обеспечивающий доведение сигналов оповещения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и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экстренной информации до органов управления единой государственной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системы</w:t>
      </w:r>
      <w:r w:rsidRPr="00697540">
        <w:rPr>
          <w:rStyle w:val="FontStyle45"/>
          <w:sz w:val="28"/>
          <w:szCs w:val="28"/>
        </w:rPr>
        <w:br/>
        <w:t>предупреждения и ликвидации чрезвычайных ситуаций и до населения в автоматическом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и</w:t>
      </w:r>
      <w:r w:rsidR="005977D4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(или) автоматизированном режимах.</w:t>
      </w:r>
    </w:p>
    <w:p w:rsidR="004C2F3B" w:rsidRPr="00697540" w:rsidRDefault="004C2F3B" w:rsidP="00A75054">
      <w:pPr>
        <w:pStyle w:val="Style18"/>
        <w:widowControl/>
        <w:tabs>
          <w:tab w:val="left" w:pos="1013"/>
        </w:tabs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39"/>
          <w:sz w:val="28"/>
          <w:szCs w:val="28"/>
        </w:rPr>
        <w:t xml:space="preserve">Зона экстренного оповещения населения </w:t>
      </w:r>
      <w:r w:rsidRPr="00697540">
        <w:rPr>
          <w:rStyle w:val="FontStyle45"/>
          <w:sz w:val="28"/>
          <w:szCs w:val="28"/>
        </w:rPr>
        <w:t>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4C2F3B" w:rsidRPr="00697540" w:rsidRDefault="004C2F3B" w:rsidP="00A75054">
      <w:pPr>
        <w:pStyle w:val="Style20"/>
        <w:widowControl/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39"/>
          <w:sz w:val="28"/>
          <w:szCs w:val="28"/>
        </w:rPr>
        <w:t xml:space="preserve">Специализированные технические средства оповещения и информирования населения в местах массового пребывания людей </w:t>
      </w:r>
      <w:r w:rsidRPr="00697540">
        <w:rPr>
          <w:rStyle w:val="FontStyle45"/>
          <w:sz w:val="28"/>
          <w:szCs w:val="28"/>
        </w:rPr>
        <w:t>- это специально созданные технические устройства, осуществляющие прием, обработку и передачу аудио- и (или) аудиовизуальных, а также иных сообщений об угрозе возникновения, о возникновении чрезвычайных ситуаций и правилах поведения населения.</w:t>
      </w:r>
    </w:p>
    <w:p w:rsidR="004C2F3B" w:rsidRPr="00697540" w:rsidRDefault="007276D0" w:rsidP="00A75054">
      <w:pPr>
        <w:pStyle w:val="Style24"/>
        <w:widowControl/>
        <w:tabs>
          <w:tab w:val="left" w:pos="960"/>
        </w:tabs>
        <w:spacing w:line="360" w:lineRule="auto"/>
        <w:ind w:right="5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 5. </w:t>
      </w:r>
      <w:r w:rsidR="004C2F3B" w:rsidRPr="00697540">
        <w:rPr>
          <w:rStyle w:val="FontStyle45"/>
          <w:sz w:val="28"/>
          <w:szCs w:val="28"/>
        </w:rPr>
        <w:t xml:space="preserve">Муниципальная система оповещения создается </w:t>
      </w:r>
      <w:r w:rsidR="00EB0CCD">
        <w:rPr>
          <w:rStyle w:val="FontStyle45"/>
          <w:sz w:val="28"/>
          <w:szCs w:val="28"/>
        </w:rPr>
        <w:t>а</w:t>
      </w:r>
      <w:r w:rsidR="004C2F3B" w:rsidRPr="00697540">
        <w:rPr>
          <w:rStyle w:val="FontStyle45"/>
          <w:sz w:val="28"/>
          <w:szCs w:val="28"/>
        </w:rPr>
        <w:t xml:space="preserve">дминистрацией </w:t>
      </w:r>
      <w:r w:rsidR="005977D4">
        <w:rPr>
          <w:rStyle w:val="FontStyle45"/>
          <w:sz w:val="28"/>
          <w:szCs w:val="28"/>
        </w:rPr>
        <w:t xml:space="preserve">Ольгинского </w:t>
      </w:r>
      <w:r w:rsidR="001B3075" w:rsidRPr="00697540">
        <w:rPr>
          <w:rStyle w:val="FontStyle45"/>
          <w:sz w:val="28"/>
          <w:szCs w:val="28"/>
        </w:rPr>
        <w:t>муниципального</w:t>
      </w:r>
      <w:r w:rsidR="00EB0CCD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>.</w:t>
      </w:r>
      <w:r w:rsidR="00EB0CCD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Границами    зоны    действия    муниципальной    систем    оповещения    являются</w:t>
      </w:r>
      <w:r w:rsidR="00EB0CCD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 xml:space="preserve">административные границы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>.</w:t>
      </w:r>
    </w:p>
    <w:p w:rsidR="004C2F3B" w:rsidRPr="00697540" w:rsidRDefault="00B62802" w:rsidP="00A75054">
      <w:pPr>
        <w:pStyle w:val="Style18"/>
        <w:widowControl/>
        <w:numPr>
          <w:ilvl w:val="0"/>
          <w:numId w:val="2"/>
        </w:numPr>
        <w:tabs>
          <w:tab w:val="left" w:pos="974"/>
        </w:tabs>
        <w:spacing w:line="360" w:lineRule="auto"/>
        <w:ind w:firstLine="73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 xml:space="preserve">Системы оповещения населения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 всех уровней, технически и программно</w:t>
      </w:r>
      <w:r w:rsidR="00B52266">
        <w:rPr>
          <w:rStyle w:val="FontStyle45"/>
          <w:sz w:val="28"/>
          <w:szCs w:val="28"/>
        </w:rPr>
        <w:t>й</w:t>
      </w:r>
      <w:r w:rsidR="004C2F3B" w:rsidRPr="00697540">
        <w:rPr>
          <w:rStyle w:val="FontStyle45"/>
          <w:sz w:val="28"/>
          <w:szCs w:val="28"/>
        </w:rPr>
        <w:t xml:space="preserve"> сопрягаются (взаимодействуют) между собой, обеспечивая обработку поступающих от них данных автоматизированном режиме.</w:t>
      </w:r>
    </w:p>
    <w:p w:rsidR="004C2F3B" w:rsidRPr="00697540" w:rsidRDefault="00EB0CCD" w:rsidP="00A75054">
      <w:pPr>
        <w:pStyle w:val="Style18"/>
        <w:widowControl/>
        <w:tabs>
          <w:tab w:val="left" w:pos="974"/>
        </w:tabs>
        <w:spacing w:line="360" w:lineRule="auto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lastRenderedPageBreak/>
        <w:t xml:space="preserve">           7. </w:t>
      </w:r>
      <w:r w:rsidR="004C2F3B" w:rsidRPr="00697540">
        <w:rPr>
          <w:rStyle w:val="FontStyle45"/>
          <w:sz w:val="28"/>
          <w:szCs w:val="28"/>
        </w:rPr>
        <w:t xml:space="preserve">Создание и поддержание в состоянии постоянной готовности муниципальной системы оповещения населения является составной частью комплекса мероприятий, проводимых </w:t>
      </w:r>
      <w:r>
        <w:rPr>
          <w:rStyle w:val="FontStyle45"/>
          <w:sz w:val="28"/>
          <w:szCs w:val="28"/>
        </w:rPr>
        <w:t>а</w:t>
      </w:r>
      <w:r w:rsidR="004C2F3B" w:rsidRPr="00697540">
        <w:rPr>
          <w:rStyle w:val="FontStyle45"/>
          <w:sz w:val="28"/>
          <w:szCs w:val="28"/>
        </w:rPr>
        <w:t xml:space="preserve">дминистрацией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 по подготовке и ведению гражданской обороны, предупреждению и ликвидации чрезвычайных ситуаций природного и техногенного характера.</w:t>
      </w:r>
    </w:p>
    <w:p w:rsidR="004C2F3B" w:rsidRPr="00697540" w:rsidRDefault="004C2F3B" w:rsidP="00A75054">
      <w:pPr>
        <w:pStyle w:val="Style18"/>
        <w:widowControl/>
        <w:numPr>
          <w:ilvl w:val="0"/>
          <w:numId w:val="3"/>
        </w:numPr>
        <w:tabs>
          <w:tab w:val="left" w:pos="974"/>
        </w:tabs>
        <w:spacing w:line="360" w:lineRule="auto"/>
        <w:ind w:firstLine="73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Системы оповещения населения должны соответствовать требованиям, </w:t>
      </w:r>
      <w:r w:rsidR="00EB0CCD">
        <w:rPr>
          <w:rStyle w:val="FontStyle45"/>
          <w:sz w:val="28"/>
          <w:szCs w:val="28"/>
        </w:rPr>
        <w:t>приказа</w:t>
      </w:r>
      <w:r w:rsidRPr="00697540">
        <w:rPr>
          <w:rStyle w:val="FontStyle45"/>
          <w:sz w:val="28"/>
          <w:szCs w:val="28"/>
        </w:rPr>
        <w:t xml:space="preserve"> МЧС России и Министерства цифрового развития, связи и массовых коммуникаций от 31.07.2020 №</w:t>
      </w:r>
      <w:r w:rsidR="00B62802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578/365.</w:t>
      </w:r>
    </w:p>
    <w:p w:rsidR="004C2F3B" w:rsidRPr="00697540" w:rsidRDefault="004C2F3B" w:rsidP="00A75054">
      <w:pPr>
        <w:pStyle w:val="Style20"/>
        <w:widowControl/>
        <w:spacing w:line="360" w:lineRule="auto"/>
        <w:ind w:left="5" w:right="5" w:firstLine="715"/>
        <w:rPr>
          <w:rStyle w:val="FontStyle45"/>
          <w:sz w:val="28"/>
          <w:szCs w:val="28"/>
        </w:rPr>
      </w:pPr>
    </w:p>
    <w:p w:rsidR="004C2F3B" w:rsidRPr="00697540" w:rsidRDefault="004C2F3B" w:rsidP="00A75054">
      <w:pPr>
        <w:pStyle w:val="Style25"/>
        <w:widowControl/>
        <w:spacing w:before="206" w:line="360" w:lineRule="auto"/>
        <w:ind w:left="2314" w:right="2314"/>
        <w:rPr>
          <w:rStyle w:val="FontStyle39"/>
          <w:sz w:val="28"/>
          <w:szCs w:val="28"/>
        </w:rPr>
      </w:pPr>
      <w:r w:rsidRPr="00697540">
        <w:rPr>
          <w:rStyle w:val="FontStyle39"/>
          <w:sz w:val="28"/>
          <w:szCs w:val="28"/>
        </w:rPr>
        <w:t>II. Назначение, состав и основные задачи систем оповещения населения</w:t>
      </w:r>
    </w:p>
    <w:p w:rsidR="004C2F3B" w:rsidRPr="00697540" w:rsidRDefault="004C2F3B" w:rsidP="00A75054">
      <w:pPr>
        <w:pStyle w:val="Style18"/>
        <w:widowControl/>
        <w:spacing w:line="360" w:lineRule="auto"/>
        <w:ind w:left="5" w:firstLine="744"/>
        <w:rPr>
          <w:sz w:val="28"/>
          <w:szCs w:val="28"/>
        </w:rPr>
      </w:pPr>
    </w:p>
    <w:p w:rsidR="004C2F3B" w:rsidRPr="00697540" w:rsidRDefault="0025074A" w:rsidP="00A75054">
      <w:pPr>
        <w:pStyle w:val="Style18"/>
        <w:widowControl/>
        <w:tabs>
          <w:tab w:val="left" w:pos="1166"/>
        </w:tabs>
        <w:spacing w:before="29" w:line="360" w:lineRule="auto"/>
        <w:ind w:left="5" w:firstLine="744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9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  <w:t>Муниципальная система оповещения населения предназначена для обеспечения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доведения сигналов оповещения и экстренной информации до населения, органов управления и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сил</w:t>
      </w:r>
      <w:r w:rsidR="00B62802">
        <w:rPr>
          <w:rStyle w:val="FontStyle45"/>
          <w:sz w:val="28"/>
          <w:szCs w:val="28"/>
        </w:rPr>
        <w:t xml:space="preserve"> гражданской обороны чрезвычайной ситуации и Российской системы чрезвычайной ситуации (далее -</w:t>
      </w:r>
      <w:r w:rsidR="004C2F3B" w:rsidRPr="00697540">
        <w:rPr>
          <w:rStyle w:val="FontStyle45"/>
          <w:sz w:val="28"/>
          <w:szCs w:val="28"/>
        </w:rPr>
        <w:t xml:space="preserve"> ГО</w:t>
      </w:r>
      <w:r w:rsidR="00CE76F7">
        <w:rPr>
          <w:rStyle w:val="FontStyle45"/>
          <w:sz w:val="28"/>
          <w:szCs w:val="28"/>
        </w:rPr>
        <w:t>ЧС</w:t>
      </w:r>
      <w:r w:rsidR="004C2F3B" w:rsidRPr="00697540">
        <w:rPr>
          <w:rStyle w:val="FontStyle45"/>
          <w:sz w:val="28"/>
          <w:szCs w:val="28"/>
        </w:rPr>
        <w:t xml:space="preserve"> и РСЧС</w:t>
      </w:r>
      <w:r w:rsidR="00B62802">
        <w:rPr>
          <w:rStyle w:val="FontStyle45"/>
          <w:sz w:val="28"/>
          <w:szCs w:val="28"/>
        </w:rPr>
        <w:t>)</w:t>
      </w:r>
      <w:r w:rsidR="004C2F3B" w:rsidRPr="00697540">
        <w:rPr>
          <w:rStyle w:val="FontStyle45"/>
          <w:sz w:val="28"/>
          <w:szCs w:val="28"/>
        </w:rPr>
        <w:t>.</w:t>
      </w:r>
    </w:p>
    <w:p w:rsidR="004C2F3B" w:rsidRPr="00697540" w:rsidRDefault="004C2F3B" w:rsidP="00A75054">
      <w:pPr>
        <w:pStyle w:val="Style20"/>
        <w:widowControl/>
        <w:spacing w:line="360" w:lineRule="auto"/>
        <w:ind w:left="10" w:right="5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С целью максимального сокращения времени, затрачиваемого на передачу </w:t>
      </w:r>
      <w:proofErr w:type="gramStart"/>
      <w:r w:rsidRPr="00697540">
        <w:rPr>
          <w:rStyle w:val="FontStyle45"/>
          <w:sz w:val="28"/>
          <w:szCs w:val="28"/>
        </w:rPr>
        <w:t>сигналов оповещения</w:t>
      </w:r>
      <w:proofErr w:type="gramEnd"/>
      <w:r w:rsidRPr="00697540">
        <w:rPr>
          <w:rStyle w:val="FontStyle45"/>
          <w:sz w:val="28"/>
          <w:szCs w:val="28"/>
        </w:rPr>
        <w:t xml:space="preserve"> создается муниципальная автоматизированная система централизованного оповещения.</w:t>
      </w:r>
    </w:p>
    <w:p w:rsidR="004C2F3B" w:rsidRPr="00697540" w:rsidRDefault="004C2F3B" w:rsidP="00A75054">
      <w:pPr>
        <w:pStyle w:val="Style20"/>
        <w:widowControl/>
        <w:spacing w:line="360" w:lineRule="auto"/>
        <w:ind w:left="10" w:right="5" w:firstLine="71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Муниципальная автоматизированная система централизованного оповещения представляет  собой  специальный   комплекс  технических   средств   оповещения   на  базе</w:t>
      </w:r>
      <w:r w:rsidR="0025074A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 xml:space="preserve">аппаратуры </w:t>
      </w:r>
      <w:r w:rsidR="0025074A">
        <w:rPr>
          <w:rStyle w:val="FontStyle45"/>
          <w:sz w:val="28"/>
          <w:szCs w:val="28"/>
        </w:rPr>
        <w:t>П-166 КПУ</w:t>
      </w:r>
      <w:r w:rsidRPr="00697540">
        <w:rPr>
          <w:rStyle w:val="FontStyle45"/>
          <w:sz w:val="28"/>
          <w:szCs w:val="28"/>
        </w:rPr>
        <w:t xml:space="preserve"> с пунктом управления, расположенным в </w:t>
      </w:r>
      <w:r w:rsidR="00B62802">
        <w:rPr>
          <w:rStyle w:val="FontStyle45"/>
          <w:sz w:val="28"/>
          <w:szCs w:val="28"/>
        </w:rPr>
        <w:t xml:space="preserve">единой дежурной-диспетчерской службе (далее – </w:t>
      </w:r>
      <w:r w:rsidRPr="00697540">
        <w:rPr>
          <w:rStyle w:val="FontStyle45"/>
          <w:sz w:val="28"/>
          <w:szCs w:val="28"/>
        </w:rPr>
        <w:t>ЕДДС</w:t>
      </w:r>
      <w:r w:rsidR="00B62802">
        <w:rPr>
          <w:rStyle w:val="FontStyle45"/>
          <w:sz w:val="28"/>
          <w:szCs w:val="28"/>
        </w:rPr>
        <w:t>)</w:t>
      </w:r>
      <w:r w:rsidRPr="00697540">
        <w:rPr>
          <w:rStyle w:val="FontStyle45"/>
          <w:sz w:val="28"/>
          <w:szCs w:val="28"/>
        </w:rPr>
        <w:t xml:space="preserve">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. Кроме того, при оповещении населения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 задействуются </w:t>
      </w:r>
      <w:proofErr w:type="spellStart"/>
      <w:r w:rsidRPr="00697540">
        <w:rPr>
          <w:rStyle w:val="FontStyle45"/>
          <w:sz w:val="28"/>
          <w:szCs w:val="28"/>
        </w:rPr>
        <w:t>сиренно</w:t>
      </w:r>
      <w:proofErr w:type="spellEnd"/>
      <w:r w:rsidRPr="00697540">
        <w:rPr>
          <w:rStyle w:val="FontStyle45"/>
          <w:sz w:val="28"/>
          <w:szCs w:val="28"/>
        </w:rPr>
        <w:t xml:space="preserve">-речевые установки, используются мобильные средства оповещения, сигнальные громкоговорящие устройства на автомобилях экстренных служб, привлекаются </w:t>
      </w:r>
      <w:r w:rsidR="0025074A">
        <w:rPr>
          <w:rStyle w:val="FontStyle45"/>
          <w:sz w:val="28"/>
          <w:szCs w:val="28"/>
        </w:rPr>
        <w:t>главы городского и сельских поселений</w:t>
      </w:r>
      <w:r w:rsidRPr="00697540">
        <w:rPr>
          <w:rStyle w:val="FontStyle45"/>
          <w:sz w:val="28"/>
          <w:szCs w:val="28"/>
        </w:rPr>
        <w:t xml:space="preserve"> путем проведения подворных обходов, размещения информации в </w:t>
      </w:r>
      <w:r w:rsidRPr="00697540">
        <w:rPr>
          <w:rStyle w:val="FontStyle45"/>
          <w:sz w:val="28"/>
          <w:szCs w:val="28"/>
        </w:rPr>
        <w:lastRenderedPageBreak/>
        <w:t>сети Интернет и социальных сетях и иными средствами оповещения и информирования.</w:t>
      </w:r>
    </w:p>
    <w:p w:rsidR="004C2F3B" w:rsidRPr="00697540" w:rsidRDefault="004C2F3B" w:rsidP="00A75054">
      <w:pPr>
        <w:pStyle w:val="Style18"/>
        <w:widowControl/>
        <w:tabs>
          <w:tab w:val="left" w:pos="1080"/>
        </w:tabs>
        <w:spacing w:line="360" w:lineRule="auto"/>
        <w:ind w:left="749" w:firstLine="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1</w:t>
      </w:r>
      <w:r w:rsidR="0025074A">
        <w:rPr>
          <w:rStyle w:val="FontStyle45"/>
          <w:sz w:val="28"/>
          <w:szCs w:val="28"/>
        </w:rPr>
        <w:t>0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В состав муниципальной системы оповещения населения входят:</w:t>
      </w:r>
    </w:p>
    <w:p w:rsidR="004C2F3B" w:rsidRPr="00697540" w:rsidRDefault="004C2F3B" w:rsidP="00A75054">
      <w:pPr>
        <w:pStyle w:val="Style20"/>
        <w:widowControl/>
        <w:spacing w:line="360" w:lineRule="auto"/>
        <w:ind w:left="10" w:firstLine="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расположенные    на    территории   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  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    сегменты    региональной автоматизированной системы централизованного оповещения населения </w:t>
      </w:r>
      <w:r w:rsidR="001B3075" w:rsidRPr="00697540">
        <w:rPr>
          <w:rStyle w:val="FontStyle45"/>
          <w:sz w:val="28"/>
          <w:szCs w:val="28"/>
        </w:rPr>
        <w:t>Приморского</w:t>
      </w:r>
      <w:r w:rsidR="0025074A">
        <w:rPr>
          <w:rStyle w:val="FontStyle45"/>
          <w:sz w:val="28"/>
          <w:szCs w:val="28"/>
        </w:rPr>
        <w:t xml:space="preserve"> края,</w:t>
      </w:r>
      <w:r w:rsidRPr="00697540">
        <w:rPr>
          <w:rStyle w:val="FontStyle45"/>
          <w:sz w:val="28"/>
          <w:szCs w:val="28"/>
        </w:rPr>
        <w:t xml:space="preserve"> местн</w:t>
      </w:r>
      <w:r w:rsidR="0025074A">
        <w:rPr>
          <w:rStyle w:val="FontStyle45"/>
          <w:sz w:val="28"/>
          <w:szCs w:val="28"/>
        </w:rPr>
        <w:t xml:space="preserve">ая система оповещения населения, </w:t>
      </w:r>
      <w:r w:rsidRPr="00697540">
        <w:rPr>
          <w:rStyle w:val="FontStyle45"/>
          <w:sz w:val="28"/>
          <w:szCs w:val="28"/>
        </w:rPr>
        <w:t>комплексы средств единой сети электросвязи Российской Федерации, сетей и средств радио и телевизионного вещания, сетей операторов сотовой связи и кабельного телевидения, а также другие технические средства передачи информации, независимо от форм собственности организаций, рас</w:t>
      </w:r>
      <w:r w:rsidR="0025074A">
        <w:rPr>
          <w:rStyle w:val="FontStyle45"/>
          <w:sz w:val="28"/>
          <w:szCs w:val="28"/>
        </w:rPr>
        <w:t xml:space="preserve">положенных на территории  муниципального </w:t>
      </w:r>
      <w:r w:rsidR="008704EC">
        <w:rPr>
          <w:rStyle w:val="FontStyle45"/>
          <w:sz w:val="28"/>
          <w:szCs w:val="28"/>
        </w:rPr>
        <w:t>округа</w:t>
      </w:r>
      <w:r w:rsidR="0025074A">
        <w:rPr>
          <w:rStyle w:val="FontStyle45"/>
          <w:sz w:val="28"/>
          <w:szCs w:val="28"/>
        </w:rPr>
        <w:t xml:space="preserve">, </w:t>
      </w:r>
      <w:r w:rsidRPr="00697540">
        <w:rPr>
          <w:rStyle w:val="FontStyle45"/>
          <w:sz w:val="28"/>
          <w:szCs w:val="28"/>
        </w:rPr>
        <w:t>мобильные и носимые технические средства оповещения населения.</w:t>
      </w:r>
    </w:p>
    <w:p w:rsidR="004C2F3B" w:rsidRPr="00697540" w:rsidRDefault="004C2F3B" w:rsidP="00A75054">
      <w:pPr>
        <w:pStyle w:val="Style18"/>
        <w:widowControl/>
        <w:tabs>
          <w:tab w:val="left" w:pos="1200"/>
        </w:tabs>
        <w:spacing w:line="360" w:lineRule="auto"/>
        <w:ind w:left="5" w:right="5" w:firstLine="744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1</w:t>
      </w:r>
      <w:r w:rsidR="0025074A">
        <w:rPr>
          <w:rStyle w:val="FontStyle45"/>
          <w:sz w:val="28"/>
          <w:szCs w:val="28"/>
        </w:rPr>
        <w:t>1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Основной задачей муниципальной системы оповещения является обеспечение</w:t>
      </w:r>
      <w:r w:rsidR="0025074A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доведения сигналов оповещения и экстренной информации до:</w:t>
      </w:r>
    </w:p>
    <w:p w:rsidR="004C2F3B" w:rsidRPr="00697540" w:rsidRDefault="0025074A" w:rsidP="00A75054">
      <w:pPr>
        <w:pStyle w:val="Style20"/>
        <w:widowControl/>
        <w:spacing w:line="360" w:lineRule="auto"/>
        <w:ind w:left="10" w:right="5" w:firstLine="715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 xml:space="preserve">руководящего состава </w:t>
      </w:r>
      <w:r w:rsidR="004C2F3B" w:rsidRPr="00CE76F7">
        <w:rPr>
          <w:rStyle w:val="FontStyle45"/>
          <w:sz w:val="28"/>
          <w:szCs w:val="28"/>
        </w:rPr>
        <w:t>ГО</w:t>
      </w:r>
      <w:r w:rsidR="00CE76F7">
        <w:rPr>
          <w:rStyle w:val="FontStyle45"/>
          <w:sz w:val="28"/>
          <w:szCs w:val="28"/>
        </w:rPr>
        <w:t>ЧС</w:t>
      </w:r>
      <w:r w:rsidR="004C2F3B" w:rsidRPr="00697540">
        <w:rPr>
          <w:rStyle w:val="FontStyle45"/>
          <w:sz w:val="28"/>
          <w:szCs w:val="28"/>
        </w:rPr>
        <w:t xml:space="preserve"> и звена территориальной подсистемы РСЧС муниципального образования;</w:t>
      </w:r>
    </w:p>
    <w:p w:rsidR="004C2F3B" w:rsidRPr="00697540" w:rsidRDefault="0025074A" w:rsidP="00A75054">
      <w:pPr>
        <w:pStyle w:val="Style20"/>
        <w:widowControl/>
        <w:spacing w:line="360" w:lineRule="auto"/>
        <w:ind w:left="730" w:firstLine="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CE76F7">
        <w:rPr>
          <w:rStyle w:val="FontStyle45"/>
          <w:sz w:val="28"/>
          <w:szCs w:val="28"/>
        </w:rPr>
        <w:t>сил ГО</w:t>
      </w:r>
      <w:r w:rsidR="00CE76F7">
        <w:rPr>
          <w:rStyle w:val="FontStyle45"/>
          <w:sz w:val="28"/>
          <w:szCs w:val="28"/>
        </w:rPr>
        <w:t>ЧС</w:t>
      </w:r>
      <w:r w:rsidR="004C2F3B" w:rsidRPr="00697540">
        <w:rPr>
          <w:rStyle w:val="FontStyle45"/>
          <w:sz w:val="28"/>
          <w:szCs w:val="28"/>
        </w:rPr>
        <w:t xml:space="preserve"> и РСЧС муниципального образования;</w:t>
      </w:r>
    </w:p>
    <w:p w:rsidR="004C2F3B" w:rsidRPr="00697540" w:rsidRDefault="0025074A" w:rsidP="00A75054">
      <w:pPr>
        <w:pStyle w:val="Style20"/>
        <w:widowControl/>
        <w:spacing w:line="360" w:lineRule="auto"/>
        <w:ind w:left="10" w:right="5" w:firstLine="715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дежурных (дежурно-диспетчерских) служб организаций, и дежурных служб (руководителей) социально значимых объектов;</w:t>
      </w:r>
    </w:p>
    <w:p w:rsidR="004C2F3B" w:rsidRPr="00697540" w:rsidRDefault="0025074A" w:rsidP="00A75054">
      <w:pPr>
        <w:pStyle w:val="Style20"/>
        <w:widowControl/>
        <w:spacing w:line="360" w:lineRule="auto"/>
        <w:ind w:left="725" w:firstLine="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 xml:space="preserve">людей, находящихся на территории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>.</w:t>
      </w:r>
    </w:p>
    <w:p w:rsidR="004C2F3B" w:rsidRPr="00697540" w:rsidRDefault="004C2F3B" w:rsidP="00A75054">
      <w:pPr>
        <w:pStyle w:val="Style18"/>
        <w:widowControl/>
        <w:tabs>
          <w:tab w:val="left" w:pos="1200"/>
        </w:tabs>
        <w:spacing w:line="360" w:lineRule="auto"/>
        <w:ind w:left="5" w:firstLine="744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1</w:t>
      </w:r>
      <w:r w:rsidR="0025074A">
        <w:rPr>
          <w:rStyle w:val="FontStyle45"/>
          <w:sz w:val="28"/>
          <w:szCs w:val="28"/>
        </w:rPr>
        <w:t>2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Пунктом управления, с которого обеспечивается управления муниципальной</w:t>
      </w:r>
      <w:r w:rsidR="0025074A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 xml:space="preserve">системой оповещения является пункт размещения дежурной смены ЕДДС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>.</w:t>
      </w:r>
    </w:p>
    <w:p w:rsidR="004C2F3B" w:rsidRPr="00697540" w:rsidRDefault="004C2F3B" w:rsidP="00A75054">
      <w:pPr>
        <w:pStyle w:val="Style17"/>
        <w:widowControl/>
        <w:spacing w:before="216" w:line="360" w:lineRule="auto"/>
        <w:ind w:right="5"/>
        <w:rPr>
          <w:rStyle w:val="FontStyle39"/>
          <w:sz w:val="28"/>
          <w:szCs w:val="28"/>
        </w:rPr>
      </w:pPr>
      <w:r w:rsidRPr="00697540">
        <w:rPr>
          <w:rStyle w:val="FontStyle39"/>
          <w:sz w:val="28"/>
          <w:szCs w:val="28"/>
        </w:rPr>
        <w:t>III. Порядок задействования муниципальной системы оповещения</w:t>
      </w:r>
    </w:p>
    <w:p w:rsidR="004C2F3B" w:rsidRPr="00697540" w:rsidRDefault="004C2F3B" w:rsidP="00A75054">
      <w:pPr>
        <w:pStyle w:val="Style18"/>
        <w:widowControl/>
        <w:tabs>
          <w:tab w:val="left" w:pos="1104"/>
        </w:tabs>
        <w:spacing w:before="202" w:line="360" w:lineRule="auto"/>
        <w:ind w:left="5" w:firstLine="744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1</w:t>
      </w:r>
      <w:r w:rsidR="0025074A">
        <w:rPr>
          <w:rStyle w:val="FontStyle45"/>
          <w:sz w:val="28"/>
          <w:szCs w:val="28"/>
        </w:rPr>
        <w:t>3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Задействование по предназначению муниципальной системы оповещения населения</w:t>
      </w:r>
      <w:r w:rsidR="0025074A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планируется и осуществляется в соответствии с настоящим Положением, Планом гражданской</w:t>
      </w:r>
      <w:r w:rsidR="0025074A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 xml:space="preserve">обороны и защиты населения </w:t>
      </w:r>
      <w:r w:rsidR="001B3075" w:rsidRPr="00697540">
        <w:rPr>
          <w:rStyle w:val="FontStyle45"/>
          <w:sz w:val="28"/>
          <w:szCs w:val="28"/>
        </w:rPr>
        <w:lastRenderedPageBreak/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 и Планом действий по предупреждению и</w:t>
      </w:r>
      <w:r w:rsidR="0025074A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ликвидации чрезвычайных ситуаций.</w:t>
      </w:r>
    </w:p>
    <w:p w:rsidR="00467A0F" w:rsidRDefault="004C2F3B" w:rsidP="00A75054">
      <w:pPr>
        <w:pStyle w:val="Style18"/>
        <w:widowControl/>
        <w:tabs>
          <w:tab w:val="left" w:pos="1181"/>
        </w:tabs>
        <w:spacing w:line="360" w:lineRule="auto"/>
        <w:ind w:left="10" w:right="5" w:firstLine="739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1</w:t>
      </w:r>
      <w:r w:rsidR="0025074A">
        <w:rPr>
          <w:rStyle w:val="FontStyle45"/>
          <w:sz w:val="28"/>
          <w:szCs w:val="28"/>
        </w:rPr>
        <w:t>4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Решение на задействование муниципальной системы оповещения принимается</w:t>
      </w:r>
      <w:r w:rsidR="0025074A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соответственно:</w:t>
      </w:r>
      <w:r w:rsidR="00467A0F">
        <w:rPr>
          <w:rStyle w:val="FontStyle45"/>
          <w:sz w:val="28"/>
          <w:szCs w:val="28"/>
        </w:rPr>
        <w:t xml:space="preserve"> </w:t>
      </w:r>
    </w:p>
    <w:p w:rsidR="004C2F3B" w:rsidRPr="00697540" w:rsidRDefault="0025074A" w:rsidP="00A75054">
      <w:pPr>
        <w:pStyle w:val="Style18"/>
        <w:widowControl/>
        <w:tabs>
          <w:tab w:val="left" w:pos="1181"/>
        </w:tabs>
        <w:spacing w:line="360" w:lineRule="auto"/>
        <w:ind w:left="10" w:right="5" w:firstLine="739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 xml:space="preserve">Главой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 либо лицом,</w:t>
      </w:r>
      <w:r>
        <w:rPr>
          <w:rStyle w:val="FontStyle45"/>
          <w:sz w:val="28"/>
          <w:szCs w:val="28"/>
        </w:rPr>
        <w:t xml:space="preserve"> </w:t>
      </w:r>
      <w:r w:rsidR="00467A0F">
        <w:rPr>
          <w:rStyle w:val="FontStyle45"/>
          <w:sz w:val="28"/>
          <w:szCs w:val="28"/>
        </w:rPr>
        <w:t>ис</w:t>
      </w:r>
      <w:r w:rsidR="004C2F3B" w:rsidRPr="00697540">
        <w:rPr>
          <w:rStyle w:val="FontStyle45"/>
          <w:sz w:val="28"/>
          <w:szCs w:val="28"/>
        </w:rPr>
        <w:t>полняющим его обязанности;</w:t>
      </w:r>
    </w:p>
    <w:p w:rsidR="004C2F3B" w:rsidRDefault="00467A0F" w:rsidP="00A75054">
      <w:pPr>
        <w:pStyle w:val="Style20"/>
        <w:widowControl/>
        <w:spacing w:line="360" w:lineRule="auto"/>
        <w:ind w:left="5" w:firstLine="7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-  </w:t>
      </w:r>
      <w:r w:rsidR="004C2F3B" w:rsidRPr="00697540">
        <w:rPr>
          <w:rStyle w:val="FontStyle45"/>
          <w:sz w:val="28"/>
          <w:szCs w:val="28"/>
        </w:rPr>
        <w:t>Руководители ликвидации чрезвычайных ситуаций по согласованию с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</w:t>
      </w:r>
      <w:r>
        <w:rPr>
          <w:rStyle w:val="FontStyle45"/>
          <w:sz w:val="28"/>
          <w:szCs w:val="28"/>
        </w:rPr>
        <w:t>х неотложных работ;</w:t>
      </w:r>
    </w:p>
    <w:p w:rsidR="004C2F3B" w:rsidRPr="00697540" w:rsidRDefault="004C2F3B" w:rsidP="00A75054">
      <w:pPr>
        <w:pStyle w:val="Style18"/>
        <w:widowControl/>
        <w:tabs>
          <w:tab w:val="left" w:pos="1085"/>
        </w:tabs>
        <w:spacing w:line="360" w:lineRule="auto"/>
        <w:ind w:left="749" w:firstLine="0"/>
        <w:jc w:val="left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1</w:t>
      </w:r>
      <w:r w:rsidR="00467A0F">
        <w:rPr>
          <w:rStyle w:val="FontStyle45"/>
          <w:sz w:val="28"/>
          <w:szCs w:val="28"/>
        </w:rPr>
        <w:t>5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Задействование систем оповещения населения осуществляют:</w:t>
      </w:r>
    </w:p>
    <w:p w:rsidR="004C2F3B" w:rsidRDefault="00467A0F" w:rsidP="00A75054">
      <w:pPr>
        <w:pStyle w:val="Style20"/>
        <w:widowControl/>
        <w:spacing w:line="360" w:lineRule="auto"/>
        <w:ind w:right="10" w:firstLine="73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 xml:space="preserve">муниципальной системы оповещения - дежурная смена (оперативный дежурный) ЕДДС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>;</w:t>
      </w:r>
    </w:p>
    <w:p w:rsidR="00467A0F" w:rsidRPr="00697540" w:rsidRDefault="00467A0F" w:rsidP="00A75054">
      <w:pPr>
        <w:pStyle w:val="Style20"/>
        <w:widowControl/>
        <w:spacing w:line="360" w:lineRule="auto"/>
        <w:ind w:right="10" w:firstLine="73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сегментом региональный </w:t>
      </w:r>
      <w:r w:rsidRPr="00697540">
        <w:rPr>
          <w:rStyle w:val="FontStyle45"/>
          <w:sz w:val="28"/>
          <w:szCs w:val="28"/>
        </w:rPr>
        <w:t xml:space="preserve">системы оповещения </w:t>
      </w:r>
      <w:r>
        <w:rPr>
          <w:rStyle w:val="FontStyle45"/>
          <w:sz w:val="28"/>
          <w:szCs w:val="28"/>
        </w:rPr>
        <w:t xml:space="preserve">– оперативный дежурный ГКУ Приморского края по ПБ, </w:t>
      </w:r>
      <w:r w:rsidRPr="00CE76F7">
        <w:rPr>
          <w:rStyle w:val="FontStyle45"/>
          <w:sz w:val="28"/>
          <w:szCs w:val="28"/>
        </w:rPr>
        <w:t>ГОЧС,</w:t>
      </w:r>
      <w:r>
        <w:rPr>
          <w:rStyle w:val="FontStyle45"/>
          <w:sz w:val="28"/>
          <w:szCs w:val="28"/>
        </w:rPr>
        <w:t xml:space="preserve"> либо</w:t>
      </w:r>
      <w:r w:rsidRPr="00697540">
        <w:rPr>
          <w:rStyle w:val="FontStyle45"/>
          <w:sz w:val="28"/>
          <w:szCs w:val="28"/>
        </w:rPr>
        <w:t xml:space="preserve"> дежурная смена (оперативный дежурный) ЕДДС Ольгинского муниципального </w:t>
      </w:r>
      <w:r w:rsidR="008704EC">
        <w:rPr>
          <w:rStyle w:val="FontStyle45"/>
          <w:sz w:val="28"/>
          <w:szCs w:val="28"/>
        </w:rPr>
        <w:t>округа</w:t>
      </w:r>
    </w:p>
    <w:p w:rsidR="004C2F3B" w:rsidRPr="00697540" w:rsidRDefault="00467A0F" w:rsidP="00A75054">
      <w:pPr>
        <w:pStyle w:val="Style18"/>
        <w:widowControl/>
        <w:tabs>
          <w:tab w:val="left" w:pos="1085"/>
        </w:tabs>
        <w:spacing w:line="360" w:lineRule="auto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 16. </w:t>
      </w:r>
      <w:r w:rsidR="004C2F3B" w:rsidRPr="00697540">
        <w:rPr>
          <w:rStyle w:val="FontStyle45"/>
          <w:sz w:val="28"/>
          <w:szCs w:val="28"/>
        </w:rPr>
        <w:t xml:space="preserve">Информирование населения по сети Интернет производится путем размещения на официальном сайте Администрации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информации по пропаганде знаний в области гражданской обороны, защиты населения и территорий от чрезвычайных ситуаций.</w:t>
      </w:r>
    </w:p>
    <w:p w:rsidR="004C2F3B" w:rsidRPr="00697540" w:rsidRDefault="004C2F3B" w:rsidP="00A75054">
      <w:pPr>
        <w:pStyle w:val="Style18"/>
        <w:widowControl/>
        <w:tabs>
          <w:tab w:val="left" w:pos="1176"/>
        </w:tabs>
        <w:spacing w:line="360" w:lineRule="auto"/>
        <w:ind w:left="10" w:firstLine="739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1</w:t>
      </w:r>
      <w:r w:rsidR="002D0E27">
        <w:rPr>
          <w:rStyle w:val="FontStyle45"/>
          <w:sz w:val="28"/>
          <w:szCs w:val="28"/>
        </w:rPr>
        <w:t>7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Оповещение и информирование населения при отсутствии иных возможностей</w:t>
      </w:r>
      <w:r w:rsidR="002D0E27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производится посредством мобильных (ручных) громкоговорителей, доведением информации</w:t>
      </w:r>
      <w:r w:rsidR="002D0E27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 xml:space="preserve">до должностных и привлекаемых к оповещению лиц по телефонной сети связи общего пользования, </w:t>
      </w:r>
      <w:proofErr w:type="spellStart"/>
      <w:r w:rsidRPr="00697540">
        <w:rPr>
          <w:rStyle w:val="FontStyle45"/>
          <w:sz w:val="28"/>
          <w:szCs w:val="28"/>
        </w:rPr>
        <w:t>подворового</w:t>
      </w:r>
      <w:proofErr w:type="spellEnd"/>
      <w:r w:rsidRPr="00697540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lastRenderedPageBreak/>
        <w:t>обхода, размещением информации в сети Интернет, социальных сетей и другими способами.</w:t>
      </w:r>
    </w:p>
    <w:p w:rsidR="004C2F3B" w:rsidRPr="00697540" w:rsidRDefault="003606F3" w:rsidP="00A75054">
      <w:pPr>
        <w:pStyle w:val="Style18"/>
        <w:widowControl/>
        <w:tabs>
          <w:tab w:val="left" w:pos="1104"/>
        </w:tabs>
        <w:spacing w:line="360" w:lineRule="auto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18. </w:t>
      </w:r>
      <w:r w:rsidR="004C2F3B" w:rsidRPr="00697540">
        <w:rPr>
          <w:rStyle w:val="FontStyle45"/>
          <w:sz w:val="28"/>
          <w:szCs w:val="28"/>
        </w:rPr>
        <w:t>Передача сигналов оповещения и экстренной информации, может осуществляться</w:t>
      </w:r>
      <w:r w:rsidR="002D0E27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в</w:t>
      </w:r>
      <w:r w:rsidR="002D0E27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автоматизированном либо ручном режимах функционирования муниципальной системы</w:t>
      </w:r>
      <w:r w:rsidR="002D0E27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оповещения населения.</w:t>
      </w:r>
    </w:p>
    <w:p w:rsidR="004C2F3B" w:rsidRPr="00697540" w:rsidRDefault="002D0E27" w:rsidP="00A75054">
      <w:pPr>
        <w:pStyle w:val="Style20"/>
        <w:widowControl/>
        <w:spacing w:line="360" w:lineRule="auto"/>
        <w:ind w:left="5" w:firstLine="7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В автоматизированном режиме функционирования включение (запуск) системы оповещения населения осуществляется соответствующими дежурными (дежурно-диспетчерским) службами, уполномоченными на включение (запуск) систем оповещения населения, с автоматизированных рабочих мест при поступлении установленных сигналов (команд) и распоряжений.</w:t>
      </w:r>
    </w:p>
    <w:p w:rsidR="004C2F3B" w:rsidRPr="00697540" w:rsidRDefault="002D0E27" w:rsidP="00A75054">
      <w:pPr>
        <w:pStyle w:val="Style29"/>
        <w:widowControl/>
        <w:spacing w:line="360" w:lineRule="auto"/>
        <w:ind w:left="72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В ручном режиме функционирования:</w:t>
      </w:r>
    </w:p>
    <w:p w:rsidR="004C2F3B" w:rsidRPr="00697540" w:rsidRDefault="004C2F3B" w:rsidP="00A75054">
      <w:pPr>
        <w:pStyle w:val="Style20"/>
        <w:widowControl/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уполномоченные дежурные (дежурно-диспетчерские) службы органов повседневного управления территориального звена РСЧС осуществляют включение (запуск) оконечных средств оповещения непосредственно с мест их установки, а также направляют заявки операторам связи и (или) редакциям средств массовой информации на передачу сигналов оповещения и экстренной информации в соответствии с законодательством Российской Федерации;</w:t>
      </w:r>
    </w:p>
    <w:p w:rsidR="004C2F3B" w:rsidRPr="00697540" w:rsidRDefault="004C2F3B" w:rsidP="00A75054">
      <w:pPr>
        <w:pStyle w:val="Style20"/>
        <w:widowControl/>
        <w:spacing w:before="5" w:line="360" w:lineRule="auto"/>
        <w:ind w:left="10" w:firstLine="71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задействуются громкоговорящие средства на подвижных объектах, мобильные и носимые средства оповещения.</w:t>
      </w:r>
    </w:p>
    <w:p w:rsidR="004C2F3B" w:rsidRPr="00697540" w:rsidRDefault="004C2F3B" w:rsidP="00A75054">
      <w:pPr>
        <w:pStyle w:val="Style20"/>
        <w:widowControl/>
        <w:spacing w:line="360" w:lineRule="auto"/>
        <w:ind w:left="10" w:right="5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Основным режимом функционирования муниципальной системы оповещения является автоматизированный режим.</w:t>
      </w:r>
    </w:p>
    <w:p w:rsidR="004C2F3B" w:rsidRPr="00697540" w:rsidRDefault="004C2F3B" w:rsidP="00A75054">
      <w:pPr>
        <w:pStyle w:val="Style20"/>
        <w:widowControl/>
        <w:spacing w:line="360" w:lineRule="auto"/>
        <w:ind w:right="5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Приоритетный режим функционирования определяется настоящим Положением, Планом гражданской обороны и защиты населения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 и Планом действий по предупреждению и ликвидации чрезвычайных ситуаций.</w:t>
      </w:r>
    </w:p>
    <w:p w:rsidR="004C2F3B" w:rsidRPr="00697540" w:rsidRDefault="003606F3" w:rsidP="00A75054">
      <w:pPr>
        <w:pStyle w:val="Style18"/>
        <w:widowControl/>
        <w:tabs>
          <w:tab w:val="left" w:pos="1104"/>
        </w:tabs>
        <w:spacing w:line="360" w:lineRule="auto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19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  <w:t>Оперативный дежурный ЕДДС, получив сигналы оповещения и (или) экстренную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 xml:space="preserve">информацию, подтверждают получение и немедленно доводят их до </w:t>
      </w:r>
      <w:r>
        <w:rPr>
          <w:rStyle w:val="FontStyle45"/>
          <w:sz w:val="28"/>
          <w:szCs w:val="28"/>
        </w:rPr>
        <w:t>г</w:t>
      </w:r>
      <w:r w:rsidR="004C2F3B" w:rsidRPr="00697540">
        <w:rPr>
          <w:rStyle w:val="FontStyle45"/>
          <w:sz w:val="28"/>
          <w:szCs w:val="28"/>
        </w:rPr>
        <w:t xml:space="preserve">лавы </w:t>
      </w:r>
      <w:r>
        <w:rPr>
          <w:rStyle w:val="FontStyle45"/>
          <w:sz w:val="28"/>
          <w:szCs w:val="28"/>
        </w:rPr>
        <w:t>а</w:t>
      </w:r>
      <w:r w:rsidR="004C2F3B" w:rsidRPr="00697540">
        <w:rPr>
          <w:rStyle w:val="FontStyle45"/>
          <w:sz w:val="28"/>
          <w:szCs w:val="28"/>
        </w:rPr>
        <w:t>дминистрации</w:t>
      </w:r>
      <w:r>
        <w:rPr>
          <w:rStyle w:val="FontStyle45"/>
          <w:sz w:val="28"/>
          <w:szCs w:val="28"/>
        </w:rPr>
        <w:t xml:space="preserve">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, органов управления и сил </w:t>
      </w:r>
      <w:r w:rsidR="004C2F3B" w:rsidRPr="00CE76F7">
        <w:rPr>
          <w:rStyle w:val="FontStyle45"/>
          <w:sz w:val="28"/>
          <w:szCs w:val="28"/>
        </w:rPr>
        <w:t>ГО</w:t>
      </w:r>
      <w:r w:rsidR="00B62802">
        <w:rPr>
          <w:rStyle w:val="FontStyle45"/>
          <w:sz w:val="28"/>
          <w:szCs w:val="28"/>
        </w:rPr>
        <w:t xml:space="preserve"> и</w:t>
      </w:r>
      <w:r w:rsidR="00C72B97">
        <w:rPr>
          <w:rStyle w:val="FontStyle45"/>
          <w:sz w:val="28"/>
          <w:szCs w:val="28"/>
        </w:rPr>
        <w:t xml:space="preserve"> ТП</w:t>
      </w:r>
      <w:r w:rsidR="00B62802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РСЧС,</w:t>
      </w:r>
      <w:r w:rsidR="00C72B97">
        <w:rPr>
          <w:rStyle w:val="FontStyle45"/>
          <w:sz w:val="28"/>
          <w:szCs w:val="28"/>
        </w:rPr>
        <w:t xml:space="preserve"> (далее – территориальной программы)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lastRenderedPageBreak/>
        <w:t>организаций</w:t>
      </w:r>
      <w:r w:rsidR="004C2F3B" w:rsidRPr="00697540">
        <w:rPr>
          <w:rStyle w:val="FontStyle45"/>
          <w:sz w:val="28"/>
          <w:szCs w:val="28"/>
        </w:rPr>
        <w:br/>
        <w:t>(собственников объектов, производства), на территории которых могут возникнуть или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возникли чрезвычайные ситуации.</w:t>
      </w:r>
    </w:p>
    <w:p w:rsidR="004C2F3B" w:rsidRPr="00697540" w:rsidRDefault="004C2F3B" w:rsidP="00A75054">
      <w:pPr>
        <w:pStyle w:val="Style18"/>
        <w:widowControl/>
        <w:tabs>
          <w:tab w:val="left" w:pos="1320"/>
        </w:tabs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2</w:t>
      </w:r>
      <w:r w:rsidR="003606F3">
        <w:rPr>
          <w:rStyle w:val="FontStyle45"/>
          <w:sz w:val="28"/>
          <w:szCs w:val="28"/>
        </w:rPr>
        <w:t>0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Передача сигналов оповещения и экстренной информации населению</w:t>
      </w:r>
      <w:r w:rsidR="003606F3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осуществляется подачей сигнала "ВНИМАНИЕ ВСЕМ!" путем включения сетей электрических,</w:t>
      </w:r>
      <w:r w:rsidR="003606F3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электронных сирен и мощных акустических систем длительностью до 3 минут с последующей</w:t>
      </w:r>
      <w:r w:rsidR="003606F3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передачей по сетям связи, в том числе сетям связи телерадиовещания, через радиовещательные</w:t>
      </w:r>
      <w:r w:rsidR="003606F3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и телевизионные передающие станции операторов связи и организаций телерадиовещания с</w:t>
      </w:r>
      <w:r w:rsidR="003606F3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перерывом вещательных программ аудио- и (или) аудиовизуальных сообщений длительностью</w:t>
      </w:r>
      <w:r w:rsidR="003606F3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не более 5 минут (для сетей связи подвижной радиотелефонной связи - сообщений объемом не</w:t>
      </w:r>
      <w:r w:rsidRPr="00697540">
        <w:rPr>
          <w:rStyle w:val="FontStyle45"/>
          <w:sz w:val="28"/>
          <w:szCs w:val="28"/>
        </w:rPr>
        <w:br/>
        <w:t>более 134 символов русского алфавита, включая цифры, пробелы и знаки препинания).</w:t>
      </w:r>
    </w:p>
    <w:p w:rsidR="004C2F3B" w:rsidRPr="00697540" w:rsidRDefault="004C2F3B" w:rsidP="00A75054">
      <w:pPr>
        <w:pStyle w:val="Style20"/>
        <w:widowControl/>
        <w:spacing w:line="360" w:lineRule="auto"/>
        <w:ind w:right="5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Сигналы оповещения и экстренной информации передаются непосредственно с рабочих мест дежурных (дежурно-диспетчерских) служб органов повседневного управления территориального звена РСЧС. Допускается трехкратное повторение этих сообщений (для сетей подвижной радиотелефонной связи - повтор передачи сообщения осуществляется не ранее, чем закончится передача предыдущего сообщения).</w:t>
      </w:r>
    </w:p>
    <w:p w:rsidR="004C2F3B" w:rsidRPr="00697540" w:rsidRDefault="004C2F3B" w:rsidP="00A75054">
      <w:pPr>
        <w:pStyle w:val="Style20"/>
        <w:widowControl/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Типовые аудио- и аудиовизуальные, а также текстовые и графические сообщения населению о фактических и прогнозируемых чрезвычайных ситуациях готовятся заблаговременно постоянно действующими органами управления территориального звена РСЧС совместно с органами повседневного управления РСЧС.</w:t>
      </w:r>
    </w:p>
    <w:p w:rsidR="003606F3" w:rsidRDefault="004C2F3B" w:rsidP="00A75054">
      <w:pPr>
        <w:pStyle w:val="Style18"/>
        <w:widowControl/>
        <w:tabs>
          <w:tab w:val="left" w:pos="1190"/>
        </w:tabs>
        <w:spacing w:line="360" w:lineRule="auto"/>
        <w:ind w:right="1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2</w:t>
      </w:r>
      <w:r w:rsidR="003606F3">
        <w:rPr>
          <w:rStyle w:val="FontStyle45"/>
          <w:sz w:val="28"/>
          <w:szCs w:val="28"/>
        </w:rPr>
        <w:t>1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Для обеспечения своевременной передачи населению сигналов оповещения и</w:t>
      </w:r>
      <w:r w:rsidR="003606F3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экстренной информации комплексно могут использоваться:</w:t>
      </w:r>
    </w:p>
    <w:p w:rsidR="003606F3" w:rsidRDefault="003606F3" w:rsidP="00A75054">
      <w:pPr>
        <w:pStyle w:val="Style18"/>
        <w:widowControl/>
        <w:tabs>
          <w:tab w:val="left" w:pos="1190"/>
        </w:tabs>
        <w:spacing w:line="360" w:lineRule="auto"/>
        <w:ind w:right="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- </w:t>
      </w:r>
      <w:r w:rsidR="004C2F3B" w:rsidRPr="00697540">
        <w:rPr>
          <w:rStyle w:val="FontStyle45"/>
          <w:sz w:val="28"/>
          <w:szCs w:val="28"/>
        </w:rPr>
        <w:t xml:space="preserve">сети электрических, электронных сирен и мощных </w:t>
      </w:r>
      <w:r>
        <w:rPr>
          <w:rStyle w:val="FontStyle45"/>
          <w:sz w:val="28"/>
          <w:szCs w:val="28"/>
        </w:rPr>
        <w:t>а</w:t>
      </w:r>
      <w:r w:rsidR="004C2F3B" w:rsidRPr="00697540">
        <w:rPr>
          <w:rStyle w:val="FontStyle45"/>
          <w:sz w:val="28"/>
          <w:szCs w:val="28"/>
        </w:rPr>
        <w:t xml:space="preserve">кустических систем; </w:t>
      </w:r>
    </w:p>
    <w:p w:rsidR="003606F3" w:rsidRDefault="003606F3" w:rsidP="00A75054">
      <w:pPr>
        <w:pStyle w:val="Style18"/>
        <w:widowControl/>
        <w:tabs>
          <w:tab w:val="left" w:pos="1190"/>
        </w:tabs>
        <w:spacing w:line="360" w:lineRule="auto"/>
        <w:ind w:right="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сети проводного радиовещания;</w:t>
      </w:r>
    </w:p>
    <w:p w:rsidR="004C2F3B" w:rsidRPr="00697540" w:rsidRDefault="003606F3" w:rsidP="00A75054">
      <w:pPr>
        <w:pStyle w:val="Style18"/>
        <w:widowControl/>
        <w:tabs>
          <w:tab w:val="left" w:pos="1190"/>
        </w:tabs>
        <w:spacing w:line="360" w:lineRule="auto"/>
        <w:ind w:right="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lastRenderedPageBreak/>
        <w:t xml:space="preserve">- </w:t>
      </w:r>
      <w:r w:rsidR="004C2F3B" w:rsidRPr="00697540">
        <w:rPr>
          <w:rStyle w:val="FontStyle45"/>
          <w:sz w:val="28"/>
          <w:szCs w:val="28"/>
        </w:rPr>
        <w:t>сети кабельного телерадиовещания;</w:t>
      </w:r>
    </w:p>
    <w:p w:rsidR="004C2F3B" w:rsidRPr="00697540" w:rsidRDefault="003606F3" w:rsidP="00A75054">
      <w:pPr>
        <w:pStyle w:val="Style20"/>
        <w:widowControl/>
        <w:spacing w:line="360" w:lineRule="auto"/>
        <w:ind w:left="730" w:firstLine="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сети эфирного телерадиовещания;</w:t>
      </w:r>
    </w:p>
    <w:p w:rsidR="004C2F3B" w:rsidRPr="00697540" w:rsidRDefault="003606F3" w:rsidP="00A75054">
      <w:pPr>
        <w:pStyle w:val="Style20"/>
        <w:widowControl/>
        <w:spacing w:line="360" w:lineRule="auto"/>
        <w:ind w:left="730" w:firstLine="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сети подвижной радиотелефонной связи;</w:t>
      </w:r>
    </w:p>
    <w:p w:rsidR="003606F3" w:rsidRDefault="003606F3" w:rsidP="00A75054">
      <w:pPr>
        <w:pStyle w:val="Style20"/>
        <w:widowControl/>
        <w:spacing w:line="360" w:lineRule="auto"/>
        <w:ind w:firstLine="708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сети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:rsidR="004C2F3B" w:rsidRPr="00697540" w:rsidRDefault="003606F3" w:rsidP="00A75054">
      <w:pPr>
        <w:pStyle w:val="Style20"/>
        <w:widowControl/>
        <w:spacing w:line="360" w:lineRule="auto"/>
        <w:ind w:firstLine="708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сети связи операторов связи;</w:t>
      </w:r>
    </w:p>
    <w:p w:rsidR="004C2F3B" w:rsidRPr="00697540" w:rsidRDefault="003606F3" w:rsidP="00A75054">
      <w:pPr>
        <w:pStyle w:val="Style20"/>
        <w:widowControl/>
        <w:spacing w:line="360" w:lineRule="auto"/>
        <w:ind w:left="730" w:firstLine="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информационно-телекоммуникационная сеть "Интернет";</w:t>
      </w:r>
    </w:p>
    <w:p w:rsidR="004C2F3B" w:rsidRPr="00697540" w:rsidRDefault="003606F3" w:rsidP="00A75054">
      <w:pPr>
        <w:pStyle w:val="Style20"/>
        <w:widowControl/>
        <w:spacing w:before="5" w:line="360" w:lineRule="auto"/>
        <w:ind w:left="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громкоговорящие средства на подвижных объектах, мобильные и носимые средства оповещения.</w:t>
      </w:r>
    </w:p>
    <w:p w:rsidR="004C2F3B" w:rsidRPr="00697540" w:rsidRDefault="003407FD" w:rsidP="00A75054">
      <w:pPr>
        <w:pStyle w:val="Style18"/>
        <w:widowControl/>
        <w:tabs>
          <w:tab w:val="left" w:pos="1080"/>
        </w:tabs>
        <w:spacing w:line="360" w:lineRule="auto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22. </w:t>
      </w:r>
      <w:r w:rsidR="004C2F3B" w:rsidRPr="00697540">
        <w:rPr>
          <w:rStyle w:val="FontStyle45"/>
          <w:sz w:val="28"/>
          <w:szCs w:val="28"/>
        </w:rPr>
        <w:t xml:space="preserve">Рассмотрение вопроса об организации оповещения населения и определении способов и сроков оповещения населения осуществляется Комиссией по предупреждению и ликвидации чрезвычайных ситуаций и обеспечению пожарной безопасности (далее - КЧС и ОПБ) </w:t>
      </w:r>
      <w:r>
        <w:rPr>
          <w:rStyle w:val="FontStyle45"/>
          <w:sz w:val="28"/>
          <w:szCs w:val="28"/>
        </w:rPr>
        <w:t xml:space="preserve">при администрации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>.</w:t>
      </w:r>
    </w:p>
    <w:p w:rsidR="004C2F3B" w:rsidRPr="00697540" w:rsidRDefault="003407FD" w:rsidP="00A75054">
      <w:pPr>
        <w:pStyle w:val="Style18"/>
        <w:widowControl/>
        <w:tabs>
          <w:tab w:val="left" w:pos="1080"/>
        </w:tabs>
        <w:spacing w:line="360" w:lineRule="auto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23. </w:t>
      </w:r>
      <w:r w:rsidR="004C2F3B" w:rsidRPr="00697540">
        <w:rPr>
          <w:rStyle w:val="FontStyle45"/>
          <w:sz w:val="28"/>
          <w:szCs w:val="28"/>
        </w:rPr>
        <w:t xml:space="preserve">Администрация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 и организации, в ведении которых находятся системы оповещения населения, а также постоянно действующие органы управления территориального звена РСЧС, органы повседневного управления РСЧС, операторы связи и редакции средств массовой информации проводят комплекс организационно-технических мероприятий по исключению несанкционированной передачи сигналов оповещения и экстренной информации.</w:t>
      </w:r>
    </w:p>
    <w:p w:rsidR="004C2F3B" w:rsidRPr="00697540" w:rsidRDefault="004C2F3B" w:rsidP="00A75054">
      <w:pPr>
        <w:pStyle w:val="Style17"/>
        <w:widowControl/>
        <w:spacing w:before="221" w:line="360" w:lineRule="auto"/>
        <w:rPr>
          <w:rStyle w:val="FontStyle39"/>
          <w:sz w:val="28"/>
          <w:szCs w:val="28"/>
        </w:rPr>
      </w:pPr>
      <w:r w:rsidRPr="00697540">
        <w:rPr>
          <w:rStyle w:val="FontStyle39"/>
          <w:sz w:val="28"/>
          <w:szCs w:val="28"/>
        </w:rPr>
        <w:t>IV. Поддержание в готовности систем оповещения населения</w:t>
      </w:r>
    </w:p>
    <w:p w:rsidR="004C2F3B" w:rsidRPr="00697540" w:rsidRDefault="003407FD" w:rsidP="00A75054">
      <w:pPr>
        <w:pStyle w:val="Style18"/>
        <w:widowControl/>
        <w:tabs>
          <w:tab w:val="left" w:pos="1080"/>
        </w:tabs>
        <w:spacing w:before="202" w:line="360" w:lineRule="auto"/>
        <w:ind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24. </w:t>
      </w:r>
      <w:r w:rsidR="004C2F3B" w:rsidRPr="00697540">
        <w:rPr>
          <w:rStyle w:val="FontStyle45"/>
          <w:sz w:val="28"/>
          <w:szCs w:val="28"/>
        </w:rPr>
        <w:t xml:space="preserve">Поддержание муниципальной системы оповещения в готовности организуется и осуществляется </w:t>
      </w:r>
      <w:r>
        <w:rPr>
          <w:rStyle w:val="FontStyle45"/>
          <w:sz w:val="28"/>
          <w:szCs w:val="28"/>
        </w:rPr>
        <w:t>а</w:t>
      </w:r>
      <w:r w:rsidR="004C2F3B" w:rsidRPr="00697540">
        <w:rPr>
          <w:rStyle w:val="FontStyle45"/>
          <w:sz w:val="28"/>
          <w:szCs w:val="28"/>
        </w:rPr>
        <w:t xml:space="preserve">дминистрацией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>.</w:t>
      </w:r>
    </w:p>
    <w:p w:rsidR="004C2F3B" w:rsidRPr="00697540" w:rsidRDefault="003407FD" w:rsidP="00A75054">
      <w:pPr>
        <w:pStyle w:val="Style18"/>
        <w:widowControl/>
        <w:tabs>
          <w:tab w:val="left" w:pos="1080"/>
        </w:tabs>
        <w:spacing w:line="360" w:lineRule="auto"/>
        <w:ind w:right="5"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25. </w:t>
      </w:r>
      <w:r w:rsidR="004C2F3B" w:rsidRPr="00697540">
        <w:rPr>
          <w:rStyle w:val="FontStyle45"/>
          <w:sz w:val="28"/>
          <w:szCs w:val="28"/>
        </w:rPr>
        <w:t>В целях обеспечения готовности системы оповещения населения в различных режимах функционирования ТП РСЧС основными мероприятиями являются.</w:t>
      </w:r>
    </w:p>
    <w:p w:rsidR="004C2F3B" w:rsidRPr="00697540" w:rsidRDefault="004C2F3B" w:rsidP="00A75054">
      <w:pPr>
        <w:pStyle w:val="Style18"/>
        <w:widowControl/>
        <w:numPr>
          <w:ilvl w:val="0"/>
          <w:numId w:val="6"/>
        </w:numPr>
        <w:tabs>
          <w:tab w:val="left" w:pos="1080"/>
        </w:tabs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lastRenderedPageBreak/>
        <w:t>При отсутствии угрозы возникновения чрезвычайных ситуаций (режим повседневной деятельности):</w:t>
      </w:r>
    </w:p>
    <w:p w:rsidR="004C2F3B" w:rsidRPr="00697540" w:rsidRDefault="003407FD" w:rsidP="00A75054">
      <w:pPr>
        <w:pStyle w:val="Style20"/>
        <w:widowControl/>
        <w:spacing w:line="360" w:lineRule="auto"/>
        <w:ind w:left="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поддержание систем оповещения в состоянии постоянной готовности к задействованию, с этой целью периодически проводятся технические проверки готовности к работе систем оповещения;</w:t>
      </w:r>
    </w:p>
    <w:p w:rsidR="004C2F3B" w:rsidRPr="00697540" w:rsidRDefault="003407FD" w:rsidP="00A75054">
      <w:pPr>
        <w:pStyle w:val="Style20"/>
        <w:widowControl/>
        <w:spacing w:line="360" w:lineRule="auto"/>
        <w:ind w:left="10" w:right="14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проведение работ по эксплуатационно-техническому обслуживанию, совершенствованию и развитию систем оповещения населения.</w:t>
      </w:r>
    </w:p>
    <w:p w:rsidR="003407FD" w:rsidRDefault="004C2F3B" w:rsidP="00A75054">
      <w:pPr>
        <w:pStyle w:val="Style24"/>
        <w:widowControl/>
        <w:tabs>
          <w:tab w:val="left" w:pos="1080"/>
        </w:tabs>
        <w:spacing w:line="360" w:lineRule="auto"/>
        <w:ind w:left="720" w:right="58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2</w:t>
      </w:r>
      <w:r w:rsidR="003407FD">
        <w:rPr>
          <w:rStyle w:val="FontStyle45"/>
          <w:sz w:val="28"/>
          <w:szCs w:val="28"/>
        </w:rPr>
        <w:t>7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При угрозе возникновения чрезвычайной ситуации (режим повышенной готовности):</w:t>
      </w:r>
      <w:r w:rsidR="003407FD">
        <w:rPr>
          <w:rStyle w:val="FontStyle45"/>
          <w:sz w:val="28"/>
          <w:szCs w:val="28"/>
        </w:rPr>
        <w:t xml:space="preserve"> </w:t>
      </w:r>
    </w:p>
    <w:p w:rsidR="004C2F3B" w:rsidRPr="00697540" w:rsidRDefault="003407FD" w:rsidP="00A75054">
      <w:pPr>
        <w:pStyle w:val="Style24"/>
        <w:widowControl/>
        <w:tabs>
          <w:tab w:val="left" w:pos="1080"/>
        </w:tabs>
        <w:spacing w:line="360" w:lineRule="auto"/>
        <w:ind w:left="720" w:right="58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усиление состава дежурных служб;</w:t>
      </w:r>
    </w:p>
    <w:p w:rsidR="004C2F3B" w:rsidRPr="00697540" w:rsidRDefault="003407FD" w:rsidP="00A75054">
      <w:pPr>
        <w:pStyle w:val="Style20"/>
        <w:widowControl/>
        <w:spacing w:line="360" w:lineRule="auto"/>
        <w:ind w:left="10" w:right="5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-</w:t>
      </w:r>
      <w:r w:rsidR="004C2F3B" w:rsidRPr="00697540">
        <w:rPr>
          <w:rStyle w:val="FontStyle45"/>
          <w:sz w:val="28"/>
          <w:szCs w:val="28"/>
        </w:rPr>
        <w:t>проверка готовности средств оповещения к экстренному задействованию и устранение выявленных недостатков;</w:t>
      </w:r>
    </w:p>
    <w:p w:rsidR="004C2F3B" w:rsidRPr="00697540" w:rsidRDefault="003407FD" w:rsidP="00A75054">
      <w:pPr>
        <w:pStyle w:val="Style20"/>
        <w:widowControl/>
        <w:spacing w:line="360" w:lineRule="auto"/>
        <w:ind w:left="730" w:firstLine="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подготовка к работе сетей связи и мобильных средств оповещения.</w:t>
      </w:r>
    </w:p>
    <w:p w:rsidR="004C2F3B" w:rsidRPr="00697540" w:rsidRDefault="003407FD" w:rsidP="00A75054">
      <w:pPr>
        <w:pStyle w:val="Style18"/>
        <w:widowControl/>
        <w:tabs>
          <w:tab w:val="left" w:pos="1200"/>
        </w:tabs>
        <w:spacing w:line="360" w:lineRule="auto"/>
        <w:ind w:left="5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28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  <w:t>При возникновении и во время ликвидации чрезвычайной ситуации (режим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чрезвычайной ситуации):</w:t>
      </w:r>
    </w:p>
    <w:p w:rsidR="004C2F3B" w:rsidRPr="00697540" w:rsidRDefault="003407FD" w:rsidP="00A75054">
      <w:pPr>
        <w:pStyle w:val="Style20"/>
        <w:widowControl/>
        <w:spacing w:line="360" w:lineRule="auto"/>
        <w:ind w:left="720" w:firstLine="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задействование систем оповещения населения;</w:t>
      </w:r>
    </w:p>
    <w:p w:rsidR="003407FD" w:rsidRDefault="003407FD" w:rsidP="00A75054">
      <w:pPr>
        <w:pStyle w:val="Style10"/>
        <w:widowControl/>
        <w:spacing w:line="360" w:lineRule="auto"/>
        <w:ind w:left="1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- </w:t>
      </w:r>
      <w:r w:rsidR="004C2F3B" w:rsidRPr="00697540">
        <w:rPr>
          <w:rStyle w:val="FontStyle45"/>
          <w:sz w:val="28"/>
          <w:szCs w:val="28"/>
        </w:rPr>
        <w:t xml:space="preserve">задействование мобильных средств оповещения в зонах чрезвычайных ситуаций; </w:t>
      </w:r>
    </w:p>
    <w:p w:rsidR="004C2F3B" w:rsidRPr="00697540" w:rsidRDefault="003407FD" w:rsidP="00A75054">
      <w:pPr>
        <w:pStyle w:val="Style10"/>
        <w:widowControl/>
        <w:spacing w:line="360" w:lineRule="auto"/>
        <w:ind w:left="10"/>
        <w:jc w:val="left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- </w:t>
      </w:r>
      <w:r w:rsidR="004C2F3B" w:rsidRPr="00697540">
        <w:rPr>
          <w:rStyle w:val="FontStyle45"/>
          <w:sz w:val="28"/>
          <w:szCs w:val="28"/>
        </w:rPr>
        <w:t xml:space="preserve">проверка состояния технических средств оповещения населения и </w:t>
      </w:r>
      <w:r>
        <w:rPr>
          <w:rStyle w:val="FontStyle45"/>
          <w:sz w:val="28"/>
          <w:szCs w:val="28"/>
        </w:rPr>
        <w:t>п</w:t>
      </w:r>
      <w:r w:rsidR="004C2F3B" w:rsidRPr="00697540">
        <w:rPr>
          <w:rStyle w:val="FontStyle45"/>
          <w:sz w:val="28"/>
          <w:szCs w:val="28"/>
        </w:rPr>
        <w:t>роведение работ по восстановлению их работоспособности.</w:t>
      </w:r>
    </w:p>
    <w:p w:rsidR="004C2F3B" w:rsidRPr="00697540" w:rsidRDefault="003407FD" w:rsidP="00A75054">
      <w:pPr>
        <w:pStyle w:val="Style18"/>
        <w:widowControl/>
        <w:tabs>
          <w:tab w:val="left" w:pos="1099"/>
        </w:tabs>
        <w:spacing w:line="360" w:lineRule="auto"/>
        <w:ind w:left="10" w:right="5" w:firstLine="72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29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  <w:t xml:space="preserve">Система оповещения создаётся и совершенствуется заблаговременно 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 xml:space="preserve"> мирное время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и поддерживаются в постоянной готовности к использованию.</w:t>
      </w:r>
    </w:p>
    <w:p w:rsidR="004C2F3B" w:rsidRPr="00697540" w:rsidRDefault="00086ABF" w:rsidP="00A75054">
      <w:pPr>
        <w:pStyle w:val="Style18"/>
        <w:widowControl/>
        <w:tabs>
          <w:tab w:val="left" w:pos="1277"/>
        </w:tabs>
        <w:spacing w:line="360" w:lineRule="auto"/>
        <w:ind w:left="10" w:firstLine="72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30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  <w:t>Организации связи и радиовещания на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 xml:space="preserve">территории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обеспечивают техническую готовность аппаратуры оповещения, средств связи и радиовещания,</w:t>
      </w:r>
      <w:r w:rsidR="009D253D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 xml:space="preserve">каналов и </w:t>
      </w:r>
      <w:proofErr w:type="gramStart"/>
      <w:r w:rsidR="004C2F3B" w:rsidRPr="00697540">
        <w:rPr>
          <w:rStyle w:val="FontStyle45"/>
          <w:sz w:val="28"/>
          <w:szCs w:val="28"/>
        </w:rPr>
        <w:t>линий связи</w:t>
      </w:r>
      <w:proofErr w:type="gramEnd"/>
      <w:r w:rsidR="004C2F3B" w:rsidRPr="00697540">
        <w:rPr>
          <w:rStyle w:val="FontStyle45"/>
          <w:sz w:val="28"/>
          <w:szCs w:val="28"/>
        </w:rPr>
        <w:t xml:space="preserve"> используемых в муниципальной системе оповещения.</w:t>
      </w:r>
    </w:p>
    <w:p w:rsidR="004C2F3B" w:rsidRPr="00697540" w:rsidRDefault="009D253D" w:rsidP="00A75054">
      <w:pPr>
        <w:pStyle w:val="Style18"/>
        <w:widowControl/>
        <w:tabs>
          <w:tab w:val="left" w:pos="1114"/>
        </w:tabs>
        <w:spacing w:line="360" w:lineRule="auto"/>
        <w:ind w:left="10" w:firstLine="72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3</w:t>
      </w:r>
      <w:r w:rsidR="00086ABF">
        <w:rPr>
          <w:rStyle w:val="FontStyle45"/>
          <w:sz w:val="28"/>
          <w:szCs w:val="28"/>
        </w:rPr>
        <w:t>1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  <w:t xml:space="preserve">Организации, расположенные на территории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 и привлекаемые к</w:t>
      </w:r>
      <w:r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обеспечению оповещения населения:</w:t>
      </w:r>
    </w:p>
    <w:p w:rsidR="004C2F3B" w:rsidRPr="00697540" w:rsidRDefault="00086ABF" w:rsidP="00A75054">
      <w:pPr>
        <w:pStyle w:val="Style20"/>
        <w:widowControl/>
        <w:spacing w:line="360" w:lineRule="auto"/>
        <w:ind w:left="10" w:right="5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lastRenderedPageBreak/>
        <w:t xml:space="preserve">- </w:t>
      </w:r>
      <w:r w:rsidR="004C2F3B" w:rsidRPr="00697540">
        <w:rPr>
          <w:rStyle w:val="FontStyle45"/>
          <w:sz w:val="28"/>
          <w:szCs w:val="28"/>
        </w:rPr>
        <w:t xml:space="preserve">предоставляют </w:t>
      </w:r>
      <w:r w:rsidR="00386F33">
        <w:rPr>
          <w:rStyle w:val="FontStyle45"/>
          <w:sz w:val="28"/>
          <w:szCs w:val="28"/>
        </w:rPr>
        <w:t>а</w:t>
      </w:r>
      <w:r w:rsidR="004C2F3B" w:rsidRPr="00697540">
        <w:rPr>
          <w:rStyle w:val="FontStyle45"/>
          <w:sz w:val="28"/>
          <w:szCs w:val="28"/>
        </w:rPr>
        <w:t xml:space="preserve">дминистрации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="004C2F3B"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="004C2F3B" w:rsidRPr="00697540">
        <w:rPr>
          <w:rStyle w:val="FontStyle45"/>
          <w:sz w:val="28"/>
          <w:szCs w:val="28"/>
        </w:rPr>
        <w:t xml:space="preserve"> места для установки технических средств оповещения населения с заключением договора ответственного хранения;</w:t>
      </w:r>
    </w:p>
    <w:p w:rsidR="004C2F3B" w:rsidRPr="00697540" w:rsidRDefault="00086ABF" w:rsidP="00A75054">
      <w:pPr>
        <w:pStyle w:val="Style20"/>
        <w:widowControl/>
        <w:spacing w:line="360" w:lineRule="auto"/>
        <w:ind w:left="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осуществляют в установленном порядке распространение экстренной информации путем использования имеющихся у организаций технических устройств оповещения населения.</w:t>
      </w:r>
    </w:p>
    <w:p w:rsidR="004C2F3B" w:rsidRPr="00697540" w:rsidRDefault="00A21812" w:rsidP="00A75054">
      <w:pPr>
        <w:pStyle w:val="Style18"/>
        <w:widowControl/>
        <w:tabs>
          <w:tab w:val="left" w:pos="1219"/>
        </w:tabs>
        <w:spacing w:line="360" w:lineRule="auto"/>
        <w:ind w:left="10" w:firstLine="72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</w:t>
      </w:r>
      <w:r w:rsidR="004C2F3B" w:rsidRPr="00697540">
        <w:rPr>
          <w:rStyle w:val="FontStyle45"/>
          <w:sz w:val="28"/>
          <w:szCs w:val="28"/>
        </w:rPr>
        <w:t>3</w:t>
      </w:r>
      <w:r w:rsidR="00086ABF">
        <w:rPr>
          <w:rStyle w:val="FontStyle45"/>
          <w:sz w:val="28"/>
          <w:szCs w:val="28"/>
        </w:rPr>
        <w:t>2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</w:r>
      <w:proofErr w:type="gramStart"/>
      <w:r w:rsidR="004C2F3B" w:rsidRPr="00697540">
        <w:rPr>
          <w:rStyle w:val="FontStyle45"/>
          <w:sz w:val="28"/>
          <w:szCs w:val="28"/>
        </w:rPr>
        <w:t>С</w:t>
      </w:r>
      <w:proofErr w:type="gramEnd"/>
      <w:r w:rsidR="004C2F3B" w:rsidRPr="00697540">
        <w:rPr>
          <w:rStyle w:val="FontStyle45"/>
          <w:sz w:val="28"/>
          <w:szCs w:val="28"/>
        </w:rPr>
        <w:t xml:space="preserve"> целью контроля за поддержанием в готовности муниципальной системы</w:t>
      </w:r>
      <w:r w:rsidR="00086ABF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оповещения населения организуются и проводятся следующие виды проверок:</w:t>
      </w:r>
    </w:p>
    <w:p w:rsidR="004C2F3B" w:rsidRPr="00697540" w:rsidRDefault="00086ABF" w:rsidP="00A75054">
      <w:pPr>
        <w:pStyle w:val="Style20"/>
        <w:widowControl/>
        <w:spacing w:line="360" w:lineRule="auto"/>
        <w:ind w:left="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комплексные проверки готовности систем оповещения населения с включением оконечных средств оповещения и доведением проверочных сигналов и информации до населения;</w:t>
      </w:r>
    </w:p>
    <w:p w:rsidR="004C2F3B" w:rsidRPr="00697540" w:rsidRDefault="00086ABF" w:rsidP="00A75054">
      <w:pPr>
        <w:pStyle w:val="Style20"/>
        <w:widowControl/>
        <w:spacing w:line="360" w:lineRule="auto"/>
        <w:ind w:left="10" w:right="5" w:firstLine="71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- </w:t>
      </w:r>
      <w:r w:rsidR="004C2F3B" w:rsidRPr="00697540">
        <w:rPr>
          <w:rStyle w:val="FontStyle45"/>
          <w:sz w:val="28"/>
          <w:szCs w:val="28"/>
        </w:rPr>
        <w:t>технические проверки готовности к задействованию систем оповещения населения без включения оконечных средств оповещения населения.</w:t>
      </w:r>
    </w:p>
    <w:p w:rsidR="004C2F3B" w:rsidRPr="00697540" w:rsidRDefault="00A21812" w:rsidP="00A75054">
      <w:pPr>
        <w:pStyle w:val="Style18"/>
        <w:widowControl/>
        <w:tabs>
          <w:tab w:val="left" w:pos="1133"/>
        </w:tabs>
        <w:spacing w:line="360" w:lineRule="auto"/>
        <w:ind w:left="5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</w:t>
      </w:r>
      <w:r w:rsidR="004C2F3B" w:rsidRPr="00697540">
        <w:rPr>
          <w:rStyle w:val="FontStyle45"/>
          <w:sz w:val="28"/>
          <w:szCs w:val="28"/>
        </w:rPr>
        <w:t>3</w:t>
      </w:r>
      <w:r w:rsidR="009D253D">
        <w:rPr>
          <w:rStyle w:val="FontStyle45"/>
          <w:sz w:val="28"/>
          <w:szCs w:val="28"/>
        </w:rPr>
        <w:t>3</w:t>
      </w:r>
      <w:r w:rsidR="004C2F3B" w:rsidRPr="00697540">
        <w:rPr>
          <w:rStyle w:val="FontStyle45"/>
          <w:sz w:val="28"/>
          <w:szCs w:val="28"/>
        </w:rPr>
        <w:t>.</w:t>
      </w:r>
      <w:r w:rsidR="004C2F3B" w:rsidRPr="00697540">
        <w:rPr>
          <w:rStyle w:val="FontStyle45"/>
          <w:sz w:val="28"/>
          <w:szCs w:val="28"/>
        </w:rPr>
        <w:tab/>
        <w:t>Для обеспечения оповещения максимального количества людей, попавших в зону</w:t>
      </w:r>
      <w:r w:rsidR="009D253D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чрезвычайной ситуации, в том числе на территориях, неохваченных автоматизированными</w:t>
      </w:r>
      <w:r w:rsidR="00ED7D02">
        <w:rPr>
          <w:rStyle w:val="FontStyle45"/>
          <w:sz w:val="28"/>
          <w:szCs w:val="28"/>
        </w:rPr>
        <w:t xml:space="preserve"> </w:t>
      </w:r>
      <w:r w:rsidR="008704EC" w:rsidRPr="00697540">
        <w:rPr>
          <w:rStyle w:val="FontStyle45"/>
          <w:sz w:val="28"/>
          <w:szCs w:val="28"/>
        </w:rPr>
        <w:t>системами</w:t>
      </w:r>
      <w:r w:rsidR="004C2F3B" w:rsidRPr="00697540">
        <w:rPr>
          <w:rStyle w:val="FontStyle45"/>
          <w:sz w:val="28"/>
          <w:szCs w:val="28"/>
        </w:rPr>
        <w:t xml:space="preserve"> централизованного оповещения, создается резерв технических средств оповещения</w:t>
      </w:r>
      <w:r w:rsidR="009D253D">
        <w:rPr>
          <w:rStyle w:val="FontStyle45"/>
          <w:sz w:val="28"/>
          <w:szCs w:val="28"/>
        </w:rPr>
        <w:t xml:space="preserve"> </w:t>
      </w:r>
      <w:r w:rsidR="004C2F3B" w:rsidRPr="00697540">
        <w:rPr>
          <w:rStyle w:val="FontStyle45"/>
          <w:sz w:val="28"/>
          <w:szCs w:val="28"/>
        </w:rPr>
        <w:t>(стационарных и мобильных).</w:t>
      </w:r>
    </w:p>
    <w:p w:rsidR="004C2F3B" w:rsidRPr="00697540" w:rsidRDefault="004C2F3B" w:rsidP="00A75054">
      <w:pPr>
        <w:pStyle w:val="Style20"/>
        <w:widowControl/>
        <w:spacing w:line="360" w:lineRule="auto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 xml:space="preserve">Резерв создается за счет средств выделяемых в соответствии с законодательством Российской Федерации. Порядок использования данных средств определяется </w:t>
      </w:r>
      <w:r w:rsidR="009D253D">
        <w:rPr>
          <w:rStyle w:val="FontStyle45"/>
          <w:sz w:val="28"/>
          <w:szCs w:val="28"/>
        </w:rPr>
        <w:t>г</w:t>
      </w:r>
      <w:r w:rsidRPr="00697540">
        <w:rPr>
          <w:rStyle w:val="FontStyle45"/>
          <w:sz w:val="28"/>
          <w:szCs w:val="28"/>
        </w:rPr>
        <w:t xml:space="preserve">лавой </w:t>
      </w:r>
      <w:r w:rsidR="001B3075" w:rsidRPr="00697540">
        <w:rPr>
          <w:rStyle w:val="FontStyle45"/>
          <w:sz w:val="28"/>
          <w:szCs w:val="28"/>
        </w:rPr>
        <w:t>Ольгинского муниципального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 либо председателем</w:t>
      </w:r>
      <w:r w:rsidR="00C72B97">
        <w:rPr>
          <w:rStyle w:val="FontStyle45"/>
          <w:sz w:val="28"/>
          <w:szCs w:val="28"/>
        </w:rPr>
        <w:t xml:space="preserve"> комиссия чрезвычайной ситуации и пожарной безопасности</w:t>
      </w:r>
      <w:r w:rsidRPr="00697540">
        <w:rPr>
          <w:rStyle w:val="FontStyle45"/>
          <w:sz w:val="28"/>
          <w:szCs w:val="28"/>
        </w:rPr>
        <w:t xml:space="preserve"> </w:t>
      </w:r>
      <w:r w:rsidR="00C72B97">
        <w:rPr>
          <w:rStyle w:val="FontStyle45"/>
          <w:sz w:val="28"/>
          <w:szCs w:val="28"/>
        </w:rPr>
        <w:t xml:space="preserve">(далее - </w:t>
      </w:r>
      <w:r w:rsidRPr="00697540">
        <w:rPr>
          <w:rStyle w:val="FontStyle45"/>
          <w:sz w:val="28"/>
          <w:szCs w:val="28"/>
        </w:rPr>
        <w:t>КЧС и ПБ</w:t>
      </w:r>
      <w:r w:rsidR="00C72B97">
        <w:rPr>
          <w:rStyle w:val="FontStyle45"/>
          <w:sz w:val="28"/>
          <w:szCs w:val="28"/>
        </w:rPr>
        <w:t>)</w:t>
      </w:r>
      <w:r w:rsidRPr="00697540">
        <w:rPr>
          <w:rStyle w:val="FontStyle45"/>
          <w:sz w:val="28"/>
          <w:szCs w:val="28"/>
        </w:rPr>
        <w:t xml:space="preserve">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. Местом хранения резерва средств является помещение оперативного зала ЕДДС </w:t>
      </w:r>
      <w:r w:rsidR="008704EC">
        <w:rPr>
          <w:rStyle w:val="FontStyle45"/>
          <w:sz w:val="28"/>
          <w:szCs w:val="28"/>
        </w:rPr>
        <w:t>округа</w:t>
      </w:r>
      <w:r w:rsidRPr="00697540">
        <w:rPr>
          <w:rStyle w:val="FontStyle45"/>
          <w:sz w:val="28"/>
          <w:szCs w:val="28"/>
        </w:rPr>
        <w:t xml:space="preserve">. Проверка технического состояния резерва технических средств оповещения проводится начальником отдела по делам </w:t>
      </w:r>
      <w:r w:rsidRPr="00CE76F7">
        <w:rPr>
          <w:rStyle w:val="FontStyle45"/>
          <w:sz w:val="28"/>
          <w:szCs w:val="28"/>
        </w:rPr>
        <w:t>ГОЧС и МОБ</w:t>
      </w:r>
      <w:r w:rsidRPr="00697540">
        <w:rPr>
          <w:rStyle w:val="FontStyle45"/>
          <w:sz w:val="28"/>
          <w:szCs w:val="28"/>
        </w:rPr>
        <w:t xml:space="preserve"> работе не реже одного раза в полугодие.</w:t>
      </w:r>
    </w:p>
    <w:p w:rsidR="004C2F3B" w:rsidRPr="00697540" w:rsidRDefault="004C2F3B" w:rsidP="00A75054">
      <w:pPr>
        <w:pStyle w:val="Style18"/>
        <w:widowControl/>
        <w:tabs>
          <w:tab w:val="left" w:pos="1099"/>
        </w:tabs>
        <w:spacing w:line="360" w:lineRule="auto"/>
        <w:ind w:left="5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3</w:t>
      </w:r>
      <w:r w:rsidR="009D253D">
        <w:rPr>
          <w:rStyle w:val="FontStyle45"/>
          <w:sz w:val="28"/>
          <w:szCs w:val="28"/>
        </w:rPr>
        <w:t>4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В целях поддержания муниципальной системы оповещения в состоянии постоянной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готовности осуществляется ее техническое обслуживание. Работы по техническому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 xml:space="preserve">обслуживанию системы оповещения </w:t>
      </w:r>
      <w:r w:rsidRPr="00697540">
        <w:rPr>
          <w:rStyle w:val="FontStyle45"/>
          <w:sz w:val="28"/>
          <w:szCs w:val="28"/>
        </w:rPr>
        <w:lastRenderedPageBreak/>
        <w:t>проводятся специализированными организациями на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договорной основе в соответствии с действующим законодательством.</w:t>
      </w:r>
    </w:p>
    <w:p w:rsidR="004C2F3B" w:rsidRPr="00697540" w:rsidRDefault="004C2F3B" w:rsidP="00A75054">
      <w:pPr>
        <w:pStyle w:val="Style17"/>
        <w:widowControl/>
        <w:spacing w:line="360" w:lineRule="auto"/>
        <w:ind w:left="562" w:right="566"/>
        <w:rPr>
          <w:sz w:val="28"/>
          <w:szCs w:val="28"/>
        </w:rPr>
      </w:pPr>
    </w:p>
    <w:p w:rsidR="004C2F3B" w:rsidRPr="00697540" w:rsidRDefault="004C2F3B" w:rsidP="00A75054">
      <w:pPr>
        <w:pStyle w:val="Style17"/>
        <w:widowControl/>
        <w:spacing w:before="29" w:line="360" w:lineRule="auto"/>
        <w:ind w:left="562" w:right="566"/>
        <w:rPr>
          <w:rStyle w:val="FontStyle39"/>
          <w:sz w:val="28"/>
          <w:szCs w:val="28"/>
        </w:rPr>
      </w:pPr>
      <w:r w:rsidRPr="00697540">
        <w:rPr>
          <w:rStyle w:val="FontStyle39"/>
          <w:sz w:val="28"/>
          <w:szCs w:val="28"/>
        </w:rPr>
        <w:t>IV. Организация финансирования мероприятий по поддержанию в готовности и совершенствованию системы оповещения населения</w:t>
      </w:r>
    </w:p>
    <w:p w:rsidR="004C2F3B" w:rsidRDefault="004C2F3B" w:rsidP="00A75054">
      <w:pPr>
        <w:pStyle w:val="Style18"/>
        <w:widowControl/>
        <w:tabs>
          <w:tab w:val="left" w:pos="1181"/>
        </w:tabs>
        <w:spacing w:before="197" w:line="360" w:lineRule="auto"/>
        <w:ind w:firstLine="73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3</w:t>
      </w:r>
      <w:r w:rsidR="009D253D">
        <w:rPr>
          <w:rStyle w:val="FontStyle45"/>
          <w:sz w:val="28"/>
          <w:szCs w:val="28"/>
        </w:rPr>
        <w:t>5</w:t>
      </w:r>
      <w:r w:rsidRPr="00697540">
        <w:rPr>
          <w:rStyle w:val="FontStyle45"/>
          <w:sz w:val="28"/>
          <w:szCs w:val="28"/>
        </w:rPr>
        <w:t>.</w:t>
      </w:r>
      <w:r w:rsidRPr="00697540">
        <w:rPr>
          <w:rStyle w:val="FontStyle45"/>
          <w:sz w:val="28"/>
          <w:szCs w:val="28"/>
        </w:rPr>
        <w:tab/>
        <w:t>Финансовое обеспечение по созданию, совершенствованию и поддержанию в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постоянной готовности и развитию муниципальной системы оповещения населения,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созданию и содержанию запасов технических средств оповещения, возмещению затрат,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понесенных организациями, операторами связи, редакциями средств массовой информации, а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также организациями телерадиовещания, привлекаемыми к обеспечению оповещения</w:t>
      </w:r>
      <w:r w:rsidR="009D253D"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населения, осуществляется в соответствии с законодательством Российской Федерации и</w:t>
      </w:r>
      <w:r w:rsidR="009D253D">
        <w:rPr>
          <w:rStyle w:val="FontStyle45"/>
          <w:sz w:val="28"/>
          <w:szCs w:val="28"/>
        </w:rPr>
        <w:t xml:space="preserve"> </w:t>
      </w:r>
      <w:r w:rsidR="001B3075" w:rsidRPr="00697540">
        <w:rPr>
          <w:rStyle w:val="FontStyle45"/>
          <w:sz w:val="28"/>
          <w:szCs w:val="28"/>
        </w:rPr>
        <w:t>Приморского</w:t>
      </w:r>
      <w:r w:rsidRPr="00697540">
        <w:rPr>
          <w:rStyle w:val="FontStyle45"/>
          <w:sz w:val="28"/>
          <w:szCs w:val="28"/>
        </w:rPr>
        <w:t xml:space="preserve"> края.</w:t>
      </w:r>
    </w:p>
    <w:p w:rsidR="00C72B97" w:rsidRPr="00697540" w:rsidRDefault="00C72B97" w:rsidP="00C72B97">
      <w:pPr>
        <w:pStyle w:val="Style18"/>
        <w:widowControl/>
        <w:spacing w:line="360" w:lineRule="auto"/>
        <w:ind w:left="10" w:firstLine="0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 xml:space="preserve">          </w:t>
      </w:r>
      <w:r w:rsidRPr="00697540">
        <w:rPr>
          <w:rStyle w:val="FontStyle45"/>
          <w:sz w:val="28"/>
          <w:szCs w:val="28"/>
        </w:rPr>
        <w:t>36.</w:t>
      </w:r>
      <w:r w:rsidRPr="00697540">
        <w:rPr>
          <w:rStyle w:val="FontStyle45"/>
          <w:sz w:val="28"/>
          <w:szCs w:val="28"/>
        </w:rPr>
        <w:tab/>
        <w:t>Требования, предусмотренные Положением о системах оповещения населения</w:t>
      </w:r>
      <w:r w:rsidRPr="00697540">
        <w:rPr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утвержденного совместным приказом МЧС России и Министерства цифрового развития, связи и массовых коммуникаций от 31.07.2020 №</w:t>
      </w:r>
      <w:r>
        <w:rPr>
          <w:rStyle w:val="FontStyle45"/>
          <w:sz w:val="28"/>
          <w:szCs w:val="28"/>
        </w:rPr>
        <w:t xml:space="preserve"> </w:t>
      </w:r>
      <w:r w:rsidRPr="00697540">
        <w:rPr>
          <w:rStyle w:val="FontStyle45"/>
          <w:sz w:val="28"/>
          <w:szCs w:val="28"/>
        </w:rPr>
        <w:t>578/365, должны быть выполнены в ходе планирования и осуществления строительства новой либо совершенствования действующей системы оповещения населения.</w:t>
      </w:r>
    </w:p>
    <w:p w:rsidR="00C72B97" w:rsidRPr="00697540" w:rsidRDefault="00C72B97" w:rsidP="00C72B97">
      <w:pPr>
        <w:pStyle w:val="Style20"/>
        <w:widowControl/>
        <w:spacing w:line="360" w:lineRule="auto"/>
        <w:ind w:left="10" w:firstLine="710"/>
        <w:rPr>
          <w:rStyle w:val="FontStyle45"/>
          <w:sz w:val="28"/>
          <w:szCs w:val="28"/>
        </w:rPr>
      </w:pPr>
      <w:r w:rsidRPr="00697540">
        <w:rPr>
          <w:rStyle w:val="FontStyle45"/>
          <w:sz w:val="28"/>
          <w:szCs w:val="28"/>
        </w:rPr>
        <w:t>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населения, завершения ее модернизации (реконструкции) и ввода в эксплуатацию новой системы оповещения населения.</w:t>
      </w:r>
    </w:p>
    <w:p w:rsidR="00C72B97" w:rsidRPr="00697540" w:rsidRDefault="00C72B97" w:rsidP="00A75054">
      <w:pPr>
        <w:pStyle w:val="Style18"/>
        <w:widowControl/>
        <w:tabs>
          <w:tab w:val="left" w:pos="1181"/>
        </w:tabs>
        <w:spacing w:before="197" w:line="360" w:lineRule="auto"/>
        <w:ind w:firstLine="730"/>
        <w:rPr>
          <w:rStyle w:val="FontStyle45"/>
          <w:sz w:val="28"/>
          <w:szCs w:val="28"/>
        </w:rPr>
      </w:pPr>
    </w:p>
    <w:p w:rsidR="00FA23C8" w:rsidRPr="00697540" w:rsidRDefault="008B6EBC" w:rsidP="00A7505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A23C8" w:rsidRPr="00697540" w:rsidSect="00ED7D0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22325"/>
    <w:multiLevelType w:val="singleLevel"/>
    <w:tmpl w:val="D97CE382"/>
    <w:lvl w:ilvl="0">
      <w:start w:val="2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AD914AB"/>
    <w:multiLevelType w:val="singleLevel"/>
    <w:tmpl w:val="1BD07674"/>
    <w:lvl w:ilvl="0">
      <w:start w:val="6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0792266"/>
    <w:multiLevelType w:val="singleLevel"/>
    <w:tmpl w:val="9550A652"/>
    <w:lvl w:ilvl="0">
      <w:start w:val="17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1B02C72"/>
    <w:multiLevelType w:val="singleLevel"/>
    <w:tmpl w:val="A14A3908"/>
    <w:lvl w:ilvl="0">
      <w:start w:val="26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E767427"/>
    <w:multiLevelType w:val="singleLevel"/>
    <w:tmpl w:val="7BA27816"/>
    <w:lvl w:ilvl="0">
      <w:start w:val="8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6F430BA"/>
    <w:multiLevelType w:val="singleLevel"/>
    <w:tmpl w:val="FE34A2A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127"/>
    <w:rsid w:val="00086ABF"/>
    <w:rsid w:val="000E1B44"/>
    <w:rsid w:val="001B3075"/>
    <w:rsid w:val="0025074A"/>
    <w:rsid w:val="00295699"/>
    <w:rsid w:val="002D0E27"/>
    <w:rsid w:val="003407FD"/>
    <w:rsid w:val="003606F3"/>
    <w:rsid w:val="00377B44"/>
    <w:rsid w:val="00386F33"/>
    <w:rsid w:val="00467A0F"/>
    <w:rsid w:val="004C2F3B"/>
    <w:rsid w:val="005977D4"/>
    <w:rsid w:val="00697540"/>
    <w:rsid w:val="007276D0"/>
    <w:rsid w:val="008704EC"/>
    <w:rsid w:val="008B6EBC"/>
    <w:rsid w:val="008E2805"/>
    <w:rsid w:val="0092157B"/>
    <w:rsid w:val="009A30B3"/>
    <w:rsid w:val="009D253D"/>
    <w:rsid w:val="00A21812"/>
    <w:rsid w:val="00A75054"/>
    <w:rsid w:val="00B52266"/>
    <w:rsid w:val="00B62802"/>
    <w:rsid w:val="00C20E7E"/>
    <w:rsid w:val="00C72B97"/>
    <w:rsid w:val="00CB21B4"/>
    <w:rsid w:val="00CE76F7"/>
    <w:rsid w:val="00E75127"/>
    <w:rsid w:val="00EB0CCD"/>
    <w:rsid w:val="00ED7D02"/>
    <w:rsid w:val="00F52726"/>
    <w:rsid w:val="00F61CED"/>
    <w:rsid w:val="00F9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AB931-88F2-4D35-A84D-83062B3F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uiPriority w:val="99"/>
    <w:rsid w:val="004C2F3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C2F3B"/>
    <w:pPr>
      <w:widowControl w:val="0"/>
      <w:autoSpaceDE w:val="0"/>
      <w:autoSpaceDN w:val="0"/>
      <w:adjustRightInd w:val="0"/>
      <w:spacing w:after="0" w:line="252" w:lineRule="exact"/>
      <w:ind w:firstLine="29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C2F3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C2F3B"/>
    <w:pPr>
      <w:widowControl w:val="0"/>
      <w:autoSpaceDE w:val="0"/>
      <w:autoSpaceDN w:val="0"/>
      <w:adjustRightInd w:val="0"/>
      <w:spacing w:after="0" w:line="276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F3B"/>
    <w:pPr>
      <w:widowControl w:val="0"/>
      <w:autoSpaceDE w:val="0"/>
      <w:autoSpaceDN w:val="0"/>
      <w:adjustRightInd w:val="0"/>
      <w:spacing w:after="0" w:line="276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4C2F3B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4C2F3B"/>
    <w:rPr>
      <w:rFonts w:ascii="Arial" w:hAnsi="Arial" w:cs="Arial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4C2F3B"/>
    <w:rPr>
      <w:rFonts w:ascii="Arial" w:hAnsi="Arial" w:cs="Arial"/>
      <w:sz w:val="22"/>
      <w:szCs w:val="22"/>
    </w:rPr>
  </w:style>
  <w:style w:type="character" w:customStyle="1" w:styleId="FontStyle39">
    <w:name w:val="Font Style39"/>
    <w:basedOn w:val="a0"/>
    <w:uiPriority w:val="99"/>
    <w:rsid w:val="004C2F3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4">
    <w:name w:val="Font Style44"/>
    <w:basedOn w:val="a0"/>
    <w:uiPriority w:val="99"/>
    <w:rsid w:val="004C2F3B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4C2F3B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C2F3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C2F3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F3B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4C2F3B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C2F3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1B3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81C22-18D6-4891-BC16-496F4F1F6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3013</Words>
  <Characters>17178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25</cp:revision>
  <cp:lastPrinted>2022-03-16T00:30:00Z</cp:lastPrinted>
  <dcterms:created xsi:type="dcterms:W3CDTF">2022-03-15T04:27:00Z</dcterms:created>
  <dcterms:modified xsi:type="dcterms:W3CDTF">2023-07-04T01:34:00Z</dcterms:modified>
</cp:coreProperties>
</file>