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723" w:rsidRPr="002778FC" w:rsidRDefault="00B14723" w:rsidP="00B14723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06EDC1B0" wp14:editId="6A2C3A74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B14723" w:rsidRPr="002778FC" w:rsidRDefault="00B14723" w:rsidP="00B147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4723" w:rsidRPr="002778FC" w:rsidRDefault="00B14723" w:rsidP="00B1472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4723" w:rsidRPr="002778FC" w:rsidRDefault="00B14723" w:rsidP="00B14723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14723" w:rsidRPr="002778FC" w:rsidTr="00C211E0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 w:rsidR="00CF6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08.07.2024</w:t>
            </w:r>
          </w:p>
        </w:tc>
        <w:tc>
          <w:tcPr>
            <w:tcW w:w="5101" w:type="dxa"/>
          </w:tcPr>
          <w:p w:rsidR="00B14723" w:rsidRPr="00CF6D94" w:rsidRDefault="00B14723" w:rsidP="00C211E0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6D94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B14723" w:rsidRPr="002778FC" w:rsidRDefault="00B14723" w:rsidP="00C211E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14723" w:rsidRPr="002778FC" w:rsidRDefault="00CF6D94" w:rsidP="00B14723">
            <w:pPr>
              <w:widowControl w:val="0"/>
              <w:autoSpaceDE w:val="0"/>
              <w:autoSpaceDN w:val="0"/>
              <w:adjustRightInd w:val="0"/>
              <w:ind w:right="-132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472</w:t>
            </w:r>
            <w:bookmarkStart w:id="0" w:name="_GoBack"/>
            <w:bookmarkEnd w:id="0"/>
          </w:p>
        </w:tc>
      </w:tr>
    </w:tbl>
    <w:p w:rsidR="00B14723" w:rsidRPr="002778FC" w:rsidRDefault="00B14723" w:rsidP="00B1472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8"/>
      </w:tblGrid>
      <w:tr w:rsidR="00B14723" w:rsidRPr="002778FC" w:rsidTr="00861C9E">
        <w:trPr>
          <w:jc w:val="center"/>
        </w:trPr>
        <w:tc>
          <w:tcPr>
            <w:tcW w:w="8408" w:type="dxa"/>
          </w:tcPr>
          <w:p w:rsidR="00B14723" w:rsidRDefault="00861C9E" w:rsidP="00B62C5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вн</w:t>
            </w:r>
            <w:r w:rsidR="009E2F1E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есении изменений в постановление администрации Ольгинского муниципального округа</w:t>
            </w:r>
            <w:r w:rsidR="0034628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от 12.09.2024 № 691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«</w:t>
            </w:r>
            <w:r w:rsidR="00B14723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О порядке создания, хранения, использования и восполнения резерва материальных ресурсов для ликвидации чрезвычайных ситуаций на территории Ольгинского муниципального округа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»</w:t>
            </w:r>
          </w:p>
          <w:p w:rsidR="00861C9E" w:rsidRPr="002778FC" w:rsidRDefault="00861C9E" w:rsidP="00861C9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861C9E" w:rsidRDefault="00861C9E" w:rsidP="00DC4B49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78FC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Федеральным </w:t>
      </w:r>
      <w:r>
        <w:rPr>
          <w:rFonts w:ascii="Times New Roman" w:hAnsi="Times New Roman" w:cs="Times New Roman"/>
          <w:sz w:val="28"/>
          <w:szCs w:val="28"/>
        </w:rPr>
        <w:t>законом от 06.10.2003 № 131-ФЗ «</w:t>
      </w:r>
      <w:r w:rsidRPr="002778F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2778FC">
        <w:rPr>
          <w:rFonts w:ascii="Times New Roman" w:hAnsi="Times New Roman" w:cs="Times New Roman"/>
          <w:sz w:val="28"/>
          <w:szCs w:val="28"/>
        </w:rPr>
        <w:t xml:space="preserve">, Постановлением Правительства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25.07.2020 № 1119 «</w:t>
      </w:r>
      <w:r w:rsidRPr="002778FC">
        <w:rPr>
          <w:rFonts w:ascii="Times New Roman" w:hAnsi="Times New Roman" w:cs="Times New Roman"/>
          <w:sz w:val="28"/>
          <w:szCs w:val="28"/>
        </w:rPr>
        <w:t>Об утверждении Правил создания, использования и восполнения резервов материальных ресурсов федеральных органов исполнительной власти для ликвидации чрезвычайных ситуаций прир</w:t>
      </w:r>
      <w:r>
        <w:rPr>
          <w:rFonts w:ascii="Times New Roman" w:hAnsi="Times New Roman" w:cs="Times New Roman"/>
          <w:sz w:val="28"/>
          <w:szCs w:val="28"/>
        </w:rPr>
        <w:t>одного и техногенного характера»</w:t>
      </w:r>
      <w:r w:rsidRPr="002778FC">
        <w:rPr>
          <w:rFonts w:ascii="Times New Roman" w:hAnsi="Times New Roman" w:cs="Times New Roman"/>
          <w:sz w:val="28"/>
          <w:szCs w:val="28"/>
        </w:rPr>
        <w:t>,</w:t>
      </w:r>
      <w:r w:rsidR="00852019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Приморского края от 13.07.2023 № 479-пп « О порядке создания, использования и восполнения резерва материальных ресурсов для ликвидации чрезвычайных ситуаций природного и техногенного характера»,  </w:t>
      </w:r>
      <w:r w:rsidR="006332AF">
        <w:rPr>
          <w:rFonts w:ascii="Times New Roman" w:hAnsi="Times New Roman" w:cs="Times New Roman"/>
          <w:sz w:val="28"/>
          <w:szCs w:val="28"/>
        </w:rPr>
        <w:t xml:space="preserve"> закона Приморского края от 06.03.2024 № 531-КЗ</w:t>
      </w:r>
      <w:r w:rsidR="00DB0313">
        <w:rPr>
          <w:rFonts w:ascii="Times New Roman" w:hAnsi="Times New Roman" w:cs="Times New Roman"/>
          <w:sz w:val="28"/>
          <w:szCs w:val="28"/>
        </w:rPr>
        <w:t xml:space="preserve"> «О внесении изменений в закон Приморского края «О защите населения и территорий Приморского края от чрезвычайных ситуаций природного и техногенного характера», </w:t>
      </w:r>
      <w:r w:rsidRPr="002778FC">
        <w:rPr>
          <w:rFonts w:ascii="Times New Roman" w:hAnsi="Times New Roman" w:cs="Times New Roman"/>
          <w:sz w:val="28"/>
          <w:szCs w:val="28"/>
        </w:rPr>
        <w:t>на основании Устава Ольгинского муниципа</w:t>
      </w:r>
      <w:r w:rsidR="006332AF">
        <w:rPr>
          <w:rFonts w:ascii="Times New Roman" w:hAnsi="Times New Roman" w:cs="Times New Roman"/>
          <w:sz w:val="28"/>
          <w:szCs w:val="28"/>
        </w:rPr>
        <w:t xml:space="preserve">льного округа Приморского края </w:t>
      </w:r>
      <w:r w:rsidRPr="002778FC">
        <w:rPr>
          <w:rFonts w:ascii="Times New Roman" w:hAnsi="Times New Roman" w:cs="Times New Roman"/>
          <w:sz w:val="28"/>
          <w:szCs w:val="28"/>
        </w:rPr>
        <w:t>администрация Ольгинского муниципального округа Приморского края</w:t>
      </w:r>
    </w:p>
    <w:p w:rsidR="00DB0313" w:rsidRDefault="00DB0313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852019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852019" w:rsidRDefault="00852019" w:rsidP="00DC4B49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DC4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346289">
        <w:rPr>
          <w:rFonts w:ascii="Times New Roman" w:hAnsi="Times New Roman" w:cs="Times New Roman"/>
          <w:sz w:val="28"/>
          <w:szCs w:val="28"/>
        </w:rPr>
        <w:t>. Внест</w:t>
      </w:r>
      <w:r>
        <w:rPr>
          <w:rFonts w:ascii="Times New Roman" w:hAnsi="Times New Roman" w:cs="Times New Roman"/>
          <w:sz w:val="28"/>
          <w:szCs w:val="28"/>
        </w:rPr>
        <w:t>и в</w:t>
      </w:r>
      <w:r w:rsidR="00F500AA">
        <w:rPr>
          <w:rFonts w:ascii="Times New Roman" w:hAnsi="Times New Roman" w:cs="Times New Roman"/>
          <w:sz w:val="28"/>
          <w:szCs w:val="28"/>
        </w:rPr>
        <w:t xml:space="preserve"> Порядок </w:t>
      </w:r>
      <w:r w:rsidR="00F500AA" w:rsidRPr="00F500AA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создания, хранения, использования и восполнения резерва материальных ресурсов для ликвидации чрезвычайных ситуаций на территории Ол</w:t>
      </w:r>
      <w:r w:rsidR="009E2F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ьгинского муниципального округа, утвержденного</w:t>
      </w: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  <w:r w:rsidR="00F500AA">
        <w:rPr>
          <w:rFonts w:ascii="Times New Roman" w:hAnsi="Times New Roman" w:cs="Times New Roman"/>
          <w:sz w:val="28"/>
          <w:szCs w:val="28"/>
        </w:rPr>
        <w:t>м администрации Ольгинского муниципального округа Приморского края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6289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от 12.09.2024 № 69</w:t>
      </w:r>
      <w:r w:rsidR="009E2F1E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1 (далее – Порядок)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Pr="0034628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346289" w:rsidRDefault="00F500AA" w:rsidP="00DC4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1.1. Пункт</w:t>
      </w:r>
      <w:r w:rsidR="00346289">
        <w:rPr>
          <w:rFonts w:ascii="Times New Roman" w:hAnsi="Times New Roman" w:cs="Times New Roman"/>
          <w:sz w:val="28"/>
          <w:szCs w:val="28"/>
        </w:rPr>
        <w:t xml:space="preserve"> 1.2.</w:t>
      </w:r>
      <w:r>
        <w:rPr>
          <w:rFonts w:ascii="Times New Roman" w:hAnsi="Times New Roman" w:cs="Times New Roman"/>
          <w:sz w:val="28"/>
          <w:szCs w:val="28"/>
        </w:rPr>
        <w:t xml:space="preserve"> раздела 1 Порядка</w:t>
      </w:r>
      <w:r w:rsidR="00346289" w:rsidRPr="00346289">
        <w:rPr>
          <w:rFonts w:ascii="Times New Roman" w:hAnsi="Times New Roman" w:cs="Times New Roman"/>
          <w:sz w:val="28"/>
          <w:szCs w:val="28"/>
        </w:rPr>
        <w:t xml:space="preserve"> изложить в новой редакции: </w:t>
      </w:r>
    </w:p>
    <w:p w:rsidR="00346289" w:rsidRDefault="00346289" w:rsidP="00DC4B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«1.</w:t>
      </w:r>
      <w:r w:rsidR="00AC1990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Резерв создается в режимах повседневной деятельности и повышенной готовности </w:t>
      </w:r>
      <w:r w:rsidRPr="002041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экстренного привлечения необходимых средств для ликвидации чрезвычайных ситуаций, в том числе для организации первоочередного жизнеобеспечения населения, развертывания и содержания пунктов временного размещения и питания пострадавшего населения, оказания им помощи, обеспечения аварийно-спасательных и аварийно-восстановительных работ в случае возникновения чрезвычайных ситуаций, оснащения аварийно-спасательных формирований (служб) (в том числе нештатных) при проведении аварийно-спасательных и других неотложных работ</w:t>
      </w:r>
      <w:r w:rsidR="00AC199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B1566" w:rsidRDefault="00963FF5" w:rsidP="00DC4B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C199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CB15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раздел 3 Порядка добавить пункт </w:t>
      </w:r>
      <w:proofErr w:type="gramStart"/>
      <w:r w:rsidR="00CB1566">
        <w:rPr>
          <w:rFonts w:ascii="Times New Roman" w:eastAsia="Times New Roman" w:hAnsi="Times New Roman" w:cs="Times New Roman"/>
          <w:sz w:val="28"/>
          <w:szCs w:val="28"/>
          <w:lang w:eastAsia="ru-RU"/>
        </w:rPr>
        <w:t>3.11.</w:t>
      </w:r>
      <w:r w:rsidR="00C442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C442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3.12.</w:t>
      </w:r>
    </w:p>
    <w:p w:rsidR="00AC1990" w:rsidRDefault="00CB1566" w:rsidP="00DC4B49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«3.11. </w:t>
      </w:r>
      <w:r w:rsidR="00963F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Резервы финансовых и материальных ресурсов, за исключением государственного материального резерва, могут использоваться при введении режима повышенной готовности в случае, если это предусмотрено порядком создания и использования резервов». </w:t>
      </w:r>
      <w:r w:rsidR="00AC19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«3.12.</w:t>
      </w:r>
      <w:r w:rsidRPr="00C442B6">
        <w:rPr>
          <w:rFonts w:ascii="Arial" w:hAnsi="Arial" w:cs="Arial"/>
          <w:color w:val="000000"/>
        </w:rPr>
        <w:t xml:space="preserve"> </w:t>
      </w:r>
      <w:r w:rsidRPr="00C442B6">
        <w:rPr>
          <w:color w:val="000000"/>
          <w:sz w:val="28"/>
          <w:szCs w:val="28"/>
        </w:rPr>
        <w:t>Выпуск материальных средств из резерва материальных ресурсов осуществляется: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t>в целях экстренного привлечения необходимых средств в случае возникновения чрезвычайных ситуаций и для ликвидации их последствий, а также предупреждения чрезвычайных ситуаций, в том числе при введении режима повышенной готовности;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t>в целях оказания помощи пострадавшим в результате чрезвычайной ситуации;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t>в целях ликвидации последствий военных конфликтов или при проведении аварийно-спасательных и других неотложных работ в случае возникновения опасности при военных конфликтах или вследствие этих конфликтов;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t>в целях освежения (с одновременным восполнением);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lastRenderedPageBreak/>
        <w:t>в целях замены (в связи с изменением стандартов и технологии изготовления изделий с одновременным восполнением аналогичных или других однотипных средств);</w:t>
      </w:r>
    </w:p>
    <w:p w:rsidR="00C442B6" w:rsidRPr="00C442B6" w:rsidRDefault="00C442B6" w:rsidP="00DC4B49">
      <w:pPr>
        <w:pStyle w:val="a3"/>
        <w:shd w:val="clear" w:color="auto" w:fill="FFFFFF"/>
        <w:spacing w:before="90" w:beforeAutospacing="0" w:after="90" w:afterAutospacing="0" w:line="276" w:lineRule="auto"/>
        <w:ind w:firstLine="612"/>
        <w:jc w:val="both"/>
        <w:rPr>
          <w:color w:val="000000"/>
          <w:sz w:val="28"/>
          <w:szCs w:val="28"/>
        </w:rPr>
      </w:pPr>
      <w:r w:rsidRPr="00C442B6">
        <w:rPr>
          <w:color w:val="000000"/>
          <w:sz w:val="28"/>
          <w:szCs w:val="28"/>
        </w:rPr>
        <w:t xml:space="preserve">в связи с их </w:t>
      </w:r>
      <w:proofErr w:type="spellStart"/>
      <w:r w:rsidRPr="00C442B6">
        <w:rPr>
          <w:color w:val="000000"/>
          <w:sz w:val="28"/>
          <w:szCs w:val="28"/>
        </w:rPr>
        <w:t>разбронированием</w:t>
      </w:r>
      <w:proofErr w:type="spellEnd"/>
      <w:r w:rsidRPr="00C442B6">
        <w:rPr>
          <w:color w:val="000000"/>
          <w:sz w:val="28"/>
          <w:szCs w:val="28"/>
        </w:rPr>
        <w:t xml:space="preserve"> (при отсутствии потребности в данных материальных средствах резерва материальных ресурсов)</w:t>
      </w:r>
      <w:r w:rsidR="00DC4B49">
        <w:rPr>
          <w:color w:val="000000"/>
          <w:sz w:val="28"/>
          <w:szCs w:val="28"/>
        </w:rPr>
        <w:t>».</w:t>
      </w:r>
    </w:p>
    <w:p w:rsidR="00DC4B49" w:rsidRPr="00DC4B49" w:rsidRDefault="00DC4B49" w:rsidP="00DC4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C4B49">
        <w:rPr>
          <w:rFonts w:ascii="Times New Roman" w:hAnsi="Times New Roman" w:cs="Times New Roman"/>
          <w:sz w:val="28"/>
          <w:szCs w:val="28"/>
        </w:rPr>
        <w:t>. Отделу организационной работы аппарата администрации Ольгинского муниципального о</w:t>
      </w:r>
      <w:r>
        <w:rPr>
          <w:rFonts w:ascii="Times New Roman" w:hAnsi="Times New Roman" w:cs="Times New Roman"/>
          <w:sz w:val="28"/>
          <w:szCs w:val="28"/>
        </w:rPr>
        <w:t>круга обеспечить официальное обнародование настоящего постановления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Pr="00DC4B49" w:rsidRDefault="00DC4B49" w:rsidP="00DC4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C4B49">
        <w:rPr>
          <w:rFonts w:ascii="Times New Roman" w:hAnsi="Times New Roman" w:cs="Times New Roman"/>
          <w:sz w:val="28"/>
          <w:szCs w:val="28"/>
        </w:rPr>
        <w:t>.  Настоящее постановление вступает</w:t>
      </w:r>
      <w:r>
        <w:rPr>
          <w:rFonts w:ascii="Times New Roman" w:hAnsi="Times New Roman" w:cs="Times New Roman"/>
          <w:sz w:val="28"/>
          <w:szCs w:val="28"/>
        </w:rPr>
        <w:t xml:space="preserve"> в силу со дня его официального обнародования</w:t>
      </w:r>
      <w:r w:rsidRPr="00DC4B49">
        <w:rPr>
          <w:rFonts w:ascii="Times New Roman" w:hAnsi="Times New Roman" w:cs="Times New Roman"/>
          <w:sz w:val="28"/>
          <w:szCs w:val="28"/>
        </w:rPr>
        <w:t>.</w:t>
      </w:r>
    </w:p>
    <w:p w:rsidR="00DC4B49" w:rsidRDefault="00DC4B49" w:rsidP="00DC4B49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C4B49">
        <w:rPr>
          <w:rFonts w:ascii="Times New Roman" w:hAnsi="Times New Roman" w:cs="Times New Roman"/>
          <w:sz w:val="28"/>
          <w:szCs w:val="28"/>
        </w:rPr>
        <w:t>.  Контроль за исполнением настоящего постановления оставляю за собой.</w:t>
      </w: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Ольгинского муниципального округа – </w:t>
      </w:r>
    </w:p>
    <w:p w:rsid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DC4B49" w:rsidRPr="00DC4B49" w:rsidRDefault="00DC4B49" w:rsidP="00DC4B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DC4B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Е.Э. Ванникова</w:t>
      </w:r>
    </w:p>
    <w:p w:rsidR="00C442B6" w:rsidRDefault="00C442B6" w:rsidP="0085201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42B6" w:rsidRDefault="00C442B6" w:rsidP="00C442B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6289" w:rsidRDefault="00346289" w:rsidP="0085201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928CB" w:rsidRDefault="00E928CB" w:rsidP="00346289">
      <w:pPr>
        <w:ind w:firstLine="709"/>
      </w:pPr>
    </w:p>
    <w:sectPr w:rsidR="00E928CB" w:rsidSect="00861C9E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5F0"/>
    <w:rsid w:val="00266B74"/>
    <w:rsid w:val="00346289"/>
    <w:rsid w:val="005246AB"/>
    <w:rsid w:val="006332AF"/>
    <w:rsid w:val="00852019"/>
    <w:rsid w:val="00861C9E"/>
    <w:rsid w:val="00963FF5"/>
    <w:rsid w:val="009E2F1E"/>
    <w:rsid w:val="00AC1990"/>
    <w:rsid w:val="00AD45F0"/>
    <w:rsid w:val="00B14723"/>
    <w:rsid w:val="00B62C58"/>
    <w:rsid w:val="00C442B6"/>
    <w:rsid w:val="00CB1566"/>
    <w:rsid w:val="00CF6D94"/>
    <w:rsid w:val="00DB0313"/>
    <w:rsid w:val="00DC4B49"/>
    <w:rsid w:val="00E928CB"/>
    <w:rsid w:val="00F5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EFE2D-9D82-4C4F-9B48-9F4E8AC0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uiPriority w:val="99"/>
    <w:semiHidden/>
    <w:unhideWhenUsed/>
    <w:rsid w:val="005246A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83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11</cp:revision>
  <dcterms:created xsi:type="dcterms:W3CDTF">2024-06-21T01:08:00Z</dcterms:created>
  <dcterms:modified xsi:type="dcterms:W3CDTF">2024-07-08T07:41:00Z</dcterms:modified>
</cp:coreProperties>
</file>