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F1A" w:rsidRPr="00534915" w:rsidRDefault="006554DF" w:rsidP="00534915">
      <w:pPr>
        <w:jc w:val="right"/>
        <w:rPr>
          <w:color w:val="000000"/>
          <w:spacing w:val="10"/>
          <w:sz w:val="22"/>
          <w:szCs w:val="22"/>
        </w:rPr>
      </w:pPr>
      <w:r w:rsidRPr="00534915">
        <w:rPr>
          <w:color w:val="000000"/>
          <w:spacing w:val="10"/>
          <w:sz w:val="22"/>
          <w:szCs w:val="22"/>
        </w:rPr>
        <w:t>Приложение</w:t>
      </w:r>
    </w:p>
    <w:p w:rsidR="00534915" w:rsidRPr="00534915" w:rsidRDefault="005C6854" w:rsidP="00534915">
      <w:pPr>
        <w:jc w:val="right"/>
        <w:rPr>
          <w:color w:val="000000"/>
          <w:spacing w:val="10"/>
          <w:sz w:val="22"/>
          <w:szCs w:val="22"/>
        </w:rPr>
      </w:pPr>
      <w:r w:rsidRPr="00534915">
        <w:rPr>
          <w:color w:val="000000"/>
          <w:spacing w:val="10"/>
          <w:sz w:val="22"/>
          <w:szCs w:val="22"/>
        </w:rPr>
        <w:t>к</w:t>
      </w:r>
      <w:r w:rsidR="006554DF" w:rsidRPr="00534915">
        <w:rPr>
          <w:color w:val="000000"/>
          <w:spacing w:val="10"/>
          <w:sz w:val="22"/>
          <w:szCs w:val="22"/>
        </w:rPr>
        <w:t xml:space="preserve"> </w:t>
      </w:r>
      <w:r w:rsidRPr="00534915">
        <w:rPr>
          <w:color w:val="000000"/>
          <w:spacing w:val="10"/>
          <w:sz w:val="22"/>
          <w:szCs w:val="22"/>
        </w:rPr>
        <w:t>постановлению</w:t>
      </w:r>
      <w:r w:rsidR="00534915" w:rsidRPr="00534915">
        <w:rPr>
          <w:color w:val="000000"/>
          <w:spacing w:val="10"/>
          <w:sz w:val="22"/>
          <w:szCs w:val="22"/>
        </w:rPr>
        <w:t xml:space="preserve"> администрации </w:t>
      </w:r>
    </w:p>
    <w:p w:rsidR="006554DF" w:rsidRPr="00534915" w:rsidRDefault="00534915" w:rsidP="00534915">
      <w:pPr>
        <w:jc w:val="right"/>
        <w:rPr>
          <w:color w:val="000000"/>
          <w:spacing w:val="10"/>
          <w:sz w:val="22"/>
          <w:szCs w:val="22"/>
        </w:rPr>
      </w:pPr>
      <w:r w:rsidRPr="00534915">
        <w:rPr>
          <w:color w:val="000000"/>
          <w:spacing w:val="10"/>
          <w:sz w:val="22"/>
          <w:szCs w:val="22"/>
        </w:rPr>
        <w:t>Ольгинского муниципального округа</w:t>
      </w:r>
    </w:p>
    <w:p w:rsidR="005C6854" w:rsidRPr="00534915" w:rsidRDefault="00251C2D" w:rsidP="005C6854">
      <w:pPr>
        <w:jc w:val="right"/>
        <w:rPr>
          <w:color w:val="000000"/>
          <w:spacing w:val="10"/>
          <w:sz w:val="22"/>
          <w:szCs w:val="22"/>
        </w:rPr>
      </w:pPr>
      <w:proofErr w:type="gramStart"/>
      <w:r>
        <w:rPr>
          <w:color w:val="000000"/>
          <w:spacing w:val="10"/>
          <w:sz w:val="22"/>
          <w:szCs w:val="22"/>
        </w:rPr>
        <w:t>от  09.06.2025</w:t>
      </w:r>
      <w:proofErr w:type="gramEnd"/>
      <w:r>
        <w:rPr>
          <w:color w:val="000000"/>
          <w:spacing w:val="10"/>
          <w:sz w:val="22"/>
          <w:szCs w:val="22"/>
        </w:rPr>
        <w:t xml:space="preserve">  </w:t>
      </w:r>
      <w:r w:rsidR="005C6854" w:rsidRPr="00534915">
        <w:rPr>
          <w:color w:val="000000"/>
          <w:spacing w:val="10"/>
          <w:sz w:val="22"/>
          <w:szCs w:val="22"/>
        </w:rPr>
        <w:t xml:space="preserve"> № </w:t>
      </w:r>
      <w:r>
        <w:rPr>
          <w:color w:val="000000"/>
          <w:spacing w:val="10"/>
          <w:sz w:val="22"/>
          <w:szCs w:val="22"/>
        </w:rPr>
        <w:t xml:space="preserve"> 443</w:t>
      </w:r>
    </w:p>
    <w:p w:rsidR="00DF3F1A" w:rsidRPr="00534915" w:rsidRDefault="00DF3F1A" w:rsidP="00DF3F1A">
      <w:pPr>
        <w:rPr>
          <w:color w:val="000000"/>
          <w:spacing w:val="10"/>
          <w:sz w:val="22"/>
          <w:szCs w:val="22"/>
        </w:rPr>
      </w:pPr>
    </w:p>
    <w:p w:rsidR="00DF3F1A" w:rsidRPr="008A5D05" w:rsidRDefault="00DF3F1A" w:rsidP="00DF3F1A">
      <w:pPr>
        <w:rPr>
          <w:b/>
          <w:sz w:val="24"/>
          <w:szCs w:val="24"/>
        </w:rPr>
      </w:pPr>
    </w:p>
    <w:p w:rsidR="00E841E3" w:rsidRDefault="00DF3F1A" w:rsidP="00DF3F1A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841E3">
        <w:rPr>
          <w:rFonts w:eastAsia="Calibri"/>
          <w:b/>
          <w:sz w:val="28"/>
          <w:szCs w:val="28"/>
          <w:lang w:eastAsia="en-US"/>
        </w:rPr>
        <w:t xml:space="preserve">План подготовки </w:t>
      </w:r>
      <w:r w:rsidR="009D7CF9">
        <w:rPr>
          <w:rFonts w:eastAsia="Calibri"/>
          <w:b/>
          <w:sz w:val="28"/>
          <w:szCs w:val="28"/>
          <w:lang w:eastAsia="en-US"/>
        </w:rPr>
        <w:t>Ольгинского</w:t>
      </w:r>
      <w:r w:rsidR="00E841E3">
        <w:rPr>
          <w:rFonts w:eastAsia="Calibri"/>
          <w:b/>
          <w:sz w:val="28"/>
          <w:szCs w:val="28"/>
          <w:lang w:eastAsia="en-US"/>
        </w:rPr>
        <w:t xml:space="preserve"> муниципального округа</w:t>
      </w:r>
      <w:r w:rsidR="00E841E3" w:rsidRPr="00E841E3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DF3F1A" w:rsidRPr="00E841E3" w:rsidRDefault="00DF3F1A" w:rsidP="00DF3F1A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841E3">
        <w:rPr>
          <w:rFonts w:eastAsia="Calibri"/>
          <w:b/>
          <w:sz w:val="28"/>
          <w:szCs w:val="28"/>
          <w:lang w:eastAsia="en-US"/>
        </w:rPr>
        <w:t>к отопительному се</w:t>
      </w:r>
      <w:r w:rsidR="00E841E3">
        <w:rPr>
          <w:rFonts w:eastAsia="Calibri"/>
          <w:b/>
          <w:sz w:val="28"/>
          <w:szCs w:val="28"/>
          <w:lang w:eastAsia="en-US"/>
        </w:rPr>
        <w:t xml:space="preserve">зону 2025-2026 годов </w:t>
      </w:r>
    </w:p>
    <w:p w:rsidR="00DF3F1A" w:rsidRPr="00E841E3" w:rsidRDefault="00DF3F1A" w:rsidP="00DF3F1A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841E3">
        <w:rPr>
          <w:rFonts w:eastAsia="Calibri"/>
          <w:b/>
          <w:sz w:val="28"/>
          <w:szCs w:val="28"/>
          <w:lang w:eastAsia="en-US"/>
        </w:rPr>
        <w:t>(в соответствии с Приказом Минэнерго России от 13.11.2024 № 2234)</w:t>
      </w:r>
    </w:p>
    <w:p w:rsidR="00DF3F1A" w:rsidRPr="00E841E3" w:rsidRDefault="00DF3F1A" w:rsidP="00DF3F1A">
      <w:pPr>
        <w:rPr>
          <w:b/>
          <w:color w:val="000000"/>
          <w:sz w:val="28"/>
          <w:szCs w:val="28"/>
        </w:rPr>
      </w:pPr>
    </w:p>
    <w:p w:rsidR="00CC0E6F" w:rsidRDefault="00CC0E6F" w:rsidP="00DF3F1A">
      <w:pPr>
        <w:rPr>
          <w:b/>
          <w:color w:val="000000"/>
          <w:sz w:val="28"/>
          <w:szCs w:val="28"/>
        </w:rPr>
      </w:pPr>
      <w:bookmarkStart w:id="0" w:name="_GoBack"/>
    </w:p>
    <w:p w:rsidR="00DF3F1A" w:rsidRPr="00E841E3" w:rsidRDefault="00DF3F1A" w:rsidP="00DF3F1A">
      <w:pPr>
        <w:rPr>
          <w:b/>
          <w:color w:val="000000"/>
          <w:sz w:val="28"/>
          <w:szCs w:val="28"/>
        </w:rPr>
      </w:pPr>
      <w:r w:rsidRPr="00E841E3">
        <w:rPr>
          <w:b/>
          <w:color w:val="000000"/>
          <w:sz w:val="28"/>
          <w:szCs w:val="28"/>
        </w:rPr>
        <w:t>1. Общие сведения</w:t>
      </w:r>
    </w:p>
    <w:bookmarkEnd w:id="0"/>
    <w:p w:rsidR="00AF77BB" w:rsidRPr="00E841E3" w:rsidRDefault="00AF77BB" w:rsidP="00E841E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F77BB" w:rsidRPr="00E841E3" w:rsidRDefault="009D7CF9" w:rsidP="00DE3A14">
      <w:pPr>
        <w:spacing w:line="360" w:lineRule="auto"/>
        <w:ind w:right="-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Ольгинский</w:t>
      </w:r>
      <w:r w:rsidR="00AF77BB" w:rsidRPr="00E841E3">
        <w:rPr>
          <w:color w:val="000000"/>
          <w:sz w:val="28"/>
          <w:szCs w:val="28"/>
        </w:rPr>
        <w:t xml:space="preserve"> муниципальный округ образован </w:t>
      </w:r>
      <w:r w:rsidR="00DE3A14">
        <w:rPr>
          <w:color w:val="000000"/>
          <w:sz w:val="28"/>
          <w:szCs w:val="28"/>
        </w:rPr>
        <w:t xml:space="preserve">законом Приморского края </w:t>
      </w:r>
      <w:r w:rsidR="00FB555F">
        <w:rPr>
          <w:color w:val="000000"/>
          <w:sz w:val="28"/>
          <w:szCs w:val="28"/>
        </w:rPr>
        <w:t>от</w:t>
      </w:r>
      <w:r w:rsidR="00DE3A14">
        <w:rPr>
          <w:color w:val="000000"/>
          <w:sz w:val="28"/>
          <w:szCs w:val="28"/>
        </w:rPr>
        <w:t xml:space="preserve"> </w:t>
      </w:r>
      <w:r w:rsidR="00FB555F">
        <w:rPr>
          <w:color w:val="000000"/>
          <w:sz w:val="28"/>
          <w:szCs w:val="28"/>
        </w:rPr>
        <w:t>23.06.2022 № 133</w:t>
      </w:r>
      <w:r w:rsidR="001B3605">
        <w:rPr>
          <w:color w:val="000000"/>
          <w:sz w:val="28"/>
          <w:szCs w:val="28"/>
        </w:rPr>
        <w:t xml:space="preserve"> -</w:t>
      </w:r>
      <w:r w:rsidR="00FB555F">
        <w:rPr>
          <w:color w:val="000000"/>
          <w:sz w:val="28"/>
          <w:szCs w:val="28"/>
        </w:rPr>
        <w:t xml:space="preserve"> КЗ.</w:t>
      </w:r>
      <w:r w:rsidR="001B3605">
        <w:rPr>
          <w:color w:val="000000"/>
          <w:sz w:val="28"/>
          <w:szCs w:val="28"/>
        </w:rPr>
        <w:t xml:space="preserve"> «Об Ольгинском муниципальном округе Приморского края».</w:t>
      </w:r>
    </w:p>
    <w:p w:rsidR="00DE3A14" w:rsidRDefault="009D7CF9" w:rsidP="00DE3A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Ольгинский</w:t>
      </w:r>
      <w:r w:rsidR="00AF77BB" w:rsidRPr="00E841E3">
        <w:rPr>
          <w:color w:val="000000"/>
          <w:sz w:val="28"/>
          <w:szCs w:val="28"/>
        </w:rPr>
        <w:t xml:space="preserve"> муниципальный округ является административно-территориальной </w:t>
      </w:r>
      <w:r w:rsidRPr="00E841E3">
        <w:rPr>
          <w:color w:val="000000"/>
          <w:sz w:val="28"/>
          <w:szCs w:val="28"/>
        </w:rPr>
        <w:t>единицей</w:t>
      </w:r>
      <w:r w:rsidR="00821513">
        <w:rPr>
          <w:color w:val="000000"/>
          <w:sz w:val="28"/>
          <w:szCs w:val="28"/>
        </w:rPr>
        <w:t>, в состав которого входя</w:t>
      </w:r>
      <w:r w:rsidR="00FB555F">
        <w:rPr>
          <w:color w:val="000000"/>
          <w:sz w:val="28"/>
          <w:szCs w:val="28"/>
        </w:rPr>
        <w:t xml:space="preserve">т </w:t>
      </w:r>
      <w:r w:rsidR="00821513">
        <w:rPr>
          <w:color w:val="000000"/>
          <w:sz w:val="28"/>
          <w:szCs w:val="28"/>
        </w:rPr>
        <w:t xml:space="preserve">пгт </w:t>
      </w:r>
      <w:r w:rsidR="00B20964">
        <w:rPr>
          <w:color w:val="000000"/>
          <w:sz w:val="28"/>
          <w:szCs w:val="28"/>
        </w:rPr>
        <w:t>Ольга, с.</w:t>
      </w:r>
      <w:r w:rsidR="00FB555F">
        <w:rPr>
          <w:color w:val="000000"/>
          <w:sz w:val="28"/>
          <w:szCs w:val="28"/>
        </w:rPr>
        <w:t xml:space="preserve"> Пермское, </w:t>
      </w:r>
    </w:p>
    <w:p w:rsidR="00DE3A14" w:rsidRDefault="00B20964" w:rsidP="00DE3A14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с. </w:t>
      </w:r>
      <w:r w:rsidR="00FB555F">
        <w:rPr>
          <w:color w:val="000000"/>
          <w:sz w:val="28"/>
          <w:szCs w:val="28"/>
        </w:rPr>
        <w:t>Ветка,</w:t>
      </w:r>
      <w:r>
        <w:rPr>
          <w:color w:val="000000"/>
          <w:sz w:val="28"/>
          <w:szCs w:val="28"/>
        </w:rPr>
        <w:t xml:space="preserve"> с.</w:t>
      </w:r>
      <w:r w:rsidR="00FB555F">
        <w:rPr>
          <w:color w:val="000000"/>
          <w:sz w:val="28"/>
          <w:szCs w:val="28"/>
        </w:rPr>
        <w:t xml:space="preserve"> Новониколаевка, </w:t>
      </w:r>
      <w:r>
        <w:rPr>
          <w:color w:val="000000"/>
          <w:sz w:val="28"/>
          <w:szCs w:val="28"/>
        </w:rPr>
        <w:t xml:space="preserve">д. </w:t>
      </w:r>
      <w:proofErr w:type="spellStart"/>
      <w:r w:rsidR="00FB555F">
        <w:rPr>
          <w:color w:val="000000"/>
          <w:sz w:val="28"/>
          <w:szCs w:val="28"/>
        </w:rPr>
        <w:t>Молдаванов</w:t>
      </w:r>
      <w:r>
        <w:rPr>
          <w:color w:val="000000"/>
          <w:sz w:val="28"/>
          <w:szCs w:val="28"/>
        </w:rPr>
        <w:t>к</w:t>
      </w:r>
      <w:r w:rsidR="00FB555F">
        <w:rPr>
          <w:color w:val="000000"/>
          <w:sz w:val="28"/>
          <w:szCs w:val="28"/>
        </w:rPr>
        <w:t>а</w:t>
      </w:r>
      <w:proofErr w:type="spellEnd"/>
      <w:r w:rsidR="00FB555F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с. </w:t>
      </w:r>
      <w:r w:rsidR="00FB555F">
        <w:rPr>
          <w:color w:val="000000"/>
          <w:sz w:val="28"/>
          <w:szCs w:val="28"/>
        </w:rPr>
        <w:t xml:space="preserve">Михайловка, </w:t>
      </w:r>
      <w:r w:rsidR="00DE3A14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. </w:t>
      </w:r>
      <w:r w:rsidR="00FB555F">
        <w:rPr>
          <w:color w:val="000000"/>
          <w:sz w:val="28"/>
          <w:szCs w:val="28"/>
        </w:rPr>
        <w:t>Фурм</w:t>
      </w:r>
      <w:r w:rsidR="00192A7A">
        <w:rPr>
          <w:color w:val="000000"/>
          <w:sz w:val="28"/>
          <w:szCs w:val="28"/>
        </w:rPr>
        <w:t xml:space="preserve">аново, </w:t>
      </w:r>
    </w:p>
    <w:p w:rsidR="00AF77BB" w:rsidRPr="00E841E3" w:rsidRDefault="00B20964" w:rsidP="00DE3A14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с. </w:t>
      </w:r>
      <w:proofErr w:type="spellStart"/>
      <w:r w:rsidR="00192A7A">
        <w:rPr>
          <w:color w:val="000000"/>
          <w:sz w:val="28"/>
          <w:szCs w:val="28"/>
        </w:rPr>
        <w:t>Горноводное</w:t>
      </w:r>
      <w:proofErr w:type="spellEnd"/>
      <w:r w:rsidR="00192A7A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с. </w:t>
      </w:r>
      <w:proofErr w:type="spellStart"/>
      <w:r w:rsidR="00192A7A">
        <w:rPr>
          <w:color w:val="000000"/>
          <w:sz w:val="28"/>
          <w:szCs w:val="28"/>
        </w:rPr>
        <w:t>Щербаковка</w:t>
      </w:r>
      <w:proofErr w:type="spellEnd"/>
      <w:r w:rsidR="00192A7A">
        <w:rPr>
          <w:color w:val="000000"/>
          <w:sz w:val="28"/>
          <w:szCs w:val="28"/>
        </w:rPr>
        <w:t>,</w:t>
      </w:r>
      <w:r w:rsidR="00E841E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п. </w:t>
      </w:r>
      <w:proofErr w:type="spellStart"/>
      <w:r w:rsidR="00FB555F">
        <w:rPr>
          <w:color w:val="000000"/>
          <w:sz w:val="28"/>
          <w:szCs w:val="28"/>
        </w:rPr>
        <w:t>Горноводное</w:t>
      </w:r>
      <w:proofErr w:type="spellEnd"/>
      <w:r w:rsidR="00FB555F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с. Лиственная</w:t>
      </w:r>
      <w:r w:rsidR="00FB555F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с. </w:t>
      </w:r>
      <w:proofErr w:type="spellStart"/>
      <w:r w:rsidR="00FB555F">
        <w:rPr>
          <w:color w:val="000000"/>
          <w:sz w:val="28"/>
          <w:szCs w:val="28"/>
        </w:rPr>
        <w:t>Милоградово</w:t>
      </w:r>
      <w:proofErr w:type="spellEnd"/>
      <w:r w:rsidR="00FB555F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с. </w:t>
      </w:r>
      <w:proofErr w:type="spellStart"/>
      <w:r w:rsidR="00FB555F">
        <w:rPr>
          <w:color w:val="000000"/>
          <w:sz w:val="28"/>
          <w:szCs w:val="28"/>
        </w:rPr>
        <w:t>Маргаритово</w:t>
      </w:r>
      <w:proofErr w:type="spellEnd"/>
      <w:r w:rsidR="00FB555F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с. </w:t>
      </w:r>
      <w:proofErr w:type="spellStart"/>
      <w:r w:rsidR="00DE3A14">
        <w:rPr>
          <w:color w:val="000000"/>
          <w:sz w:val="28"/>
          <w:szCs w:val="28"/>
        </w:rPr>
        <w:t>Серафимовка</w:t>
      </w:r>
      <w:proofErr w:type="spellEnd"/>
      <w:r w:rsidR="00DE3A14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с. Весёлый Яр, пос.</w:t>
      </w:r>
      <w:r w:rsidR="00FB555F">
        <w:rPr>
          <w:color w:val="000000"/>
          <w:sz w:val="28"/>
          <w:szCs w:val="28"/>
        </w:rPr>
        <w:t xml:space="preserve"> Тимофеевка, </w:t>
      </w:r>
      <w:r>
        <w:rPr>
          <w:color w:val="000000"/>
          <w:sz w:val="28"/>
          <w:szCs w:val="28"/>
        </w:rPr>
        <w:t xml:space="preserve">пос. </w:t>
      </w:r>
      <w:r w:rsidR="00FB555F">
        <w:rPr>
          <w:color w:val="000000"/>
          <w:sz w:val="28"/>
          <w:szCs w:val="28"/>
        </w:rPr>
        <w:t xml:space="preserve">Ракушка, </w:t>
      </w:r>
      <w:r>
        <w:rPr>
          <w:color w:val="000000"/>
          <w:sz w:val="28"/>
          <w:szCs w:val="28"/>
        </w:rPr>
        <w:t xml:space="preserve">д. Бровки, пос. </w:t>
      </w:r>
      <w:proofErr w:type="spellStart"/>
      <w:r>
        <w:rPr>
          <w:color w:val="000000"/>
          <w:sz w:val="28"/>
          <w:szCs w:val="28"/>
        </w:rPr>
        <w:t>Нордост</w:t>
      </w:r>
      <w:proofErr w:type="spellEnd"/>
      <w:r>
        <w:rPr>
          <w:color w:val="000000"/>
          <w:sz w:val="28"/>
          <w:szCs w:val="28"/>
        </w:rPr>
        <w:t>.</w:t>
      </w:r>
    </w:p>
    <w:p w:rsidR="00AF77BB" w:rsidRPr="00E841E3" w:rsidRDefault="00AF77BB" w:rsidP="00DE3A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41E3">
        <w:rPr>
          <w:color w:val="000000"/>
          <w:sz w:val="28"/>
          <w:szCs w:val="28"/>
        </w:rPr>
        <w:t xml:space="preserve">Административным центром </w:t>
      </w:r>
      <w:r w:rsidR="009D7CF9">
        <w:rPr>
          <w:color w:val="000000"/>
          <w:sz w:val="28"/>
          <w:szCs w:val="28"/>
        </w:rPr>
        <w:t>Ольгинского</w:t>
      </w:r>
      <w:r w:rsidRPr="00E841E3">
        <w:rPr>
          <w:color w:val="000000"/>
          <w:sz w:val="28"/>
          <w:szCs w:val="28"/>
        </w:rPr>
        <w:t xml:space="preserve"> муниципального округа является </w:t>
      </w:r>
      <w:r w:rsidR="00821513">
        <w:rPr>
          <w:color w:val="000000"/>
          <w:sz w:val="28"/>
          <w:szCs w:val="28"/>
        </w:rPr>
        <w:t>пгт</w:t>
      </w:r>
      <w:r w:rsidRPr="00E841E3">
        <w:rPr>
          <w:color w:val="000000"/>
          <w:sz w:val="28"/>
          <w:szCs w:val="28"/>
        </w:rPr>
        <w:t xml:space="preserve"> </w:t>
      </w:r>
      <w:r w:rsidR="009D7CF9">
        <w:rPr>
          <w:color w:val="000000"/>
          <w:sz w:val="28"/>
          <w:szCs w:val="28"/>
        </w:rPr>
        <w:t>Ольга</w:t>
      </w:r>
      <w:r w:rsidRPr="00E841E3">
        <w:rPr>
          <w:color w:val="000000"/>
          <w:sz w:val="28"/>
          <w:szCs w:val="28"/>
        </w:rPr>
        <w:t>.</w:t>
      </w:r>
    </w:p>
    <w:p w:rsidR="00E13C65" w:rsidRPr="00E841E3" w:rsidRDefault="00EA30BD" w:rsidP="00DE3A14">
      <w:pPr>
        <w:tabs>
          <w:tab w:val="left" w:pos="993"/>
        </w:tabs>
        <w:spacing w:line="360" w:lineRule="auto"/>
        <w:ind w:right="-286" w:firstLine="709"/>
        <w:jc w:val="both"/>
        <w:rPr>
          <w:sz w:val="28"/>
          <w:szCs w:val="28"/>
          <w:shd w:val="clear" w:color="auto" w:fill="FFFFFF"/>
        </w:rPr>
      </w:pPr>
      <w:r w:rsidRPr="00E841E3">
        <w:rPr>
          <w:color w:val="000000"/>
          <w:sz w:val="28"/>
          <w:szCs w:val="28"/>
        </w:rPr>
        <w:t>Теплоснабжение на</w:t>
      </w:r>
      <w:r w:rsidR="00AF77BB" w:rsidRPr="00E841E3">
        <w:rPr>
          <w:color w:val="000000"/>
          <w:sz w:val="28"/>
          <w:szCs w:val="28"/>
        </w:rPr>
        <w:t xml:space="preserve"> территории </w:t>
      </w:r>
      <w:r w:rsidR="009D7CF9">
        <w:rPr>
          <w:color w:val="000000"/>
          <w:sz w:val="28"/>
          <w:szCs w:val="28"/>
        </w:rPr>
        <w:t xml:space="preserve">Ольгинского </w:t>
      </w:r>
      <w:r w:rsidR="00AF77BB" w:rsidRPr="00E841E3">
        <w:rPr>
          <w:color w:val="000000"/>
          <w:sz w:val="28"/>
          <w:szCs w:val="28"/>
        </w:rPr>
        <w:t xml:space="preserve">муниципального округа осуществляет </w:t>
      </w:r>
      <w:r w:rsidR="00AF77BB" w:rsidRPr="00E841E3">
        <w:rPr>
          <w:sz w:val="28"/>
          <w:szCs w:val="28"/>
          <w:shd w:val="clear" w:color="auto" w:fill="FFFFFF"/>
        </w:rPr>
        <w:t>едина</w:t>
      </w:r>
      <w:r w:rsidR="00E13C65" w:rsidRPr="00E841E3">
        <w:rPr>
          <w:sz w:val="28"/>
          <w:szCs w:val="28"/>
          <w:shd w:val="clear" w:color="auto" w:fill="FFFFFF"/>
        </w:rPr>
        <w:t>я</w:t>
      </w:r>
      <w:r w:rsidR="00AF77BB" w:rsidRPr="00E841E3">
        <w:rPr>
          <w:sz w:val="28"/>
          <w:szCs w:val="28"/>
          <w:shd w:val="clear" w:color="auto" w:fill="FFFFFF"/>
        </w:rPr>
        <w:t xml:space="preserve"> гарантирующая организация для централизованных систем теплосна</w:t>
      </w:r>
      <w:r w:rsidR="00821513">
        <w:rPr>
          <w:sz w:val="28"/>
          <w:szCs w:val="28"/>
          <w:shd w:val="clear" w:color="auto" w:fill="FFFFFF"/>
        </w:rPr>
        <w:t>бжения КГУП «Примтеплоэнерго». ю</w:t>
      </w:r>
      <w:r w:rsidR="00AF77BB" w:rsidRPr="00E841E3">
        <w:rPr>
          <w:sz w:val="28"/>
          <w:szCs w:val="28"/>
          <w:shd w:val="clear" w:color="auto" w:fill="FFFFFF"/>
        </w:rPr>
        <w:t xml:space="preserve">ридический адрес: </w:t>
      </w:r>
      <w:smartTag w:uri="urn:schemas-microsoft-com:office:smarttags" w:element="metricconverter">
        <w:smartTagPr>
          <w:attr w:name="ProductID" w:val="690089, г"/>
        </w:smartTagPr>
        <w:r w:rsidR="00AF77BB" w:rsidRPr="00E841E3">
          <w:rPr>
            <w:sz w:val="28"/>
            <w:szCs w:val="28"/>
            <w:shd w:val="clear" w:color="auto" w:fill="FFFFFF"/>
          </w:rPr>
          <w:t>690089, г</w:t>
        </w:r>
      </w:smartTag>
      <w:r w:rsidR="00AF77BB" w:rsidRPr="00E841E3">
        <w:rPr>
          <w:sz w:val="28"/>
          <w:szCs w:val="28"/>
          <w:shd w:val="clear" w:color="auto" w:fill="FFFFFF"/>
        </w:rPr>
        <w:t>. Вла</w:t>
      </w:r>
      <w:r w:rsidR="00821513">
        <w:rPr>
          <w:sz w:val="28"/>
          <w:szCs w:val="28"/>
          <w:shd w:val="clear" w:color="auto" w:fill="FFFFFF"/>
        </w:rPr>
        <w:t>дивосток, ул. Героев Варяга, 12, ф</w:t>
      </w:r>
      <w:r w:rsidR="00AF77BB" w:rsidRPr="00E841E3">
        <w:rPr>
          <w:sz w:val="28"/>
          <w:szCs w:val="28"/>
          <w:shd w:val="clear" w:color="auto" w:fill="FFFFFF"/>
        </w:rPr>
        <w:t xml:space="preserve">актический адрес: </w:t>
      </w:r>
      <w:r w:rsidR="00821513">
        <w:rPr>
          <w:sz w:val="28"/>
          <w:szCs w:val="28"/>
          <w:shd w:val="clear" w:color="auto" w:fill="FFFFFF"/>
        </w:rPr>
        <w:t xml:space="preserve">производственный участок «Ольгинский» </w:t>
      </w:r>
      <w:r w:rsidR="00821513" w:rsidRPr="00E841E3">
        <w:rPr>
          <w:sz w:val="28"/>
          <w:szCs w:val="28"/>
          <w:shd w:val="clear" w:color="auto" w:fill="FFFFFF"/>
        </w:rPr>
        <w:t xml:space="preserve">тепловой район Кавалеровский </w:t>
      </w:r>
      <w:proofErr w:type="spellStart"/>
      <w:r w:rsidR="00821513">
        <w:rPr>
          <w:sz w:val="28"/>
          <w:szCs w:val="28"/>
          <w:shd w:val="clear" w:color="auto" w:fill="FFFFFF"/>
        </w:rPr>
        <w:t>Дальнегорского</w:t>
      </w:r>
      <w:proofErr w:type="spellEnd"/>
      <w:r w:rsidR="00821513">
        <w:rPr>
          <w:sz w:val="28"/>
          <w:szCs w:val="28"/>
          <w:shd w:val="clear" w:color="auto" w:fill="FFFFFF"/>
        </w:rPr>
        <w:t xml:space="preserve"> филиала</w:t>
      </w:r>
      <w:r w:rsidR="00AF77BB" w:rsidRPr="00E841E3">
        <w:rPr>
          <w:sz w:val="28"/>
          <w:szCs w:val="28"/>
          <w:shd w:val="clear" w:color="auto" w:fill="FFFFFF"/>
        </w:rPr>
        <w:t xml:space="preserve"> КГУП «Примтеплоэнерго»,</w:t>
      </w:r>
      <w:r w:rsidR="00887D86">
        <w:rPr>
          <w:sz w:val="28"/>
          <w:szCs w:val="28"/>
          <w:shd w:val="clear" w:color="auto" w:fill="FFFFFF"/>
        </w:rPr>
        <w:t xml:space="preserve"> расположенный</w:t>
      </w:r>
      <w:r w:rsidR="00821513">
        <w:rPr>
          <w:sz w:val="28"/>
          <w:szCs w:val="28"/>
          <w:shd w:val="clear" w:color="auto" w:fill="FFFFFF"/>
        </w:rPr>
        <w:t xml:space="preserve"> по</w:t>
      </w:r>
      <w:r w:rsidR="00887D86">
        <w:rPr>
          <w:sz w:val="28"/>
          <w:szCs w:val="28"/>
          <w:shd w:val="clear" w:color="auto" w:fill="FFFFFF"/>
        </w:rPr>
        <w:t xml:space="preserve"> </w:t>
      </w:r>
      <w:r w:rsidR="00821513">
        <w:rPr>
          <w:sz w:val="28"/>
          <w:szCs w:val="28"/>
          <w:shd w:val="clear" w:color="auto" w:fill="FFFFFF"/>
        </w:rPr>
        <w:t>адресу</w:t>
      </w:r>
      <w:r w:rsidR="00C27229">
        <w:rPr>
          <w:sz w:val="28"/>
          <w:szCs w:val="28"/>
          <w:shd w:val="clear" w:color="auto" w:fill="FFFFFF"/>
        </w:rPr>
        <w:t xml:space="preserve"> </w:t>
      </w:r>
      <w:r w:rsidR="00887D86" w:rsidRPr="00E841E3">
        <w:rPr>
          <w:sz w:val="28"/>
          <w:szCs w:val="28"/>
          <w:shd w:val="clear" w:color="auto" w:fill="FFFFFF"/>
        </w:rPr>
        <w:t xml:space="preserve">ул. </w:t>
      </w:r>
      <w:r w:rsidR="00887D86">
        <w:rPr>
          <w:sz w:val="28"/>
          <w:szCs w:val="28"/>
          <w:shd w:val="clear" w:color="auto" w:fill="FFFFFF"/>
        </w:rPr>
        <w:t>Комсомольская</w:t>
      </w:r>
      <w:r w:rsidR="00887D86" w:rsidRPr="00E841E3">
        <w:rPr>
          <w:sz w:val="28"/>
          <w:szCs w:val="28"/>
          <w:shd w:val="clear" w:color="auto" w:fill="FFFFFF"/>
        </w:rPr>
        <w:t xml:space="preserve">, д. </w:t>
      </w:r>
      <w:r w:rsidR="00887D86">
        <w:rPr>
          <w:sz w:val="28"/>
          <w:szCs w:val="28"/>
          <w:shd w:val="clear" w:color="auto" w:fill="FFFFFF"/>
        </w:rPr>
        <w:t>38 А,</w:t>
      </w:r>
      <w:r w:rsidR="00887D86" w:rsidRPr="00E841E3">
        <w:rPr>
          <w:sz w:val="28"/>
          <w:szCs w:val="28"/>
          <w:shd w:val="clear" w:color="auto" w:fill="FFFFFF"/>
        </w:rPr>
        <w:t xml:space="preserve"> </w:t>
      </w:r>
      <w:r w:rsidR="00C27229">
        <w:rPr>
          <w:sz w:val="28"/>
          <w:szCs w:val="28"/>
          <w:shd w:val="clear" w:color="auto" w:fill="FFFFFF"/>
        </w:rPr>
        <w:t xml:space="preserve">692460, </w:t>
      </w:r>
      <w:r w:rsidR="00887D86">
        <w:rPr>
          <w:sz w:val="28"/>
          <w:szCs w:val="28"/>
          <w:shd w:val="clear" w:color="auto" w:fill="FFFFFF"/>
        </w:rPr>
        <w:t>пгт</w:t>
      </w:r>
      <w:r w:rsidR="00887D86" w:rsidRPr="00E841E3">
        <w:rPr>
          <w:sz w:val="28"/>
          <w:szCs w:val="28"/>
          <w:shd w:val="clear" w:color="auto" w:fill="FFFFFF"/>
        </w:rPr>
        <w:t xml:space="preserve"> </w:t>
      </w:r>
      <w:r w:rsidR="00887D86">
        <w:rPr>
          <w:sz w:val="28"/>
          <w:szCs w:val="28"/>
          <w:shd w:val="clear" w:color="auto" w:fill="FFFFFF"/>
        </w:rPr>
        <w:t xml:space="preserve">Ольга, Приморский край, </w:t>
      </w:r>
      <w:r w:rsidR="00887D86" w:rsidRPr="00E841E3">
        <w:rPr>
          <w:sz w:val="28"/>
          <w:szCs w:val="28"/>
          <w:shd w:val="clear" w:color="auto" w:fill="FFFFFF"/>
        </w:rPr>
        <w:t>КПП 253801001</w:t>
      </w:r>
      <w:r w:rsidR="00887D86">
        <w:rPr>
          <w:sz w:val="28"/>
          <w:szCs w:val="28"/>
          <w:shd w:val="clear" w:color="auto" w:fill="FFFFFF"/>
        </w:rPr>
        <w:t>, ИНН 2536112729.</w:t>
      </w:r>
    </w:p>
    <w:p w:rsidR="00E13C65" w:rsidRPr="00E841E3" w:rsidRDefault="00E13C65" w:rsidP="00E841E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E841E3">
        <w:rPr>
          <w:sz w:val="28"/>
          <w:szCs w:val="28"/>
        </w:rPr>
        <w:t xml:space="preserve">Состав </w:t>
      </w:r>
      <w:proofErr w:type="spellStart"/>
      <w:r w:rsidRPr="00E841E3">
        <w:rPr>
          <w:sz w:val="28"/>
          <w:szCs w:val="28"/>
        </w:rPr>
        <w:t>теплосетевых</w:t>
      </w:r>
      <w:proofErr w:type="spellEnd"/>
      <w:r w:rsidRPr="00E841E3">
        <w:rPr>
          <w:sz w:val="28"/>
          <w:szCs w:val="28"/>
        </w:rPr>
        <w:t xml:space="preserve"> объектов и тепловых источников:</w:t>
      </w:r>
    </w:p>
    <w:p w:rsidR="00E13C65" w:rsidRPr="00E841E3" w:rsidRDefault="00FB555F" w:rsidP="00E841E3">
      <w:pPr>
        <w:numPr>
          <w:ilvl w:val="0"/>
          <w:numId w:val="2"/>
        </w:numPr>
        <w:tabs>
          <w:tab w:val="left" w:pos="708"/>
        </w:tabs>
        <w:suppressAutoHyphens/>
        <w:spacing w:line="360" w:lineRule="auto"/>
        <w:ind w:left="0" w:firstLine="709"/>
        <w:contextualSpacing/>
        <w:jc w:val="both"/>
        <w:rPr>
          <w:sz w:val="28"/>
          <w:szCs w:val="28"/>
          <w:lang w:eastAsia="en-US" w:bidi="hi-IN"/>
        </w:rPr>
      </w:pPr>
      <w:r>
        <w:rPr>
          <w:sz w:val="28"/>
          <w:szCs w:val="28"/>
          <w:lang w:eastAsia="en-US" w:bidi="hi-IN"/>
        </w:rPr>
        <w:t xml:space="preserve">Центральная котельная </w:t>
      </w:r>
      <w:r w:rsidR="00FD2D74">
        <w:rPr>
          <w:sz w:val="28"/>
          <w:szCs w:val="28"/>
          <w:lang w:eastAsia="en-US" w:bidi="hi-IN"/>
        </w:rPr>
        <w:t xml:space="preserve">с. Весёлый Яр, ул. Набережная, 57 А </w:t>
      </w:r>
    </w:p>
    <w:p w:rsidR="00E13C65" w:rsidRPr="00E841E3" w:rsidRDefault="00E13C65" w:rsidP="006321AA">
      <w:pPr>
        <w:numPr>
          <w:ilvl w:val="0"/>
          <w:numId w:val="2"/>
        </w:numPr>
        <w:tabs>
          <w:tab w:val="left" w:pos="0"/>
        </w:tabs>
        <w:suppressAutoHyphens/>
        <w:spacing w:line="360" w:lineRule="auto"/>
        <w:ind w:left="0" w:firstLine="709"/>
        <w:contextualSpacing/>
        <w:jc w:val="both"/>
        <w:rPr>
          <w:sz w:val="28"/>
          <w:szCs w:val="28"/>
          <w:lang w:eastAsia="en-US" w:bidi="hi-IN"/>
        </w:rPr>
      </w:pPr>
      <w:r w:rsidRPr="00E841E3">
        <w:rPr>
          <w:sz w:val="28"/>
          <w:szCs w:val="28"/>
          <w:lang w:eastAsia="en-US" w:bidi="hi-IN"/>
        </w:rPr>
        <w:t xml:space="preserve">Котельная </w:t>
      </w:r>
      <w:r w:rsidR="00FD2D74">
        <w:rPr>
          <w:sz w:val="28"/>
          <w:szCs w:val="28"/>
          <w:lang w:eastAsia="en-US" w:bidi="hi-IN"/>
        </w:rPr>
        <w:t>пос. Ракушка</w:t>
      </w:r>
      <w:r w:rsidR="00026795">
        <w:rPr>
          <w:sz w:val="28"/>
          <w:szCs w:val="28"/>
          <w:lang w:eastAsia="en-US" w:bidi="hi-IN"/>
        </w:rPr>
        <w:t>, ул. Школьная 21</w:t>
      </w:r>
    </w:p>
    <w:p w:rsidR="00A260B5" w:rsidRDefault="00FD2D74" w:rsidP="00D4742F">
      <w:pPr>
        <w:numPr>
          <w:ilvl w:val="0"/>
          <w:numId w:val="2"/>
        </w:numPr>
        <w:tabs>
          <w:tab w:val="left" w:pos="142"/>
        </w:tabs>
        <w:suppressAutoHyphens/>
        <w:spacing w:line="360" w:lineRule="auto"/>
        <w:ind w:left="0" w:firstLine="709"/>
        <w:contextualSpacing/>
        <w:jc w:val="both"/>
        <w:rPr>
          <w:sz w:val="28"/>
          <w:szCs w:val="28"/>
          <w:lang w:eastAsia="en-US" w:bidi="hi-IN"/>
        </w:rPr>
      </w:pPr>
      <w:r w:rsidRPr="00A260B5">
        <w:rPr>
          <w:sz w:val="28"/>
          <w:szCs w:val="28"/>
          <w:lang w:eastAsia="en-US" w:bidi="hi-IN"/>
        </w:rPr>
        <w:t>Котельная №</w:t>
      </w:r>
      <w:r w:rsidR="00DE3A14">
        <w:rPr>
          <w:sz w:val="28"/>
          <w:szCs w:val="28"/>
          <w:lang w:eastAsia="en-US" w:bidi="hi-IN"/>
        </w:rPr>
        <w:t xml:space="preserve"> </w:t>
      </w:r>
      <w:r w:rsidRPr="00A260B5">
        <w:rPr>
          <w:sz w:val="28"/>
          <w:szCs w:val="28"/>
          <w:lang w:eastAsia="en-US" w:bidi="hi-IN"/>
        </w:rPr>
        <w:t>1</w:t>
      </w:r>
      <w:r w:rsidR="00E13C65" w:rsidRPr="00A260B5">
        <w:rPr>
          <w:sz w:val="28"/>
          <w:szCs w:val="28"/>
          <w:lang w:eastAsia="en-US" w:bidi="hi-IN"/>
        </w:rPr>
        <w:t xml:space="preserve"> п</w:t>
      </w:r>
      <w:r w:rsidRPr="00A260B5">
        <w:rPr>
          <w:sz w:val="28"/>
          <w:szCs w:val="28"/>
          <w:lang w:eastAsia="en-US" w:bidi="hi-IN"/>
        </w:rPr>
        <w:t>ос</w:t>
      </w:r>
      <w:r w:rsidR="00E13C65" w:rsidRPr="00A260B5">
        <w:rPr>
          <w:sz w:val="28"/>
          <w:szCs w:val="28"/>
          <w:lang w:eastAsia="en-US" w:bidi="hi-IN"/>
        </w:rPr>
        <w:t xml:space="preserve">. </w:t>
      </w:r>
      <w:r w:rsidR="00A260B5">
        <w:rPr>
          <w:sz w:val="28"/>
          <w:szCs w:val="28"/>
          <w:lang w:eastAsia="en-US" w:bidi="hi-IN"/>
        </w:rPr>
        <w:t>Тимофеевка,</w:t>
      </w:r>
      <w:r w:rsidR="00026795" w:rsidRPr="00A260B5">
        <w:rPr>
          <w:sz w:val="28"/>
          <w:szCs w:val="28"/>
          <w:lang w:eastAsia="en-US" w:bidi="hi-IN"/>
        </w:rPr>
        <w:t xml:space="preserve"> ул. Школьная,6</w:t>
      </w:r>
      <w:r w:rsidR="00E13C65" w:rsidRPr="00A260B5">
        <w:rPr>
          <w:sz w:val="28"/>
          <w:szCs w:val="28"/>
          <w:lang w:eastAsia="en-US" w:bidi="hi-IN"/>
        </w:rPr>
        <w:t xml:space="preserve">; </w:t>
      </w:r>
    </w:p>
    <w:p w:rsidR="00DE3A14" w:rsidRDefault="00A260B5" w:rsidP="00143404">
      <w:pPr>
        <w:numPr>
          <w:ilvl w:val="0"/>
          <w:numId w:val="2"/>
        </w:numPr>
        <w:tabs>
          <w:tab w:val="left" w:pos="708"/>
        </w:tabs>
        <w:suppressAutoHyphens/>
        <w:spacing w:line="360" w:lineRule="auto"/>
        <w:ind w:left="0" w:firstLine="709"/>
        <w:contextualSpacing/>
        <w:jc w:val="both"/>
        <w:rPr>
          <w:sz w:val="28"/>
          <w:szCs w:val="28"/>
          <w:lang w:eastAsia="en-US" w:bidi="hi-IN"/>
        </w:rPr>
      </w:pPr>
      <w:r>
        <w:rPr>
          <w:sz w:val="28"/>
          <w:szCs w:val="28"/>
          <w:lang w:eastAsia="en-US" w:bidi="hi-IN"/>
        </w:rPr>
        <w:lastRenderedPageBreak/>
        <w:t xml:space="preserve"> </w:t>
      </w:r>
      <w:r w:rsidR="00FD2D74" w:rsidRPr="00A260B5">
        <w:rPr>
          <w:sz w:val="28"/>
          <w:szCs w:val="28"/>
          <w:lang w:eastAsia="en-US" w:bidi="hi-IN"/>
        </w:rPr>
        <w:t>Автоматизированная модульная к</w:t>
      </w:r>
      <w:r w:rsidR="00E13C65" w:rsidRPr="00A260B5">
        <w:rPr>
          <w:sz w:val="28"/>
          <w:szCs w:val="28"/>
          <w:lang w:eastAsia="en-US" w:bidi="hi-IN"/>
        </w:rPr>
        <w:t>отельная</w:t>
      </w:r>
      <w:r w:rsidR="001B26E3" w:rsidRPr="00A260B5">
        <w:rPr>
          <w:sz w:val="28"/>
          <w:szCs w:val="28"/>
          <w:lang w:eastAsia="en-US" w:bidi="hi-IN"/>
        </w:rPr>
        <w:t xml:space="preserve"> №</w:t>
      </w:r>
      <w:r w:rsidR="00DE3A14">
        <w:rPr>
          <w:sz w:val="28"/>
          <w:szCs w:val="28"/>
          <w:lang w:eastAsia="en-US" w:bidi="hi-IN"/>
        </w:rPr>
        <w:t xml:space="preserve"> </w:t>
      </w:r>
      <w:r w:rsidR="001B26E3" w:rsidRPr="00A260B5">
        <w:rPr>
          <w:sz w:val="28"/>
          <w:szCs w:val="28"/>
          <w:lang w:eastAsia="en-US" w:bidi="hi-IN"/>
        </w:rPr>
        <w:t>2 пос. Тимофеевка,</w:t>
      </w:r>
      <w:r w:rsidR="00026795" w:rsidRPr="00A260B5">
        <w:rPr>
          <w:sz w:val="28"/>
          <w:szCs w:val="28"/>
          <w:lang w:eastAsia="en-US" w:bidi="hi-IN"/>
        </w:rPr>
        <w:t xml:space="preserve"> </w:t>
      </w:r>
    </w:p>
    <w:p w:rsidR="001B26E3" w:rsidRPr="00A260B5" w:rsidRDefault="00026795" w:rsidP="00DE3A14">
      <w:pPr>
        <w:tabs>
          <w:tab w:val="left" w:pos="708"/>
        </w:tabs>
        <w:suppressAutoHyphens/>
        <w:spacing w:line="360" w:lineRule="auto"/>
        <w:ind w:left="709"/>
        <w:contextualSpacing/>
        <w:jc w:val="both"/>
        <w:rPr>
          <w:sz w:val="28"/>
          <w:szCs w:val="28"/>
          <w:lang w:eastAsia="en-US" w:bidi="hi-IN"/>
        </w:rPr>
      </w:pPr>
      <w:r w:rsidRPr="00A260B5">
        <w:rPr>
          <w:sz w:val="28"/>
          <w:szCs w:val="28"/>
          <w:lang w:eastAsia="en-US" w:bidi="hi-IN"/>
        </w:rPr>
        <w:t xml:space="preserve">ул. Морская,8; </w:t>
      </w:r>
    </w:p>
    <w:p w:rsidR="00E13C65" w:rsidRPr="00E841E3" w:rsidRDefault="001B26E3" w:rsidP="00E841E3">
      <w:pPr>
        <w:numPr>
          <w:ilvl w:val="0"/>
          <w:numId w:val="2"/>
        </w:numPr>
        <w:tabs>
          <w:tab w:val="left" w:pos="708"/>
        </w:tabs>
        <w:suppressAutoHyphens/>
        <w:spacing w:line="360" w:lineRule="auto"/>
        <w:ind w:left="0" w:firstLine="709"/>
        <w:contextualSpacing/>
        <w:jc w:val="both"/>
        <w:rPr>
          <w:sz w:val="28"/>
          <w:szCs w:val="28"/>
          <w:lang w:eastAsia="en-US" w:bidi="hi-IN"/>
        </w:rPr>
      </w:pPr>
      <w:r>
        <w:rPr>
          <w:sz w:val="28"/>
          <w:szCs w:val="28"/>
          <w:lang w:eastAsia="en-US" w:bidi="hi-IN"/>
        </w:rPr>
        <w:t>Автоматизированная модульная к</w:t>
      </w:r>
      <w:r w:rsidRPr="00E841E3">
        <w:rPr>
          <w:sz w:val="28"/>
          <w:szCs w:val="28"/>
          <w:lang w:eastAsia="en-US" w:bidi="hi-IN"/>
        </w:rPr>
        <w:t>отельная</w:t>
      </w:r>
      <w:r>
        <w:rPr>
          <w:sz w:val="28"/>
          <w:szCs w:val="28"/>
          <w:lang w:eastAsia="en-US" w:bidi="hi-IN"/>
        </w:rPr>
        <w:t xml:space="preserve"> с. </w:t>
      </w:r>
      <w:proofErr w:type="spellStart"/>
      <w:r>
        <w:rPr>
          <w:sz w:val="28"/>
          <w:szCs w:val="28"/>
          <w:lang w:eastAsia="en-US" w:bidi="hi-IN"/>
        </w:rPr>
        <w:t>Серафимовка</w:t>
      </w:r>
      <w:proofErr w:type="spellEnd"/>
      <w:r w:rsidR="00026795">
        <w:rPr>
          <w:sz w:val="28"/>
          <w:szCs w:val="28"/>
          <w:lang w:eastAsia="en-US" w:bidi="hi-IN"/>
        </w:rPr>
        <w:t>, ул. 60</w:t>
      </w:r>
      <w:r w:rsidR="00DE3A14">
        <w:rPr>
          <w:sz w:val="28"/>
          <w:szCs w:val="28"/>
          <w:lang w:eastAsia="en-US" w:bidi="hi-IN"/>
        </w:rPr>
        <w:t xml:space="preserve"> </w:t>
      </w:r>
      <w:r w:rsidR="00026795">
        <w:rPr>
          <w:sz w:val="28"/>
          <w:szCs w:val="28"/>
          <w:lang w:eastAsia="en-US" w:bidi="hi-IN"/>
        </w:rPr>
        <w:t>лет Октября, 2А</w:t>
      </w:r>
      <w:r>
        <w:rPr>
          <w:sz w:val="28"/>
          <w:szCs w:val="28"/>
          <w:lang w:eastAsia="en-US" w:bidi="hi-IN"/>
        </w:rPr>
        <w:t xml:space="preserve">; </w:t>
      </w:r>
    </w:p>
    <w:p w:rsidR="00DE3A14" w:rsidRDefault="001B26E3" w:rsidP="00D4742F">
      <w:pPr>
        <w:numPr>
          <w:ilvl w:val="0"/>
          <w:numId w:val="2"/>
        </w:numPr>
        <w:tabs>
          <w:tab w:val="left" w:pos="426"/>
        </w:tabs>
        <w:suppressAutoHyphens/>
        <w:spacing w:line="360" w:lineRule="auto"/>
        <w:ind w:left="0" w:firstLine="709"/>
        <w:contextualSpacing/>
        <w:jc w:val="both"/>
        <w:rPr>
          <w:sz w:val="28"/>
          <w:szCs w:val="28"/>
          <w:lang w:eastAsia="en-US" w:bidi="hi-IN"/>
        </w:rPr>
      </w:pPr>
      <w:r w:rsidRPr="00A260B5">
        <w:rPr>
          <w:sz w:val="28"/>
          <w:szCs w:val="28"/>
          <w:lang w:eastAsia="en-US" w:bidi="hi-IN"/>
        </w:rPr>
        <w:t>Автоматизированная модульная котельная ЦРБ пгт Ольга</w:t>
      </w:r>
      <w:r w:rsidR="00026795" w:rsidRPr="00A260B5">
        <w:rPr>
          <w:sz w:val="28"/>
          <w:szCs w:val="28"/>
          <w:lang w:eastAsia="en-US" w:bidi="hi-IN"/>
        </w:rPr>
        <w:t xml:space="preserve"> </w:t>
      </w:r>
    </w:p>
    <w:p w:rsidR="00A260B5" w:rsidRDefault="00026795" w:rsidP="00DE3A14">
      <w:pPr>
        <w:tabs>
          <w:tab w:val="left" w:pos="708"/>
        </w:tabs>
        <w:suppressAutoHyphens/>
        <w:spacing w:line="360" w:lineRule="auto"/>
        <w:ind w:left="720"/>
        <w:contextualSpacing/>
        <w:jc w:val="both"/>
        <w:rPr>
          <w:sz w:val="28"/>
          <w:szCs w:val="28"/>
          <w:lang w:eastAsia="en-US" w:bidi="hi-IN"/>
        </w:rPr>
      </w:pPr>
      <w:r w:rsidRPr="00A260B5">
        <w:rPr>
          <w:sz w:val="28"/>
          <w:szCs w:val="28"/>
          <w:lang w:eastAsia="en-US" w:bidi="hi-IN"/>
        </w:rPr>
        <w:t>ул. Ворошилова,</w:t>
      </w:r>
      <w:r w:rsidR="00DE3A14">
        <w:rPr>
          <w:sz w:val="28"/>
          <w:szCs w:val="28"/>
          <w:lang w:eastAsia="en-US" w:bidi="hi-IN"/>
        </w:rPr>
        <w:t xml:space="preserve"> </w:t>
      </w:r>
      <w:r w:rsidRPr="00A260B5">
        <w:rPr>
          <w:sz w:val="28"/>
          <w:szCs w:val="28"/>
          <w:lang w:eastAsia="en-US" w:bidi="hi-IN"/>
        </w:rPr>
        <w:t>6</w:t>
      </w:r>
      <w:r w:rsidR="001B26E3" w:rsidRPr="00A260B5">
        <w:rPr>
          <w:sz w:val="28"/>
          <w:szCs w:val="28"/>
          <w:lang w:eastAsia="en-US" w:bidi="hi-IN"/>
        </w:rPr>
        <w:t xml:space="preserve">; </w:t>
      </w:r>
    </w:p>
    <w:p w:rsidR="00192A7A" w:rsidRPr="00A260B5" w:rsidRDefault="00192A7A" w:rsidP="00D4742F">
      <w:pPr>
        <w:numPr>
          <w:ilvl w:val="0"/>
          <w:numId w:val="2"/>
        </w:numPr>
        <w:tabs>
          <w:tab w:val="left" w:pos="708"/>
        </w:tabs>
        <w:suppressAutoHyphens/>
        <w:spacing w:line="360" w:lineRule="auto"/>
        <w:ind w:left="0" w:firstLine="709"/>
        <w:contextualSpacing/>
        <w:jc w:val="both"/>
        <w:rPr>
          <w:sz w:val="28"/>
          <w:szCs w:val="28"/>
          <w:lang w:eastAsia="en-US" w:bidi="hi-IN"/>
        </w:rPr>
      </w:pPr>
      <w:r w:rsidRPr="00A260B5">
        <w:rPr>
          <w:sz w:val="28"/>
          <w:szCs w:val="28"/>
          <w:lang w:eastAsia="en-US" w:bidi="hi-IN"/>
        </w:rPr>
        <w:t>Центральная котельная пгт Ольга</w:t>
      </w:r>
      <w:r w:rsidR="00026795" w:rsidRPr="00A260B5">
        <w:rPr>
          <w:sz w:val="28"/>
          <w:szCs w:val="28"/>
          <w:lang w:eastAsia="en-US" w:bidi="hi-IN"/>
        </w:rPr>
        <w:t>, ул. Дзержинского,</w:t>
      </w:r>
      <w:r w:rsidR="00DE3A14">
        <w:rPr>
          <w:sz w:val="28"/>
          <w:szCs w:val="28"/>
          <w:lang w:eastAsia="en-US" w:bidi="hi-IN"/>
        </w:rPr>
        <w:t xml:space="preserve"> </w:t>
      </w:r>
      <w:r w:rsidR="00026795" w:rsidRPr="00A260B5">
        <w:rPr>
          <w:sz w:val="28"/>
          <w:szCs w:val="28"/>
          <w:lang w:eastAsia="en-US" w:bidi="hi-IN"/>
        </w:rPr>
        <w:t>18</w:t>
      </w:r>
      <w:r w:rsidR="00A260B5">
        <w:rPr>
          <w:sz w:val="28"/>
          <w:szCs w:val="28"/>
          <w:lang w:eastAsia="en-US" w:bidi="hi-IN"/>
        </w:rPr>
        <w:t>;</w:t>
      </w:r>
      <w:r w:rsidRPr="00A260B5">
        <w:rPr>
          <w:sz w:val="28"/>
          <w:szCs w:val="28"/>
          <w:lang w:eastAsia="en-US" w:bidi="hi-IN"/>
        </w:rPr>
        <w:t xml:space="preserve"> </w:t>
      </w:r>
    </w:p>
    <w:p w:rsidR="001B26E3" w:rsidRPr="006321AA" w:rsidRDefault="006321AA" w:rsidP="00D4742F">
      <w:pPr>
        <w:numPr>
          <w:ilvl w:val="0"/>
          <w:numId w:val="2"/>
        </w:numPr>
        <w:tabs>
          <w:tab w:val="left" w:pos="360"/>
        </w:tabs>
        <w:suppressAutoHyphens/>
        <w:spacing w:line="360" w:lineRule="auto"/>
        <w:ind w:left="0" w:firstLine="709"/>
        <w:contextualSpacing/>
        <w:jc w:val="both"/>
        <w:rPr>
          <w:sz w:val="28"/>
          <w:szCs w:val="28"/>
          <w:lang w:eastAsia="en-US" w:bidi="hi-IN"/>
        </w:rPr>
      </w:pPr>
      <w:r w:rsidRPr="006321AA">
        <w:rPr>
          <w:sz w:val="28"/>
          <w:szCs w:val="28"/>
          <w:lang w:eastAsia="en-US" w:bidi="hi-IN"/>
        </w:rPr>
        <w:t xml:space="preserve">Котельная СОШ с. </w:t>
      </w:r>
      <w:proofErr w:type="spellStart"/>
      <w:r w:rsidRPr="006321AA">
        <w:rPr>
          <w:sz w:val="28"/>
          <w:szCs w:val="28"/>
          <w:lang w:eastAsia="en-US" w:bidi="hi-IN"/>
        </w:rPr>
        <w:t>Маргаритово</w:t>
      </w:r>
      <w:proofErr w:type="spellEnd"/>
      <w:r w:rsidR="00026795">
        <w:rPr>
          <w:sz w:val="28"/>
          <w:szCs w:val="28"/>
          <w:lang w:eastAsia="en-US" w:bidi="hi-IN"/>
        </w:rPr>
        <w:t>, ул. Школьная, 11;</w:t>
      </w:r>
      <w:r w:rsidRPr="006321AA">
        <w:rPr>
          <w:sz w:val="28"/>
          <w:szCs w:val="28"/>
          <w:lang w:eastAsia="en-US" w:bidi="hi-IN"/>
        </w:rPr>
        <w:t xml:space="preserve"> </w:t>
      </w:r>
    </w:p>
    <w:p w:rsidR="00E13C65" w:rsidRPr="00026795" w:rsidRDefault="001B26E3" w:rsidP="00143404">
      <w:pPr>
        <w:numPr>
          <w:ilvl w:val="0"/>
          <w:numId w:val="2"/>
        </w:numPr>
        <w:tabs>
          <w:tab w:val="left" w:pos="708"/>
        </w:tabs>
        <w:suppressAutoHyphens/>
        <w:spacing w:line="360" w:lineRule="auto"/>
        <w:ind w:left="0" w:firstLine="709"/>
        <w:contextualSpacing/>
        <w:jc w:val="both"/>
        <w:rPr>
          <w:sz w:val="28"/>
          <w:szCs w:val="28"/>
          <w:lang w:eastAsia="en-US" w:bidi="hi-IN"/>
        </w:rPr>
      </w:pPr>
      <w:r w:rsidRPr="00026795">
        <w:rPr>
          <w:sz w:val="28"/>
          <w:szCs w:val="28"/>
          <w:lang w:eastAsia="en-US" w:bidi="hi-IN"/>
        </w:rPr>
        <w:t>Котельная СОШ с. Пермское</w:t>
      </w:r>
      <w:r w:rsidR="00026795" w:rsidRPr="00026795">
        <w:rPr>
          <w:sz w:val="28"/>
          <w:szCs w:val="28"/>
          <w:lang w:eastAsia="en-US" w:bidi="hi-IN"/>
        </w:rPr>
        <w:t xml:space="preserve"> ул. Совхозная</w:t>
      </w:r>
      <w:r w:rsidR="00887D86">
        <w:rPr>
          <w:sz w:val="28"/>
          <w:szCs w:val="28"/>
          <w:lang w:eastAsia="en-US" w:bidi="hi-IN"/>
        </w:rPr>
        <w:t xml:space="preserve"> д.</w:t>
      </w:r>
      <w:r w:rsidR="00DE3A14">
        <w:rPr>
          <w:sz w:val="28"/>
          <w:szCs w:val="28"/>
          <w:lang w:eastAsia="en-US" w:bidi="hi-IN"/>
        </w:rPr>
        <w:t xml:space="preserve"> </w:t>
      </w:r>
      <w:proofErr w:type="gramStart"/>
      <w:r w:rsidR="00887D86">
        <w:rPr>
          <w:sz w:val="28"/>
          <w:szCs w:val="28"/>
          <w:lang w:eastAsia="en-US" w:bidi="hi-IN"/>
        </w:rPr>
        <w:t>8</w:t>
      </w:r>
      <w:proofErr w:type="gramEnd"/>
      <w:r w:rsidR="00887D86">
        <w:rPr>
          <w:sz w:val="28"/>
          <w:szCs w:val="28"/>
          <w:lang w:eastAsia="en-US" w:bidi="hi-IN"/>
        </w:rPr>
        <w:t xml:space="preserve"> а</w:t>
      </w:r>
      <w:r w:rsidR="00026795" w:rsidRPr="00026795">
        <w:rPr>
          <w:sz w:val="28"/>
          <w:szCs w:val="28"/>
          <w:lang w:eastAsia="en-US" w:bidi="hi-IN"/>
        </w:rPr>
        <w:t>;</w:t>
      </w:r>
      <w:r w:rsidRPr="00026795">
        <w:rPr>
          <w:sz w:val="28"/>
          <w:szCs w:val="28"/>
          <w:lang w:eastAsia="en-US" w:bidi="hi-IN"/>
        </w:rPr>
        <w:t xml:space="preserve"> </w:t>
      </w:r>
    </w:p>
    <w:p w:rsidR="006321AA" w:rsidRDefault="001B26E3" w:rsidP="00D4742F">
      <w:pPr>
        <w:numPr>
          <w:ilvl w:val="0"/>
          <w:numId w:val="2"/>
        </w:numPr>
        <w:tabs>
          <w:tab w:val="left" w:pos="708"/>
        </w:tabs>
        <w:suppressAutoHyphens/>
        <w:spacing w:line="360" w:lineRule="auto"/>
        <w:ind w:left="0" w:firstLine="709"/>
        <w:contextualSpacing/>
        <w:jc w:val="both"/>
        <w:rPr>
          <w:sz w:val="28"/>
          <w:szCs w:val="28"/>
          <w:lang w:eastAsia="en-US" w:bidi="hi-IN"/>
        </w:rPr>
      </w:pPr>
      <w:r w:rsidRPr="001B26E3">
        <w:rPr>
          <w:sz w:val="28"/>
          <w:szCs w:val="28"/>
          <w:lang w:eastAsia="en-US" w:bidi="hi-IN"/>
        </w:rPr>
        <w:t xml:space="preserve">Автоматизированная модульная котельная </w:t>
      </w:r>
      <w:r>
        <w:rPr>
          <w:sz w:val="28"/>
          <w:szCs w:val="28"/>
          <w:lang w:eastAsia="en-US" w:bidi="hi-IN"/>
        </w:rPr>
        <w:t>с. Михайловка</w:t>
      </w:r>
      <w:r w:rsidR="00A260B5">
        <w:rPr>
          <w:sz w:val="28"/>
          <w:szCs w:val="28"/>
          <w:lang w:eastAsia="en-US" w:bidi="hi-IN"/>
        </w:rPr>
        <w:t xml:space="preserve">, ул. Центральная, 15 </w:t>
      </w:r>
      <w:r w:rsidR="006321AA">
        <w:rPr>
          <w:sz w:val="28"/>
          <w:szCs w:val="28"/>
          <w:lang w:eastAsia="en-US" w:bidi="hi-IN"/>
        </w:rPr>
        <w:t xml:space="preserve"> </w:t>
      </w:r>
    </w:p>
    <w:p w:rsidR="00E13C65" w:rsidRPr="006321AA" w:rsidRDefault="006321AA" w:rsidP="00D4742F">
      <w:pPr>
        <w:numPr>
          <w:ilvl w:val="0"/>
          <w:numId w:val="2"/>
        </w:numPr>
        <w:tabs>
          <w:tab w:val="left" w:pos="708"/>
        </w:tabs>
        <w:suppressAutoHyphens/>
        <w:spacing w:line="360" w:lineRule="auto"/>
        <w:ind w:left="0" w:firstLine="709"/>
        <w:contextualSpacing/>
        <w:jc w:val="both"/>
        <w:rPr>
          <w:sz w:val="28"/>
          <w:szCs w:val="28"/>
          <w:lang w:eastAsia="en-US" w:bidi="hi-IN"/>
        </w:rPr>
      </w:pPr>
      <w:r w:rsidRPr="006321AA">
        <w:rPr>
          <w:sz w:val="28"/>
          <w:szCs w:val="28"/>
          <w:lang w:eastAsia="en-US" w:bidi="hi-IN"/>
        </w:rPr>
        <w:t xml:space="preserve">Котельная </w:t>
      </w:r>
      <w:r w:rsidR="00026795">
        <w:rPr>
          <w:sz w:val="28"/>
          <w:szCs w:val="28"/>
          <w:lang w:eastAsia="en-US" w:bidi="hi-IN"/>
        </w:rPr>
        <w:t>ЦРБ</w:t>
      </w:r>
      <w:r w:rsidRPr="006321AA">
        <w:rPr>
          <w:sz w:val="28"/>
          <w:szCs w:val="28"/>
          <w:lang w:eastAsia="en-US" w:bidi="hi-IN"/>
        </w:rPr>
        <w:t xml:space="preserve"> п. Моряк-Рыболов,</w:t>
      </w:r>
      <w:r w:rsidR="00026795">
        <w:rPr>
          <w:sz w:val="28"/>
          <w:szCs w:val="28"/>
          <w:lang w:eastAsia="en-US" w:bidi="hi-IN"/>
        </w:rPr>
        <w:t xml:space="preserve"> ул. Ленинская, 101 </w:t>
      </w:r>
      <w:proofErr w:type="gramStart"/>
      <w:r w:rsidR="00026795">
        <w:rPr>
          <w:sz w:val="28"/>
          <w:szCs w:val="28"/>
          <w:lang w:eastAsia="en-US" w:bidi="hi-IN"/>
        </w:rPr>
        <w:t>А</w:t>
      </w:r>
      <w:proofErr w:type="gramEnd"/>
      <w:r w:rsidR="00026795">
        <w:rPr>
          <w:sz w:val="28"/>
          <w:szCs w:val="28"/>
          <w:lang w:eastAsia="en-US" w:bidi="hi-IN"/>
        </w:rPr>
        <w:t>;</w:t>
      </w:r>
      <w:r w:rsidRPr="006321AA">
        <w:rPr>
          <w:sz w:val="28"/>
          <w:szCs w:val="28"/>
          <w:lang w:eastAsia="en-US" w:bidi="hi-IN"/>
        </w:rPr>
        <w:t xml:space="preserve"> </w:t>
      </w:r>
    </w:p>
    <w:p w:rsidR="00C20C47" w:rsidRPr="00D4742F" w:rsidRDefault="00192A7A" w:rsidP="005C48D7">
      <w:pPr>
        <w:numPr>
          <w:ilvl w:val="0"/>
          <w:numId w:val="2"/>
        </w:numPr>
        <w:tabs>
          <w:tab w:val="left" w:pos="708"/>
        </w:tabs>
        <w:suppressAutoHyphens/>
        <w:spacing w:line="360" w:lineRule="auto"/>
        <w:ind w:left="0" w:firstLine="709"/>
        <w:contextualSpacing/>
        <w:jc w:val="both"/>
        <w:rPr>
          <w:sz w:val="28"/>
          <w:szCs w:val="28"/>
          <w:lang w:eastAsia="en-US" w:bidi="hi-IN"/>
        </w:rPr>
      </w:pPr>
      <w:r w:rsidRPr="00D4742F">
        <w:rPr>
          <w:sz w:val="28"/>
          <w:szCs w:val="28"/>
          <w:lang w:eastAsia="en-US" w:bidi="hi-IN"/>
        </w:rPr>
        <w:t xml:space="preserve">Автоматизированная модульная котельная, </w:t>
      </w:r>
      <w:r w:rsidR="00C20C47" w:rsidRPr="00D4742F">
        <w:rPr>
          <w:sz w:val="28"/>
          <w:szCs w:val="28"/>
          <w:lang w:eastAsia="en-US" w:bidi="hi-IN"/>
        </w:rPr>
        <w:t>№</w:t>
      </w:r>
      <w:r w:rsidR="00DE3A14" w:rsidRPr="00D4742F">
        <w:rPr>
          <w:sz w:val="28"/>
          <w:szCs w:val="28"/>
          <w:lang w:eastAsia="en-US" w:bidi="hi-IN"/>
        </w:rPr>
        <w:t xml:space="preserve"> </w:t>
      </w:r>
      <w:r w:rsidR="00C20C47" w:rsidRPr="00D4742F">
        <w:rPr>
          <w:sz w:val="28"/>
          <w:szCs w:val="28"/>
          <w:lang w:eastAsia="en-US" w:bidi="hi-IN"/>
        </w:rPr>
        <w:t>1 пос. Моряк-Рыболов</w:t>
      </w:r>
      <w:r w:rsidR="00026795" w:rsidRPr="00D4742F">
        <w:rPr>
          <w:sz w:val="28"/>
          <w:szCs w:val="28"/>
          <w:lang w:eastAsia="en-US" w:bidi="hi-IN"/>
        </w:rPr>
        <w:t>,</w:t>
      </w:r>
      <w:r w:rsidR="00D4742F">
        <w:rPr>
          <w:sz w:val="28"/>
          <w:szCs w:val="28"/>
          <w:lang w:eastAsia="en-US" w:bidi="hi-IN"/>
        </w:rPr>
        <w:t xml:space="preserve"> </w:t>
      </w:r>
      <w:r w:rsidR="00A260B5" w:rsidRPr="00D4742F">
        <w:rPr>
          <w:sz w:val="28"/>
          <w:szCs w:val="28"/>
          <w:lang w:eastAsia="en-US" w:bidi="hi-IN"/>
        </w:rPr>
        <w:t>у</w:t>
      </w:r>
      <w:r w:rsidR="00887D86" w:rsidRPr="00D4742F">
        <w:rPr>
          <w:sz w:val="28"/>
          <w:szCs w:val="28"/>
          <w:lang w:eastAsia="en-US" w:bidi="hi-IN"/>
        </w:rPr>
        <w:t>л. Пограничная, 1</w:t>
      </w:r>
      <w:r w:rsidR="00A260B5" w:rsidRPr="00D4742F">
        <w:rPr>
          <w:sz w:val="28"/>
          <w:szCs w:val="28"/>
          <w:lang w:eastAsia="en-US" w:bidi="hi-IN"/>
        </w:rPr>
        <w:t xml:space="preserve">; </w:t>
      </w:r>
    </w:p>
    <w:p w:rsidR="00A260B5" w:rsidRDefault="00192A7A" w:rsidP="00D4742F">
      <w:pPr>
        <w:numPr>
          <w:ilvl w:val="0"/>
          <w:numId w:val="2"/>
        </w:numPr>
        <w:tabs>
          <w:tab w:val="left" w:pos="708"/>
        </w:tabs>
        <w:suppressAutoHyphens/>
        <w:spacing w:line="360" w:lineRule="auto"/>
        <w:ind w:left="0" w:firstLine="709"/>
        <w:contextualSpacing/>
        <w:jc w:val="both"/>
        <w:rPr>
          <w:sz w:val="28"/>
          <w:szCs w:val="28"/>
          <w:lang w:eastAsia="en-US" w:bidi="hi-IN"/>
        </w:rPr>
      </w:pPr>
      <w:r>
        <w:rPr>
          <w:sz w:val="28"/>
          <w:szCs w:val="28"/>
          <w:lang w:eastAsia="en-US" w:bidi="hi-IN"/>
        </w:rPr>
        <w:t>Автоматизированная модульная котельная, №</w:t>
      </w:r>
      <w:r w:rsidR="00DE3A14">
        <w:rPr>
          <w:sz w:val="28"/>
          <w:szCs w:val="28"/>
          <w:lang w:eastAsia="en-US" w:bidi="hi-IN"/>
        </w:rPr>
        <w:t xml:space="preserve"> </w:t>
      </w:r>
      <w:r>
        <w:rPr>
          <w:sz w:val="28"/>
          <w:szCs w:val="28"/>
          <w:lang w:eastAsia="en-US" w:bidi="hi-IN"/>
        </w:rPr>
        <w:t>2 пос. Моряк-Рыболов</w:t>
      </w:r>
      <w:r w:rsidR="00026795">
        <w:rPr>
          <w:sz w:val="28"/>
          <w:szCs w:val="28"/>
          <w:lang w:eastAsia="en-US" w:bidi="hi-IN"/>
        </w:rPr>
        <w:t xml:space="preserve"> </w:t>
      </w:r>
    </w:p>
    <w:p w:rsidR="00192A7A" w:rsidRPr="00E841E3" w:rsidRDefault="00887D86" w:rsidP="00A260B5">
      <w:pPr>
        <w:tabs>
          <w:tab w:val="left" w:pos="708"/>
        </w:tabs>
        <w:suppressAutoHyphens/>
        <w:spacing w:line="360" w:lineRule="auto"/>
        <w:ind w:left="360"/>
        <w:contextualSpacing/>
        <w:jc w:val="both"/>
        <w:rPr>
          <w:sz w:val="28"/>
          <w:szCs w:val="28"/>
          <w:lang w:eastAsia="en-US" w:bidi="hi-IN"/>
        </w:rPr>
      </w:pPr>
      <w:r>
        <w:rPr>
          <w:sz w:val="28"/>
          <w:szCs w:val="28"/>
          <w:lang w:eastAsia="en-US" w:bidi="hi-IN"/>
        </w:rPr>
        <w:t>ул. Пограничная 1</w:t>
      </w:r>
      <w:r w:rsidR="00192A7A">
        <w:rPr>
          <w:sz w:val="28"/>
          <w:szCs w:val="28"/>
          <w:lang w:eastAsia="en-US" w:bidi="hi-IN"/>
        </w:rPr>
        <w:t>, тепловые сети</w:t>
      </w:r>
    </w:p>
    <w:p w:rsidR="00E13C65" w:rsidRPr="00E841E3" w:rsidRDefault="00E13C65" w:rsidP="00E841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841E3">
        <w:rPr>
          <w:sz w:val="28"/>
          <w:szCs w:val="28"/>
        </w:rPr>
        <w:t>Общая про</w:t>
      </w:r>
      <w:r w:rsidR="00C20C47">
        <w:rPr>
          <w:sz w:val="28"/>
          <w:szCs w:val="28"/>
        </w:rPr>
        <w:t>тяженность тепловых сетей – 11,86</w:t>
      </w:r>
      <w:r w:rsidRPr="00E841E3">
        <w:rPr>
          <w:sz w:val="28"/>
          <w:szCs w:val="28"/>
        </w:rPr>
        <w:t xml:space="preserve"> км.</w:t>
      </w:r>
    </w:p>
    <w:p w:rsidR="00E13C65" w:rsidRPr="00E841E3" w:rsidRDefault="00E13C65" w:rsidP="00E841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841E3">
        <w:rPr>
          <w:sz w:val="28"/>
          <w:szCs w:val="28"/>
        </w:rPr>
        <w:t>Число потребителей тепловой энергии:</w:t>
      </w:r>
    </w:p>
    <w:p w:rsidR="00E13C65" w:rsidRPr="00E841E3" w:rsidRDefault="00E13C65" w:rsidP="00E841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841E3">
        <w:rPr>
          <w:sz w:val="28"/>
          <w:szCs w:val="28"/>
        </w:rPr>
        <w:t xml:space="preserve"> Жилищный фонд – </w:t>
      </w:r>
      <w:r w:rsidR="00026795">
        <w:rPr>
          <w:sz w:val="28"/>
          <w:szCs w:val="28"/>
        </w:rPr>
        <w:t>42</w:t>
      </w:r>
      <w:r w:rsidRPr="00E841E3">
        <w:rPr>
          <w:sz w:val="28"/>
          <w:szCs w:val="28"/>
        </w:rPr>
        <w:t xml:space="preserve"> ед.;</w:t>
      </w:r>
    </w:p>
    <w:p w:rsidR="00E13C65" w:rsidRPr="00E841E3" w:rsidRDefault="00E13C65" w:rsidP="00E841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841E3">
        <w:rPr>
          <w:sz w:val="28"/>
          <w:szCs w:val="28"/>
        </w:rPr>
        <w:t xml:space="preserve">Объекты социального, культурного и бытового назначения – </w:t>
      </w:r>
      <w:r w:rsidR="00026795">
        <w:rPr>
          <w:sz w:val="28"/>
          <w:szCs w:val="28"/>
        </w:rPr>
        <w:t>23</w:t>
      </w:r>
      <w:r w:rsidRPr="00E841E3">
        <w:rPr>
          <w:sz w:val="28"/>
          <w:szCs w:val="28"/>
        </w:rPr>
        <w:t xml:space="preserve"> ед.;</w:t>
      </w:r>
    </w:p>
    <w:p w:rsidR="00E13C65" w:rsidRPr="00E841E3" w:rsidRDefault="00E13C65" w:rsidP="00E841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841E3">
        <w:rPr>
          <w:sz w:val="28"/>
          <w:szCs w:val="28"/>
        </w:rPr>
        <w:t xml:space="preserve">Объекты здравоохранения –  </w:t>
      </w:r>
      <w:r w:rsidR="00026795">
        <w:rPr>
          <w:sz w:val="28"/>
          <w:szCs w:val="28"/>
        </w:rPr>
        <w:t>6</w:t>
      </w:r>
      <w:r w:rsidRPr="00E841E3">
        <w:rPr>
          <w:sz w:val="28"/>
          <w:szCs w:val="28"/>
        </w:rPr>
        <w:t xml:space="preserve"> ед.;</w:t>
      </w:r>
    </w:p>
    <w:p w:rsidR="00E13C65" w:rsidRDefault="00A260B5" w:rsidP="00E841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Прочие –  1</w:t>
      </w:r>
      <w:r w:rsidR="00E13C65" w:rsidRPr="00E841E3">
        <w:rPr>
          <w:sz w:val="28"/>
          <w:szCs w:val="28"/>
        </w:rPr>
        <w:t xml:space="preserve"> ед.</w:t>
      </w:r>
    </w:p>
    <w:p w:rsidR="00C96E77" w:rsidRDefault="00C96E77" w:rsidP="00E841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96E77" w:rsidRDefault="00C96E77" w:rsidP="00E841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96E77" w:rsidRDefault="00C96E77" w:rsidP="00E841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96E77" w:rsidRDefault="00C96E77" w:rsidP="00E841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96E77" w:rsidRDefault="00C96E77" w:rsidP="00E841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96E77" w:rsidRDefault="00C96E77" w:rsidP="00E841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C6854" w:rsidRDefault="005C6854" w:rsidP="00E841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C6854" w:rsidRDefault="005C6854" w:rsidP="00E841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96E77" w:rsidRPr="00E841E3" w:rsidRDefault="00C96E77" w:rsidP="00E841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F3F1A" w:rsidRPr="00E841E3" w:rsidRDefault="00DF3F1A" w:rsidP="00D27B78">
      <w:pPr>
        <w:jc w:val="both"/>
        <w:rPr>
          <w:b/>
          <w:color w:val="000000"/>
          <w:sz w:val="28"/>
          <w:szCs w:val="28"/>
        </w:rPr>
      </w:pPr>
      <w:r w:rsidRPr="00E841E3">
        <w:rPr>
          <w:b/>
          <w:color w:val="000000"/>
          <w:sz w:val="28"/>
          <w:szCs w:val="28"/>
        </w:rPr>
        <w:lastRenderedPageBreak/>
        <w:t>2. Анализ прохождения трех прошлых отопительных периодов</w:t>
      </w:r>
    </w:p>
    <w:p w:rsidR="00E13C65" w:rsidRPr="00E841E3" w:rsidRDefault="00E13C65" w:rsidP="00DF3F1A">
      <w:pPr>
        <w:rPr>
          <w:b/>
          <w:color w:val="000000"/>
          <w:sz w:val="28"/>
          <w:szCs w:val="28"/>
        </w:rPr>
      </w:pPr>
    </w:p>
    <w:tbl>
      <w:tblPr>
        <w:tblW w:w="9498" w:type="dxa"/>
        <w:tblInd w:w="-5" w:type="dxa"/>
        <w:tblLook w:val="04A0" w:firstRow="1" w:lastRow="0" w:firstColumn="1" w:lastColumn="0" w:noHBand="0" w:noVBand="1"/>
      </w:tblPr>
      <w:tblGrid>
        <w:gridCol w:w="2410"/>
        <w:gridCol w:w="2126"/>
        <w:gridCol w:w="2521"/>
        <w:gridCol w:w="2441"/>
      </w:tblGrid>
      <w:tr w:rsidR="006D7FDB" w:rsidRPr="006D7FDB" w:rsidTr="007741FF">
        <w:trPr>
          <w:trHeight w:hRule="exact"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FDB" w:rsidRPr="006D7FDB" w:rsidRDefault="006D7FDB" w:rsidP="006D7FDB">
            <w:pPr>
              <w:jc w:val="center"/>
              <w:rPr>
                <w:b/>
                <w:bCs/>
                <w:color w:val="221E1F"/>
                <w:sz w:val="24"/>
                <w:szCs w:val="24"/>
              </w:rPr>
            </w:pPr>
            <w:r w:rsidRPr="006D7FDB">
              <w:rPr>
                <w:b/>
                <w:bCs/>
                <w:color w:val="221E1F"/>
                <w:sz w:val="24"/>
                <w:szCs w:val="24"/>
              </w:rPr>
              <w:t>Отопительный период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FDB" w:rsidRPr="006D7FDB" w:rsidRDefault="006D7FDB" w:rsidP="006D7FDB">
            <w:pPr>
              <w:jc w:val="center"/>
              <w:rPr>
                <w:b/>
                <w:bCs/>
                <w:color w:val="221E1F"/>
                <w:sz w:val="24"/>
                <w:szCs w:val="24"/>
              </w:rPr>
            </w:pPr>
            <w:r w:rsidRPr="006D7FDB">
              <w:rPr>
                <w:b/>
                <w:bCs/>
                <w:color w:val="221E1F"/>
                <w:sz w:val="24"/>
                <w:szCs w:val="24"/>
              </w:rPr>
              <w:t>Дата начала ОЗП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FDB" w:rsidRPr="006D7FDB" w:rsidRDefault="006D7FDB" w:rsidP="006D7FDB">
            <w:pPr>
              <w:jc w:val="center"/>
              <w:rPr>
                <w:b/>
                <w:bCs/>
                <w:color w:val="221E1F"/>
                <w:sz w:val="24"/>
                <w:szCs w:val="24"/>
              </w:rPr>
            </w:pPr>
            <w:r w:rsidRPr="006D7FDB">
              <w:rPr>
                <w:b/>
                <w:bCs/>
                <w:color w:val="221E1F"/>
                <w:sz w:val="24"/>
                <w:szCs w:val="24"/>
              </w:rPr>
              <w:t>Дата окончания ОЗП</w:t>
            </w:r>
          </w:p>
        </w:tc>
        <w:tc>
          <w:tcPr>
            <w:tcW w:w="2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FDB" w:rsidRPr="006D7FDB" w:rsidRDefault="006A050F" w:rsidP="006D7FDB">
            <w:pPr>
              <w:jc w:val="center"/>
              <w:rPr>
                <w:b/>
                <w:bCs/>
                <w:color w:val="221E1F"/>
                <w:sz w:val="24"/>
                <w:szCs w:val="24"/>
              </w:rPr>
            </w:pPr>
            <w:r>
              <w:rPr>
                <w:b/>
                <w:bCs/>
                <w:color w:val="221E1F"/>
                <w:sz w:val="24"/>
                <w:szCs w:val="24"/>
              </w:rPr>
              <w:t>НПА</w:t>
            </w:r>
          </w:p>
        </w:tc>
      </w:tr>
      <w:tr w:rsidR="00143404" w:rsidRPr="006D7FDB" w:rsidTr="00143404">
        <w:trPr>
          <w:trHeight w:hRule="exact" w:val="394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FDB" w:rsidRPr="006D7FDB" w:rsidRDefault="006D7FDB" w:rsidP="006D7FDB">
            <w:pPr>
              <w:jc w:val="center"/>
              <w:rPr>
                <w:color w:val="221E1F"/>
                <w:sz w:val="24"/>
                <w:szCs w:val="24"/>
              </w:rPr>
            </w:pPr>
            <w:r w:rsidRPr="006D7FDB">
              <w:rPr>
                <w:color w:val="221E1F"/>
                <w:sz w:val="24"/>
                <w:szCs w:val="24"/>
              </w:rPr>
              <w:t>ОЗП 2022/2023 годов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404" w:rsidRDefault="00143404" w:rsidP="00143404">
            <w:pPr>
              <w:jc w:val="center"/>
              <w:rPr>
                <w:color w:val="221E1F"/>
                <w:sz w:val="24"/>
                <w:szCs w:val="24"/>
              </w:rPr>
            </w:pPr>
          </w:p>
          <w:p w:rsidR="00143404" w:rsidRDefault="00143404" w:rsidP="00143404">
            <w:pPr>
              <w:jc w:val="center"/>
              <w:rPr>
                <w:color w:val="221E1F"/>
                <w:sz w:val="24"/>
                <w:szCs w:val="24"/>
              </w:rPr>
            </w:pPr>
          </w:p>
          <w:p w:rsidR="006D7FDB" w:rsidRPr="000B6861" w:rsidRDefault="006D7FDB" w:rsidP="00143404">
            <w:pPr>
              <w:jc w:val="center"/>
              <w:rPr>
                <w:color w:val="221E1F"/>
                <w:sz w:val="24"/>
                <w:szCs w:val="24"/>
              </w:rPr>
            </w:pPr>
            <w:r w:rsidRPr="000B6861">
              <w:rPr>
                <w:color w:val="221E1F"/>
                <w:sz w:val="24"/>
                <w:szCs w:val="24"/>
              </w:rPr>
              <w:t>15.10.2022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861" w:rsidRDefault="000B6861" w:rsidP="006A050F">
            <w:pPr>
              <w:jc w:val="center"/>
              <w:rPr>
                <w:color w:val="221E1F"/>
                <w:sz w:val="24"/>
                <w:szCs w:val="24"/>
              </w:rPr>
            </w:pPr>
          </w:p>
          <w:p w:rsidR="000B6861" w:rsidRDefault="000B6861" w:rsidP="006A050F">
            <w:pPr>
              <w:jc w:val="center"/>
              <w:rPr>
                <w:color w:val="221E1F"/>
                <w:sz w:val="24"/>
                <w:szCs w:val="24"/>
              </w:rPr>
            </w:pPr>
          </w:p>
          <w:p w:rsidR="006D7FDB" w:rsidRPr="006D7FDB" w:rsidRDefault="006D7FDB" w:rsidP="006A050F">
            <w:pPr>
              <w:jc w:val="center"/>
              <w:rPr>
                <w:color w:val="221E1F"/>
                <w:sz w:val="24"/>
                <w:szCs w:val="24"/>
              </w:rPr>
            </w:pPr>
            <w:r w:rsidRPr="006D7FDB">
              <w:rPr>
                <w:color w:val="221E1F"/>
                <w:sz w:val="24"/>
                <w:szCs w:val="24"/>
              </w:rPr>
              <w:t>1</w:t>
            </w:r>
            <w:r w:rsidR="006A050F">
              <w:rPr>
                <w:color w:val="221E1F"/>
                <w:sz w:val="24"/>
                <w:szCs w:val="24"/>
              </w:rPr>
              <w:t>9</w:t>
            </w:r>
            <w:r w:rsidRPr="006D7FDB">
              <w:rPr>
                <w:color w:val="221E1F"/>
                <w:sz w:val="24"/>
                <w:szCs w:val="24"/>
              </w:rPr>
              <w:t>.05.2023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FDB" w:rsidRDefault="006A050F" w:rsidP="006A05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Постановление администрации Ольгинского муниципального округа </w:t>
            </w:r>
            <w:r w:rsidR="00D27B78">
              <w:rPr>
                <w:color w:val="000000"/>
                <w:sz w:val="24"/>
                <w:szCs w:val="24"/>
              </w:rPr>
              <w:t xml:space="preserve">от </w:t>
            </w:r>
            <w:r w:rsidR="000B6861">
              <w:rPr>
                <w:color w:val="000000"/>
                <w:sz w:val="24"/>
                <w:szCs w:val="24"/>
              </w:rPr>
              <w:t>29.09</w:t>
            </w:r>
            <w:r w:rsidR="00D27B78">
              <w:rPr>
                <w:color w:val="000000"/>
                <w:sz w:val="24"/>
                <w:szCs w:val="24"/>
              </w:rPr>
              <w:t>.</w:t>
            </w:r>
            <w:r w:rsidR="000B6861">
              <w:rPr>
                <w:color w:val="000000"/>
                <w:sz w:val="24"/>
                <w:szCs w:val="24"/>
              </w:rPr>
              <w:t>2</w:t>
            </w:r>
            <w:r w:rsidR="00D27B78">
              <w:rPr>
                <w:color w:val="000000"/>
                <w:sz w:val="24"/>
                <w:szCs w:val="24"/>
              </w:rPr>
              <w:t>02</w:t>
            </w:r>
            <w:r w:rsidR="000B6861">
              <w:rPr>
                <w:color w:val="000000"/>
                <w:sz w:val="24"/>
                <w:szCs w:val="24"/>
              </w:rPr>
              <w:t>2 №551</w:t>
            </w:r>
          </w:p>
          <w:p w:rsidR="00D27B78" w:rsidRDefault="00D27B78" w:rsidP="006A050F">
            <w:pPr>
              <w:rPr>
                <w:color w:val="000000"/>
                <w:sz w:val="24"/>
                <w:szCs w:val="24"/>
              </w:rPr>
            </w:pPr>
          </w:p>
          <w:p w:rsidR="00D27B78" w:rsidRDefault="000B6861" w:rsidP="00821513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Постановление администрации Ольгинского </w:t>
            </w:r>
          </w:p>
          <w:p w:rsidR="000B6861" w:rsidRPr="006D7FDB" w:rsidRDefault="000B6861" w:rsidP="006A05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муниципального округа</w:t>
            </w:r>
            <w:r w:rsidR="00D27B78">
              <w:rPr>
                <w:color w:val="000000"/>
                <w:sz w:val="24"/>
                <w:szCs w:val="24"/>
              </w:rPr>
              <w:t xml:space="preserve"> от 10.05.2023 №299</w:t>
            </w:r>
          </w:p>
        </w:tc>
      </w:tr>
      <w:tr w:rsidR="00143404" w:rsidRPr="006D7FDB" w:rsidTr="00143404">
        <w:trPr>
          <w:trHeight w:hRule="exact" w:val="425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FDB" w:rsidRPr="006D7FDB" w:rsidRDefault="006D7FDB" w:rsidP="006D7FDB">
            <w:pPr>
              <w:jc w:val="center"/>
              <w:rPr>
                <w:color w:val="221E1F"/>
                <w:sz w:val="24"/>
                <w:szCs w:val="24"/>
              </w:rPr>
            </w:pPr>
            <w:r w:rsidRPr="006D7FDB">
              <w:rPr>
                <w:color w:val="221E1F"/>
                <w:sz w:val="24"/>
                <w:szCs w:val="24"/>
              </w:rPr>
              <w:t>ОЗП 2023/2024 годов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404" w:rsidRDefault="00143404" w:rsidP="0014340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43404" w:rsidRDefault="00143404" w:rsidP="0014340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D7FDB" w:rsidRPr="006D7FDB" w:rsidRDefault="00143404" w:rsidP="0014340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6A050F">
              <w:rPr>
                <w:color w:val="000000"/>
                <w:sz w:val="24"/>
                <w:szCs w:val="24"/>
              </w:rPr>
              <w:t>3</w:t>
            </w:r>
            <w:r w:rsidR="006D7FDB" w:rsidRPr="006D7FDB">
              <w:rPr>
                <w:color w:val="000000"/>
                <w:sz w:val="24"/>
                <w:szCs w:val="24"/>
              </w:rPr>
              <w:t>.10.2023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7B78" w:rsidRDefault="00D27B78" w:rsidP="00143404">
            <w:pPr>
              <w:jc w:val="center"/>
              <w:rPr>
                <w:color w:val="221E1F"/>
                <w:sz w:val="24"/>
                <w:szCs w:val="24"/>
              </w:rPr>
            </w:pPr>
          </w:p>
          <w:p w:rsidR="00D27B78" w:rsidRDefault="00D27B78" w:rsidP="00143404">
            <w:pPr>
              <w:jc w:val="center"/>
              <w:rPr>
                <w:color w:val="221E1F"/>
                <w:sz w:val="24"/>
                <w:szCs w:val="24"/>
              </w:rPr>
            </w:pPr>
          </w:p>
          <w:p w:rsidR="00D27B78" w:rsidRDefault="00D27B78" w:rsidP="00143404">
            <w:pPr>
              <w:jc w:val="center"/>
              <w:rPr>
                <w:color w:val="221E1F"/>
                <w:sz w:val="24"/>
                <w:szCs w:val="24"/>
              </w:rPr>
            </w:pPr>
          </w:p>
          <w:p w:rsidR="00D27B78" w:rsidRDefault="00D27B78" w:rsidP="00143404">
            <w:pPr>
              <w:jc w:val="center"/>
              <w:rPr>
                <w:color w:val="221E1F"/>
                <w:sz w:val="24"/>
                <w:szCs w:val="24"/>
              </w:rPr>
            </w:pPr>
          </w:p>
          <w:p w:rsidR="00D27B78" w:rsidRDefault="00D27B78" w:rsidP="00143404">
            <w:pPr>
              <w:jc w:val="center"/>
              <w:rPr>
                <w:color w:val="221E1F"/>
                <w:sz w:val="24"/>
                <w:szCs w:val="24"/>
              </w:rPr>
            </w:pPr>
          </w:p>
          <w:p w:rsidR="00D27B78" w:rsidRDefault="00D27B78" w:rsidP="00143404">
            <w:pPr>
              <w:jc w:val="center"/>
              <w:rPr>
                <w:color w:val="221E1F"/>
                <w:sz w:val="24"/>
                <w:szCs w:val="24"/>
              </w:rPr>
            </w:pPr>
          </w:p>
          <w:p w:rsidR="00D27B78" w:rsidRDefault="00D27B78" w:rsidP="00143404">
            <w:pPr>
              <w:jc w:val="center"/>
              <w:rPr>
                <w:color w:val="221E1F"/>
                <w:sz w:val="24"/>
                <w:szCs w:val="24"/>
              </w:rPr>
            </w:pPr>
          </w:p>
          <w:p w:rsidR="00D27B78" w:rsidRDefault="00D27B78" w:rsidP="00143404">
            <w:pPr>
              <w:jc w:val="center"/>
              <w:rPr>
                <w:color w:val="221E1F"/>
                <w:sz w:val="24"/>
                <w:szCs w:val="24"/>
              </w:rPr>
            </w:pPr>
          </w:p>
          <w:p w:rsidR="00143404" w:rsidRDefault="00143404" w:rsidP="00143404">
            <w:pPr>
              <w:jc w:val="center"/>
              <w:rPr>
                <w:color w:val="221E1F"/>
                <w:sz w:val="24"/>
                <w:szCs w:val="24"/>
              </w:rPr>
            </w:pPr>
          </w:p>
          <w:p w:rsidR="006D7FDB" w:rsidRPr="006D7FDB" w:rsidRDefault="006D7FDB" w:rsidP="00143404">
            <w:pPr>
              <w:jc w:val="center"/>
              <w:rPr>
                <w:color w:val="221E1F"/>
                <w:sz w:val="24"/>
                <w:szCs w:val="24"/>
              </w:rPr>
            </w:pPr>
            <w:r w:rsidRPr="006D7FDB">
              <w:rPr>
                <w:color w:val="221E1F"/>
                <w:sz w:val="24"/>
                <w:szCs w:val="24"/>
              </w:rPr>
              <w:t>15.05.2024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B78" w:rsidRDefault="00D27B78" w:rsidP="00821513">
            <w:pPr>
              <w:ind w:left="6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Постановление администрации Ольгинского </w:t>
            </w:r>
            <w:r w:rsidR="003F3912">
              <w:rPr>
                <w:color w:val="000000"/>
                <w:sz w:val="24"/>
                <w:szCs w:val="24"/>
              </w:rPr>
              <w:t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 от 09.10.2023 №781</w:t>
            </w:r>
          </w:p>
          <w:p w:rsidR="00D27B78" w:rsidRDefault="00D27B78" w:rsidP="00821513">
            <w:pPr>
              <w:ind w:left="61" w:hanging="61"/>
              <w:jc w:val="both"/>
              <w:rPr>
                <w:sz w:val="24"/>
                <w:szCs w:val="24"/>
              </w:rPr>
            </w:pPr>
          </w:p>
          <w:p w:rsidR="00D27B78" w:rsidRDefault="00D27B78" w:rsidP="00821513">
            <w:pPr>
              <w:ind w:lef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Ольгинского муниципального округа 02.05.2024 </w:t>
            </w:r>
          </w:p>
          <w:p w:rsidR="006D7FDB" w:rsidRPr="00D27B78" w:rsidRDefault="00D27B78" w:rsidP="008215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288</w:t>
            </w:r>
          </w:p>
        </w:tc>
      </w:tr>
      <w:tr w:rsidR="00143404" w:rsidRPr="006D7FDB" w:rsidTr="00143404">
        <w:trPr>
          <w:trHeight w:hRule="exact" w:val="454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FDB" w:rsidRPr="006D7FDB" w:rsidRDefault="006D7FDB" w:rsidP="006D7FDB">
            <w:pPr>
              <w:jc w:val="center"/>
              <w:rPr>
                <w:color w:val="221E1F"/>
                <w:sz w:val="24"/>
                <w:szCs w:val="24"/>
              </w:rPr>
            </w:pPr>
            <w:r w:rsidRPr="006D7FDB">
              <w:rPr>
                <w:color w:val="221E1F"/>
                <w:sz w:val="24"/>
                <w:szCs w:val="24"/>
              </w:rPr>
              <w:t>ОЗП 2024/2025 годов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404" w:rsidRDefault="00143404" w:rsidP="00143404">
            <w:pPr>
              <w:jc w:val="center"/>
              <w:rPr>
                <w:color w:val="221E1F"/>
                <w:sz w:val="24"/>
                <w:szCs w:val="24"/>
              </w:rPr>
            </w:pPr>
          </w:p>
          <w:p w:rsidR="006D7FDB" w:rsidRPr="006D7FDB" w:rsidRDefault="00CE0E0E" w:rsidP="00143404">
            <w:pPr>
              <w:jc w:val="center"/>
              <w:rPr>
                <w:color w:val="221E1F"/>
                <w:sz w:val="24"/>
                <w:szCs w:val="24"/>
              </w:rPr>
            </w:pPr>
            <w:r>
              <w:rPr>
                <w:color w:val="221E1F"/>
                <w:sz w:val="24"/>
                <w:szCs w:val="24"/>
              </w:rPr>
              <w:t>1</w:t>
            </w:r>
            <w:r w:rsidR="006A050F">
              <w:rPr>
                <w:color w:val="221E1F"/>
                <w:sz w:val="24"/>
                <w:szCs w:val="24"/>
              </w:rPr>
              <w:t>0</w:t>
            </w:r>
            <w:r w:rsidR="006D7FDB" w:rsidRPr="006D7FDB">
              <w:rPr>
                <w:color w:val="221E1F"/>
                <w:sz w:val="24"/>
                <w:szCs w:val="24"/>
              </w:rPr>
              <w:t>.10.2024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7B78" w:rsidRDefault="00D27B78" w:rsidP="0014340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27B78" w:rsidRDefault="00D27B78" w:rsidP="0014340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27B78" w:rsidRDefault="00D27B78" w:rsidP="0014340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27B78" w:rsidRDefault="00D27B78" w:rsidP="0014340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27B78" w:rsidRDefault="00D27B78" w:rsidP="0014340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27B78" w:rsidRDefault="00D27B78" w:rsidP="0014340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27B78" w:rsidRDefault="00D27B78" w:rsidP="0014340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43404" w:rsidRDefault="00143404" w:rsidP="0014340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43404" w:rsidRDefault="00143404" w:rsidP="0014340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43404" w:rsidRDefault="00143404" w:rsidP="0014340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D7FDB" w:rsidRPr="006D7FDB" w:rsidRDefault="006D7FDB" w:rsidP="00143404">
            <w:pPr>
              <w:jc w:val="center"/>
              <w:rPr>
                <w:color w:val="000000"/>
                <w:sz w:val="24"/>
                <w:szCs w:val="24"/>
              </w:rPr>
            </w:pPr>
            <w:r w:rsidRPr="006D7FDB">
              <w:rPr>
                <w:color w:val="000000"/>
                <w:sz w:val="24"/>
                <w:szCs w:val="24"/>
              </w:rPr>
              <w:t>1</w:t>
            </w:r>
            <w:r w:rsidR="00D27B78">
              <w:rPr>
                <w:color w:val="000000"/>
                <w:sz w:val="24"/>
                <w:szCs w:val="24"/>
              </w:rPr>
              <w:t>6</w:t>
            </w:r>
            <w:r w:rsidRPr="006D7FDB">
              <w:rPr>
                <w:color w:val="000000"/>
                <w:sz w:val="24"/>
                <w:szCs w:val="24"/>
              </w:rPr>
              <w:t>.05.2025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404" w:rsidRDefault="00143404" w:rsidP="00821513">
            <w:pPr>
              <w:rPr>
                <w:color w:val="000000"/>
                <w:sz w:val="24"/>
                <w:szCs w:val="24"/>
              </w:rPr>
            </w:pPr>
          </w:p>
          <w:p w:rsidR="006D7FDB" w:rsidRDefault="00D27B78" w:rsidP="008215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Постановление администрации Ольгинского муниципального округа от 07.10.2024 №704</w:t>
            </w:r>
          </w:p>
          <w:p w:rsidR="00143404" w:rsidRDefault="00143404" w:rsidP="00821513">
            <w:pPr>
              <w:rPr>
                <w:color w:val="000000"/>
                <w:sz w:val="24"/>
                <w:szCs w:val="24"/>
              </w:rPr>
            </w:pPr>
          </w:p>
          <w:p w:rsidR="00143404" w:rsidRDefault="00143404" w:rsidP="00821513">
            <w:pPr>
              <w:rPr>
                <w:color w:val="000000"/>
                <w:sz w:val="24"/>
                <w:szCs w:val="24"/>
              </w:rPr>
            </w:pPr>
          </w:p>
          <w:p w:rsidR="00143404" w:rsidRDefault="00143404" w:rsidP="00821513">
            <w:pPr>
              <w:rPr>
                <w:color w:val="000000"/>
                <w:sz w:val="24"/>
                <w:szCs w:val="24"/>
              </w:rPr>
            </w:pPr>
          </w:p>
          <w:p w:rsidR="00D27B78" w:rsidRPr="006D7FDB" w:rsidRDefault="00D27B78" w:rsidP="008215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Постановление администрации Ольгинского муниципального округа</w:t>
            </w:r>
            <w:r w:rsidR="003F3912">
              <w:rPr>
                <w:color w:val="000000"/>
                <w:sz w:val="24"/>
                <w:szCs w:val="24"/>
              </w:rPr>
              <w:t xml:space="preserve"> от 15.05.2025</w:t>
            </w:r>
          </w:p>
        </w:tc>
      </w:tr>
    </w:tbl>
    <w:p w:rsidR="006D7FDB" w:rsidRDefault="006D7FDB" w:rsidP="00E13C65">
      <w:pPr>
        <w:rPr>
          <w:b/>
          <w:bCs/>
          <w:color w:val="221E1F"/>
          <w:sz w:val="23"/>
          <w:szCs w:val="23"/>
        </w:rPr>
      </w:pPr>
    </w:p>
    <w:p w:rsidR="00C96E77" w:rsidRDefault="00C96E77" w:rsidP="00E13C65">
      <w:pPr>
        <w:rPr>
          <w:b/>
          <w:bCs/>
          <w:color w:val="221E1F"/>
          <w:sz w:val="23"/>
          <w:szCs w:val="23"/>
        </w:rPr>
      </w:pPr>
    </w:p>
    <w:p w:rsidR="00FE2A16" w:rsidRPr="00E841E3" w:rsidRDefault="007741FF" w:rsidP="00E13C65">
      <w:pPr>
        <w:rPr>
          <w:b/>
          <w:bCs/>
          <w:color w:val="221E1F"/>
          <w:sz w:val="28"/>
          <w:szCs w:val="28"/>
        </w:rPr>
      </w:pPr>
      <w:r w:rsidRPr="00E841E3">
        <w:rPr>
          <w:b/>
          <w:bCs/>
          <w:color w:val="221E1F"/>
          <w:sz w:val="28"/>
          <w:szCs w:val="28"/>
        </w:rPr>
        <w:lastRenderedPageBreak/>
        <w:t>2.</w:t>
      </w:r>
      <w:r w:rsidR="003F3912">
        <w:rPr>
          <w:b/>
          <w:bCs/>
          <w:color w:val="221E1F"/>
          <w:sz w:val="28"/>
          <w:szCs w:val="28"/>
        </w:rPr>
        <w:t>1</w:t>
      </w:r>
      <w:r w:rsidRPr="00E841E3">
        <w:rPr>
          <w:b/>
          <w:bCs/>
          <w:color w:val="221E1F"/>
          <w:sz w:val="28"/>
          <w:szCs w:val="28"/>
        </w:rPr>
        <w:t xml:space="preserve"> </w:t>
      </w:r>
      <w:r w:rsidR="00E841E3" w:rsidRPr="00E841E3">
        <w:rPr>
          <w:b/>
          <w:bCs/>
          <w:color w:val="221E1F"/>
          <w:sz w:val="28"/>
          <w:szCs w:val="28"/>
        </w:rPr>
        <w:t>Случаи размораживания систем теплоснабжения - отсутствуют.</w:t>
      </w:r>
    </w:p>
    <w:p w:rsidR="007741FF" w:rsidRPr="00E841E3" w:rsidRDefault="007741FF" w:rsidP="00E13C65">
      <w:pPr>
        <w:rPr>
          <w:b/>
          <w:bCs/>
          <w:color w:val="221E1F"/>
          <w:sz w:val="28"/>
          <w:szCs w:val="28"/>
        </w:rPr>
      </w:pPr>
    </w:p>
    <w:p w:rsidR="0037695D" w:rsidRPr="00E841E3" w:rsidRDefault="007741FF" w:rsidP="0037695D">
      <w:pPr>
        <w:rPr>
          <w:b/>
          <w:bCs/>
          <w:color w:val="221E1F"/>
          <w:sz w:val="28"/>
          <w:szCs w:val="28"/>
        </w:rPr>
      </w:pPr>
      <w:r w:rsidRPr="00E841E3">
        <w:rPr>
          <w:b/>
          <w:bCs/>
          <w:color w:val="221E1F"/>
          <w:sz w:val="28"/>
          <w:szCs w:val="28"/>
        </w:rPr>
        <w:t>2.</w:t>
      </w:r>
      <w:r w:rsidR="003F3912">
        <w:rPr>
          <w:b/>
          <w:bCs/>
          <w:color w:val="221E1F"/>
          <w:sz w:val="28"/>
          <w:szCs w:val="28"/>
        </w:rPr>
        <w:t>2</w:t>
      </w:r>
      <w:r w:rsidRPr="00E841E3">
        <w:rPr>
          <w:b/>
          <w:bCs/>
          <w:color w:val="221E1F"/>
          <w:sz w:val="28"/>
          <w:szCs w:val="28"/>
        </w:rPr>
        <w:t>.</w:t>
      </w:r>
      <w:r w:rsidRPr="00E841E3">
        <w:rPr>
          <w:sz w:val="28"/>
          <w:szCs w:val="28"/>
        </w:rPr>
        <w:t xml:space="preserve"> </w:t>
      </w:r>
      <w:r w:rsidR="00E841E3" w:rsidRPr="00E841E3">
        <w:rPr>
          <w:b/>
          <w:bCs/>
          <w:color w:val="221E1F"/>
          <w:sz w:val="28"/>
          <w:szCs w:val="28"/>
        </w:rPr>
        <w:t>Аварийные ситуации и инциденты на тепловых сетях и котельных.</w:t>
      </w:r>
    </w:p>
    <w:p w:rsidR="0037695D" w:rsidRDefault="00E841E3" w:rsidP="0037695D">
      <w:pPr>
        <w:rPr>
          <w:b/>
          <w:bCs/>
          <w:color w:val="221E1F"/>
          <w:sz w:val="28"/>
          <w:szCs w:val="28"/>
        </w:rPr>
      </w:pPr>
      <w:r>
        <w:rPr>
          <w:b/>
          <w:bCs/>
          <w:color w:val="221E1F"/>
          <w:sz w:val="28"/>
          <w:szCs w:val="28"/>
        </w:rPr>
        <w:t>Ава</w:t>
      </w:r>
      <w:r w:rsidR="0037695D" w:rsidRPr="00E841E3">
        <w:rPr>
          <w:b/>
          <w:bCs/>
          <w:color w:val="221E1F"/>
          <w:sz w:val="28"/>
          <w:szCs w:val="28"/>
        </w:rPr>
        <w:t>рий (остановки более 8 часов) на системах тепло-, водо-, электроснабжения и водоотведения не зафиксировано.</w:t>
      </w:r>
    </w:p>
    <w:p w:rsidR="007741FF" w:rsidRDefault="007741FF" w:rsidP="00E13C65">
      <w:pPr>
        <w:rPr>
          <w:b/>
          <w:bCs/>
          <w:color w:val="221E1F"/>
          <w:sz w:val="23"/>
          <w:szCs w:val="23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2"/>
        <w:gridCol w:w="3402"/>
        <w:gridCol w:w="3821"/>
      </w:tblGrid>
      <w:tr w:rsidR="004316B1" w:rsidRPr="00BB5DF6" w:rsidTr="004C0249">
        <w:trPr>
          <w:trHeight w:hRule="exact" w:val="860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6B1" w:rsidRDefault="004316B1" w:rsidP="004316B1">
            <w:pPr>
              <w:jc w:val="center"/>
              <w:rPr>
                <w:color w:val="221E1F"/>
                <w:sz w:val="24"/>
                <w:szCs w:val="24"/>
              </w:rPr>
            </w:pPr>
          </w:p>
          <w:p w:rsidR="004316B1" w:rsidRDefault="004316B1" w:rsidP="004316B1">
            <w:pPr>
              <w:jc w:val="center"/>
              <w:rPr>
                <w:color w:val="221E1F"/>
                <w:sz w:val="24"/>
                <w:szCs w:val="24"/>
              </w:rPr>
            </w:pPr>
            <w:r>
              <w:rPr>
                <w:color w:val="221E1F"/>
                <w:sz w:val="24"/>
                <w:szCs w:val="24"/>
              </w:rPr>
              <w:t>Технологические нарушения по внешним причинам</w:t>
            </w:r>
          </w:p>
          <w:p w:rsidR="004316B1" w:rsidRDefault="004316B1" w:rsidP="004316B1">
            <w:pPr>
              <w:jc w:val="center"/>
              <w:rPr>
                <w:color w:val="221E1F"/>
                <w:sz w:val="24"/>
                <w:szCs w:val="24"/>
              </w:rPr>
            </w:pPr>
          </w:p>
          <w:p w:rsidR="004316B1" w:rsidRDefault="004316B1" w:rsidP="00BB5DF6">
            <w:pPr>
              <w:rPr>
                <w:color w:val="221E1F"/>
                <w:sz w:val="24"/>
                <w:szCs w:val="24"/>
              </w:rPr>
            </w:pPr>
          </w:p>
          <w:p w:rsidR="004316B1" w:rsidRDefault="004316B1" w:rsidP="00BB5DF6">
            <w:pPr>
              <w:rPr>
                <w:color w:val="221E1F"/>
                <w:sz w:val="24"/>
                <w:szCs w:val="24"/>
              </w:rPr>
            </w:pPr>
          </w:p>
          <w:p w:rsidR="004316B1" w:rsidRDefault="004316B1" w:rsidP="00BB5DF6">
            <w:pPr>
              <w:rPr>
                <w:color w:val="221E1F"/>
                <w:sz w:val="24"/>
                <w:szCs w:val="24"/>
              </w:rPr>
            </w:pPr>
          </w:p>
          <w:p w:rsidR="004316B1" w:rsidRDefault="004316B1" w:rsidP="00BB5DF6">
            <w:pPr>
              <w:rPr>
                <w:color w:val="221E1F"/>
                <w:sz w:val="24"/>
                <w:szCs w:val="24"/>
              </w:rPr>
            </w:pPr>
          </w:p>
          <w:p w:rsidR="004316B1" w:rsidRDefault="004316B1" w:rsidP="00BB5DF6">
            <w:pPr>
              <w:rPr>
                <w:color w:val="221E1F"/>
                <w:sz w:val="24"/>
                <w:szCs w:val="24"/>
              </w:rPr>
            </w:pPr>
          </w:p>
          <w:p w:rsidR="004316B1" w:rsidRDefault="004316B1" w:rsidP="00BB5DF6">
            <w:pPr>
              <w:rPr>
                <w:color w:val="221E1F"/>
                <w:sz w:val="24"/>
                <w:szCs w:val="24"/>
              </w:rPr>
            </w:pPr>
          </w:p>
          <w:p w:rsidR="004316B1" w:rsidRDefault="004316B1" w:rsidP="00BB5DF6">
            <w:pPr>
              <w:rPr>
                <w:color w:val="221E1F"/>
                <w:sz w:val="24"/>
                <w:szCs w:val="24"/>
              </w:rPr>
            </w:pPr>
          </w:p>
          <w:p w:rsidR="004316B1" w:rsidRDefault="004316B1" w:rsidP="00BB5DF6">
            <w:pPr>
              <w:rPr>
                <w:color w:val="221E1F"/>
                <w:sz w:val="24"/>
                <w:szCs w:val="24"/>
              </w:rPr>
            </w:pPr>
          </w:p>
          <w:p w:rsidR="004316B1" w:rsidRPr="00BB5DF6" w:rsidRDefault="004316B1" w:rsidP="00BB5DF6">
            <w:pPr>
              <w:rPr>
                <w:bCs/>
                <w:color w:val="221E1F"/>
                <w:sz w:val="24"/>
                <w:szCs w:val="24"/>
              </w:rPr>
            </w:pPr>
          </w:p>
        </w:tc>
      </w:tr>
      <w:tr w:rsidR="0068217A" w:rsidRPr="00BB5DF6" w:rsidTr="004C0249">
        <w:trPr>
          <w:trHeight w:hRule="exact" w:val="433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217A" w:rsidRPr="00BB5DF6" w:rsidRDefault="00C97700" w:rsidP="00BB5DF6">
            <w:pPr>
              <w:rPr>
                <w:bCs/>
                <w:color w:val="221E1F"/>
                <w:sz w:val="24"/>
                <w:szCs w:val="24"/>
              </w:rPr>
            </w:pPr>
            <w:r>
              <w:rPr>
                <w:bCs/>
                <w:color w:val="221E1F"/>
                <w:sz w:val="24"/>
                <w:szCs w:val="24"/>
              </w:rPr>
              <w:t xml:space="preserve">ОЗП </w:t>
            </w:r>
            <w:r w:rsidR="00143404">
              <w:rPr>
                <w:bCs/>
                <w:color w:val="221E1F"/>
                <w:sz w:val="24"/>
                <w:szCs w:val="24"/>
              </w:rPr>
              <w:t>2022/</w:t>
            </w:r>
            <w:r w:rsidR="0068217A">
              <w:rPr>
                <w:bCs/>
                <w:color w:val="221E1F"/>
                <w:sz w:val="24"/>
                <w:szCs w:val="24"/>
              </w:rPr>
              <w:t>2023</w:t>
            </w:r>
            <w:r>
              <w:rPr>
                <w:bCs/>
                <w:color w:val="221E1F"/>
                <w:sz w:val="24"/>
                <w:szCs w:val="24"/>
              </w:rPr>
              <w:t>гг.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217A" w:rsidRDefault="0068217A" w:rsidP="004316B1">
            <w:pPr>
              <w:widowControl w:val="0"/>
              <w:tabs>
                <w:tab w:val="left" w:pos="0"/>
                <w:tab w:val="left" w:pos="12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несоблюдение температурного графика котельными, срезкам графика: нет</w:t>
            </w:r>
          </w:p>
          <w:p w:rsidR="0068217A" w:rsidRDefault="0068217A" w:rsidP="004316B1">
            <w:pPr>
              <w:widowControl w:val="0"/>
              <w:tabs>
                <w:tab w:val="left" w:pos="0"/>
                <w:tab w:val="left" w:pos="12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аварийных остановок котельных: нет</w:t>
            </w:r>
          </w:p>
          <w:p w:rsidR="0068217A" w:rsidRDefault="0068217A" w:rsidP="004316B1">
            <w:pPr>
              <w:widowControl w:val="0"/>
              <w:tabs>
                <w:tab w:val="left" w:pos="0"/>
                <w:tab w:val="left" w:pos="12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изменение расхода теплоносителя в магистральных теплосетях: нет</w:t>
            </w:r>
          </w:p>
          <w:p w:rsidR="0068217A" w:rsidRDefault="0068217A" w:rsidP="004316B1">
            <w:pPr>
              <w:widowControl w:val="0"/>
              <w:tabs>
                <w:tab w:val="left" w:pos="0"/>
                <w:tab w:val="left" w:pos="12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аварии на магистральных разводящих сетях: нет</w:t>
            </w:r>
          </w:p>
          <w:p w:rsidR="0068217A" w:rsidRDefault="0068217A" w:rsidP="004316B1">
            <w:pPr>
              <w:widowControl w:val="0"/>
              <w:tabs>
                <w:tab w:val="left" w:pos="0"/>
                <w:tab w:val="left" w:pos="12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резкие перепады давления, гидроудар: нет</w:t>
            </w:r>
          </w:p>
          <w:p w:rsidR="0068217A" w:rsidRDefault="0068217A" w:rsidP="004316B1">
            <w:pPr>
              <w:widowControl w:val="0"/>
              <w:tabs>
                <w:tab w:val="left" w:pos="0"/>
                <w:tab w:val="left" w:pos="1276"/>
              </w:tabs>
              <w:rPr>
                <w:sz w:val="24"/>
                <w:szCs w:val="24"/>
              </w:rPr>
            </w:pPr>
          </w:p>
          <w:p w:rsidR="0068217A" w:rsidRPr="00BB5DF6" w:rsidRDefault="0068217A" w:rsidP="004316B1">
            <w:pPr>
              <w:widowControl w:val="0"/>
              <w:tabs>
                <w:tab w:val="left" w:pos="0"/>
                <w:tab w:val="left" w:pos="1276"/>
              </w:tabs>
              <w:rPr>
                <w:bCs/>
                <w:color w:val="221E1F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7A" w:rsidRPr="00BB5DF6" w:rsidRDefault="0068217A" w:rsidP="00BB5DF6">
            <w:pPr>
              <w:rPr>
                <w:bCs/>
                <w:color w:val="221E1F"/>
                <w:sz w:val="24"/>
                <w:szCs w:val="24"/>
              </w:rPr>
            </w:pPr>
          </w:p>
        </w:tc>
      </w:tr>
      <w:tr w:rsidR="0068217A" w:rsidRPr="00BB5DF6" w:rsidTr="004C0249">
        <w:trPr>
          <w:trHeight w:hRule="exact" w:val="411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217A" w:rsidRPr="00BB5DF6" w:rsidRDefault="00C97700" w:rsidP="00BB5DF6">
            <w:pPr>
              <w:rPr>
                <w:bCs/>
                <w:color w:val="221E1F"/>
                <w:sz w:val="24"/>
                <w:szCs w:val="24"/>
              </w:rPr>
            </w:pPr>
            <w:r>
              <w:rPr>
                <w:bCs/>
                <w:color w:val="221E1F"/>
                <w:sz w:val="24"/>
                <w:szCs w:val="24"/>
              </w:rPr>
              <w:t xml:space="preserve">ОЗП </w:t>
            </w:r>
            <w:r w:rsidR="00143404">
              <w:rPr>
                <w:bCs/>
                <w:color w:val="221E1F"/>
                <w:sz w:val="24"/>
                <w:szCs w:val="24"/>
              </w:rPr>
              <w:t>2023/</w:t>
            </w:r>
            <w:r w:rsidR="0068217A">
              <w:rPr>
                <w:bCs/>
                <w:color w:val="221E1F"/>
                <w:sz w:val="24"/>
                <w:szCs w:val="24"/>
              </w:rPr>
              <w:t>2024</w:t>
            </w:r>
            <w:r>
              <w:rPr>
                <w:bCs/>
                <w:color w:val="221E1F"/>
                <w:sz w:val="24"/>
                <w:szCs w:val="24"/>
              </w:rPr>
              <w:t>гг.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217A" w:rsidRDefault="0068217A" w:rsidP="0068217A">
            <w:pPr>
              <w:widowControl w:val="0"/>
              <w:tabs>
                <w:tab w:val="left" w:pos="0"/>
                <w:tab w:val="left" w:pos="12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несоблюдение температурного графика котельными, срезкам графика: нет</w:t>
            </w:r>
          </w:p>
          <w:p w:rsidR="0068217A" w:rsidRDefault="0068217A" w:rsidP="0068217A">
            <w:pPr>
              <w:widowControl w:val="0"/>
              <w:tabs>
                <w:tab w:val="left" w:pos="0"/>
                <w:tab w:val="left" w:pos="12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аварийных остановок котельных: нет</w:t>
            </w:r>
          </w:p>
          <w:p w:rsidR="0068217A" w:rsidRDefault="0068217A" w:rsidP="0068217A">
            <w:pPr>
              <w:widowControl w:val="0"/>
              <w:tabs>
                <w:tab w:val="left" w:pos="0"/>
                <w:tab w:val="left" w:pos="12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изменение расхода теплоносителя в магистральных теплосетях: нет</w:t>
            </w:r>
          </w:p>
          <w:p w:rsidR="0068217A" w:rsidRDefault="0068217A" w:rsidP="0068217A">
            <w:pPr>
              <w:widowControl w:val="0"/>
              <w:tabs>
                <w:tab w:val="left" w:pos="0"/>
                <w:tab w:val="left" w:pos="12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аварии на магистральных разводящих сетях: нет</w:t>
            </w:r>
          </w:p>
          <w:p w:rsidR="0068217A" w:rsidRDefault="0068217A" w:rsidP="0068217A">
            <w:pPr>
              <w:widowControl w:val="0"/>
              <w:tabs>
                <w:tab w:val="left" w:pos="0"/>
                <w:tab w:val="left" w:pos="12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резкие перепады давления, гидроудар: нет</w:t>
            </w:r>
          </w:p>
          <w:p w:rsidR="0068217A" w:rsidRPr="00BB5DF6" w:rsidRDefault="0068217A" w:rsidP="00BB5DF6">
            <w:pPr>
              <w:rPr>
                <w:bCs/>
                <w:color w:val="221E1F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7A" w:rsidRPr="00BB5DF6" w:rsidRDefault="0068217A" w:rsidP="00BB5DF6">
            <w:pPr>
              <w:rPr>
                <w:bCs/>
                <w:color w:val="221E1F"/>
                <w:sz w:val="24"/>
                <w:szCs w:val="24"/>
              </w:rPr>
            </w:pPr>
          </w:p>
        </w:tc>
      </w:tr>
      <w:tr w:rsidR="0068217A" w:rsidRPr="00BB5DF6" w:rsidTr="004C0249">
        <w:trPr>
          <w:trHeight w:hRule="exact" w:val="408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217A" w:rsidRPr="00BB5DF6" w:rsidRDefault="00C97700" w:rsidP="00BB5DF6">
            <w:pPr>
              <w:rPr>
                <w:bCs/>
                <w:color w:val="221E1F"/>
                <w:sz w:val="24"/>
                <w:szCs w:val="24"/>
              </w:rPr>
            </w:pPr>
            <w:r>
              <w:rPr>
                <w:bCs/>
                <w:color w:val="221E1F"/>
                <w:sz w:val="24"/>
                <w:szCs w:val="24"/>
              </w:rPr>
              <w:lastRenderedPageBreak/>
              <w:t xml:space="preserve">ОЗП </w:t>
            </w:r>
            <w:r w:rsidR="00143404">
              <w:rPr>
                <w:bCs/>
                <w:color w:val="221E1F"/>
                <w:sz w:val="24"/>
                <w:szCs w:val="24"/>
              </w:rPr>
              <w:t>2024/</w:t>
            </w:r>
            <w:r w:rsidR="0068217A">
              <w:rPr>
                <w:bCs/>
                <w:color w:val="221E1F"/>
                <w:sz w:val="24"/>
                <w:szCs w:val="24"/>
              </w:rPr>
              <w:t>2025</w:t>
            </w:r>
            <w:r>
              <w:rPr>
                <w:bCs/>
                <w:color w:val="221E1F"/>
                <w:sz w:val="24"/>
                <w:szCs w:val="24"/>
              </w:rPr>
              <w:t>гг.</w:t>
            </w:r>
          </w:p>
          <w:p w:rsidR="0068217A" w:rsidRPr="00BB5DF6" w:rsidRDefault="0068217A" w:rsidP="00BB5DF6">
            <w:pPr>
              <w:rPr>
                <w:bCs/>
                <w:color w:val="221E1F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217A" w:rsidRDefault="0068217A" w:rsidP="0068217A">
            <w:pPr>
              <w:widowControl w:val="0"/>
              <w:tabs>
                <w:tab w:val="left" w:pos="0"/>
                <w:tab w:val="left" w:pos="12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несоблюдение температурного графика котельными, срезкам графика: нет</w:t>
            </w:r>
          </w:p>
          <w:p w:rsidR="0068217A" w:rsidRDefault="0068217A" w:rsidP="0068217A">
            <w:pPr>
              <w:widowControl w:val="0"/>
              <w:tabs>
                <w:tab w:val="left" w:pos="0"/>
                <w:tab w:val="left" w:pos="12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аварийных остановок котельных: нет</w:t>
            </w:r>
          </w:p>
          <w:p w:rsidR="0068217A" w:rsidRDefault="0068217A" w:rsidP="0068217A">
            <w:pPr>
              <w:widowControl w:val="0"/>
              <w:tabs>
                <w:tab w:val="left" w:pos="0"/>
                <w:tab w:val="left" w:pos="12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изменение расхода теплоносителя в магистральных теплосетях: нет</w:t>
            </w:r>
          </w:p>
          <w:p w:rsidR="0068217A" w:rsidRDefault="0068217A" w:rsidP="0068217A">
            <w:pPr>
              <w:widowControl w:val="0"/>
              <w:tabs>
                <w:tab w:val="left" w:pos="0"/>
                <w:tab w:val="left" w:pos="12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аварии на магистральных разводящих сетях: нет</w:t>
            </w:r>
          </w:p>
          <w:p w:rsidR="0068217A" w:rsidRDefault="0068217A" w:rsidP="0068217A">
            <w:pPr>
              <w:widowControl w:val="0"/>
              <w:tabs>
                <w:tab w:val="left" w:pos="0"/>
                <w:tab w:val="left" w:pos="12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резкие перепады давления, гидроудар: нет</w:t>
            </w:r>
          </w:p>
          <w:p w:rsidR="0068217A" w:rsidRPr="00BB5DF6" w:rsidRDefault="0068217A" w:rsidP="00BB5DF6">
            <w:pPr>
              <w:rPr>
                <w:bCs/>
                <w:color w:val="221E1F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17A" w:rsidRPr="00BB5DF6" w:rsidRDefault="0068217A" w:rsidP="00BB5DF6">
            <w:pPr>
              <w:rPr>
                <w:bCs/>
                <w:color w:val="221E1F"/>
                <w:sz w:val="24"/>
                <w:szCs w:val="24"/>
              </w:rPr>
            </w:pPr>
          </w:p>
        </w:tc>
      </w:tr>
      <w:tr w:rsidR="00C97700" w:rsidRPr="00BB5DF6" w:rsidTr="004C0249">
        <w:trPr>
          <w:trHeight w:hRule="exact" w:val="718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700" w:rsidRPr="00BB5DF6" w:rsidRDefault="00C97700" w:rsidP="00BB5DF6">
            <w:pPr>
              <w:rPr>
                <w:bCs/>
                <w:color w:val="221E1F"/>
                <w:sz w:val="24"/>
                <w:szCs w:val="24"/>
              </w:rPr>
            </w:pPr>
            <w:r>
              <w:rPr>
                <w:bCs/>
                <w:color w:val="221E1F"/>
                <w:sz w:val="24"/>
                <w:szCs w:val="24"/>
              </w:rPr>
              <w:t xml:space="preserve"> </w:t>
            </w:r>
          </w:p>
          <w:p w:rsidR="00C97700" w:rsidRPr="00BB5DF6" w:rsidRDefault="00C97700" w:rsidP="00C97700">
            <w:pPr>
              <w:jc w:val="center"/>
              <w:rPr>
                <w:bCs/>
                <w:color w:val="221E1F"/>
                <w:sz w:val="24"/>
                <w:szCs w:val="24"/>
              </w:rPr>
            </w:pPr>
            <w:r>
              <w:rPr>
                <w:bCs/>
                <w:color w:val="221E1F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4C0249" w:rsidRPr="00BB5DF6" w:rsidTr="004C0249">
        <w:trPr>
          <w:trHeight w:val="435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4C0249" w:rsidRPr="00BB5DF6" w:rsidRDefault="004C0249" w:rsidP="00C97700">
            <w:pPr>
              <w:rPr>
                <w:bCs/>
                <w:color w:val="221E1F"/>
                <w:sz w:val="24"/>
                <w:szCs w:val="24"/>
              </w:rPr>
            </w:pPr>
            <w:r w:rsidRPr="00BB5DF6">
              <w:rPr>
                <w:bCs/>
                <w:color w:val="221E1F"/>
                <w:sz w:val="24"/>
                <w:szCs w:val="24"/>
              </w:rPr>
              <w:t>ОЗП 202</w:t>
            </w:r>
            <w:r>
              <w:rPr>
                <w:bCs/>
                <w:color w:val="221E1F"/>
                <w:sz w:val="24"/>
                <w:szCs w:val="24"/>
              </w:rPr>
              <w:t>2</w:t>
            </w:r>
            <w:r w:rsidRPr="00BB5DF6">
              <w:rPr>
                <w:bCs/>
                <w:color w:val="221E1F"/>
                <w:sz w:val="24"/>
                <w:szCs w:val="24"/>
              </w:rPr>
              <w:t>/202</w:t>
            </w:r>
            <w:r>
              <w:rPr>
                <w:bCs/>
                <w:color w:val="221E1F"/>
                <w:sz w:val="24"/>
                <w:szCs w:val="24"/>
              </w:rPr>
              <w:t>3гг.</w:t>
            </w:r>
            <w:r w:rsidRPr="00BB5DF6">
              <w:rPr>
                <w:bCs/>
                <w:color w:val="221E1F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4C0249" w:rsidRDefault="004C0249" w:rsidP="00C977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нет</w:t>
            </w:r>
          </w:p>
          <w:p w:rsidR="004C0249" w:rsidRDefault="004C0249" w:rsidP="00C977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некачественно выполнены е ремонтные работы: нет</w:t>
            </w:r>
          </w:p>
          <w:p w:rsidR="004C0249" w:rsidRDefault="004C0249" w:rsidP="00C977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самовольное вмешательство посторонних лиц в работу системы отопления/ГВС: нет</w:t>
            </w:r>
          </w:p>
          <w:p w:rsidR="004C0249" w:rsidRPr="00BB5DF6" w:rsidRDefault="004C0249" w:rsidP="00C97700">
            <w:pPr>
              <w:rPr>
                <w:bCs/>
                <w:color w:val="221E1F"/>
                <w:sz w:val="24"/>
                <w:szCs w:val="24"/>
              </w:rPr>
            </w:pPr>
            <w:r>
              <w:rPr>
                <w:sz w:val="24"/>
                <w:szCs w:val="24"/>
              </w:rPr>
              <w:t>- некорректная работа насосов, теплообменников: нет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0249" w:rsidRPr="00BB5DF6" w:rsidRDefault="004C0249" w:rsidP="00BB5DF6">
            <w:pPr>
              <w:rPr>
                <w:bCs/>
                <w:color w:val="221E1F"/>
                <w:sz w:val="24"/>
                <w:szCs w:val="24"/>
              </w:rPr>
            </w:pPr>
          </w:p>
        </w:tc>
      </w:tr>
      <w:tr w:rsidR="004C0249" w:rsidRPr="00BB5DF6" w:rsidTr="00B20964">
        <w:trPr>
          <w:trHeight w:hRule="exact" w:val="427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249" w:rsidRPr="00BB5DF6" w:rsidRDefault="004C0249" w:rsidP="00C97700">
            <w:pPr>
              <w:rPr>
                <w:bCs/>
                <w:color w:val="221E1F"/>
                <w:sz w:val="24"/>
                <w:szCs w:val="24"/>
              </w:rPr>
            </w:pPr>
            <w:r>
              <w:rPr>
                <w:bCs/>
                <w:color w:val="221E1F"/>
                <w:sz w:val="24"/>
                <w:szCs w:val="24"/>
              </w:rPr>
              <w:t>ОЗП 2023/2024гг.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249" w:rsidRDefault="004C0249" w:rsidP="004C02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нет</w:t>
            </w:r>
          </w:p>
          <w:p w:rsidR="004C0249" w:rsidRDefault="004C0249" w:rsidP="004C02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некачественно выполнены е ремонтные работы: нет</w:t>
            </w:r>
          </w:p>
          <w:p w:rsidR="004C0249" w:rsidRDefault="004C0249" w:rsidP="004C02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самовольное вмешательство посторонних лиц в работу системы отопления/ГВС: нет</w:t>
            </w:r>
          </w:p>
          <w:p w:rsidR="004C0249" w:rsidRDefault="004C0249" w:rsidP="004C02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некорректная работа насосов, теплообменников: нет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249" w:rsidRPr="00BB5DF6" w:rsidRDefault="004C0249" w:rsidP="00BB5DF6">
            <w:pPr>
              <w:rPr>
                <w:bCs/>
                <w:color w:val="221E1F"/>
                <w:sz w:val="24"/>
                <w:szCs w:val="24"/>
              </w:rPr>
            </w:pPr>
          </w:p>
        </w:tc>
      </w:tr>
      <w:tr w:rsidR="004C0249" w:rsidRPr="00BB5DF6" w:rsidTr="00B20964">
        <w:trPr>
          <w:trHeight w:hRule="exact" w:val="439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249" w:rsidRPr="00BB5DF6" w:rsidRDefault="004C0249" w:rsidP="00BB5DF6">
            <w:pPr>
              <w:rPr>
                <w:bCs/>
                <w:color w:val="221E1F"/>
                <w:sz w:val="24"/>
                <w:szCs w:val="24"/>
              </w:rPr>
            </w:pPr>
            <w:r>
              <w:rPr>
                <w:bCs/>
                <w:color w:val="221E1F"/>
                <w:sz w:val="24"/>
                <w:szCs w:val="24"/>
              </w:rPr>
              <w:lastRenderedPageBreak/>
              <w:t>ОЗП 2024/2025гг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249" w:rsidRDefault="004C0249" w:rsidP="004C02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нет</w:t>
            </w:r>
          </w:p>
          <w:p w:rsidR="004C0249" w:rsidRDefault="004C0249" w:rsidP="004C02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некачественно выполнены е ремонтные работы: нет</w:t>
            </w:r>
          </w:p>
          <w:p w:rsidR="004C0249" w:rsidRDefault="004C0249" w:rsidP="004C02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самовольное вмешательство посторонних лиц в работу системы отопления/ГВС: нет</w:t>
            </w:r>
          </w:p>
          <w:p w:rsidR="004C0249" w:rsidRPr="00BB5DF6" w:rsidRDefault="004C0249" w:rsidP="004C0249">
            <w:pPr>
              <w:rPr>
                <w:bCs/>
                <w:color w:val="221E1F"/>
                <w:sz w:val="24"/>
                <w:szCs w:val="24"/>
              </w:rPr>
            </w:pPr>
            <w:r>
              <w:rPr>
                <w:sz w:val="24"/>
                <w:szCs w:val="24"/>
              </w:rPr>
              <w:t>- некорректная работа насосов, теплообменников: нет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249" w:rsidRPr="00BB5DF6" w:rsidRDefault="004C0249" w:rsidP="00BB5DF6">
            <w:pPr>
              <w:rPr>
                <w:bCs/>
                <w:color w:val="221E1F"/>
                <w:sz w:val="24"/>
                <w:szCs w:val="24"/>
              </w:rPr>
            </w:pPr>
            <w:r w:rsidRPr="00BB5DF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7741FF" w:rsidRDefault="007741FF" w:rsidP="00E13C65">
      <w:pPr>
        <w:rPr>
          <w:b/>
          <w:bCs/>
          <w:color w:val="221E1F"/>
          <w:sz w:val="23"/>
          <w:szCs w:val="23"/>
        </w:rPr>
      </w:pPr>
    </w:p>
    <w:p w:rsidR="009901D4" w:rsidRDefault="00BB5DF6" w:rsidP="003E2390">
      <w:pPr>
        <w:shd w:val="clear" w:color="auto" w:fill="FFFFFF"/>
        <w:spacing w:after="150" w:line="378" w:lineRule="atLeast"/>
        <w:rPr>
          <w:color w:val="000000"/>
          <w:sz w:val="28"/>
          <w:szCs w:val="28"/>
        </w:rPr>
      </w:pPr>
      <w:r w:rsidRPr="00513AA0">
        <w:rPr>
          <w:b/>
          <w:color w:val="000000"/>
          <w:sz w:val="28"/>
          <w:szCs w:val="28"/>
        </w:rPr>
        <w:t>2.</w:t>
      </w:r>
      <w:r w:rsidR="003F3912">
        <w:rPr>
          <w:b/>
          <w:color w:val="000000"/>
          <w:sz w:val="28"/>
          <w:szCs w:val="28"/>
        </w:rPr>
        <w:t>3</w:t>
      </w:r>
      <w:r w:rsidRPr="00513AA0">
        <w:rPr>
          <w:b/>
          <w:color w:val="000000"/>
          <w:sz w:val="28"/>
          <w:szCs w:val="28"/>
        </w:rPr>
        <w:t xml:space="preserve">. </w:t>
      </w:r>
      <w:r w:rsidR="00A260B5">
        <w:rPr>
          <w:color w:val="000000"/>
          <w:sz w:val="28"/>
          <w:szCs w:val="28"/>
        </w:rPr>
        <w:t xml:space="preserve">При прохождении отопительного сезона 2024-2025 имели место </w:t>
      </w:r>
      <w:r w:rsidR="000D4763">
        <w:rPr>
          <w:color w:val="000000"/>
          <w:sz w:val="28"/>
          <w:szCs w:val="28"/>
        </w:rPr>
        <w:t>30 аварийных ситуаций, связанны</w:t>
      </w:r>
      <w:r w:rsidR="00A260B5">
        <w:rPr>
          <w:color w:val="000000"/>
          <w:sz w:val="28"/>
          <w:szCs w:val="28"/>
        </w:rPr>
        <w:t xml:space="preserve"> с проведением ремонтных работ на тепловых сетях и оборудовании котельных. </w:t>
      </w:r>
      <w:r w:rsidR="00A260B5" w:rsidRPr="00513AA0">
        <w:rPr>
          <w:color w:val="000000"/>
          <w:sz w:val="28"/>
          <w:szCs w:val="28"/>
        </w:rPr>
        <w:t>Выявленные дефекты, порывы, утечки были устранены в установленные законом сроки.</w:t>
      </w:r>
      <w:r w:rsidR="00A260B5">
        <w:rPr>
          <w:color w:val="000000"/>
          <w:sz w:val="28"/>
          <w:szCs w:val="28"/>
        </w:rPr>
        <w:t xml:space="preserve"> </w:t>
      </w:r>
    </w:p>
    <w:p w:rsidR="00BA4851" w:rsidRDefault="00BA4851" w:rsidP="00BA4851">
      <w:pPr>
        <w:shd w:val="clear" w:color="auto" w:fill="FFFFFF"/>
        <w:spacing w:after="150" w:line="378" w:lineRule="atLeast"/>
        <w:jc w:val="center"/>
        <w:rPr>
          <w:b/>
          <w:color w:val="000000"/>
          <w:sz w:val="28"/>
          <w:szCs w:val="28"/>
        </w:rPr>
      </w:pPr>
      <w:r w:rsidRPr="00BA4851">
        <w:rPr>
          <w:b/>
          <w:color w:val="000000"/>
          <w:sz w:val="28"/>
          <w:szCs w:val="28"/>
        </w:rPr>
        <w:t>3. Погодные условия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A4851" w:rsidTr="00BA4851">
        <w:tc>
          <w:tcPr>
            <w:tcW w:w="4672" w:type="dxa"/>
          </w:tcPr>
          <w:p w:rsidR="00BA4851" w:rsidRPr="00950CA9" w:rsidRDefault="00143404" w:rsidP="00BA4851">
            <w:pPr>
              <w:spacing w:after="150" w:line="378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2022/</w:t>
            </w:r>
            <w:r w:rsidR="00BA4851" w:rsidRPr="00950CA9">
              <w:rPr>
                <w:color w:val="000000"/>
                <w:sz w:val="28"/>
                <w:szCs w:val="28"/>
              </w:rPr>
              <w:t>2023</w:t>
            </w:r>
          </w:p>
        </w:tc>
        <w:tc>
          <w:tcPr>
            <w:tcW w:w="4673" w:type="dxa"/>
          </w:tcPr>
          <w:p w:rsidR="00BA4851" w:rsidRPr="00950CA9" w:rsidRDefault="00BA4851" w:rsidP="00BA4851">
            <w:pPr>
              <w:spacing w:after="150" w:line="378" w:lineRule="atLeast"/>
              <w:rPr>
                <w:color w:val="000000"/>
                <w:sz w:val="26"/>
                <w:szCs w:val="26"/>
              </w:rPr>
            </w:pPr>
            <w:r w:rsidRPr="00950CA9">
              <w:rPr>
                <w:color w:val="000000"/>
                <w:sz w:val="26"/>
                <w:szCs w:val="26"/>
              </w:rPr>
              <w:t>- средняя температура наружного воздуха за отопительный период: - 8</w:t>
            </w:r>
          </w:p>
          <w:p w:rsidR="00950CA9" w:rsidRDefault="00BA4851" w:rsidP="00BA4851">
            <w:pPr>
              <w:spacing w:after="150" w:line="378" w:lineRule="atLeast"/>
              <w:rPr>
                <w:color w:val="000000"/>
                <w:sz w:val="26"/>
                <w:szCs w:val="26"/>
              </w:rPr>
            </w:pPr>
            <w:r w:rsidRPr="00950CA9">
              <w:rPr>
                <w:color w:val="000000"/>
                <w:sz w:val="26"/>
                <w:szCs w:val="26"/>
              </w:rPr>
              <w:t xml:space="preserve">- самая низкая температура среднесуточная наружного воздуха: </w:t>
            </w:r>
          </w:p>
          <w:p w:rsidR="00BA4851" w:rsidRPr="00950CA9" w:rsidRDefault="00BA4851" w:rsidP="00BA4851">
            <w:pPr>
              <w:spacing w:after="150" w:line="378" w:lineRule="atLeast"/>
              <w:rPr>
                <w:color w:val="000000"/>
                <w:sz w:val="26"/>
                <w:szCs w:val="26"/>
              </w:rPr>
            </w:pPr>
            <w:r w:rsidRPr="00950CA9">
              <w:rPr>
                <w:color w:val="000000"/>
                <w:sz w:val="26"/>
                <w:szCs w:val="26"/>
              </w:rPr>
              <w:t>-20,5</w:t>
            </w:r>
          </w:p>
        </w:tc>
      </w:tr>
      <w:tr w:rsidR="00BA4851" w:rsidTr="00BA4851">
        <w:tc>
          <w:tcPr>
            <w:tcW w:w="4672" w:type="dxa"/>
          </w:tcPr>
          <w:p w:rsidR="00BA4851" w:rsidRPr="00950CA9" w:rsidRDefault="00BA4851" w:rsidP="00BA4851">
            <w:pPr>
              <w:spacing w:after="150" w:line="378" w:lineRule="atLeast"/>
              <w:jc w:val="center"/>
              <w:rPr>
                <w:color w:val="000000"/>
                <w:sz w:val="28"/>
                <w:szCs w:val="28"/>
              </w:rPr>
            </w:pPr>
          </w:p>
          <w:p w:rsidR="00BA4851" w:rsidRPr="00950CA9" w:rsidRDefault="00BA4851" w:rsidP="00BA4851">
            <w:pPr>
              <w:spacing w:after="150" w:line="378" w:lineRule="atLeast"/>
              <w:jc w:val="center"/>
              <w:rPr>
                <w:color w:val="000000"/>
                <w:sz w:val="28"/>
                <w:szCs w:val="28"/>
              </w:rPr>
            </w:pPr>
          </w:p>
          <w:p w:rsidR="00BA4851" w:rsidRPr="00950CA9" w:rsidRDefault="00143404" w:rsidP="00BA4851">
            <w:pPr>
              <w:spacing w:after="150" w:line="378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2023/</w:t>
            </w:r>
            <w:r w:rsidR="00BA4851" w:rsidRPr="00950CA9">
              <w:rPr>
                <w:color w:val="000000"/>
                <w:sz w:val="28"/>
                <w:szCs w:val="28"/>
              </w:rPr>
              <w:t>2024</w:t>
            </w:r>
          </w:p>
        </w:tc>
        <w:tc>
          <w:tcPr>
            <w:tcW w:w="4673" w:type="dxa"/>
          </w:tcPr>
          <w:p w:rsidR="00BA4851" w:rsidRPr="00950CA9" w:rsidRDefault="00BA4851" w:rsidP="00BA4851">
            <w:pPr>
              <w:spacing w:after="150" w:line="378" w:lineRule="atLeast"/>
              <w:rPr>
                <w:color w:val="000000"/>
                <w:sz w:val="26"/>
                <w:szCs w:val="26"/>
              </w:rPr>
            </w:pPr>
            <w:r w:rsidRPr="00950CA9">
              <w:rPr>
                <w:color w:val="000000"/>
                <w:sz w:val="26"/>
                <w:szCs w:val="26"/>
              </w:rPr>
              <w:t>- средняя температура наружного воздуха за отопительный период: - 6,8</w:t>
            </w:r>
          </w:p>
          <w:p w:rsidR="00950CA9" w:rsidRDefault="00BA4851" w:rsidP="00BA4851">
            <w:pPr>
              <w:spacing w:after="150" w:line="378" w:lineRule="atLeast"/>
              <w:rPr>
                <w:color w:val="000000"/>
                <w:sz w:val="26"/>
                <w:szCs w:val="26"/>
              </w:rPr>
            </w:pPr>
            <w:r w:rsidRPr="00950CA9">
              <w:rPr>
                <w:color w:val="000000"/>
                <w:sz w:val="26"/>
                <w:szCs w:val="26"/>
              </w:rPr>
              <w:t xml:space="preserve">- самая низкая температура среднесуточная наружного воздуха: </w:t>
            </w:r>
          </w:p>
          <w:p w:rsidR="00BA4851" w:rsidRPr="00950CA9" w:rsidRDefault="00BA4851" w:rsidP="00BA4851">
            <w:pPr>
              <w:spacing w:after="150" w:line="378" w:lineRule="atLeast"/>
              <w:rPr>
                <w:b/>
                <w:color w:val="000000"/>
                <w:sz w:val="26"/>
                <w:szCs w:val="26"/>
              </w:rPr>
            </w:pPr>
            <w:r w:rsidRPr="00950CA9">
              <w:rPr>
                <w:color w:val="000000"/>
                <w:sz w:val="26"/>
                <w:szCs w:val="26"/>
              </w:rPr>
              <w:t>-21,6</w:t>
            </w:r>
          </w:p>
        </w:tc>
      </w:tr>
      <w:tr w:rsidR="00BA4851" w:rsidTr="00BA4851">
        <w:tc>
          <w:tcPr>
            <w:tcW w:w="4672" w:type="dxa"/>
          </w:tcPr>
          <w:p w:rsidR="00950CA9" w:rsidRPr="00950CA9" w:rsidRDefault="00950CA9" w:rsidP="00BA4851">
            <w:pPr>
              <w:spacing w:after="150" w:line="378" w:lineRule="atLeast"/>
              <w:jc w:val="center"/>
              <w:rPr>
                <w:color w:val="000000"/>
                <w:sz w:val="28"/>
                <w:szCs w:val="28"/>
              </w:rPr>
            </w:pPr>
          </w:p>
          <w:p w:rsidR="00BA4851" w:rsidRPr="00950CA9" w:rsidRDefault="00143404" w:rsidP="00BA4851">
            <w:pPr>
              <w:spacing w:after="150" w:line="378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2024/</w:t>
            </w:r>
            <w:r w:rsidR="00BA4851" w:rsidRPr="00950CA9">
              <w:rPr>
                <w:color w:val="000000"/>
                <w:sz w:val="28"/>
                <w:szCs w:val="28"/>
              </w:rPr>
              <w:t>2025</w:t>
            </w:r>
          </w:p>
        </w:tc>
        <w:tc>
          <w:tcPr>
            <w:tcW w:w="4673" w:type="dxa"/>
          </w:tcPr>
          <w:p w:rsidR="00BA4851" w:rsidRPr="00950CA9" w:rsidRDefault="00BA4851" w:rsidP="00BA4851">
            <w:pPr>
              <w:spacing w:after="150" w:line="378" w:lineRule="atLeast"/>
              <w:rPr>
                <w:color w:val="000000"/>
                <w:sz w:val="26"/>
                <w:szCs w:val="26"/>
              </w:rPr>
            </w:pPr>
            <w:r w:rsidRPr="00950CA9">
              <w:rPr>
                <w:color w:val="000000"/>
                <w:sz w:val="26"/>
                <w:szCs w:val="26"/>
              </w:rPr>
              <w:t>средняя температура наружного воздуха за отопительный период: - 6,5</w:t>
            </w:r>
          </w:p>
          <w:p w:rsidR="00950CA9" w:rsidRDefault="00BA4851" w:rsidP="00950CA9">
            <w:pPr>
              <w:spacing w:after="150" w:line="378" w:lineRule="atLeast"/>
              <w:rPr>
                <w:color w:val="000000"/>
                <w:sz w:val="26"/>
                <w:szCs w:val="26"/>
              </w:rPr>
            </w:pPr>
            <w:r w:rsidRPr="00950CA9">
              <w:rPr>
                <w:color w:val="000000"/>
                <w:sz w:val="26"/>
                <w:szCs w:val="26"/>
              </w:rPr>
              <w:t>- самая низкая температура среднесуточная наружного воздуха:</w:t>
            </w:r>
          </w:p>
          <w:p w:rsidR="00BA4851" w:rsidRPr="00950CA9" w:rsidRDefault="00BA4851" w:rsidP="00950CA9">
            <w:pPr>
              <w:spacing w:after="150" w:line="378" w:lineRule="atLeast"/>
              <w:rPr>
                <w:b/>
                <w:color w:val="000000"/>
                <w:sz w:val="26"/>
                <w:szCs w:val="26"/>
              </w:rPr>
            </w:pPr>
            <w:r w:rsidRPr="00950CA9">
              <w:rPr>
                <w:color w:val="000000"/>
                <w:sz w:val="26"/>
                <w:szCs w:val="26"/>
              </w:rPr>
              <w:t xml:space="preserve"> -19,</w:t>
            </w:r>
            <w:r w:rsidR="00950CA9" w:rsidRPr="00950CA9">
              <w:rPr>
                <w:color w:val="000000"/>
                <w:sz w:val="26"/>
                <w:szCs w:val="26"/>
              </w:rPr>
              <w:t>8</w:t>
            </w:r>
          </w:p>
        </w:tc>
      </w:tr>
    </w:tbl>
    <w:p w:rsidR="00C96E77" w:rsidRDefault="00C96E77" w:rsidP="00BA4851">
      <w:pPr>
        <w:shd w:val="clear" w:color="auto" w:fill="FFFFFF"/>
        <w:spacing w:after="150" w:line="378" w:lineRule="atLeast"/>
        <w:jc w:val="center"/>
        <w:rPr>
          <w:b/>
          <w:color w:val="000000"/>
          <w:sz w:val="28"/>
          <w:szCs w:val="28"/>
        </w:rPr>
      </w:pPr>
    </w:p>
    <w:p w:rsidR="00C96E77" w:rsidRDefault="00C96E77" w:rsidP="00BA4851">
      <w:pPr>
        <w:shd w:val="clear" w:color="auto" w:fill="FFFFFF"/>
        <w:spacing w:after="150" w:line="378" w:lineRule="atLeast"/>
        <w:jc w:val="center"/>
        <w:rPr>
          <w:b/>
          <w:color w:val="000000"/>
          <w:sz w:val="28"/>
          <w:szCs w:val="28"/>
        </w:rPr>
      </w:pPr>
    </w:p>
    <w:p w:rsidR="009901D4" w:rsidRDefault="009901D4" w:rsidP="00BA4851">
      <w:pPr>
        <w:shd w:val="clear" w:color="auto" w:fill="FFFFFF"/>
        <w:spacing w:after="150" w:line="378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4. Схемные условия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15"/>
        <w:gridCol w:w="6230"/>
      </w:tblGrid>
      <w:tr w:rsidR="009901D4" w:rsidTr="00143404">
        <w:tc>
          <w:tcPr>
            <w:tcW w:w="3115" w:type="dxa"/>
          </w:tcPr>
          <w:p w:rsidR="009901D4" w:rsidRPr="00316604" w:rsidRDefault="00143404" w:rsidP="00BA4851">
            <w:pPr>
              <w:spacing w:after="150" w:line="378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2022/</w:t>
            </w:r>
            <w:r w:rsidR="009901D4" w:rsidRPr="00316604">
              <w:rPr>
                <w:color w:val="000000"/>
                <w:sz w:val="28"/>
                <w:szCs w:val="28"/>
              </w:rPr>
              <w:t>2023 гг.</w:t>
            </w:r>
          </w:p>
        </w:tc>
        <w:tc>
          <w:tcPr>
            <w:tcW w:w="6230" w:type="dxa"/>
          </w:tcPr>
          <w:p w:rsidR="009901D4" w:rsidRDefault="009901D4" w:rsidP="00316604">
            <w:pPr>
              <w:spacing w:line="378" w:lineRule="atLeast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- </w:t>
            </w:r>
            <w:r w:rsidRPr="007B4C76">
              <w:rPr>
                <w:color w:val="000000"/>
                <w:sz w:val="26"/>
                <w:szCs w:val="26"/>
              </w:rPr>
              <w:t>тупиковое</w:t>
            </w:r>
            <w:r w:rsidR="007B4C76">
              <w:rPr>
                <w:color w:val="000000"/>
                <w:sz w:val="26"/>
                <w:szCs w:val="26"/>
              </w:rPr>
              <w:t xml:space="preserve">/попутное движение теплоносителя: тупиковое движение теплоносителя с верхней разводкой подающей магистрали/ с нижней разводкой обеих </w:t>
            </w:r>
            <w:r w:rsidR="00C24D5A">
              <w:rPr>
                <w:color w:val="000000"/>
                <w:sz w:val="26"/>
                <w:szCs w:val="26"/>
              </w:rPr>
              <w:t>магистралей: с нижней разводкой</w:t>
            </w:r>
          </w:p>
          <w:p w:rsidR="00316604" w:rsidRDefault="00316604" w:rsidP="00316604">
            <w:pPr>
              <w:spacing w:line="378" w:lineRule="atLeas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-скрытая/открытая прокладка труб в помещениях:</w:t>
            </w:r>
          </w:p>
          <w:p w:rsidR="00316604" w:rsidRDefault="00316604" w:rsidP="00316604">
            <w:pPr>
              <w:spacing w:line="378" w:lineRule="atLeas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Скрытая и открытая</w:t>
            </w:r>
          </w:p>
          <w:p w:rsidR="00316604" w:rsidRPr="009901D4" w:rsidRDefault="00316604" w:rsidP="00316604">
            <w:pPr>
              <w:spacing w:line="378" w:lineRule="atLeast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-изолированные/неизолированные стояки</w:t>
            </w:r>
          </w:p>
        </w:tc>
      </w:tr>
      <w:tr w:rsidR="009901D4" w:rsidTr="00143404">
        <w:trPr>
          <w:trHeight w:val="1066"/>
        </w:trPr>
        <w:tc>
          <w:tcPr>
            <w:tcW w:w="3115" w:type="dxa"/>
          </w:tcPr>
          <w:p w:rsidR="009901D4" w:rsidRPr="00316604" w:rsidRDefault="00143404" w:rsidP="00BA4851">
            <w:pPr>
              <w:spacing w:after="150" w:line="378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2023/</w:t>
            </w:r>
            <w:r w:rsidR="009901D4" w:rsidRPr="00316604">
              <w:rPr>
                <w:color w:val="000000"/>
                <w:sz w:val="28"/>
                <w:szCs w:val="28"/>
              </w:rPr>
              <w:t>2024гг.</w:t>
            </w:r>
          </w:p>
        </w:tc>
        <w:tc>
          <w:tcPr>
            <w:tcW w:w="6230" w:type="dxa"/>
          </w:tcPr>
          <w:p w:rsidR="00316604" w:rsidRDefault="00316604" w:rsidP="00316604">
            <w:pPr>
              <w:spacing w:line="378" w:lineRule="atLeast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- </w:t>
            </w:r>
            <w:r w:rsidRPr="007B4C76">
              <w:rPr>
                <w:color w:val="000000"/>
                <w:sz w:val="26"/>
                <w:szCs w:val="26"/>
              </w:rPr>
              <w:t>тупиковое</w:t>
            </w:r>
            <w:r>
              <w:rPr>
                <w:color w:val="000000"/>
                <w:sz w:val="26"/>
                <w:szCs w:val="26"/>
              </w:rPr>
              <w:t>/попутное движение теплоносителя: тупиковое движение теплоносителя с верхней разводкой подающей магистрали/ с нижней разводкой обеих магистралей: с нижней разводкой</w:t>
            </w:r>
          </w:p>
          <w:p w:rsidR="00316604" w:rsidRDefault="00316604" w:rsidP="00316604">
            <w:pPr>
              <w:spacing w:line="378" w:lineRule="atLeas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-скрытая/открытая прокладка труб в помещениях:</w:t>
            </w:r>
          </w:p>
          <w:p w:rsidR="00316604" w:rsidRDefault="00316604" w:rsidP="00316604">
            <w:pPr>
              <w:spacing w:line="378" w:lineRule="atLeas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Скрытая и открытая</w:t>
            </w:r>
          </w:p>
          <w:p w:rsidR="009901D4" w:rsidRDefault="00316604" w:rsidP="00316604">
            <w:pPr>
              <w:spacing w:after="150" w:line="378" w:lineRule="atLeast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6"/>
                <w:szCs w:val="26"/>
              </w:rPr>
              <w:t>-изолированные/неизолированные стояки</w:t>
            </w:r>
          </w:p>
        </w:tc>
      </w:tr>
      <w:tr w:rsidR="009901D4" w:rsidTr="00143404">
        <w:tc>
          <w:tcPr>
            <w:tcW w:w="3115" w:type="dxa"/>
          </w:tcPr>
          <w:p w:rsidR="009901D4" w:rsidRPr="00316604" w:rsidRDefault="00143404" w:rsidP="00BA4851">
            <w:pPr>
              <w:spacing w:after="150" w:line="378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2024/</w:t>
            </w:r>
            <w:r w:rsidR="009901D4" w:rsidRPr="00316604">
              <w:rPr>
                <w:color w:val="000000"/>
                <w:sz w:val="28"/>
                <w:szCs w:val="28"/>
              </w:rPr>
              <w:t>2025</w:t>
            </w:r>
          </w:p>
        </w:tc>
        <w:tc>
          <w:tcPr>
            <w:tcW w:w="6230" w:type="dxa"/>
          </w:tcPr>
          <w:p w:rsidR="00316604" w:rsidRDefault="00316604" w:rsidP="00316604">
            <w:pPr>
              <w:spacing w:line="378" w:lineRule="atLeast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- </w:t>
            </w:r>
            <w:r w:rsidRPr="007B4C76">
              <w:rPr>
                <w:color w:val="000000"/>
                <w:sz w:val="26"/>
                <w:szCs w:val="26"/>
              </w:rPr>
              <w:t>тупиковое</w:t>
            </w:r>
            <w:r>
              <w:rPr>
                <w:color w:val="000000"/>
                <w:sz w:val="26"/>
                <w:szCs w:val="26"/>
              </w:rPr>
              <w:t>/попутное движение теплоносителя: тупиковое движение теплоносителя с верхней разводкой подающей магистрали/ с нижней разводкой обеих магистралей: с нижней разводкой</w:t>
            </w:r>
          </w:p>
          <w:p w:rsidR="00316604" w:rsidRDefault="00316604" w:rsidP="00316604">
            <w:pPr>
              <w:spacing w:line="378" w:lineRule="atLeas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-скрытая/открытая прокладка труб в помещениях:</w:t>
            </w:r>
          </w:p>
          <w:p w:rsidR="00316604" w:rsidRDefault="00316604" w:rsidP="00316604">
            <w:pPr>
              <w:spacing w:line="378" w:lineRule="atLeas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Скрытая и открытая</w:t>
            </w:r>
          </w:p>
          <w:p w:rsidR="009901D4" w:rsidRDefault="00316604" w:rsidP="00316604">
            <w:pPr>
              <w:spacing w:after="150" w:line="378" w:lineRule="atLeast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6"/>
                <w:szCs w:val="26"/>
              </w:rPr>
              <w:t>-изолированные/неизолированные стояки</w:t>
            </w:r>
          </w:p>
        </w:tc>
      </w:tr>
    </w:tbl>
    <w:p w:rsidR="009901D4" w:rsidRDefault="00316604" w:rsidP="00BA4851">
      <w:pPr>
        <w:shd w:val="clear" w:color="auto" w:fill="FFFFFF"/>
        <w:spacing w:after="150" w:line="378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Режимные условия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15"/>
        <w:gridCol w:w="6230"/>
      </w:tblGrid>
      <w:tr w:rsidR="00316604" w:rsidTr="00143404">
        <w:trPr>
          <w:trHeight w:val="1066"/>
        </w:trPr>
        <w:tc>
          <w:tcPr>
            <w:tcW w:w="9345" w:type="dxa"/>
            <w:gridSpan w:val="2"/>
          </w:tcPr>
          <w:p w:rsidR="00316604" w:rsidRPr="00316604" w:rsidRDefault="00316604" w:rsidP="00BA4851">
            <w:pPr>
              <w:spacing w:after="150" w:line="378" w:lineRule="atLeast"/>
              <w:jc w:val="center"/>
              <w:rPr>
                <w:color w:val="000000"/>
                <w:sz w:val="28"/>
                <w:szCs w:val="28"/>
              </w:rPr>
            </w:pPr>
            <w:r w:rsidRPr="00316604">
              <w:rPr>
                <w:color w:val="000000"/>
                <w:sz w:val="28"/>
                <w:szCs w:val="28"/>
              </w:rPr>
              <w:t>Наличие обращений по качеству параметров микроклимата в помещениях, теплоносителях</w:t>
            </w:r>
          </w:p>
        </w:tc>
      </w:tr>
      <w:tr w:rsidR="00316604" w:rsidTr="00143404">
        <w:tc>
          <w:tcPr>
            <w:tcW w:w="3115" w:type="dxa"/>
          </w:tcPr>
          <w:p w:rsidR="00316604" w:rsidRPr="00316604" w:rsidRDefault="00316604" w:rsidP="00BA4851">
            <w:pPr>
              <w:spacing w:after="150" w:line="378" w:lineRule="atLeast"/>
              <w:jc w:val="center"/>
              <w:rPr>
                <w:color w:val="000000"/>
                <w:sz w:val="28"/>
                <w:szCs w:val="28"/>
              </w:rPr>
            </w:pPr>
            <w:r w:rsidRPr="00316604">
              <w:rPr>
                <w:color w:val="000000"/>
                <w:sz w:val="28"/>
                <w:szCs w:val="28"/>
              </w:rPr>
              <w:t>2022-2023</w:t>
            </w:r>
          </w:p>
        </w:tc>
        <w:tc>
          <w:tcPr>
            <w:tcW w:w="6230" w:type="dxa"/>
          </w:tcPr>
          <w:p w:rsidR="00316604" w:rsidRPr="00316604" w:rsidRDefault="00316604" w:rsidP="00BA4851">
            <w:pPr>
              <w:spacing w:after="150" w:line="378" w:lineRule="atLeast"/>
              <w:jc w:val="center"/>
              <w:rPr>
                <w:color w:val="000000"/>
                <w:sz w:val="28"/>
                <w:szCs w:val="28"/>
              </w:rPr>
            </w:pPr>
            <w:r w:rsidRPr="00316604">
              <w:rPr>
                <w:color w:val="000000"/>
                <w:sz w:val="28"/>
                <w:szCs w:val="28"/>
              </w:rPr>
              <w:t>нет</w:t>
            </w:r>
          </w:p>
        </w:tc>
      </w:tr>
      <w:tr w:rsidR="00316604" w:rsidTr="00143404">
        <w:tc>
          <w:tcPr>
            <w:tcW w:w="3115" w:type="dxa"/>
          </w:tcPr>
          <w:p w:rsidR="00316604" w:rsidRPr="00316604" w:rsidRDefault="00316604" w:rsidP="00BA4851">
            <w:pPr>
              <w:spacing w:after="150" w:line="378" w:lineRule="atLeast"/>
              <w:jc w:val="center"/>
              <w:rPr>
                <w:color w:val="000000"/>
                <w:sz w:val="28"/>
                <w:szCs w:val="28"/>
              </w:rPr>
            </w:pPr>
            <w:r w:rsidRPr="00316604">
              <w:rPr>
                <w:color w:val="000000"/>
                <w:sz w:val="28"/>
                <w:szCs w:val="28"/>
              </w:rPr>
              <w:t>2023-2024</w:t>
            </w:r>
          </w:p>
        </w:tc>
        <w:tc>
          <w:tcPr>
            <w:tcW w:w="6230" w:type="dxa"/>
          </w:tcPr>
          <w:p w:rsidR="00316604" w:rsidRPr="00316604" w:rsidRDefault="00316604" w:rsidP="00BA4851">
            <w:pPr>
              <w:spacing w:after="150" w:line="378" w:lineRule="atLeast"/>
              <w:jc w:val="center"/>
              <w:rPr>
                <w:color w:val="000000"/>
                <w:sz w:val="28"/>
                <w:szCs w:val="28"/>
              </w:rPr>
            </w:pPr>
            <w:r w:rsidRPr="00316604">
              <w:rPr>
                <w:color w:val="000000"/>
                <w:sz w:val="28"/>
                <w:szCs w:val="28"/>
              </w:rPr>
              <w:t>нет</w:t>
            </w:r>
          </w:p>
        </w:tc>
      </w:tr>
      <w:tr w:rsidR="00316604" w:rsidTr="00143404">
        <w:tc>
          <w:tcPr>
            <w:tcW w:w="3115" w:type="dxa"/>
          </w:tcPr>
          <w:p w:rsidR="00316604" w:rsidRPr="00316604" w:rsidRDefault="00316604" w:rsidP="00BA4851">
            <w:pPr>
              <w:spacing w:after="150" w:line="378" w:lineRule="atLeast"/>
              <w:jc w:val="center"/>
              <w:rPr>
                <w:color w:val="000000"/>
                <w:sz w:val="28"/>
                <w:szCs w:val="28"/>
              </w:rPr>
            </w:pPr>
            <w:r w:rsidRPr="00316604">
              <w:rPr>
                <w:color w:val="000000"/>
                <w:sz w:val="28"/>
                <w:szCs w:val="28"/>
              </w:rPr>
              <w:t>2024-2025</w:t>
            </w:r>
          </w:p>
        </w:tc>
        <w:tc>
          <w:tcPr>
            <w:tcW w:w="6230" w:type="dxa"/>
          </w:tcPr>
          <w:p w:rsidR="00316604" w:rsidRPr="00316604" w:rsidRDefault="00316604" w:rsidP="00BA4851">
            <w:pPr>
              <w:spacing w:after="150" w:line="378" w:lineRule="atLeast"/>
              <w:jc w:val="center"/>
              <w:rPr>
                <w:color w:val="000000"/>
                <w:sz w:val="28"/>
                <w:szCs w:val="28"/>
              </w:rPr>
            </w:pPr>
            <w:r w:rsidRPr="00316604">
              <w:rPr>
                <w:color w:val="000000"/>
                <w:sz w:val="28"/>
                <w:szCs w:val="28"/>
              </w:rPr>
              <w:t>нет</w:t>
            </w:r>
          </w:p>
        </w:tc>
      </w:tr>
    </w:tbl>
    <w:p w:rsidR="00316604" w:rsidRDefault="00316604" w:rsidP="00BA4851">
      <w:pPr>
        <w:shd w:val="clear" w:color="auto" w:fill="FFFFFF"/>
        <w:spacing w:after="150" w:line="378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6. Особенности функционирования объектов теплоснабжения и их оборудования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16604" w:rsidTr="00316604">
        <w:tc>
          <w:tcPr>
            <w:tcW w:w="4672" w:type="dxa"/>
          </w:tcPr>
          <w:p w:rsidR="00316604" w:rsidRPr="00316604" w:rsidRDefault="00316604" w:rsidP="00BA4851">
            <w:pPr>
              <w:spacing w:after="150" w:line="378" w:lineRule="atLeast"/>
              <w:jc w:val="center"/>
              <w:rPr>
                <w:color w:val="000000"/>
                <w:sz w:val="28"/>
                <w:szCs w:val="28"/>
              </w:rPr>
            </w:pPr>
            <w:r w:rsidRPr="00316604">
              <w:rPr>
                <w:color w:val="000000"/>
                <w:sz w:val="28"/>
                <w:szCs w:val="28"/>
              </w:rPr>
              <w:t>2022-2023</w:t>
            </w:r>
          </w:p>
        </w:tc>
        <w:tc>
          <w:tcPr>
            <w:tcW w:w="4673" w:type="dxa"/>
          </w:tcPr>
          <w:p w:rsidR="00316604" w:rsidRPr="00316604" w:rsidRDefault="00316604" w:rsidP="00BA4851">
            <w:pPr>
              <w:spacing w:after="150" w:line="378" w:lineRule="atLeast"/>
              <w:jc w:val="center"/>
              <w:rPr>
                <w:color w:val="000000"/>
                <w:sz w:val="28"/>
                <w:szCs w:val="28"/>
              </w:rPr>
            </w:pPr>
            <w:r w:rsidRPr="00316604">
              <w:rPr>
                <w:color w:val="000000"/>
                <w:sz w:val="28"/>
                <w:szCs w:val="28"/>
              </w:rPr>
              <w:t>в штатном режиме</w:t>
            </w:r>
          </w:p>
        </w:tc>
      </w:tr>
      <w:tr w:rsidR="00316604" w:rsidTr="00316604">
        <w:tc>
          <w:tcPr>
            <w:tcW w:w="4672" w:type="dxa"/>
          </w:tcPr>
          <w:p w:rsidR="00316604" w:rsidRPr="00316604" w:rsidRDefault="00316604" w:rsidP="00BA4851">
            <w:pPr>
              <w:spacing w:after="150" w:line="378" w:lineRule="atLeast"/>
              <w:jc w:val="center"/>
              <w:rPr>
                <w:color w:val="000000"/>
                <w:sz w:val="28"/>
                <w:szCs w:val="28"/>
              </w:rPr>
            </w:pPr>
            <w:r w:rsidRPr="00316604">
              <w:rPr>
                <w:color w:val="000000"/>
                <w:sz w:val="28"/>
                <w:szCs w:val="28"/>
              </w:rPr>
              <w:t>2023-2024</w:t>
            </w:r>
          </w:p>
        </w:tc>
        <w:tc>
          <w:tcPr>
            <w:tcW w:w="4673" w:type="dxa"/>
          </w:tcPr>
          <w:p w:rsidR="00316604" w:rsidRPr="00316604" w:rsidRDefault="00316604" w:rsidP="00BA4851">
            <w:pPr>
              <w:spacing w:after="150" w:line="378" w:lineRule="atLeast"/>
              <w:jc w:val="center"/>
              <w:rPr>
                <w:color w:val="000000"/>
                <w:sz w:val="28"/>
                <w:szCs w:val="28"/>
              </w:rPr>
            </w:pPr>
            <w:r w:rsidRPr="00316604">
              <w:rPr>
                <w:color w:val="000000"/>
                <w:sz w:val="28"/>
                <w:szCs w:val="28"/>
              </w:rPr>
              <w:t>в штатном режиме</w:t>
            </w:r>
          </w:p>
        </w:tc>
      </w:tr>
      <w:tr w:rsidR="00316604" w:rsidTr="00316604">
        <w:tc>
          <w:tcPr>
            <w:tcW w:w="4672" w:type="dxa"/>
          </w:tcPr>
          <w:p w:rsidR="00316604" w:rsidRPr="00316604" w:rsidRDefault="00316604" w:rsidP="00BA4851">
            <w:pPr>
              <w:spacing w:after="150" w:line="378" w:lineRule="atLeast"/>
              <w:jc w:val="center"/>
              <w:rPr>
                <w:color w:val="000000"/>
                <w:sz w:val="28"/>
                <w:szCs w:val="28"/>
              </w:rPr>
            </w:pPr>
            <w:r w:rsidRPr="00316604">
              <w:rPr>
                <w:color w:val="000000"/>
                <w:sz w:val="28"/>
                <w:szCs w:val="28"/>
              </w:rPr>
              <w:t>2024-2025</w:t>
            </w:r>
          </w:p>
        </w:tc>
        <w:tc>
          <w:tcPr>
            <w:tcW w:w="4673" w:type="dxa"/>
          </w:tcPr>
          <w:p w:rsidR="00316604" w:rsidRPr="00316604" w:rsidRDefault="00316604" w:rsidP="00BA4851">
            <w:pPr>
              <w:spacing w:after="150" w:line="378" w:lineRule="atLeast"/>
              <w:jc w:val="center"/>
              <w:rPr>
                <w:color w:val="000000"/>
                <w:sz w:val="28"/>
                <w:szCs w:val="28"/>
              </w:rPr>
            </w:pPr>
            <w:r w:rsidRPr="00316604">
              <w:rPr>
                <w:color w:val="000000"/>
                <w:sz w:val="28"/>
                <w:szCs w:val="28"/>
              </w:rPr>
              <w:t>в штатном режиме</w:t>
            </w:r>
          </w:p>
        </w:tc>
      </w:tr>
    </w:tbl>
    <w:p w:rsidR="003541D3" w:rsidRPr="00513AA0" w:rsidRDefault="00316604" w:rsidP="00DF3F1A">
      <w:pPr>
        <w:shd w:val="clear" w:color="auto" w:fill="FFFFFF"/>
        <w:spacing w:after="150" w:line="378" w:lineRule="atLeas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7</w:t>
      </w:r>
      <w:r w:rsidR="00DF3F1A" w:rsidRPr="00513AA0">
        <w:rPr>
          <w:b/>
          <w:color w:val="000000"/>
          <w:sz w:val="28"/>
          <w:szCs w:val="28"/>
        </w:rPr>
        <w:t>. Организационные мероприятия</w:t>
      </w:r>
      <w:r w:rsidR="005F76F8" w:rsidRPr="00513AA0">
        <w:rPr>
          <w:b/>
          <w:color w:val="000000"/>
          <w:sz w:val="28"/>
          <w:szCs w:val="28"/>
        </w:rPr>
        <w:t xml:space="preserve"> </w:t>
      </w:r>
      <w:r w:rsidR="00A0201C">
        <w:rPr>
          <w:b/>
          <w:color w:val="000000"/>
          <w:sz w:val="28"/>
          <w:szCs w:val="28"/>
        </w:rPr>
        <w:t>Ольгинского</w:t>
      </w:r>
      <w:r w:rsidR="005F76F8" w:rsidRPr="00513AA0">
        <w:rPr>
          <w:b/>
          <w:color w:val="000000"/>
          <w:sz w:val="28"/>
          <w:szCs w:val="28"/>
        </w:rPr>
        <w:t xml:space="preserve"> муниципального округа</w:t>
      </w:r>
      <w:r w:rsidR="00DF3F1A" w:rsidRPr="00513AA0">
        <w:rPr>
          <w:b/>
          <w:color w:val="000000"/>
          <w:sz w:val="28"/>
          <w:szCs w:val="28"/>
        </w:rPr>
        <w:t xml:space="preserve"> по подготовке к отопительному сезону</w:t>
      </w:r>
      <w:r w:rsidR="005F76F8" w:rsidRPr="00513AA0">
        <w:rPr>
          <w:b/>
          <w:color w:val="000000"/>
          <w:sz w:val="28"/>
          <w:szCs w:val="28"/>
        </w:rPr>
        <w:t xml:space="preserve"> 2025-2026 годов</w:t>
      </w:r>
    </w:p>
    <w:p w:rsidR="003541D3" w:rsidRPr="003541D3" w:rsidRDefault="00316604" w:rsidP="003541D3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541D3" w:rsidRPr="003541D3">
        <w:rPr>
          <w:sz w:val="28"/>
          <w:szCs w:val="28"/>
        </w:rPr>
        <w:t xml:space="preserve">.1. Создать штаб по подготовке и прохождению отопительного сезона 2025-2026 года  (далее </w:t>
      </w:r>
      <w:r w:rsidR="003541D3" w:rsidRPr="003541D3">
        <w:rPr>
          <w:rFonts w:eastAsia="Calibri"/>
          <w:bCs/>
          <w:sz w:val="28"/>
          <w:szCs w:val="28"/>
          <w:lang w:eastAsia="en-US"/>
        </w:rPr>
        <w:t>–</w:t>
      </w:r>
      <w:r w:rsidR="003541D3" w:rsidRPr="003541D3">
        <w:rPr>
          <w:sz w:val="28"/>
          <w:szCs w:val="28"/>
        </w:rPr>
        <w:t xml:space="preserve"> штаб) и  утвердить его  </w:t>
      </w:r>
      <w:hyperlink w:anchor="sub_1000" w:history="1">
        <w:r w:rsidR="003541D3" w:rsidRPr="003541D3">
          <w:rPr>
            <w:sz w:val="28"/>
            <w:szCs w:val="28"/>
          </w:rPr>
          <w:t>состав</w:t>
        </w:r>
      </w:hyperlink>
      <w:r w:rsidR="003541D3" w:rsidRPr="003541D3">
        <w:rPr>
          <w:sz w:val="28"/>
          <w:szCs w:val="28"/>
        </w:rPr>
        <w:t>.</w:t>
      </w:r>
    </w:p>
    <w:p w:rsidR="003541D3" w:rsidRPr="003541D3" w:rsidRDefault="00316604" w:rsidP="003541D3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541D3" w:rsidRPr="003541D3">
        <w:rPr>
          <w:sz w:val="28"/>
          <w:szCs w:val="28"/>
        </w:rPr>
        <w:t>.2. Создать комиссию по оценке готовности жилищного фонда, объектов социального назначения и организаций коммунального комплекса к работе в отопительном сезоне 2025-2026 года.</w:t>
      </w:r>
    </w:p>
    <w:p w:rsidR="003541D3" w:rsidRPr="003541D3" w:rsidRDefault="00316604" w:rsidP="003541D3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541D3" w:rsidRPr="003541D3">
        <w:rPr>
          <w:sz w:val="28"/>
          <w:szCs w:val="28"/>
        </w:rPr>
        <w:t xml:space="preserve">.3. Установить сроки поэтапного выполнения предзимних мероприятий в </w:t>
      </w:r>
      <w:r w:rsidR="00A0201C">
        <w:rPr>
          <w:sz w:val="28"/>
          <w:szCs w:val="28"/>
        </w:rPr>
        <w:t>Ольгинском</w:t>
      </w:r>
      <w:r w:rsidR="003541D3" w:rsidRPr="003541D3">
        <w:rPr>
          <w:sz w:val="28"/>
          <w:szCs w:val="28"/>
        </w:rPr>
        <w:t xml:space="preserve"> муниципальном округе:</w:t>
      </w:r>
    </w:p>
    <w:p w:rsidR="003541D3" w:rsidRPr="003541D3" w:rsidRDefault="003541D3" w:rsidP="003541D3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541D3">
        <w:rPr>
          <w:sz w:val="28"/>
          <w:szCs w:val="28"/>
        </w:rPr>
        <w:t xml:space="preserve"> – до 01 сентября 2025 года </w:t>
      </w:r>
      <w:r w:rsidRPr="003541D3">
        <w:rPr>
          <w:rFonts w:eastAsia="Calibri"/>
          <w:bCs/>
          <w:sz w:val="28"/>
          <w:szCs w:val="28"/>
          <w:lang w:eastAsia="en-US"/>
        </w:rPr>
        <w:t>–</w:t>
      </w:r>
      <w:r w:rsidRPr="003541D3">
        <w:rPr>
          <w:sz w:val="28"/>
          <w:szCs w:val="28"/>
        </w:rPr>
        <w:t xml:space="preserve"> в размере 80 процентов от плановых объемов работ;</w:t>
      </w:r>
    </w:p>
    <w:p w:rsidR="003541D3" w:rsidRPr="003541D3" w:rsidRDefault="003541D3" w:rsidP="003541D3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541D3">
        <w:rPr>
          <w:sz w:val="28"/>
          <w:szCs w:val="28"/>
        </w:rPr>
        <w:t xml:space="preserve"> – до 01 октября 2025 года </w:t>
      </w:r>
      <w:r w:rsidRPr="003541D3">
        <w:rPr>
          <w:rFonts w:eastAsia="Calibri"/>
          <w:bCs/>
          <w:sz w:val="28"/>
          <w:szCs w:val="28"/>
          <w:lang w:eastAsia="en-US"/>
        </w:rPr>
        <w:t>–</w:t>
      </w:r>
      <w:r w:rsidRPr="003541D3">
        <w:rPr>
          <w:sz w:val="28"/>
          <w:szCs w:val="28"/>
        </w:rPr>
        <w:t xml:space="preserve"> полная готовность к началу отопительного сезона. </w:t>
      </w:r>
    </w:p>
    <w:p w:rsidR="003541D3" w:rsidRPr="003541D3" w:rsidRDefault="00143404" w:rsidP="003541D3">
      <w:pPr>
        <w:tabs>
          <w:tab w:val="left" w:pos="0"/>
          <w:tab w:val="left" w:pos="93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541D3" w:rsidRPr="003541D3">
        <w:rPr>
          <w:sz w:val="28"/>
          <w:szCs w:val="28"/>
        </w:rPr>
        <w:t>.4. Осуществлять сбор информации и предоставлять отчетность в установленные сроки в министерство жилищно-коммунального хозяйства Приморского края, предусмотренную распоряжением администрации Приморского края от 09 января 2025 года № 1-рп «О подготовке топливно-энергетического комплекса и жилищно-коммунального хозяйства Приморского края к работе в отопительный сезон 2025/2026 года»;</w:t>
      </w:r>
    </w:p>
    <w:p w:rsidR="003541D3" w:rsidRPr="003541D3" w:rsidRDefault="00143404" w:rsidP="003541D3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541D3" w:rsidRPr="003541D3">
        <w:rPr>
          <w:sz w:val="28"/>
          <w:szCs w:val="28"/>
        </w:rPr>
        <w:t xml:space="preserve">.5. </w:t>
      </w:r>
      <w:r w:rsidR="003541D3" w:rsidRPr="003541D3">
        <w:rPr>
          <w:sz w:val="28"/>
          <w:szCs w:val="28"/>
        </w:rPr>
        <w:tab/>
        <w:t xml:space="preserve">Обеспечить на территории </w:t>
      </w:r>
      <w:r w:rsidR="00A0201C">
        <w:rPr>
          <w:sz w:val="28"/>
          <w:szCs w:val="28"/>
        </w:rPr>
        <w:t>Ольгинского</w:t>
      </w:r>
      <w:r w:rsidR="003541D3" w:rsidRPr="003541D3">
        <w:rPr>
          <w:sz w:val="28"/>
          <w:szCs w:val="28"/>
        </w:rPr>
        <w:t xml:space="preserve"> муниципального округа выполнение требований, установленных Приказом Министерства энергетики Российской Федерации от 13.11.2024 № 2234 «Об утверждении Правил обеспечения готовности к отопительному периоду и Порядка проведения оценки обеспечения готовности к отопительному периоду», и осуществление контроля за готовностью теплоснабжающей организации округа, </w:t>
      </w:r>
      <w:proofErr w:type="spellStart"/>
      <w:r w:rsidR="003541D3" w:rsidRPr="003541D3">
        <w:rPr>
          <w:sz w:val="28"/>
          <w:szCs w:val="28"/>
        </w:rPr>
        <w:t>теплосетевых</w:t>
      </w:r>
      <w:proofErr w:type="spellEnd"/>
      <w:r w:rsidR="003541D3" w:rsidRPr="003541D3">
        <w:rPr>
          <w:sz w:val="28"/>
          <w:szCs w:val="28"/>
        </w:rPr>
        <w:t xml:space="preserve"> организаций, отдельных потребителей к отопительному сезону»;</w:t>
      </w:r>
    </w:p>
    <w:p w:rsidR="00C7398E" w:rsidRPr="003541D3" w:rsidRDefault="00143404" w:rsidP="003541D3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</w:t>
      </w:r>
      <w:r w:rsidR="003541D3" w:rsidRPr="003541D3">
        <w:rPr>
          <w:rFonts w:eastAsia="Calibri"/>
          <w:sz w:val="28"/>
          <w:szCs w:val="28"/>
          <w:lang w:eastAsia="en-US"/>
        </w:rPr>
        <w:t>.6. Осуществлять мероприятия по оценке готовности жилищного фонда, соцкультбыта и коммунального комплекса к работе в отопительный сезон 202</w:t>
      </w:r>
      <w:r w:rsidR="00913A07">
        <w:rPr>
          <w:rFonts w:eastAsia="Calibri"/>
          <w:sz w:val="28"/>
          <w:szCs w:val="28"/>
          <w:lang w:eastAsia="en-US"/>
        </w:rPr>
        <w:t>5</w:t>
      </w:r>
      <w:r w:rsidR="003541D3" w:rsidRPr="003541D3">
        <w:rPr>
          <w:rFonts w:eastAsia="Calibri"/>
          <w:sz w:val="28"/>
          <w:szCs w:val="28"/>
          <w:lang w:eastAsia="en-US"/>
        </w:rPr>
        <w:t>-202</w:t>
      </w:r>
      <w:r w:rsidR="00913A07">
        <w:rPr>
          <w:rFonts w:eastAsia="Calibri"/>
          <w:sz w:val="28"/>
          <w:szCs w:val="28"/>
          <w:lang w:eastAsia="en-US"/>
        </w:rPr>
        <w:t>6</w:t>
      </w:r>
      <w:r w:rsidR="003541D3" w:rsidRPr="003541D3">
        <w:rPr>
          <w:rFonts w:eastAsia="Calibri"/>
          <w:sz w:val="28"/>
          <w:szCs w:val="28"/>
          <w:lang w:eastAsia="en-US"/>
        </w:rPr>
        <w:t xml:space="preserve"> года на территории </w:t>
      </w:r>
      <w:r w:rsidR="00A0201C">
        <w:rPr>
          <w:rFonts w:eastAsia="Calibri"/>
          <w:sz w:val="28"/>
          <w:szCs w:val="28"/>
          <w:lang w:eastAsia="en-US"/>
        </w:rPr>
        <w:t>Ольгинского</w:t>
      </w:r>
      <w:r w:rsidR="003541D3" w:rsidRPr="003541D3">
        <w:rPr>
          <w:rFonts w:eastAsia="Calibri"/>
          <w:sz w:val="28"/>
          <w:szCs w:val="28"/>
          <w:lang w:eastAsia="en-US"/>
        </w:rPr>
        <w:t xml:space="preserve"> муниципального округа;</w:t>
      </w:r>
    </w:p>
    <w:p w:rsidR="003541D3" w:rsidRDefault="00143404" w:rsidP="003541D3">
      <w:pPr>
        <w:shd w:val="clear" w:color="auto" w:fill="FFFFFF"/>
        <w:spacing w:after="150" w:line="378" w:lineRule="atLeas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="003541D3">
        <w:rPr>
          <w:b/>
          <w:color w:val="000000"/>
          <w:sz w:val="28"/>
          <w:szCs w:val="28"/>
        </w:rPr>
        <w:t>. Технические</w:t>
      </w:r>
      <w:r w:rsidR="003541D3" w:rsidRPr="00513AA0">
        <w:rPr>
          <w:b/>
          <w:color w:val="000000"/>
          <w:sz w:val="28"/>
          <w:szCs w:val="28"/>
        </w:rPr>
        <w:t xml:space="preserve"> мероприятия </w:t>
      </w:r>
      <w:r w:rsidR="00A0201C">
        <w:rPr>
          <w:b/>
          <w:color w:val="000000"/>
          <w:sz w:val="28"/>
          <w:szCs w:val="28"/>
        </w:rPr>
        <w:t>Ольгинского</w:t>
      </w:r>
      <w:r w:rsidR="003541D3" w:rsidRPr="00513AA0">
        <w:rPr>
          <w:b/>
          <w:color w:val="000000"/>
          <w:sz w:val="28"/>
          <w:szCs w:val="28"/>
        </w:rPr>
        <w:t xml:space="preserve"> муниципального округа по подготовке к отопительному сезону 2025-2026 годов</w:t>
      </w:r>
    </w:p>
    <w:p w:rsidR="002979A5" w:rsidRDefault="00143404" w:rsidP="00CC0E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CC0E6F">
        <w:rPr>
          <w:sz w:val="28"/>
          <w:szCs w:val="28"/>
        </w:rPr>
        <w:t>.</w:t>
      </w:r>
      <w:r w:rsidR="000B6861">
        <w:rPr>
          <w:sz w:val="28"/>
          <w:szCs w:val="28"/>
        </w:rPr>
        <w:t>1</w:t>
      </w:r>
      <w:r w:rsidR="002979A5">
        <w:rPr>
          <w:sz w:val="28"/>
          <w:szCs w:val="28"/>
        </w:rPr>
        <w:t>. Ремонтная программа КГУП «Примтеплоэнерго»</w:t>
      </w:r>
      <w:r w:rsidR="00CC0E6F">
        <w:rPr>
          <w:sz w:val="28"/>
          <w:szCs w:val="28"/>
        </w:rPr>
        <w:t>.</w:t>
      </w:r>
    </w:p>
    <w:p w:rsidR="002979A5" w:rsidRDefault="00143404" w:rsidP="00CC0E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C0E6F">
        <w:rPr>
          <w:sz w:val="28"/>
          <w:szCs w:val="28"/>
        </w:rPr>
        <w:t>.</w:t>
      </w:r>
      <w:r w:rsidR="000B6861">
        <w:rPr>
          <w:sz w:val="28"/>
          <w:szCs w:val="28"/>
        </w:rPr>
        <w:t>2</w:t>
      </w:r>
      <w:r w:rsidR="002979A5">
        <w:rPr>
          <w:sz w:val="28"/>
          <w:szCs w:val="28"/>
        </w:rPr>
        <w:t>. Согласованный план подготовки к отопительному периоду КГУП «</w:t>
      </w:r>
      <w:r w:rsidR="005C6854">
        <w:rPr>
          <w:sz w:val="28"/>
          <w:szCs w:val="28"/>
        </w:rPr>
        <w:t>Примтеплоэнерго»</w:t>
      </w:r>
      <w:r w:rsidR="00CC0E6F">
        <w:rPr>
          <w:sz w:val="28"/>
          <w:szCs w:val="28"/>
        </w:rPr>
        <w:t>.</w:t>
      </w:r>
    </w:p>
    <w:p w:rsidR="002979A5" w:rsidRDefault="00143404" w:rsidP="00CC0E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979A5">
        <w:rPr>
          <w:sz w:val="28"/>
          <w:szCs w:val="28"/>
        </w:rPr>
        <w:t>.</w:t>
      </w:r>
      <w:r w:rsidR="000B6861">
        <w:rPr>
          <w:sz w:val="28"/>
          <w:szCs w:val="28"/>
        </w:rPr>
        <w:t>3</w:t>
      </w:r>
      <w:r w:rsidR="002979A5">
        <w:rPr>
          <w:sz w:val="28"/>
          <w:szCs w:val="28"/>
        </w:rPr>
        <w:t xml:space="preserve">. График гидравлических испытаний котлов и тепловых сетей </w:t>
      </w:r>
      <w:r w:rsidR="00A0201C">
        <w:rPr>
          <w:sz w:val="28"/>
          <w:szCs w:val="28"/>
        </w:rPr>
        <w:t>Ольгинского</w:t>
      </w:r>
      <w:r w:rsidR="002979A5">
        <w:rPr>
          <w:sz w:val="28"/>
          <w:szCs w:val="28"/>
        </w:rPr>
        <w:t xml:space="preserve"> муниципального округа</w:t>
      </w:r>
      <w:r w:rsidR="00CC0E6F">
        <w:rPr>
          <w:sz w:val="28"/>
          <w:szCs w:val="28"/>
        </w:rPr>
        <w:t>.</w:t>
      </w:r>
    </w:p>
    <w:p w:rsidR="00F830A0" w:rsidRDefault="00143404" w:rsidP="00CC0E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8.4</w:t>
      </w:r>
      <w:r w:rsidR="005B141E">
        <w:rPr>
          <w:sz w:val="28"/>
          <w:szCs w:val="28"/>
        </w:rPr>
        <w:t>. Сводный план-гр</w:t>
      </w:r>
      <w:r w:rsidR="00CC0E6F">
        <w:rPr>
          <w:sz w:val="28"/>
          <w:szCs w:val="28"/>
        </w:rPr>
        <w:t>афик подготовк</w:t>
      </w:r>
      <w:r w:rsidR="005C6854">
        <w:rPr>
          <w:sz w:val="28"/>
          <w:szCs w:val="28"/>
        </w:rPr>
        <w:t>и жилищного фонда</w:t>
      </w:r>
      <w:r w:rsidR="00CC0E6F">
        <w:rPr>
          <w:sz w:val="28"/>
          <w:szCs w:val="28"/>
        </w:rPr>
        <w:t>.</w:t>
      </w:r>
    </w:p>
    <w:p w:rsidR="00143404" w:rsidRPr="00513AA0" w:rsidRDefault="00143404" w:rsidP="00CC0E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8.5. План (ремонтная программа) по подготовке жилищно-коммунального хозяйства Ольгинского муниципального округа к зимнему отопительному периоду 2025-2026 гг.</w:t>
      </w:r>
    </w:p>
    <w:p w:rsidR="00F830A0" w:rsidRPr="00E841E3" w:rsidRDefault="00F830A0">
      <w:pPr>
        <w:rPr>
          <w:sz w:val="28"/>
          <w:szCs w:val="28"/>
        </w:rPr>
      </w:pPr>
    </w:p>
    <w:sectPr w:rsidR="00F830A0" w:rsidRPr="00E841E3" w:rsidSect="00316604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221E1F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221E1F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221E1F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221E1F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221E1F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221E1F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221E1F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221E1F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1D8E14AE"/>
    <w:multiLevelType w:val="hybridMultilevel"/>
    <w:tmpl w:val="BA0E1BC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838E8"/>
    <w:multiLevelType w:val="hybridMultilevel"/>
    <w:tmpl w:val="A8147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5E6071"/>
    <w:multiLevelType w:val="hybridMultilevel"/>
    <w:tmpl w:val="11A06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917A5"/>
    <w:multiLevelType w:val="hybridMultilevel"/>
    <w:tmpl w:val="A18ACFF6"/>
    <w:lvl w:ilvl="0" w:tplc="0419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5" w15:restartNumberingAfterBreak="0">
    <w:nsid w:val="46DC172D"/>
    <w:multiLevelType w:val="multilevel"/>
    <w:tmpl w:val="F09AE7E4"/>
    <w:lvl w:ilvl="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4E486F29"/>
    <w:multiLevelType w:val="hybridMultilevel"/>
    <w:tmpl w:val="238E5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07002"/>
    <w:multiLevelType w:val="hybridMultilevel"/>
    <w:tmpl w:val="AC608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A2000B"/>
    <w:multiLevelType w:val="hybridMultilevel"/>
    <w:tmpl w:val="9D2897E2"/>
    <w:lvl w:ilvl="0" w:tplc="BE16E4B8">
      <w:start w:val="1"/>
      <w:numFmt w:val="decimal"/>
      <w:lvlText w:val="%1."/>
      <w:lvlJc w:val="left"/>
      <w:pPr>
        <w:ind w:left="1969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7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F1A"/>
    <w:rsid w:val="00020945"/>
    <w:rsid w:val="00026795"/>
    <w:rsid w:val="00047B4C"/>
    <w:rsid w:val="000B6861"/>
    <w:rsid w:val="000C21AB"/>
    <w:rsid w:val="000D4763"/>
    <w:rsid w:val="00133A97"/>
    <w:rsid w:val="00134B9D"/>
    <w:rsid w:val="00143404"/>
    <w:rsid w:val="001776C5"/>
    <w:rsid w:val="00192A7A"/>
    <w:rsid w:val="001B26E3"/>
    <w:rsid w:val="001B3605"/>
    <w:rsid w:val="00251C2D"/>
    <w:rsid w:val="002979A5"/>
    <w:rsid w:val="002A5079"/>
    <w:rsid w:val="00316604"/>
    <w:rsid w:val="003541D3"/>
    <w:rsid w:val="0037695D"/>
    <w:rsid w:val="00397B40"/>
    <w:rsid w:val="003E2390"/>
    <w:rsid w:val="003F3912"/>
    <w:rsid w:val="004316B1"/>
    <w:rsid w:val="00445E2B"/>
    <w:rsid w:val="004A7D1D"/>
    <w:rsid w:val="004B1644"/>
    <w:rsid w:val="004C0249"/>
    <w:rsid w:val="00513AA0"/>
    <w:rsid w:val="00534915"/>
    <w:rsid w:val="005B141E"/>
    <w:rsid w:val="005C6854"/>
    <w:rsid w:val="005E32FD"/>
    <w:rsid w:val="005F76F8"/>
    <w:rsid w:val="00627AF0"/>
    <w:rsid w:val="006321AA"/>
    <w:rsid w:val="006554DF"/>
    <w:rsid w:val="00667014"/>
    <w:rsid w:val="0068217A"/>
    <w:rsid w:val="006A050F"/>
    <w:rsid w:val="006D7FDB"/>
    <w:rsid w:val="007741FF"/>
    <w:rsid w:val="007B4C76"/>
    <w:rsid w:val="007D20C4"/>
    <w:rsid w:val="00821513"/>
    <w:rsid w:val="00821EE2"/>
    <w:rsid w:val="00887D86"/>
    <w:rsid w:val="00913A07"/>
    <w:rsid w:val="009241F8"/>
    <w:rsid w:val="00950CA9"/>
    <w:rsid w:val="009901D4"/>
    <w:rsid w:val="009A24D8"/>
    <w:rsid w:val="009D7CF9"/>
    <w:rsid w:val="009E5956"/>
    <w:rsid w:val="00A0201C"/>
    <w:rsid w:val="00A260B5"/>
    <w:rsid w:val="00AF77BB"/>
    <w:rsid w:val="00B15C4E"/>
    <w:rsid w:val="00B20964"/>
    <w:rsid w:val="00BA4851"/>
    <w:rsid w:val="00BB5DF6"/>
    <w:rsid w:val="00BC4844"/>
    <w:rsid w:val="00BD6EE3"/>
    <w:rsid w:val="00C20C47"/>
    <w:rsid w:val="00C24D5A"/>
    <w:rsid w:val="00C27229"/>
    <w:rsid w:val="00C7398E"/>
    <w:rsid w:val="00C96E77"/>
    <w:rsid w:val="00C97700"/>
    <w:rsid w:val="00CC0E6F"/>
    <w:rsid w:val="00CE0E0E"/>
    <w:rsid w:val="00D27B78"/>
    <w:rsid w:val="00D4742F"/>
    <w:rsid w:val="00DD441E"/>
    <w:rsid w:val="00DE3A14"/>
    <w:rsid w:val="00DF3F1A"/>
    <w:rsid w:val="00E13C65"/>
    <w:rsid w:val="00E54BA9"/>
    <w:rsid w:val="00E841E3"/>
    <w:rsid w:val="00EA30BD"/>
    <w:rsid w:val="00EC57C3"/>
    <w:rsid w:val="00F830A0"/>
    <w:rsid w:val="00F92D28"/>
    <w:rsid w:val="00FB555F"/>
    <w:rsid w:val="00FD2D74"/>
    <w:rsid w:val="00FE2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18C9E25"/>
  <w15:chartTrackingRefBased/>
  <w15:docId w15:val="{52DD6C93-CAC4-4F9B-A56E-F764F269E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1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2D2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B14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141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aliases w:val="1Булет,4.2.2,Bullet 1,Bullet List,FooterText,Paragraphe de liste1,SL_Абзац списка,Use Case List Paragraph,it_List1,lp1,numbered,Абзац списка литеральный,Булет1,Маркер,Нумерованый список,Список дефисный,ТЗ список"/>
    <w:basedOn w:val="a"/>
    <w:link w:val="a7"/>
    <w:uiPriority w:val="34"/>
    <w:qFormat/>
    <w:rsid w:val="005E32F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aliases w:val="1Булет Знак,4.2.2 Знак,Bullet 1 Знак,Bullet List Знак,FooterText Знак,Paragraphe de liste1 Знак,SL_Абзац списка Знак,Use Case List Paragraph Знак,it_List1 Знак,lp1 Знак,numbered Знак,Абзац списка литеральный Знак,Булет1 Знак"/>
    <w:link w:val="a6"/>
    <w:uiPriority w:val="34"/>
    <w:locked/>
    <w:rsid w:val="005E32FD"/>
    <w:rPr>
      <w:rFonts w:ascii="Calibri" w:eastAsia="Calibri" w:hAnsi="Calibri" w:cs="Times New Roman"/>
    </w:rPr>
  </w:style>
  <w:style w:type="table" w:styleId="a8">
    <w:name w:val="Table Grid"/>
    <w:basedOn w:val="a1"/>
    <w:uiPriority w:val="39"/>
    <w:rsid w:val="00BA4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16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8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93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04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63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7189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11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133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1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1102</TotalTime>
  <Pages>9</Pages>
  <Words>1481</Words>
  <Characters>8447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JKH_spec</dc:creator>
  <cp:keywords/>
  <dc:description/>
  <cp:lastModifiedBy>Лаврова</cp:lastModifiedBy>
  <cp:revision>19</cp:revision>
  <cp:lastPrinted>2025-06-09T07:31:00Z</cp:lastPrinted>
  <dcterms:created xsi:type="dcterms:W3CDTF">2025-04-28T04:56:00Z</dcterms:created>
  <dcterms:modified xsi:type="dcterms:W3CDTF">2025-06-09T23:22:00Z</dcterms:modified>
</cp:coreProperties>
</file>