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11" w:rsidRDefault="007773D7">
      <w:pPr>
        <w:ind w:leftChars="2997" w:left="5994"/>
        <w:jc w:val="center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sz w:val="28"/>
          <w:szCs w:val="28"/>
          <w:lang w:val="ru-RU"/>
        </w:rPr>
        <w:t>У</w:t>
      </w:r>
      <w:r w:rsidR="00A4316D">
        <w:rPr>
          <w:rFonts w:ascii="Times New Roman" w:eastAsia="sans-serif" w:hAnsi="Times New Roman" w:cs="Times New Roman"/>
          <w:sz w:val="28"/>
          <w:szCs w:val="28"/>
          <w:lang w:val="ru-RU"/>
        </w:rPr>
        <w:t>ТВЕРЖДЕН</w:t>
      </w:r>
    </w:p>
    <w:p w:rsidR="009E7311" w:rsidRDefault="009E7311">
      <w:pPr>
        <w:ind w:leftChars="2997" w:left="5994"/>
        <w:jc w:val="center"/>
        <w:rPr>
          <w:rFonts w:ascii="Times New Roman" w:eastAsia="sans-serif" w:hAnsi="Times New Roman" w:cs="Times New Roman"/>
          <w:sz w:val="28"/>
          <w:szCs w:val="28"/>
          <w:lang w:val="ru-RU"/>
        </w:rPr>
      </w:pPr>
    </w:p>
    <w:p w:rsidR="009E7311" w:rsidRDefault="007773D7">
      <w:pPr>
        <w:ind w:leftChars="2400" w:left="4810" w:rightChars="-247" w:right="-494" w:hanging="10"/>
        <w:jc w:val="center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9E7311" w:rsidRDefault="007773D7">
      <w:pPr>
        <w:ind w:leftChars="2500" w:left="5008" w:rightChars="-247" w:right="-494" w:hanging="8"/>
        <w:jc w:val="center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sz w:val="28"/>
          <w:szCs w:val="28"/>
          <w:lang w:val="ru-RU"/>
        </w:rPr>
        <w:t>Ольгинского муниципального округа</w:t>
      </w:r>
    </w:p>
    <w:p w:rsidR="009E7311" w:rsidRPr="00E44E85" w:rsidRDefault="00E44E85">
      <w:pPr>
        <w:ind w:leftChars="2500" w:left="5008" w:rightChars="-247" w:right="-494" w:hanging="8"/>
        <w:jc w:val="center"/>
        <w:rPr>
          <w:rFonts w:ascii="Times New Roman" w:eastAsia="sans-serif" w:hAnsi="Times New Roman" w:cs="Times New Roman"/>
          <w:sz w:val="28"/>
          <w:szCs w:val="28"/>
          <w:u w:val="single"/>
          <w:lang w:val="ru-RU"/>
        </w:rPr>
      </w:pPr>
      <w:bookmarkStart w:id="0" w:name="_GoBack"/>
      <w:r w:rsidRPr="00E44E85">
        <w:rPr>
          <w:rFonts w:ascii="Times New Roman" w:eastAsia="sans-serif" w:hAnsi="Times New Roman" w:cs="Times New Roman"/>
          <w:sz w:val="28"/>
          <w:szCs w:val="28"/>
          <w:u w:val="single"/>
          <w:lang w:val="ru-RU"/>
        </w:rPr>
        <w:t>от 14.06.</w:t>
      </w:r>
      <w:r w:rsidR="007773D7" w:rsidRPr="00E44E85">
        <w:rPr>
          <w:rFonts w:ascii="Times New Roman" w:eastAsia="sans-serif" w:hAnsi="Times New Roman" w:cs="Times New Roman"/>
          <w:sz w:val="28"/>
          <w:szCs w:val="28"/>
          <w:u w:val="single"/>
          <w:lang w:val="ru-RU"/>
        </w:rPr>
        <w:t>2023г.</w:t>
      </w:r>
      <w:r w:rsidRPr="00E44E85">
        <w:rPr>
          <w:rFonts w:ascii="Times New Roman" w:eastAsia="sans-serif" w:hAnsi="Times New Roman" w:cs="Times New Roman"/>
          <w:sz w:val="28"/>
          <w:szCs w:val="28"/>
          <w:u w:val="single"/>
          <w:lang w:val="ru-RU"/>
        </w:rPr>
        <w:t xml:space="preserve">  № 415 </w:t>
      </w:r>
    </w:p>
    <w:bookmarkEnd w:id="0"/>
    <w:p w:rsidR="009E7311" w:rsidRPr="007773D7" w:rsidRDefault="009E7311">
      <w:pPr>
        <w:jc w:val="center"/>
        <w:rPr>
          <w:rFonts w:ascii="Times New Roman" w:eastAsia="sans-serif" w:hAnsi="Times New Roman" w:cs="Times New Roman"/>
          <w:sz w:val="28"/>
          <w:szCs w:val="28"/>
          <w:lang w:val="ru-RU"/>
        </w:rPr>
      </w:pPr>
    </w:p>
    <w:p w:rsidR="009E7311" w:rsidRPr="007773D7" w:rsidRDefault="009E7311">
      <w:pPr>
        <w:jc w:val="center"/>
        <w:rPr>
          <w:rFonts w:ascii="Times New Roman" w:eastAsia="sans-serif" w:hAnsi="Times New Roman" w:cs="Times New Roman"/>
          <w:sz w:val="28"/>
          <w:szCs w:val="28"/>
          <w:lang w:val="ru-RU"/>
        </w:rPr>
      </w:pPr>
    </w:p>
    <w:p w:rsidR="009E7311" w:rsidRPr="007773D7" w:rsidRDefault="007773D7">
      <w:pPr>
        <w:jc w:val="center"/>
        <w:rPr>
          <w:rFonts w:ascii="SimSun" w:eastAsia="SimSun" w:hAnsi="SimSun" w:cs="SimSun"/>
          <w:b/>
          <w:bCs/>
          <w:sz w:val="24"/>
          <w:szCs w:val="24"/>
          <w:lang w:val="ru-RU"/>
        </w:rPr>
      </w:pP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ПОРЯДОК</w:t>
      </w:r>
      <w:r w:rsidRPr="007773D7">
        <w:rPr>
          <w:rFonts w:ascii="Times New Roman" w:eastAsia="SimSun" w:hAnsi="Times New Roman" w:cs="Times New Roman"/>
          <w:b/>
          <w:bCs/>
          <w:sz w:val="28"/>
          <w:szCs w:val="28"/>
          <w:lang w:val="ru-RU"/>
        </w:rPr>
        <w:br/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организации питания обучающихся, получающих начальное общее,</w:t>
      </w:r>
      <w:r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основное общее и среднее общее образование в образовательных организациях</w:t>
      </w:r>
      <w:r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Ольгинского муниципального округа</w:t>
      </w:r>
      <w:r w:rsidRPr="007773D7">
        <w:rPr>
          <w:rFonts w:ascii="Times New Roman" w:eastAsia="SimSun" w:hAnsi="Times New Roman" w:cs="Times New Roman"/>
          <w:b/>
          <w:bCs/>
          <w:sz w:val="28"/>
          <w:szCs w:val="28"/>
          <w:lang w:val="ru-RU"/>
        </w:rPr>
        <w:br/>
      </w:r>
    </w:p>
    <w:p w:rsidR="009E7311" w:rsidRDefault="007773D7">
      <w:pPr>
        <w:numPr>
          <w:ilvl w:val="0"/>
          <w:numId w:val="1"/>
        </w:numPr>
        <w:jc w:val="center"/>
        <w:rPr>
          <w:rFonts w:ascii="Times New Roman" w:eastAsia="sans-serif" w:hAnsi="Times New Roman" w:cs="Times New Roman"/>
          <w:b/>
          <w:bCs/>
          <w:sz w:val="28"/>
          <w:szCs w:val="28"/>
        </w:rPr>
      </w:pPr>
      <w:r>
        <w:rPr>
          <w:rFonts w:ascii="Times New Roman" w:eastAsia="sans-serif" w:hAnsi="Times New Roman" w:cs="Times New Roman"/>
          <w:b/>
          <w:bCs/>
          <w:sz w:val="28"/>
          <w:szCs w:val="28"/>
        </w:rPr>
        <w:t>Общие</w:t>
      </w:r>
      <w:r w:rsidR="00B323EB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eastAsia="sans-serif" w:hAnsi="Times New Roman" w:cs="Times New Roman"/>
          <w:b/>
          <w:bCs/>
          <w:sz w:val="28"/>
          <w:szCs w:val="28"/>
        </w:rPr>
        <w:t>положения</w:t>
      </w:r>
    </w:p>
    <w:p w:rsidR="009E7311" w:rsidRDefault="009E7311">
      <w:pPr>
        <w:jc w:val="both"/>
        <w:rPr>
          <w:rFonts w:ascii="Times New Roman" w:eastAsia="sans-serif" w:hAnsi="Times New Roman" w:cs="Times New Roman"/>
          <w:b/>
          <w:bCs/>
          <w:sz w:val="28"/>
          <w:szCs w:val="28"/>
        </w:rPr>
      </w:pPr>
    </w:p>
    <w:p w:rsidR="009E7311" w:rsidRDefault="007773D7" w:rsidP="00A4316D">
      <w:pPr>
        <w:numPr>
          <w:ilvl w:val="1"/>
          <w:numId w:val="1"/>
        </w:num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Настоящий порядок регламентирует организацию питания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обучающихся, получающих начальное общее, основное общее и среднее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общее образование в </w:t>
      </w:r>
      <w:r w:rsidR="00A35D4B">
        <w:rPr>
          <w:rFonts w:ascii="Times New Roman" w:eastAsia="sans-serif" w:hAnsi="Times New Roman" w:cs="Times New Roman"/>
          <w:sz w:val="28"/>
          <w:szCs w:val="28"/>
          <w:lang w:val="ru-RU"/>
        </w:rPr>
        <w:t>муниципальных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образовательных организациях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Ольгинского муниципального округа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(далее – образовательные организации).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</w:p>
    <w:p w:rsidR="009E7311" w:rsidRPr="007773D7" w:rsidRDefault="007773D7" w:rsidP="00A4316D">
      <w:pPr>
        <w:numPr>
          <w:ilvl w:val="1"/>
          <w:numId w:val="1"/>
        </w:numPr>
        <w:spacing w:line="36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Организация питания обучающихся образовательных организаций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осуществляется в соответствии с санитарно-эпидемиологическими правилами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и нормами.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</w:p>
    <w:p w:rsidR="00A35D4B" w:rsidRDefault="007773D7" w:rsidP="00A4316D">
      <w:pPr>
        <w:numPr>
          <w:ilvl w:val="1"/>
          <w:numId w:val="1"/>
        </w:numPr>
        <w:spacing w:line="36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Питание организуется для:</w:t>
      </w:r>
    </w:p>
    <w:p w:rsidR="00A35D4B" w:rsidRPr="00A35D4B" w:rsidRDefault="00A35D4B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а) обучающихся по образовательным программам начального общего образования;</w:t>
      </w:r>
    </w:p>
    <w:p w:rsidR="00A35D4B" w:rsidRPr="00A35D4B" w:rsidRDefault="00A35D4B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б) обучающихся по образовательным программам основного общего, среднего общего образования:</w:t>
      </w:r>
    </w:p>
    <w:p w:rsidR="00A35D4B" w:rsidRPr="00A35D4B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из многодетных семей;</w:t>
      </w:r>
    </w:p>
    <w:p w:rsidR="00A35D4B" w:rsidRPr="00A35D4B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из семей, имеющих среднедушевой доход ниже величин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ы прожиточного минимума на душу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населения, установленной Правительством Приморского края на текущий год;</w:t>
      </w:r>
    </w:p>
    <w:p w:rsidR="00A35D4B" w:rsidRPr="00A35D4B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из семей, находящихся в социально опасном положении;</w:t>
      </w:r>
    </w:p>
    <w:p w:rsidR="00A35D4B" w:rsidRPr="00A35D4B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из числа детей-сирот и детей, оставшихся без попечения р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одителей, за исключением детей,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проходящих обучение в государственных (краевых) общеобразователь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ных организациях, в которых они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состоят на полном государственном обеспечении;</w:t>
      </w:r>
    </w:p>
    <w:p w:rsidR="00A35D4B" w:rsidRPr="00A35D4B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lastRenderedPageBreak/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из числа семей, относящихся к коренным малочисленным народам Севера, Си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бири и Дальнего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Востока Российской Федерации;</w:t>
      </w:r>
    </w:p>
    <w:p w:rsidR="00A35D4B" w:rsidRPr="00A35D4B" w:rsidRDefault="00A35D4B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в) обучающихся по образовательным программам начальног</w:t>
      </w:r>
      <w:r w:rsidR="00735E6E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о общего образования, основного </w:t>
      </w:r>
      <w:r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общего, среднего общего образования:</w:t>
      </w:r>
    </w:p>
    <w:p w:rsidR="00A35D4B" w:rsidRPr="00A35D4B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детей с ограниченными возможностями здоровья и детей-инвалидов;</w:t>
      </w:r>
    </w:p>
    <w:p w:rsidR="00735E6E" w:rsidRPr="00735E6E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детей граждан Российской Федерации, Украины, Донецкой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Народной Республики, Луганской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Народной Республики и лиц без гражданства, постоянно проживающих н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а территориях Украины, Донецкой </w:t>
      </w:r>
      <w:r w:rsidR="00A35D4B" w:rsidRPr="00A35D4B">
        <w:rPr>
          <w:rFonts w:ascii="Times New Roman" w:eastAsia="SimSun" w:hAnsi="Times New Roman" w:cs="Times New Roman"/>
          <w:sz w:val="28"/>
          <w:szCs w:val="28"/>
          <w:lang w:val="ru-RU"/>
        </w:rPr>
        <w:t>Народной Республики, Луганской Народной Республики, вынужденно покинувших территории Украины,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Донецкой Народной Республики, Луганской Народной Республики и при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бывших на территорию Российской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Федерации в экстренном массовом порядке, находящихся на территории Приморского края;</w:t>
      </w:r>
    </w:p>
    <w:p w:rsidR="00735E6E" w:rsidRPr="00735E6E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детей инвалидов боевых действий, указанных в пунктах 2 и 3 ста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тьи 4 Федерального закона от 12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января 1995 года N 5-ФЗ </w:t>
      </w:r>
      <w:r w:rsidR="00A4316D">
        <w:rPr>
          <w:rFonts w:ascii="Times New Roman" w:eastAsia="SimSun" w:hAnsi="Times New Roman" w:cs="Times New Roman"/>
          <w:sz w:val="28"/>
          <w:szCs w:val="28"/>
          <w:lang w:val="ru-RU"/>
        </w:rPr>
        <w:t>«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О ветеранах</w:t>
      </w:r>
      <w:r w:rsidR="00A4316D">
        <w:rPr>
          <w:rFonts w:ascii="Times New Roman" w:eastAsia="SimSun" w:hAnsi="Times New Roman" w:cs="Times New Roman"/>
          <w:sz w:val="28"/>
          <w:szCs w:val="28"/>
          <w:lang w:val="ru-RU"/>
        </w:rPr>
        <w:t>»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;</w:t>
      </w:r>
    </w:p>
    <w:p w:rsidR="00735E6E" w:rsidRPr="00735E6E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детей лиц, принимавших на добровольной основе участие в боевы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х действиях, ставших инвалидами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вследствие ранения, контузии, увечья или заболевания, полученных при в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ыполнении задач, или погибших в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ходе специальной военной операции на территориях Украины, Донецкой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Народной Республики и Луганской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Народной Республики;</w:t>
      </w:r>
    </w:p>
    <w:p w:rsidR="00735E6E" w:rsidRPr="00735E6E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-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детей военнослужащих, лиц рядового и начальствующего состав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а органов внутренних дел, войск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национальной гвардии, Государственной противопожарной службы, учреждений и органов уголовно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исполнительной системы, органов принудительного исполнения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Российской Федерации и органов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государственной безопасности, прокуроров и следователей органов пр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окуратуры Российской Федерации,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сотрудников Следственного комитета Российской Федерации, погиб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ших при исполнении обязанностей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военной службы (служебных обязанностей) в районах боевых действий, включая военнослужащих,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погибших в плену, признанных в установленном порядке пропавшими без вести в районах боевых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действий, со времени исключения их из списков воинских частей;</w:t>
      </w:r>
    </w:p>
    <w:p w:rsidR="00735E6E" w:rsidRPr="00735E6E" w:rsidRDefault="00735E6E" w:rsidP="00A4316D">
      <w:pPr>
        <w:spacing w:line="360" w:lineRule="auto"/>
        <w:ind w:firstLineChars="253"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lastRenderedPageBreak/>
        <w:t>г) обеспечения бесплатным молоком или кисломолочным продуктом обучающихся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по </w:t>
      </w:r>
      <w:r w:rsidRPr="00735E6E">
        <w:rPr>
          <w:rFonts w:ascii="Times New Roman" w:eastAsia="SimSun" w:hAnsi="Times New Roman" w:cs="Times New Roman"/>
          <w:sz w:val="28"/>
          <w:szCs w:val="28"/>
          <w:lang w:val="ru-RU"/>
        </w:rPr>
        <w:t>образовательным программам начального общего образования.</w:t>
      </w:r>
    </w:p>
    <w:p w:rsidR="009E7311" w:rsidRDefault="007773D7" w:rsidP="00A4316D">
      <w:pPr>
        <w:spacing w:line="360" w:lineRule="auto"/>
        <w:ind w:left="8" w:hangingChars="3" w:hanging="8"/>
        <w:jc w:val="center"/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</w:pPr>
      <w:r w:rsidRPr="007773D7">
        <w:rPr>
          <w:rFonts w:ascii="Times New Roman" w:eastAsia="SimSun" w:hAnsi="Times New Roman" w:cs="Times New Roman"/>
          <w:sz w:val="28"/>
          <w:szCs w:val="28"/>
          <w:lang w:val="ru-RU"/>
        </w:rPr>
        <w:br/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2. 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Порядок организации питания обучающихся</w:t>
      </w:r>
    </w:p>
    <w:p w:rsidR="001A1BB0" w:rsidRDefault="001A1BB0" w:rsidP="001A1BB0">
      <w:pPr>
        <w:spacing w:line="360" w:lineRule="auto"/>
        <w:ind w:leftChars="5" w:left="10" w:firstLineChars="200" w:firstLine="562"/>
        <w:jc w:val="center"/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</w:pPr>
    </w:p>
    <w:p w:rsidR="00735E6E" w:rsidRPr="00196448" w:rsidRDefault="00735E6E" w:rsidP="00A4316D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rFonts w:ascii="Times New Roman" w:eastAsia="sans-serif" w:hAnsi="Times New Roman" w:cs="Times New Roman"/>
          <w:bCs/>
          <w:sz w:val="28"/>
          <w:szCs w:val="28"/>
          <w:lang w:val="ru-RU"/>
        </w:rPr>
      </w:pP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Размер стоимости питания, осуществл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яемого за счет средств краевого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бюджета, в том числе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источником финансового обеспечения которых являются субсидии из федерального бюджета,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устанавливается из расчета 85 рублей 00 копеек в день на одного обучающегося по образовательным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программам начального общего образования; обучающегося по образовательным программам основного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общего, среднего общего образования из многодетных семей; обучающегося по образовательным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программам основного общего, среднего общего образования из семей, имеющих среднедушевой доход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ниже величины прожиточного минимума на душу населения, установленной Правительством Приморского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края на текущий год; обучающегося по образовательным программам основного общего, среднего общего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образования из семей, находящихся в социально опасном положении; обучающегося по образовательным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программам основного общего, среднего общего образования из числа детей-сирот и детей, оставшихся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без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попечения родителей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;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обучающегося по образовательным программам основного общего, среднего общего образования из числа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семей, относящихся к коренным малочисленным народам Севера, Сибири и Дальнего Востока Российской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Федерации.</w:t>
      </w:r>
    </w:p>
    <w:p w:rsidR="00735E6E" w:rsidRPr="00196448" w:rsidRDefault="00735E6E" w:rsidP="00A4316D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rFonts w:ascii="Times New Roman" w:eastAsia="sans-serif" w:hAnsi="Times New Roman" w:cs="Times New Roman"/>
          <w:bCs/>
          <w:sz w:val="28"/>
          <w:szCs w:val="28"/>
          <w:lang w:val="ru-RU"/>
        </w:rPr>
      </w:pP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Бесплатное питание для лиц, указанных в 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п. </w:t>
      </w:r>
      <w:r w:rsid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2.</w:t>
      </w:r>
      <w:r w:rsidR="00196448"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1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, предусматривает</w:t>
      </w:r>
    </w:p>
    <w:p w:rsidR="00735E6E" w:rsidRPr="00735E6E" w:rsidRDefault="00735E6E" w:rsidP="00A4316D">
      <w:pPr>
        <w:spacing w:line="360" w:lineRule="auto"/>
        <w:ind w:leftChars="5" w:left="10" w:firstLine="709"/>
        <w:jc w:val="both"/>
        <w:rPr>
          <w:rFonts w:ascii="Times New Roman" w:eastAsia="sans-serif" w:hAnsi="Times New Roman" w:cs="Times New Roman"/>
          <w:bCs/>
          <w:sz w:val="28"/>
          <w:szCs w:val="28"/>
          <w:lang w:val="ru-RU"/>
        </w:rPr>
      </w:pPr>
      <w:r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горячее блюдо, не считая горячего напитка, а для обучающихся по образовательным программам</w:t>
      </w:r>
      <w:r w:rsid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начального общего образования - также молоко или кисломолочный продукт объемом не менее 200 мл на</w:t>
      </w:r>
      <w:r w:rsid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одного ребенка в день в период учебного процесса.</w:t>
      </w:r>
    </w:p>
    <w:p w:rsidR="00735E6E" w:rsidRPr="00735E6E" w:rsidRDefault="00196448" w:rsidP="00A4316D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2.</w:t>
      </w:r>
      <w:r w:rsidR="00735E6E"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3. Размер стоимости двухразового питания, осуществляемого за счет средств краевого бюджета, в</w:t>
      </w:r>
      <w:r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="00735E6E"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том числе источником финансового обеспечения </w:t>
      </w:r>
      <w:r w:rsidR="00735E6E"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lastRenderedPageBreak/>
        <w:t>которых являются су</w:t>
      </w:r>
      <w:r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бсидии из федерального бюджета, </w:t>
      </w:r>
      <w:r w:rsidR="00735E6E"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устанавливается из расчета 140 рублей 00 копеек в день на одно</w:t>
      </w:r>
      <w:r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го обучающегося из числа детей</w:t>
      </w:r>
      <w:r w:rsidR="00B323EB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с ограниченными возможностями здоровья и детей- инвалидов</w:t>
      </w:r>
      <w:r w:rsidR="00735E6E"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.</w:t>
      </w:r>
    </w:p>
    <w:p w:rsidR="005B3973" w:rsidRDefault="00735E6E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bCs/>
          <w:sz w:val="28"/>
          <w:szCs w:val="28"/>
          <w:lang w:val="ru-RU"/>
        </w:rPr>
      </w:pPr>
      <w:r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Бесплатным питанием два раза в день, включая горячее блюдо, не счи</w:t>
      </w:r>
      <w:r w:rsid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тая горячего напитка, в период </w:t>
      </w:r>
      <w:r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учебного процесса обеспечиваются обучающиеся из числа детей</w:t>
      </w:r>
      <w:r w:rsidR="00B323EB" w:rsidRPr="00B323EB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="00B323EB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с ограниченными возможностями здоровья и детей- инвалидов</w:t>
      </w:r>
      <w:r w:rsidRPr="00735E6E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.</w:t>
      </w:r>
    </w:p>
    <w:p w:rsidR="005B3973" w:rsidRDefault="00196448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bCs/>
          <w:sz w:val="28"/>
          <w:szCs w:val="28"/>
          <w:lang w:val="ru-RU"/>
        </w:rPr>
      </w:pP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Бесплатное питание </w:t>
      </w:r>
      <w:r w:rsidR="00B323EB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для данных категорий детей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предусматривает</w:t>
      </w:r>
      <w:r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также молоко или кисломолочный продукт объемом не менее 200 мл на одного ребенка в день в период</w:t>
      </w:r>
      <w:r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 xml:space="preserve"> </w:t>
      </w:r>
      <w:r w:rsidRPr="00196448">
        <w:rPr>
          <w:rFonts w:ascii="Times New Roman" w:eastAsia="sans-serif" w:hAnsi="Times New Roman" w:cs="Times New Roman"/>
          <w:bCs/>
          <w:sz w:val="28"/>
          <w:szCs w:val="28"/>
          <w:lang w:val="ru-RU"/>
        </w:rPr>
        <w:t>учебного процесса.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>4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Организация питания обучающихся всех форм обучения 1-11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классов осуществляется путем/в форме: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1) создания и содержания структурного подразделения (столовые,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буфеты-раздаточные) в соответствии со штатным расписанием и уставной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деятельностью образовательной организации;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2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) 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выдачей набора продуктов или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выплаты денежной компенсации родителям обучающихся, обучение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которых организовано на дому.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>5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Ассортимент набора продуктов питания утверждается приказом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образовательной организации один раз в год.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>6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Список обучающихся с 1 по 11 класс, получающих питание,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утверждается приказом образовательной организации не позднее 1 октября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текущего года и актуализируется по мере необходимости.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>7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Образовательная организация в установленном порядке подает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заявку главному распорядителю бюджетных средств о выделении бюджетных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средств на организацию питания обучающихся до 15 октября текущего года.</w:t>
      </w:r>
    </w:p>
    <w:p w:rsidR="005B3973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>8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В случаях отчисления из образовательной организации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обучающегося, восстановления, зачисления в образовательную организацию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обучающегося, имеющего право на получение питания, образовательная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организация в течение 5 рабочих дней с момента утверждения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соответствующего приказа вносит изменения в список обучающихся,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получающих питание.</w:t>
      </w:r>
    </w:p>
    <w:p w:rsidR="009E7311" w:rsidRPr="007773D7" w:rsidRDefault="007773D7" w:rsidP="005B3973">
      <w:pPr>
        <w:spacing w:line="360" w:lineRule="auto"/>
        <w:ind w:leftChars="5" w:left="10" w:firstLineChars="249" w:firstLine="697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lastRenderedPageBreak/>
        <w:t>2.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>9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Необоснованный отказ в предоставлении питания либо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прекращение предостав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ления питания обучающемуся могут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быть обжалован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ы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родителями (законными представителями) в порядке, установленном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законодательством.</w:t>
      </w:r>
    </w:p>
    <w:p w:rsidR="009E7311" w:rsidRPr="007773D7" w:rsidRDefault="009E7311">
      <w:pPr>
        <w:spacing w:line="360" w:lineRule="auto"/>
        <w:ind w:leftChars="5" w:left="10" w:firstLineChars="200" w:firstLine="560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</w:p>
    <w:p w:rsidR="001A1BB0" w:rsidRDefault="007773D7" w:rsidP="005F70A9">
      <w:pPr>
        <w:jc w:val="center"/>
        <w:rPr>
          <w:rFonts w:ascii="Times New Roman" w:eastAsia="SimSun" w:hAnsi="Times New Roman" w:cs="Times New Roman"/>
          <w:b/>
          <w:sz w:val="28"/>
          <w:szCs w:val="28"/>
          <w:lang w:val="ru-RU"/>
        </w:rPr>
      </w:pPr>
      <w:r w:rsidRPr="003517CB">
        <w:rPr>
          <w:rFonts w:ascii="Times New Roman" w:eastAsia="sans-serif" w:hAnsi="Times New Roman" w:cs="Times New Roman"/>
          <w:b/>
          <w:sz w:val="28"/>
          <w:szCs w:val="28"/>
          <w:lang w:val="ru-RU"/>
        </w:rPr>
        <w:t>3.</w:t>
      </w:r>
      <w:r w:rsidR="001A1BB0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 </w:t>
      </w:r>
      <w:r w:rsidRPr="001A1BB0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Обеспечение питанием обучающихся </w:t>
      </w:r>
      <w:r w:rsidR="001A1BB0" w:rsidRPr="001A1BB0">
        <w:rPr>
          <w:rFonts w:ascii="Times New Roman" w:eastAsia="SimSun" w:hAnsi="Times New Roman" w:cs="Times New Roman"/>
          <w:b/>
          <w:sz w:val="28"/>
          <w:szCs w:val="28"/>
          <w:lang w:val="ru-RU"/>
        </w:rPr>
        <w:t>по образовательным программам основного общего, среднего общего образования</w:t>
      </w:r>
    </w:p>
    <w:p w:rsidR="005B3973" w:rsidRDefault="005B3973" w:rsidP="00A4316D">
      <w:pPr>
        <w:spacing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ru-RU"/>
        </w:rPr>
      </w:pP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3.1. </w:t>
      </w:r>
      <w:r w:rsidR="00C117AA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Для организации питания обучающихся образовательная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C117AA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организация:</w:t>
      </w:r>
    </w:p>
    <w:p w:rsidR="005B3973" w:rsidRDefault="00C117AA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1) обеспечивает информирование родителей (законных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представителей) о порядке и условиях предоставления питания;</w:t>
      </w:r>
    </w:p>
    <w:p w:rsidR="00C117AA" w:rsidRDefault="00C117AA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2) принимает от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родител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ей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(законн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ых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представител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ей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)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заявления о предоставлении 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питания обучающим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, документы, подтверждающие право на получение бесплатного питания, согласия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на обработку 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персональных данных;</w:t>
      </w:r>
    </w:p>
    <w:p w:rsidR="00A4316D" w:rsidRDefault="00C117AA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sz w:val="28"/>
          <w:szCs w:val="28"/>
          <w:lang w:val="ru-RU"/>
        </w:rPr>
        <w:t>3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)  принимает решение о предоставлении питания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, издаёт приказ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4) обеспечивает обучающихся питанием со дня,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указанного в приказе образовательной организации;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5) обеспечивает ведение табеля получения обучающимися питания;</w:t>
      </w:r>
    </w:p>
    <w:p w:rsidR="00B323EB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6) обеспечивает целевое расходование средств, предоставленных на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организацию питания обучающихся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>.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3.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>2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Родители (законные представители) обязаны извещать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образовательную организацию о наступлении обстоятельств, влекущих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изменение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условий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или прекращение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права на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обеспечени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>е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питанием, не позднее одного месяца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 момента наступления таких обстоятельств.</w:t>
      </w:r>
    </w:p>
    <w:p w:rsidR="00A4316D" w:rsidRPr="007773D7" w:rsidRDefault="007773D7" w:rsidP="00B323EB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3.</w:t>
      </w:r>
      <w:r w:rsidR="00C117AA">
        <w:rPr>
          <w:rFonts w:ascii="Times New Roman" w:eastAsia="sans-serif" w:hAnsi="Times New Roman" w:cs="Times New Roman"/>
          <w:sz w:val="28"/>
          <w:szCs w:val="28"/>
          <w:lang w:val="ru-RU"/>
        </w:rPr>
        <w:t>3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. При досрочном прекращении образовательных отношений в связи с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отчислением обучающегося из образовательной организации обеспечение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питанием прекращается со дня издания образовательной организацией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соответствующего приказа.</w:t>
      </w:r>
    </w:p>
    <w:p w:rsidR="009E7311" w:rsidRDefault="007773D7" w:rsidP="005F70A9">
      <w:pPr>
        <w:jc w:val="center"/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</w:pPr>
      <w:r w:rsidRPr="007773D7">
        <w:rPr>
          <w:rFonts w:ascii="Times New Roman" w:eastAsia="SimSun" w:hAnsi="Times New Roman" w:cs="Times New Roman"/>
          <w:sz w:val="28"/>
          <w:szCs w:val="28"/>
          <w:lang w:val="ru-RU"/>
        </w:rPr>
        <w:br/>
      </w:r>
      <w:r w:rsidRPr="003517CB">
        <w:rPr>
          <w:rFonts w:ascii="Times New Roman" w:eastAsia="sans-serif" w:hAnsi="Times New Roman" w:cs="Times New Roman"/>
          <w:b/>
          <w:sz w:val="28"/>
          <w:szCs w:val="28"/>
          <w:lang w:val="ru-RU"/>
        </w:rPr>
        <w:t>4.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Обеспечение питанием обучающи</w:t>
      </w:r>
      <w:r w:rsidR="00483381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х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ся с ограниченными возможностями</w:t>
      </w:r>
      <w:r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здоровья</w:t>
      </w:r>
      <w:r w:rsidR="00B323EB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и детей- инвалидов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, не проживающи</w:t>
      </w:r>
      <w:r w:rsidR="00483381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х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в организациях, осуществляющих</w:t>
      </w:r>
      <w:r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образовательную деятельность, а также обучение которых</w:t>
      </w:r>
      <w:r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b/>
          <w:bCs/>
          <w:sz w:val="28"/>
          <w:szCs w:val="28"/>
          <w:lang w:val="ru-RU"/>
        </w:rPr>
        <w:t>организовано на дому</w:t>
      </w:r>
    </w:p>
    <w:p w:rsidR="00483381" w:rsidRDefault="00483381" w:rsidP="001A1BB0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5B3973" w:rsidRDefault="00483381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4.1. Для получения бесплатного двухразового питания обучающимися с</w:t>
      </w:r>
      <w:r w:rsid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ограниченными возможностями здоровья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детьми-инвалидами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, не проживающими в организациях,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осуществляющих образовательную деятельность, а также обучение которых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организовано на дому (далее – питание обучающихся с ОВЗ), или денежной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компенсации родители (законные представители) представляют следующие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7773D7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документы: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1) заявление о предоставлении бесплатного двухразового питания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обучающемуся или выплате денежной компенсации с указанием реквизитов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лицевого счета одного из родителей (законных представителей), на который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должна быть перечислена денежная компенсация;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2) свидетельство о рождении (паспорт) обучающегося;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3) копию заключения психолого-медико-педагогической комиссии по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результатам комплексного психолого-медико-педагогического обследования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обучающихся с 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детей-инвалидов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в целях своевременного выявления особенностей в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физическом и (или) психическом развитии и (или) отклонений в поведении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детей, подготовки по результатам обследования детей рекомендаций по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оказанию им психолого-медико-педагогической помощи и организации их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обучения и воспитания в соответствии со статьей 42 Федерального закона от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29 декабря 2012 г. 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>№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273-ФЗ «Об образовании в Российской Федерации»,</w:t>
      </w:r>
      <w:r w:rsidR="00483381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подтверждающего статус обучающихся с ОВЗ;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4) заключение медико-социальной экспертизы, подтверждающее факт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установления инвалидности;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5) согласие на обработку персональных данных.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4.2. Для организации питания обучающихся с 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детей-инвалидов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образовательная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организация: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1) обеспечивает информирование родителей (законных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представителей) о порядке и условиях предоставления питания;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2) принимает документы, указанные в пункте 4.1 настоящего порядка,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формирует пакет документов и обеспечивает их хранение;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lastRenderedPageBreak/>
        <w:t>3) принимает решение о предоставлении (об отказе в предоставлении)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бесплатного двухразового питания в течение 30 календарных дней со дня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регистрации заявления;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4) обеспечивает обучающихся с 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детей-инвалидов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питанием с учебного дня,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указанного в приказе образовательной организации;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5) обеспечивает подготовку </w:t>
      </w:r>
      <w:proofErr w:type="gramStart"/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списков</w:t>
      </w:r>
      <w:proofErr w:type="gramEnd"/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обучающихся с 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детей-инвалидов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, ведение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табеля получения обучающимися питания;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6) обеспечивает целевое расходование средств, предоставленных на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организацию питания обучающихся с 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детей-инвалидов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7) обеспечивает и контролирует организацию питания обучающихся с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детей-инвалидов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в соответствии с действующим законодательством.</w:t>
      </w:r>
      <w:r w:rsidRPr="007773D7">
        <w:rPr>
          <w:rFonts w:ascii="Times New Roman" w:eastAsia="SimSun" w:hAnsi="Times New Roman" w:cs="Times New Roman"/>
          <w:sz w:val="28"/>
          <w:szCs w:val="28"/>
          <w:lang w:val="ru-RU"/>
        </w:rPr>
        <w:br/>
      </w:r>
      <w:r w:rsidR="00483381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     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4.3. В случае неполноты представленных документов родители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(законные представители) имеют право в течение 30 календарных дней со дня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регистрации заявления представить недостающие документы либо заменить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неправильно оформленные, утратившие силу документы.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4.4. Основаниями для отказа в предоставлении питания обучающимся с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ОВЗ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и детям-инвалидам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является представление: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1) неполного пакета документов;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2) неправильно оформленных или утративших силу документов.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4.5. Питание предоставляется со дня, установленного приказом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образовательной организации, но не более чем на срок действия заключения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психолого-медико-педагогической комиссии.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4.6. Родители (законные представители) обязаны извещать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образовательную организацию о наступлении обстоятельств, влекущих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изменение </w:t>
      </w:r>
      <w:r w:rsidR="00483381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условий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или прекращение</w:t>
      </w:r>
      <w:r w:rsidR="00483381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права на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обеспечени</w:t>
      </w:r>
      <w:r w:rsidR="00483381">
        <w:rPr>
          <w:rFonts w:ascii="Times New Roman" w:eastAsia="sans-serif" w:hAnsi="Times New Roman" w:cs="Times New Roman"/>
          <w:sz w:val="28"/>
          <w:szCs w:val="28"/>
          <w:lang w:val="ru-RU"/>
        </w:rPr>
        <w:t>е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питанием, не позднее одного месяца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 момента наступления таких обстоятельств.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4.7. При досрочном прекращении образовательных отношений в связи с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отчислением обучающегося из образовательной организации обеспечение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питанием прекращается со дня издания образовательной организацией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соответствующего приказа.</w:t>
      </w:r>
    </w:p>
    <w:p w:rsidR="005B3973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lastRenderedPageBreak/>
        <w:t>4.8. Обучающимся с ОВЗ, в том числе детям-инвалидам, с 1 по 11 класс,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обучение которых организовано на домашнем обучении или находящимся на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очном обучении с применением дистанционных образовательных технологий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обучения, в соответствии с частью 7 статьи 79 Федерального закона от 29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декабря 2012 г. 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№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273-ФЗ «Об образовании в Российской Федерации»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предоставляется питание по письменному заявлению родителей (законных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представителей), за исключением случаев нахождения обучающихся с ОВЗ, в</w:t>
      </w:r>
      <w:r w:rsidR="00B323E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том числе детей-инвалидов, на стационарном (амбулаторном) лечении при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строгом соблюдении санитарных правил СП 2.4.3648-20 от 28.09.2020 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№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28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«Санитарно-эпидемиологические требования к организациям воспитания 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обучения, отдыха и оздоровления детей и молодежи», санитарно-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эпидемиологических правил и норм СанПиН 2.3/2.4.3590-20 от 27 октября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2020 г. 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>№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32 «Санитарно-эпидемиологические требования к организации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общественного питания населения».</w:t>
      </w:r>
    </w:p>
    <w:p w:rsidR="009E7311" w:rsidRDefault="007773D7" w:rsidP="00A4316D">
      <w:pPr>
        <w:spacing w:line="360" w:lineRule="auto"/>
        <w:ind w:firstLine="70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4.9. Питание </w:t>
      </w:r>
      <w:r w:rsidR="00483381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на</w:t>
      </w:r>
      <w:r w:rsidR="00483381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483381"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основании письменного заявления родителя (законного представителя)</w:t>
      </w:r>
      <w:r w:rsidR="00483381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может обеспечиваться в виде сухого пайка либо выплачивается денежная компенсация.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Право на получение денежной компенсации имеет один из родителей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(законных представителей).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483381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4.10.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Обучающимся с ОВЗ</w:t>
      </w:r>
      <w:r w:rsidR="00D44637" w:rsidRPr="00D4463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="00D44637">
        <w:rPr>
          <w:rFonts w:ascii="Times New Roman" w:eastAsia="sans-serif" w:hAnsi="Times New Roman" w:cs="Times New Roman"/>
          <w:sz w:val="28"/>
          <w:szCs w:val="28"/>
          <w:lang w:val="ru-RU"/>
        </w:rPr>
        <w:t>и детям-инвалидам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при достижении возраста 18 лет денежная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компенсация выплачивается до завершения обучения.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3517C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4.11.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Сумма денежной компенсации рассчитывается образовательной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организацией ежемесячно в соответствии с пунктом 4.12 настоящего порядка,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 учетом фактического количества учебных дней в месяце, в котором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обучающиеся получали образование на домашнем обучении согласно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учебному плану, годовому календарному учебному графику и расписанию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занятий, которые утверждаются образовательной организацией 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согласовываются родителем (законным представителем).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3517CB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4.12.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При исчислении фактического количества учебных дней не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учитываются: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lastRenderedPageBreak/>
        <w:t>1) нерабочие праздничные дни;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2) дни, в которые занятия не состоялись по причине болезни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обучающегося, подтвержденные медицинской справкой, выданной в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установленном порядке;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3) периоды </w:t>
      </w:r>
      <w:proofErr w:type="gramStart"/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нахождения</w:t>
      </w:r>
      <w:proofErr w:type="gramEnd"/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обучающегося в организациях,</w:t>
      </w:r>
      <w:r w:rsidR="005B3973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предоставляющих реабилитационные услуги в стационарной форме;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4) периоды нахождения обучающегося в организациях отдыха детей 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их оздоровления, санаториях, на стационарном лечении в медицинских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организациях;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5) периоды </w:t>
      </w:r>
      <w:proofErr w:type="gramStart"/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нахождения</w:t>
      </w:r>
      <w:proofErr w:type="gramEnd"/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обучающегося в других организациях на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полном государственном обеспечении;</w:t>
      </w:r>
    </w:p>
    <w:p w:rsidR="005B3973" w:rsidRDefault="007773D7" w:rsidP="00A4316D">
      <w:pPr>
        <w:spacing w:line="360" w:lineRule="auto"/>
        <w:ind w:firstLineChars="253" w:firstLine="708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6) учебные дни, пропущенные без уважительной причины.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Фактическое количество учебных дней учитывается в отношении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каждого обучающегося в журнале учета посещаемости и успеваемости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обучающихся по установленной форме по согласованию с родителем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(законным представителем).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4.13. Денежная компенсация выплачивается родителю (законному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представителю) обучающегося ежемесячно в срок до 20-го числа месяца путем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ее перечисления на лицевой счет родителя (законного представителя).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4.14. Основаниями для прекращения выплаты денежной компенсации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являются: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1) истечение срока действия документов (при наличии в них сроков</w:t>
      </w:r>
      <w:r w:rsidR="00483381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действия);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2) отчисление обучающегося из образовательной организации;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3) смерть обучающегося;</w:t>
      </w:r>
    </w:p>
    <w:p w:rsidR="005B3973" w:rsidRDefault="007773D7" w:rsidP="00A4316D">
      <w:pPr>
        <w:spacing w:line="360" w:lineRule="auto"/>
        <w:ind w:firstLineChars="214" w:firstLine="599"/>
        <w:jc w:val="both"/>
        <w:rPr>
          <w:rFonts w:ascii="Times New Roman" w:eastAsia="sans-serif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4) отобрание обучающегося в соответствии со статьей 77 Семейного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кодекса Российской Федерации;</w:t>
      </w:r>
    </w:p>
    <w:p w:rsidR="009E7311" w:rsidRPr="007773D7" w:rsidRDefault="007773D7" w:rsidP="00A4316D">
      <w:pPr>
        <w:spacing w:line="360" w:lineRule="auto"/>
        <w:ind w:firstLineChars="214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5) лишение родительских прав родителя (законного представителя)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обучающегося, прекращение полномочий законного представителя</w:t>
      </w:r>
      <w:r>
        <w:rPr>
          <w:rFonts w:ascii="Times New Roman" w:eastAsia="sans-serif" w:hAnsi="Times New Roman" w:cs="Times New Roman"/>
          <w:sz w:val="28"/>
          <w:szCs w:val="28"/>
          <w:lang w:val="ru-RU"/>
        </w:rPr>
        <w:t xml:space="preserve"> </w:t>
      </w:r>
      <w:r w:rsidRPr="007773D7">
        <w:rPr>
          <w:rFonts w:ascii="Times New Roman" w:eastAsia="sans-serif" w:hAnsi="Times New Roman" w:cs="Times New Roman"/>
          <w:sz w:val="28"/>
          <w:szCs w:val="28"/>
          <w:lang w:val="ru-RU"/>
        </w:rPr>
        <w:t>обучающегося.</w:t>
      </w:r>
      <w:hyperlink r:id="rId5" w:tgtFrame="https://minobrnauki.sakha.gov.ru/uploads/ckfinder/userfiles/2022/10/19/files/" w:tooltip="https://docs.cntd.ru/document/9015517" w:history="1"/>
    </w:p>
    <w:sectPr w:rsidR="009E7311" w:rsidRPr="007773D7" w:rsidSect="00A4316D">
      <w:pgSz w:w="11906" w:h="16838"/>
      <w:pgMar w:top="1157" w:right="839" w:bottom="1157" w:left="1418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CE08CC7"/>
    <w:multiLevelType w:val="multilevel"/>
    <w:tmpl w:val="FCE08CC7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A402604"/>
    <w:multiLevelType w:val="hybridMultilevel"/>
    <w:tmpl w:val="32D21722"/>
    <w:lvl w:ilvl="0" w:tplc="28FCC4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59FCC133"/>
    <w:multiLevelType w:val="singleLevel"/>
    <w:tmpl w:val="59FCC133"/>
    <w:lvl w:ilvl="0">
      <w:start w:val="5"/>
      <w:numFmt w:val="decimal"/>
      <w:suff w:val="space"/>
      <w:lvlText w:val="%1."/>
      <w:lvlJc w:val="left"/>
      <w:pPr>
        <w:ind w:left="2"/>
      </w:pPr>
    </w:lvl>
  </w:abstractNum>
  <w:abstractNum w:abstractNumId="3" w15:restartNumberingAfterBreak="0">
    <w:nsid w:val="7FA10FB6"/>
    <w:multiLevelType w:val="multilevel"/>
    <w:tmpl w:val="C732494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3EBE0471"/>
    <w:rsid w:val="00196448"/>
    <w:rsid w:val="001A1BB0"/>
    <w:rsid w:val="003517CB"/>
    <w:rsid w:val="00483381"/>
    <w:rsid w:val="005B3973"/>
    <w:rsid w:val="005F70A9"/>
    <w:rsid w:val="00735E6E"/>
    <w:rsid w:val="007773D7"/>
    <w:rsid w:val="009E7311"/>
    <w:rsid w:val="00A35D4B"/>
    <w:rsid w:val="00A4316D"/>
    <w:rsid w:val="00B323EB"/>
    <w:rsid w:val="00C117AA"/>
    <w:rsid w:val="00C70F94"/>
    <w:rsid w:val="00D44637"/>
    <w:rsid w:val="00E44E85"/>
    <w:rsid w:val="3EBE0471"/>
    <w:rsid w:val="7A90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0B7AF3-6916-416F-9B53-825E24FE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94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96448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F70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F70A9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155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Лаврова</cp:lastModifiedBy>
  <cp:revision>11</cp:revision>
  <cp:lastPrinted>2023-05-24T23:54:00Z</cp:lastPrinted>
  <dcterms:created xsi:type="dcterms:W3CDTF">2023-05-22T12:48:00Z</dcterms:created>
  <dcterms:modified xsi:type="dcterms:W3CDTF">2023-06-14T04:59:00Z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6C6DFC8815EE4FF0BAF2A6407B07B01E</vt:lpwstr>
  </property>
</Properties>
</file>