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3A7" w:rsidRDefault="003763A7" w:rsidP="003763A7">
      <w:pPr>
        <w:jc w:val="center"/>
        <w:rPr>
          <w:sz w:val="28"/>
          <w:szCs w:val="28"/>
        </w:rPr>
      </w:pPr>
      <w:r>
        <w:rPr>
          <w:b/>
          <w:bCs/>
          <w:noProof/>
        </w:rPr>
        <w:drawing>
          <wp:inline distT="0" distB="0" distL="0" distR="0">
            <wp:extent cx="638175" cy="752475"/>
            <wp:effectExtent l="0" t="0" r="0" b="0"/>
            <wp:docPr id="2" name="Рисунок 2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                             </w:t>
      </w:r>
    </w:p>
    <w:p w:rsidR="003763A7" w:rsidRDefault="003763A7" w:rsidP="003763A7">
      <w:pPr>
        <w:jc w:val="center"/>
        <w:rPr>
          <w:b/>
          <w:sz w:val="28"/>
          <w:szCs w:val="28"/>
        </w:rPr>
      </w:pPr>
    </w:p>
    <w:p w:rsidR="003763A7" w:rsidRPr="005566A5" w:rsidRDefault="002779E6" w:rsidP="003763A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</w:t>
      </w:r>
    </w:p>
    <w:p w:rsidR="003763A7" w:rsidRPr="005566A5" w:rsidRDefault="003763A7" w:rsidP="003763A7">
      <w:pPr>
        <w:spacing w:line="259" w:lineRule="auto"/>
        <w:jc w:val="center"/>
        <w:outlineLvl w:val="0"/>
        <w:rPr>
          <w:b/>
          <w:sz w:val="26"/>
          <w:szCs w:val="26"/>
        </w:rPr>
      </w:pPr>
      <w:r w:rsidRPr="005566A5">
        <w:rPr>
          <w:b/>
          <w:sz w:val="26"/>
          <w:szCs w:val="26"/>
        </w:rPr>
        <w:t>О</w:t>
      </w:r>
      <w:r w:rsidR="001224D5">
        <w:rPr>
          <w:b/>
          <w:sz w:val="26"/>
          <w:szCs w:val="26"/>
        </w:rPr>
        <w:t>ЛЬГИНСКОГО МУНИЦИПАЛЬНОГО ОКРУГА</w:t>
      </w:r>
    </w:p>
    <w:p w:rsidR="003763A7" w:rsidRPr="005566A5" w:rsidRDefault="003763A7" w:rsidP="003763A7">
      <w:pPr>
        <w:spacing w:line="259" w:lineRule="auto"/>
        <w:jc w:val="center"/>
        <w:outlineLvl w:val="0"/>
        <w:rPr>
          <w:b/>
          <w:sz w:val="26"/>
          <w:szCs w:val="26"/>
        </w:rPr>
      </w:pPr>
      <w:r w:rsidRPr="005566A5">
        <w:rPr>
          <w:b/>
          <w:sz w:val="26"/>
          <w:szCs w:val="26"/>
        </w:rPr>
        <w:t>ПРИМОРСКОГО КРАЯ</w:t>
      </w:r>
    </w:p>
    <w:p w:rsidR="003763A7" w:rsidRPr="005566A5" w:rsidRDefault="003763A7" w:rsidP="003763A7">
      <w:pPr>
        <w:spacing w:line="259" w:lineRule="auto"/>
        <w:jc w:val="center"/>
        <w:outlineLvl w:val="0"/>
        <w:rPr>
          <w:b/>
          <w:sz w:val="26"/>
          <w:szCs w:val="26"/>
        </w:rPr>
      </w:pPr>
      <w:r w:rsidRPr="005566A5">
        <w:rPr>
          <w:sz w:val="26"/>
          <w:szCs w:val="26"/>
        </w:rPr>
        <w:t xml:space="preserve">                                                                         </w:t>
      </w:r>
    </w:p>
    <w:p w:rsidR="002779E6" w:rsidRDefault="00EE01AA" w:rsidP="002779E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РАСПОРЯЖ</w:t>
      </w:r>
      <w:r w:rsidR="002779E6">
        <w:rPr>
          <w:b/>
          <w:sz w:val="26"/>
          <w:szCs w:val="26"/>
        </w:rPr>
        <w:t>ЕНИЕ</w:t>
      </w:r>
    </w:p>
    <w:p w:rsidR="002779E6" w:rsidRDefault="002779E6" w:rsidP="002779E6">
      <w:pPr>
        <w:jc w:val="center"/>
        <w:rPr>
          <w:b/>
          <w:sz w:val="26"/>
          <w:szCs w:val="26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2779E6" w:rsidRPr="00C8745B" w:rsidTr="000E12C4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2779E6" w:rsidRPr="00C8745B" w:rsidRDefault="0008735E" w:rsidP="000E12C4">
            <w:pPr>
              <w:widowControl w:val="0"/>
              <w:autoSpaceDE w:val="0"/>
              <w:autoSpaceDN w:val="0"/>
              <w:adjustRightInd w:val="0"/>
              <w:ind w:left="-124" w:right="-108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27.07.2023</w:t>
            </w:r>
          </w:p>
        </w:tc>
        <w:tc>
          <w:tcPr>
            <w:tcW w:w="5101" w:type="dxa"/>
          </w:tcPr>
          <w:p w:rsidR="002779E6" w:rsidRPr="00C8745B" w:rsidRDefault="002779E6" w:rsidP="000E12C4">
            <w:pPr>
              <w:widowControl w:val="0"/>
              <w:autoSpaceDE w:val="0"/>
              <w:autoSpaceDN w:val="0"/>
              <w:adjustRightInd w:val="0"/>
              <w:ind w:left="-295"/>
              <w:jc w:val="center"/>
              <w:rPr>
                <w:rFonts w:ascii="Arial" w:cs="Arial"/>
                <w:b/>
                <w:color w:val="000000"/>
                <w:sz w:val="26"/>
                <w:szCs w:val="26"/>
              </w:rPr>
            </w:pPr>
            <w:r w:rsidRPr="00C8745B">
              <w:rPr>
                <w:rFonts w:ascii="Arial" w:cs="Arial"/>
                <w:b/>
                <w:color w:val="000000"/>
                <w:sz w:val="26"/>
                <w:szCs w:val="26"/>
              </w:rPr>
              <w:t>пгт</w:t>
            </w:r>
            <w:r w:rsidRPr="00C8745B">
              <w:rPr>
                <w:rFonts w:ascii="Arial" w:cs="Arial"/>
                <w:b/>
                <w:color w:val="000000"/>
                <w:sz w:val="26"/>
                <w:szCs w:val="26"/>
              </w:rPr>
              <w:t xml:space="preserve"> </w:t>
            </w:r>
            <w:r w:rsidRPr="00C8745B">
              <w:rPr>
                <w:rFonts w:ascii="Arial" w:cs="Arial"/>
                <w:b/>
                <w:color w:val="000000"/>
                <w:sz w:val="26"/>
                <w:szCs w:val="26"/>
              </w:rPr>
              <w:t>Ольга</w:t>
            </w:r>
          </w:p>
        </w:tc>
        <w:tc>
          <w:tcPr>
            <w:tcW w:w="509" w:type="dxa"/>
          </w:tcPr>
          <w:p w:rsidR="002779E6" w:rsidRPr="00C8745B" w:rsidRDefault="002779E6" w:rsidP="000E12C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C8745B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2779E6" w:rsidRPr="00C8745B" w:rsidRDefault="0008735E" w:rsidP="000E12C4">
            <w:pPr>
              <w:widowControl w:val="0"/>
              <w:autoSpaceDE w:val="0"/>
              <w:autoSpaceDN w:val="0"/>
              <w:adjustRightInd w:val="0"/>
              <w:ind w:left="-108" w:right="-132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299-р</w:t>
            </w:r>
          </w:p>
        </w:tc>
      </w:tr>
    </w:tbl>
    <w:p w:rsidR="002779E6" w:rsidRDefault="002779E6" w:rsidP="002779E6">
      <w:pPr>
        <w:pStyle w:val="ac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752"/>
      </w:tblGrid>
      <w:tr w:rsidR="002779E6" w:rsidTr="000E12C4">
        <w:trPr>
          <w:jc w:val="center"/>
        </w:trPr>
        <w:tc>
          <w:tcPr>
            <w:tcW w:w="8752" w:type="dxa"/>
          </w:tcPr>
          <w:p w:rsidR="00D90BEB" w:rsidRDefault="002779E6" w:rsidP="00965045">
            <w:pPr>
              <w:jc w:val="center"/>
              <w:rPr>
                <w:b/>
                <w:sz w:val="28"/>
              </w:rPr>
            </w:pPr>
            <w:r w:rsidRPr="00B54E89">
              <w:rPr>
                <w:b/>
                <w:sz w:val="28"/>
              </w:rPr>
              <w:t>О</w:t>
            </w:r>
            <w:r w:rsidR="00965045">
              <w:rPr>
                <w:b/>
                <w:sz w:val="28"/>
              </w:rPr>
              <w:t>б</w:t>
            </w:r>
            <w:r w:rsidRPr="00B54E89">
              <w:rPr>
                <w:b/>
                <w:sz w:val="28"/>
              </w:rPr>
              <w:t xml:space="preserve"> </w:t>
            </w:r>
            <w:r w:rsidR="0076364E">
              <w:rPr>
                <w:b/>
                <w:sz w:val="28"/>
              </w:rPr>
              <w:t>утверждении</w:t>
            </w:r>
            <w:r w:rsidR="00965045">
              <w:rPr>
                <w:b/>
                <w:sz w:val="28"/>
              </w:rPr>
              <w:t xml:space="preserve"> По</w:t>
            </w:r>
            <w:r w:rsidR="00D90BEB">
              <w:rPr>
                <w:b/>
                <w:sz w:val="28"/>
              </w:rPr>
              <w:t xml:space="preserve">рядка </w:t>
            </w:r>
          </w:p>
          <w:p w:rsidR="0076364E" w:rsidRDefault="00D90BEB" w:rsidP="0096504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составления, утверждения и ведения  бюджетных смет казенных учреждений Ольгинского муниципального округа</w:t>
            </w:r>
          </w:p>
          <w:p w:rsidR="002779E6" w:rsidRPr="00250CBE" w:rsidRDefault="002779E6" w:rsidP="0096504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763A7" w:rsidRPr="0009502C" w:rsidRDefault="003763A7" w:rsidP="003763A7">
      <w:pPr>
        <w:jc w:val="both"/>
        <w:rPr>
          <w:sz w:val="26"/>
          <w:szCs w:val="26"/>
        </w:rPr>
      </w:pPr>
    </w:p>
    <w:p w:rsidR="00D90BEB" w:rsidRPr="00F61D35" w:rsidRDefault="00CB2253" w:rsidP="00D90BE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61D35">
        <w:rPr>
          <w:sz w:val="28"/>
          <w:szCs w:val="28"/>
        </w:rPr>
        <w:t>В соответствии с</w:t>
      </w:r>
      <w:r w:rsidR="00D90BEB">
        <w:rPr>
          <w:sz w:val="28"/>
          <w:szCs w:val="28"/>
        </w:rPr>
        <w:t xml:space="preserve">о ст. </w:t>
      </w:r>
      <w:r w:rsidR="00D90BEB" w:rsidRPr="00D90BEB">
        <w:rPr>
          <w:color w:val="000000"/>
          <w:sz w:val="28"/>
          <w:szCs w:val="28"/>
        </w:rPr>
        <w:t>221 Б</w:t>
      </w:r>
      <w:r w:rsidR="0008735E">
        <w:rPr>
          <w:color w:val="000000"/>
          <w:sz w:val="28"/>
          <w:szCs w:val="28"/>
        </w:rPr>
        <w:t>юджетного кодекса</w:t>
      </w:r>
      <w:r w:rsidR="00D90BEB" w:rsidRPr="00D90BEB">
        <w:rPr>
          <w:color w:val="000000"/>
          <w:sz w:val="28"/>
          <w:szCs w:val="28"/>
        </w:rPr>
        <w:t xml:space="preserve"> Р</w:t>
      </w:r>
      <w:r w:rsidR="0008735E">
        <w:rPr>
          <w:color w:val="000000"/>
          <w:sz w:val="28"/>
          <w:szCs w:val="28"/>
        </w:rPr>
        <w:t xml:space="preserve">оссийской </w:t>
      </w:r>
      <w:r w:rsidR="00D90BEB" w:rsidRPr="00D90BEB">
        <w:rPr>
          <w:color w:val="000000"/>
          <w:sz w:val="28"/>
          <w:szCs w:val="28"/>
        </w:rPr>
        <w:t>Ф</w:t>
      </w:r>
      <w:r w:rsidR="0008735E">
        <w:rPr>
          <w:color w:val="000000"/>
          <w:sz w:val="28"/>
          <w:szCs w:val="28"/>
        </w:rPr>
        <w:t>едерации</w:t>
      </w:r>
      <w:r w:rsidR="00D90BEB" w:rsidRPr="00D90BEB">
        <w:rPr>
          <w:color w:val="000000"/>
          <w:sz w:val="28"/>
          <w:szCs w:val="28"/>
        </w:rPr>
        <w:t>, приказом Минфина РФ от 14.02.2018 г. № 26н «Об Общих требованиях к порядку составления, утверждения и ведения бюджетных смет казенных учреждений»</w:t>
      </w:r>
      <w:r w:rsidR="0008735E">
        <w:rPr>
          <w:color w:val="000000"/>
          <w:sz w:val="28"/>
          <w:szCs w:val="28"/>
        </w:rPr>
        <w:t>,</w:t>
      </w:r>
      <w:r w:rsidR="00D90BEB">
        <w:rPr>
          <w:color w:val="000000"/>
          <w:sz w:val="28"/>
          <w:szCs w:val="28"/>
        </w:rPr>
        <w:t xml:space="preserve"> </w:t>
      </w:r>
      <w:r w:rsidR="00D90BEB" w:rsidRPr="00F61D35">
        <w:rPr>
          <w:sz w:val="28"/>
          <w:szCs w:val="28"/>
        </w:rPr>
        <w:t xml:space="preserve">Уставом Ольгинского муниципального округа </w:t>
      </w:r>
      <w:r w:rsidR="0008735E">
        <w:rPr>
          <w:sz w:val="28"/>
          <w:szCs w:val="28"/>
        </w:rPr>
        <w:t>Приморского края</w:t>
      </w:r>
    </w:p>
    <w:p w:rsidR="00D90BEB" w:rsidRPr="00D90BEB" w:rsidRDefault="00D90BEB" w:rsidP="00D90BEB">
      <w:pPr>
        <w:pStyle w:val="210"/>
        <w:shd w:val="clear" w:color="auto" w:fill="auto"/>
        <w:spacing w:before="0" w:after="0" w:line="360" w:lineRule="auto"/>
        <w:ind w:firstLine="580"/>
        <w:contextualSpacing/>
        <w:jc w:val="both"/>
        <w:rPr>
          <w:sz w:val="28"/>
          <w:szCs w:val="28"/>
        </w:rPr>
      </w:pPr>
    </w:p>
    <w:p w:rsidR="00EA242A" w:rsidRPr="00F61D35" w:rsidRDefault="003763A7" w:rsidP="00C468A5">
      <w:pPr>
        <w:pStyle w:val="a3"/>
        <w:numPr>
          <w:ilvl w:val="0"/>
          <w:numId w:val="23"/>
        </w:numPr>
        <w:spacing w:line="360" w:lineRule="auto"/>
        <w:ind w:left="0" w:firstLine="705"/>
        <w:jc w:val="both"/>
        <w:outlineLvl w:val="3"/>
        <w:rPr>
          <w:bCs/>
          <w:sz w:val="28"/>
          <w:szCs w:val="28"/>
        </w:rPr>
      </w:pPr>
      <w:r w:rsidRPr="00F61D35">
        <w:rPr>
          <w:bCs/>
          <w:sz w:val="28"/>
          <w:szCs w:val="28"/>
        </w:rPr>
        <w:t xml:space="preserve">Утвердить </w:t>
      </w:r>
      <w:r w:rsidR="00D90BEB" w:rsidRPr="00D90BEB">
        <w:rPr>
          <w:color w:val="000000"/>
          <w:sz w:val="28"/>
          <w:szCs w:val="28"/>
        </w:rPr>
        <w:t>Порядок составления, утверждения и ведения бюджетных смет казённых учреждений</w:t>
      </w:r>
      <w:r w:rsidR="00D90BEB" w:rsidRPr="00D90BEB">
        <w:rPr>
          <w:sz w:val="28"/>
          <w:szCs w:val="28"/>
        </w:rPr>
        <w:t xml:space="preserve"> </w:t>
      </w:r>
      <w:r w:rsidR="00D90BEB" w:rsidRPr="00F61D35">
        <w:rPr>
          <w:sz w:val="28"/>
          <w:szCs w:val="28"/>
        </w:rPr>
        <w:t>Ольгинского муниципального округа Приморского края</w:t>
      </w:r>
      <w:r w:rsidR="007E05F8" w:rsidRPr="00F61D35">
        <w:rPr>
          <w:sz w:val="28"/>
          <w:szCs w:val="28"/>
        </w:rPr>
        <w:t xml:space="preserve"> (</w:t>
      </w:r>
      <w:r w:rsidR="00B639E3" w:rsidRPr="00F61D35">
        <w:rPr>
          <w:bCs/>
          <w:sz w:val="28"/>
          <w:szCs w:val="28"/>
        </w:rPr>
        <w:t>прилагается</w:t>
      </w:r>
      <w:r w:rsidR="007E05F8" w:rsidRPr="00F61D35">
        <w:rPr>
          <w:bCs/>
          <w:sz w:val="28"/>
          <w:szCs w:val="28"/>
        </w:rPr>
        <w:t>)</w:t>
      </w:r>
      <w:r w:rsidR="00EA242A" w:rsidRPr="00F61D35">
        <w:rPr>
          <w:bCs/>
          <w:sz w:val="28"/>
          <w:szCs w:val="28"/>
        </w:rPr>
        <w:t>.</w:t>
      </w:r>
    </w:p>
    <w:p w:rsidR="003763A7" w:rsidRPr="00F61D35" w:rsidRDefault="006B7049" w:rsidP="007E05F8">
      <w:pPr>
        <w:pStyle w:val="aa"/>
        <w:spacing w:line="360" w:lineRule="auto"/>
        <w:jc w:val="both"/>
        <w:rPr>
          <w:rStyle w:val="blk"/>
          <w:szCs w:val="28"/>
        </w:rPr>
      </w:pPr>
      <w:r>
        <w:rPr>
          <w:szCs w:val="28"/>
        </w:rPr>
        <w:tab/>
        <w:t>2</w:t>
      </w:r>
      <w:r w:rsidR="003763A7" w:rsidRPr="00F61D35">
        <w:rPr>
          <w:szCs w:val="28"/>
        </w:rPr>
        <w:t xml:space="preserve">. </w:t>
      </w:r>
      <w:r w:rsidR="006E1AEC">
        <w:rPr>
          <w:szCs w:val="28"/>
        </w:rPr>
        <w:t xml:space="preserve">  </w:t>
      </w:r>
      <w:r w:rsidR="00916C97" w:rsidRPr="00F61D35">
        <w:rPr>
          <w:rStyle w:val="blk"/>
          <w:szCs w:val="28"/>
        </w:rPr>
        <w:t xml:space="preserve">Настоящее </w:t>
      </w:r>
      <w:r w:rsidR="00EE01AA">
        <w:rPr>
          <w:rStyle w:val="blk"/>
          <w:szCs w:val="28"/>
        </w:rPr>
        <w:t>распоряж</w:t>
      </w:r>
      <w:r w:rsidR="00F327C3" w:rsidRPr="00F61D35">
        <w:rPr>
          <w:rStyle w:val="blk"/>
          <w:szCs w:val="28"/>
        </w:rPr>
        <w:t>ение</w:t>
      </w:r>
      <w:r w:rsidR="00916C97" w:rsidRPr="00F61D35">
        <w:rPr>
          <w:rStyle w:val="blk"/>
          <w:szCs w:val="28"/>
        </w:rPr>
        <w:t xml:space="preserve"> вступает в силу со дня его подписания.</w:t>
      </w:r>
    </w:p>
    <w:p w:rsidR="00F61D35" w:rsidRPr="00F61D35" w:rsidRDefault="00421D9F" w:rsidP="00752319">
      <w:pPr>
        <w:pStyle w:val="aa"/>
        <w:spacing w:line="360" w:lineRule="auto"/>
        <w:ind w:firstLine="708"/>
        <w:jc w:val="both"/>
        <w:rPr>
          <w:rStyle w:val="blk"/>
          <w:szCs w:val="28"/>
        </w:rPr>
      </w:pPr>
      <w:r>
        <w:rPr>
          <w:rStyle w:val="blk"/>
          <w:szCs w:val="28"/>
        </w:rPr>
        <w:t>3</w:t>
      </w:r>
      <w:r w:rsidR="00F61D35" w:rsidRPr="00F61D35">
        <w:rPr>
          <w:rStyle w:val="blk"/>
          <w:szCs w:val="28"/>
        </w:rPr>
        <w:t xml:space="preserve">. Разместить настоящее </w:t>
      </w:r>
      <w:r w:rsidR="00EE01AA">
        <w:rPr>
          <w:rStyle w:val="blk"/>
          <w:szCs w:val="28"/>
        </w:rPr>
        <w:t>распоряж</w:t>
      </w:r>
      <w:r w:rsidR="00F61D35" w:rsidRPr="00F61D35">
        <w:rPr>
          <w:rStyle w:val="blk"/>
          <w:szCs w:val="28"/>
        </w:rPr>
        <w:t xml:space="preserve">ение на официальном сайте администрации Ольгинского муниципального </w:t>
      </w:r>
      <w:r w:rsidR="000E12C4" w:rsidRPr="00F61D35">
        <w:rPr>
          <w:szCs w:val="28"/>
        </w:rPr>
        <w:t>округа Приморского края</w:t>
      </w:r>
      <w:r w:rsidR="00F34802" w:rsidRPr="00F34802">
        <w:rPr>
          <w:szCs w:val="28"/>
        </w:rPr>
        <w:t xml:space="preserve"> </w:t>
      </w:r>
      <w:r w:rsidR="00F34802" w:rsidRPr="00295087">
        <w:rPr>
          <w:szCs w:val="28"/>
        </w:rPr>
        <w:t>в информационно-телекоммуникационной сети «Интернет»</w:t>
      </w:r>
      <w:r w:rsidR="00F61D35" w:rsidRPr="00F61D35">
        <w:rPr>
          <w:rStyle w:val="blk"/>
          <w:szCs w:val="28"/>
        </w:rPr>
        <w:t>.</w:t>
      </w:r>
    </w:p>
    <w:p w:rsidR="003763A7" w:rsidRPr="00F61D35" w:rsidRDefault="00421D9F" w:rsidP="007E05F8">
      <w:pPr>
        <w:pStyle w:val="aa"/>
        <w:spacing w:line="360" w:lineRule="auto"/>
        <w:jc w:val="both"/>
        <w:rPr>
          <w:szCs w:val="28"/>
        </w:rPr>
      </w:pPr>
      <w:r>
        <w:rPr>
          <w:rStyle w:val="blk"/>
          <w:szCs w:val="28"/>
        </w:rPr>
        <w:tab/>
        <w:t>4</w:t>
      </w:r>
      <w:r w:rsidR="007D2D82" w:rsidRPr="00F61D35">
        <w:rPr>
          <w:rStyle w:val="blk"/>
          <w:szCs w:val="28"/>
        </w:rPr>
        <w:t xml:space="preserve">. Контроль за исполнением настоящего </w:t>
      </w:r>
      <w:r w:rsidR="0008735E">
        <w:rPr>
          <w:rStyle w:val="blk"/>
          <w:szCs w:val="28"/>
        </w:rPr>
        <w:t>распоряж</w:t>
      </w:r>
      <w:r w:rsidR="007D2D82" w:rsidRPr="00F61D35">
        <w:rPr>
          <w:rStyle w:val="blk"/>
          <w:szCs w:val="28"/>
        </w:rPr>
        <w:t>ения оставляю за собой.</w:t>
      </w:r>
      <w:r w:rsidR="003763A7" w:rsidRPr="00F61D35">
        <w:rPr>
          <w:rStyle w:val="blk"/>
          <w:szCs w:val="28"/>
        </w:rPr>
        <w:t xml:space="preserve"> </w:t>
      </w:r>
    </w:p>
    <w:p w:rsidR="003763A7" w:rsidRPr="00F61D35" w:rsidRDefault="003763A7" w:rsidP="003763A7">
      <w:pPr>
        <w:ind w:firstLine="709"/>
        <w:rPr>
          <w:sz w:val="28"/>
          <w:szCs w:val="28"/>
        </w:rPr>
      </w:pPr>
    </w:p>
    <w:p w:rsidR="00AC4520" w:rsidRPr="00F61D35" w:rsidRDefault="00AC4520" w:rsidP="003763A7">
      <w:pPr>
        <w:ind w:firstLine="709"/>
        <w:rPr>
          <w:sz w:val="28"/>
          <w:szCs w:val="28"/>
        </w:rPr>
      </w:pPr>
    </w:p>
    <w:p w:rsidR="003763A7" w:rsidRDefault="0008735E" w:rsidP="003763A7">
      <w:pPr>
        <w:pStyle w:val="ConsPlusNormal"/>
        <w:jc w:val="both"/>
      </w:pPr>
      <w:proofErr w:type="spellStart"/>
      <w:r>
        <w:t>И.</w:t>
      </w:r>
      <w:r w:rsidR="001224D5" w:rsidRPr="00F61D35">
        <w:t>о</w:t>
      </w:r>
      <w:proofErr w:type="spellEnd"/>
      <w:r>
        <w:t>.</w:t>
      </w:r>
      <w:r w:rsidR="001224D5" w:rsidRPr="00F61D35">
        <w:t xml:space="preserve"> </w:t>
      </w:r>
      <w:r w:rsidR="003763A7" w:rsidRPr="00F61D35">
        <w:t xml:space="preserve"> </w:t>
      </w:r>
      <w:r w:rsidR="00C468A5" w:rsidRPr="00F61D35">
        <w:t xml:space="preserve">главы </w:t>
      </w:r>
      <w:r w:rsidR="003763A7" w:rsidRPr="00F61D35">
        <w:t>му</w:t>
      </w:r>
      <w:r w:rsidR="00752319">
        <w:t xml:space="preserve">ниципального </w:t>
      </w:r>
      <w:r w:rsidR="000E12C4">
        <w:t>округа</w:t>
      </w:r>
      <w:r w:rsidR="00752319">
        <w:t xml:space="preserve">        </w:t>
      </w:r>
      <w:r w:rsidR="003763A7" w:rsidRPr="00F61D35">
        <w:t xml:space="preserve">    </w:t>
      </w:r>
      <w:r w:rsidR="00752319">
        <w:t xml:space="preserve">                 </w:t>
      </w:r>
      <w:r w:rsidR="003763A7" w:rsidRPr="00F61D35">
        <w:t xml:space="preserve">    </w:t>
      </w:r>
      <w:r>
        <w:t xml:space="preserve">      </w:t>
      </w:r>
      <w:r w:rsidR="003763A7" w:rsidRPr="00F61D35">
        <w:t xml:space="preserve">    </w:t>
      </w:r>
      <w:r w:rsidR="001224D5" w:rsidRPr="00F61D35">
        <w:t xml:space="preserve">     </w:t>
      </w:r>
      <w:r w:rsidR="0052349B" w:rsidRPr="00F61D35">
        <w:t xml:space="preserve">    </w:t>
      </w:r>
      <w:r w:rsidR="003763A7" w:rsidRPr="00F61D35">
        <w:t xml:space="preserve"> </w:t>
      </w:r>
      <w:r>
        <w:t>А.В. Чевтаева</w:t>
      </w:r>
      <w:r w:rsidR="003763A7" w:rsidRPr="00F61D35">
        <w:t xml:space="preserve"> </w:t>
      </w:r>
    </w:p>
    <w:p w:rsidR="00752319" w:rsidRDefault="00752319" w:rsidP="003763A7">
      <w:pPr>
        <w:pStyle w:val="ConsPlusNormal"/>
        <w:jc w:val="both"/>
      </w:pPr>
    </w:p>
    <w:p w:rsidR="00752319" w:rsidRDefault="00752319" w:rsidP="003763A7">
      <w:pPr>
        <w:pStyle w:val="ConsPlusNormal"/>
        <w:jc w:val="both"/>
      </w:pPr>
    </w:p>
    <w:p w:rsidR="00752319" w:rsidRDefault="00752319" w:rsidP="003763A7">
      <w:pPr>
        <w:pStyle w:val="ConsPlusNormal"/>
        <w:jc w:val="both"/>
      </w:pPr>
    </w:p>
    <w:p w:rsidR="0008735E" w:rsidRDefault="0008735E" w:rsidP="003763A7">
      <w:pPr>
        <w:pStyle w:val="ConsPlusNormal"/>
        <w:jc w:val="both"/>
      </w:pPr>
    </w:p>
    <w:p w:rsidR="0008735E" w:rsidRDefault="0008735E" w:rsidP="003763A7">
      <w:pPr>
        <w:pStyle w:val="ConsPlusNormal"/>
        <w:jc w:val="both"/>
      </w:pPr>
    </w:p>
    <w:p w:rsidR="00DF740D" w:rsidRDefault="00DF740D" w:rsidP="003763A7">
      <w:pPr>
        <w:jc w:val="both"/>
        <w:rPr>
          <w:spacing w:val="-5"/>
          <w:sz w:val="26"/>
          <w:szCs w:val="26"/>
        </w:rPr>
      </w:pPr>
    </w:p>
    <w:p w:rsidR="00B639E3" w:rsidRDefault="005566A5" w:rsidP="005566A5">
      <w:pPr>
        <w:pStyle w:val="a5"/>
        <w:tabs>
          <w:tab w:val="left" w:pos="993"/>
        </w:tabs>
        <w:spacing w:line="276" w:lineRule="auto"/>
        <w:ind w:firstLine="567"/>
        <w:rPr>
          <w:sz w:val="26"/>
          <w:szCs w:val="26"/>
        </w:rPr>
      </w:pPr>
      <w:r w:rsidRPr="0009502C">
        <w:rPr>
          <w:sz w:val="26"/>
          <w:szCs w:val="26"/>
        </w:rPr>
        <w:lastRenderedPageBreak/>
        <w:t xml:space="preserve">       </w:t>
      </w:r>
      <w:r w:rsidR="00AC4520" w:rsidRPr="0009502C">
        <w:rPr>
          <w:sz w:val="26"/>
          <w:szCs w:val="26"/>
        </w:rPr>
        <w:t xml:space="preserve">                                                                                          </w:t>
      </w:r>
      <w:r w:rsidR="00EE01AA">
        <w:rPr>
          <w:sz w:val="26"/>
          <w:szCs w:val="26"/>
        </w:rPr>
        <w:t>«УТВЕРЖДЕН</w:t>
      </w:r>
      <w:r w:rsidR="00B639E3">
        <w:rPr>
          <w:sz w:val="26"/>
          <w:szCs w:val="26"/>
        </w:rPr>
        <w:t>»</w:t>
      </w:r>
    </w:p>
    <w:p w:rsidR="00732EAC" w:rsidRDefault="005566A5" w:rsidP="005566A5">
      <w:pPr>
        <w:pStyle w:val="a5"/>
        <w:tabs>
          <w:tab w:val="left" w:pos="993"/>
        </w:tabs>
        <w:ind w:firstLine="567"/>
        <w:jc w:val="center"/>
        <w:rPr>
          <w:sz w:val="26"/>
          <w:szCs w:val="26"/>
        </w:rPr>
      </w:pPr>
      <w:r w:rsidRPr="0009502C">
        <w:rPr>
          <w:sz w:val="26"/>
          <w:szCs w:val="26"/>
        </w:rPr>
        <w:t xml:space="preserve">                                                                           </w:t>
      </w:r>
      <w:r w:rsidR="00EE01AA">
        <w:rPr>
          <w:sz w:val="26"/>
          <w:szCs w:val="26"/>
        </w:rPr>
        <w:t>распоряжением</w:t>
      </w:r>
      <w:r w:rsidR="00732EAC">
        <w:rPr>
          <w:sz w:val="26"/>
          <w:szCs w:val="26"/>
        </w:rPr>
        <w:t xml:space="preserve"> администрации</w:t>
      </w:r>
    </w:p>
    <w:p w:rsidR="005566A5" w:rsidRPr="0009502C" w:rsidRDefault="00732EAC" w:rsidP="000E12C4">
      <w:pPr>
        <w:pStyle w:val="a5"/>
        <w:tabs>
          <w:tab w:val="left" w:pos="993"/>
          <w:tab w:val="left" w:pos="4111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  <w:r w:rsidR="005566A5" w:rsidRPr="0009502C">
        <w:rPr>
          <w:sz w:val="26"/>
          <w:szCs w:val="26"/>
        </w:rPr>
        <w:t xml:space="preserve"> </w:t>
      </w:r>
      <w:r w:rsidR="00752319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</w:t>
      </w:r>
      <w:r w:rsidR="00191ABA" w:rsidRPr="0009502C">
        <w:rPr>
          <w:sz w:val="26"/>
          <w:szCs w:val="26"/>
        </w:rPr>
        <w:t xml:space="preserve">Ольгинского </w:t>
      </w:r>
      <w:r w:rsidR="005566A5" w:rsidRPr="0009502C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округа</w:t>
      </w:r>
      <w:r w:rsidR="000E12C4">
        <w:rPr>
          <w:sz w:val="26"/>
          <w:szCs w:val="26"/>
        </w:rPr>
        <w:t xml:space="preserve">                     </w:t>
      </w:r>
    </w:p>
    <w:p w:rsidR="000E12C4" w:rsidRDefault="005566A5" w:rsidP="005566A5">
      <w:pPr>
        <w:pStyle w:val="a5"/>
        <w:tabs>
          <w:tab w:val="left" w:pos="993"/>
        </w:tabs>
        <w:ind w:firstLine="567"/>
        <w:jc w:val="center"/>
        <w:rPr>
          <w:sz w:val="26"/>
          <w:szCs w:val="26"/>
        </w:rPr>
      </w:pPr>
      <w:r w:rsidRPr="0009502C">
        <w:rPr>
          <w:sz w:val="26"/>
          <w:szCs w:val="26"/>
        </w:rPr>
        <w:t xml:space="preserve">                             </w:t>
      </w:r>
      <w:r w:rsidR="000E12C4">
        <w:rPr>
          <w:sz w:val="26"/>
          <w:szCs w:val="26"/>
        </w:rPr>
        <w:t xml:space="preserve">                                         </w:t>
      </w:r>
      <w:r w:rsidRPr="0009502C">
        <w:rPr>
          <w:sz w:val="26"/>
          <w:szCs w:val="26"/>
        </w:rPr>
        <w:t xml:space="preserve">  </w:t>
      </w:r>
      <w:r w:rsidR="000E12C4">
        <w:rPr>
          <w:sz w:val="26"/>
          <w:szCs w:val="26"/>
        </w:rPr>
        <w:t>Приморского края</w:t>
      </w:r>
      <w:r w:rsidRPr="0009502C">
        <w:rPr>
          <w:sz w:val="26"/>
          <w:szCs w:val="26"/>
        </w:rPr>
        <w:t xml:space="preserve">   </w:t>
      </w:r>
      <w:r w:rsidR="000E12C4">
        <w:rPr>
          <w:sz w:val="26"/>
          <w:szCs w:val="26"/>
        </w:rPr>
        <w:t xml:space="preserve">   </w:t>
      </w:r>
    </w:p>
    <w:p w:rsidR="002A474F" w:rsidRPr="0009502C" w:rsidRDefault="005566A5" w:rsidP="005566A5">
      <w:pPr>
        <w:pStyle w:val="a5"/>
        <w:tabs>
          <w:tab w:val="left" w:pos="993"/>
        </w:tabs>
        <w:ind w:firstLine="567"/>
        <w:jc w:val="center"/>
        <w:rPr>
          <w:sz w:val="26"/>
          <w:szCs w:val="26"/>
        </w:rPr>
      </w:pPr>
      <w:r w:rsidRPr="0009502C">
        <w:rPr>
          <w:sz w:val="26"/>
          <w:szCs w:val="26"/>
        </w:rPr>
        <w:t xml:space="preserve">                                      </w:t>
      </w:r>
    </w:p>
    <w:p w:rsidR="002A474F" w:rsidRPr="0009502C" w:rsidRDefault="00D20199" w:rsidP="005566A5">
      <w:pPr>
        <w:pStyle w:val="20"/>
        <w:shd w:val="clear" w:color="auto" w:fill="auto"/>
        <w:spacing w:before="0" w:after="0" w:line="240" w:lineRule="auto"/>
        <w:ind w:left="3080"/>
        <w:jc w:val="center"/>
        <w:rPr>
          <w:sz w:val="26"/>
          <w:szCs w:val="26"/>
        </w:rPr>
      </w:pPr>
      <w:r w:rsidRPr="0009502C">
        <w:rPr>
          <w:sz w:val="26"/>
          <w:szCs w:val="26"/>
        </w:rPr>
        <w:t xml:space="preserve">                                     </w:t>
      </w:r>
      <w:r w:rsidR="005566A5" w:rsidRPr="0009502C">
        <w:rPr>
          <w:sz w:val="26"/>
          <w:szCs w:val="26"/>
        </w:rPr>
        <w:t xml:space="preserve">       </w:t>
      </w:r>
      <w:r w:rsidRPr="0009502C">
        <w:rPr>
          <w:sz w:val="26"/>
          <w:szCs w:val="26"/>
        </w:rPr>
        <w:t>о</w:t>
      </w:r>
      <w:r w:rsidR="002A474F" w:rsidRPr="0009502C">
        <w:rPr>
          <w:sz w:val="26"/>
          <w:szCs w:val="26"/>
        </w:rPr>
        <w:t>т</w:t>
      </w:r>
      <w:r w:rsidR="0008735E">
        <w:rPr>
          <w:sz w:val="26"/>
          <w:szCs w:val="26"/>
        </w:rPr>
        <w:t xml:space="preserve"> </w:t>
      </w:r>
      <w:r w:rsidR="0008735E" w:rsidRPr="0008735E">
        <w:rPr>
          <w:sz w:val="26"/>
          <w:szCs w:val="26"/>
          <w:u w:val="single"/>
        </w:rPr>
        <w:t>27.07.</w:t>
      </w:r>
      <w:r w:rsidR="00C51AF8" w:rsidRPr="0008735E">
        <w:rPr>
          <w:sz w:val="26"/>
          <w:szCs w:val="26"/>
          <w:u w:val="single"/>
        </w:rPr>
        <w:t>20</w:t>
      </w:r>
      <w:r w:rsidR="0008735E" w:rsidRPr="0008735E">
        <w:rPr>
          <w:sz w:val="26"/>
          <w:szCs w:val="26"/>
          <w:u w:val="single"/>
        </w:rPr>
        <w:t>23</w:t>
      </w:r>
      <w:r w:rsidR="009B62C9">
        <w:rPr>
          <w:sz w:val="26"/>
          <w:szCs w:val="26"/>
          <w:u w:val="single"/>
        </w:rPr>
        <w:t xml:space="preserve">г. </w:t>
      </w:r>
      <w:r w:rsidR="0008735E">
        <w:rPr>
          <w:sz w:val="26"/>
          <w:szCs w:val="26"/>
        </w:rPr>
        <w:t xml:space="preserve"> </w:t>
      </w:r>
      <w:r w:rsidR="002A474F" w:rsidRPr="0009502C">
        <w:rPr>
          <w:sz w:val="26"/>
          <w:szCs w:val="26"/>
        </w:rPr>
        <w:t>№</w:t>
      </w:r>
      <w:r w:rsidR="003D0D82" w:rsidRPr="0009502C">
        <w:rPr>
          <w:sz w:val="26"/>
          <w:szCs w:val="26"/>
        </w:rPr>
        <w:t xml:space="preserve"> </w:t>
      </w:r>
      <w:r w:rsidR="0008735E" w:rsidRPr="0008735E">
        <w:rPr>
          <w:sz w:val="26"/>
          <w:szCs w:val="26"/>
          <w:u w:val="single"/>
        </w:rPr>
        <w:t>299-р</w:t>
      </w:r>
    </w:p>
    <w:p w:rsidR="002A474F" w:rsidRPr="0009502C" w:rsidRDefault="002A474F" w:rsidP="002A474F">
      <w:pPr>
        <w:pStyle w:val="20"/>
        <w:shd w:val="clear" w:color="auto" w:fill="auto"/>
        <w:spacing w:before="0" w:after="0" w:line="276" w:lineRule="auto"/>
        <w:ind w:left="3080"/>
        <w:jc w:val="left"/>
        <w:rPr>
          <w:sz w:val="26"/>
          <w:szCs w:val="26"/>
        </w:rPr>
      </w:pPr>
    </w:p>
    <w:p w:rsidR="00462631" w:rsidRPr="00B86F36" w:rsidRDefault="00462631" w:rsidP="000E12C4">
      <w:pPr>
        <w:pStyle w:val="40"/>
        <w:keepNext/>
        <w:keepLines/>
        <w:shd w:val="clear" w:color="auto" w:fill="auto"/>
        <w:spacing w:before="0" w:after="0" w:line="240" w:lineRule="auto"/>
        <w:rPr>
          <w:b w:val="0"/>
          <w:sz w:val="28"/>
          <w:szCs w:val="28"/>
        </w:rPr>
      </w:pPr>
      <w:r w:rsidRPr="00B86F36">
        <w:rPr>
          <w:rStyle w:val="4"/>
          <w:b/>
          <w:sz w:val="28"/>
          <w:szCs w:val="28"/>
        </w:rPr>
        <w:t>Порядок</w:t>
      </w:r>
    </w:p>
    <w:p w:rsidR="000E12C4" w:rsidRDefault="00462631" w:rsidP="000E12C4">
      <w:pPr>
        <w:jc w:val="center"/>
        <w:rPr>
          <w:b/>
          <w:sz w:val="28"/>
        </w:rPr>
      </w:pPr>
      <w:r w:rsidRPr="00B86F36">
        <w:rPr>
          <w:rStyle w:val="3"/>
          <w:color w:val="000000"/>
          <w:sz w:val="28"/>
          <w:szCs w:val="28"/>
        </w:rPr>
        <w:t xml:space="preserve">составления, утверждения и ведения </w:t>
      </w:r>
      <w:r w:rsidR="002F602A" w:rsidRPr="00B86F36">
        <w:rPr>
          <w:rStyle w:val="3"/>
          <w:color w:val="000000"/>
          <w:sz w:val="28"/>
          <w:szCs w:val="28"/>
        </w:rPr>
        <w:t>бюджетных смет</w:t>
      </w:r>
      <w:r w:rsidRPr="00B86F36">
        <w:rPr>
          <w:rStyle w:val="3"/>
          <w:color w:val="000000"/>
          <w:sz w:val="28"/>
          <w:szCs w:val="28"/>
        </w:rPr>
        <w:t xml:space="preserve"> казённых учреждений</w:t>
      </w:r>
      <w:r w:rsidR="000E12C4">
        <w:rPr>
          <w:rStyle w:val="3"/>
          <w:b w:val="0"/>
          <w:color w:val="000000"/>
          <w:sz w:val="28"/>
          <w:szCs w:val="28"/>
        </w:rPr>
        <w:t xml:space="preserve"> </w:t>
      </w:r>
      <w:r w:rsidR="000E12C4">
        <w:rPr>
          <w:b/>
          <w:sz w:val="28"/>
        </w:rPr>
        <w:t>Ольгинского муниципального округа</w:t>
      </w:r>
      <w:r w:rsidR="00EE01AA">
        <w:rPr>
          <w:b/>
          <w:sz w:val="28"/>
        </w:rPr>
        <w:t xml:space="preserve"> Приморского края</w:t>
      </w:r>
    </w:p>
    <w:p w:rsidR="00462631" w:rsidRPr="00B86F36" w:rsidRDefault="00462631" w:rsidP="00462631">
      <w:pPr>
        <w:pStyle w:val="30"/>
        <w:shd w:val="clear" w:color="auto" w:fill="auto"/>
        <w:spacing w:line="270" w:lineRule="exact"/>
        <w:ind w:firstLine="600"/>
        <w:rPr>
          <w:sz w:val="28"/>
          <w:szCs w:val="28"/>
        </w:rPr>
      </w:pPr>
    </w:p>
    <w:p w:rsidR="00462631" w:rsidRPr="00B86F36" w:rsidRDefault="00462631" w:rsidP="00462631">
      <w:pPr>
        <w:pStyle w:val="40"/>
        <w:keepNext/>
        <w:keepLines/>
        <w:shd w:val="clear" w:color="auto" w:fill="auto"/>
        <w:spacing w:before="0" w:after="206" w:line="240" w:lineRule="exact"/>
        <w:rPr>
          <w:b w:val="0"/>
          <w:sz w:val="28"/>
          <w:szCs w:val="28"/>
        </w:rPr>
      </w:pPr>
      <w:r w:rsidRPr="00B86F36">
        <w:rPr>
          <w:rStyle w:val="4"/>
          <w:b/>
          <w:sz w:val="28"/>
          <w:szCs w:val="28"/>
          <w:lang w:val="en-US"/>
        </w:rPr>
        <w:t>I</w:t>
      </w:r>
      <w:r w:rsidRPr="00B86F36">
        <w:rPr>
          <w:rStyle w:val="4"/>
          <w:b/>
          <w:sz w:val="28"/>
          <w:szCs w:val="28"/>
        </w:rPr>
        <w:t>.</w:t>
      </w:r>
      <w:r w:rsidR="002F602A" w:rsidRPr="00B86F36">
        <w:rPr>
          <w:rStyle w:val="4"/>
          <w:b/>
          <w:sz w:val="28"/>
          <w:szCs w:val="28"/>
        </w:rPr>
        <w:t xml:space="preserve"> </w:t>
      </w:r>
      <w:r w:rsidRPr="00B86F36">
        <w:rPr>
          <w:rStyle w:val="4"/>
          <w:b/>
          <w:sz w:val="28"/>
          <w:szCs w:val="28"/>
        </w:rPr>
        <w:t>Общие положения</w:t>
      </w:r>
    </w:p>
    <w:p w:rsidR="00462631" w:rsidRPr="00B86F36" w:rsidRDefault="00462631" w:rsidP="00B86F36">
      <w:pPr>
        <w:spacing w:line="360" w:lineRule="auto"/>
        <w:ind w:firstLine="709"/>
        <w:jc w:val="both"/>
        <w:rPr>
          <w:rStyle w:val="2"/>
          <w:sz w:val="28"/>
          <w:szCs w:val="28"/>
        </w:rPr>
      </w:pPr>
      <w:r w:rsidRPr="00B86F36">
        <w:rPr>
          <w:rStyle w:val="2"/>
          <w:sz w:val="28"/>
          <w:szCs w:val="28"/>
        </w:rPr>
        <w:t xml:space="preserve">Настоящий </w:t>
      </w:r>
      <w:r w:rsidR="002F602A" w:rsidRPr="00B86F36">
        <w:rPr>
          <w:rStyle w:val="2"/>
          <w:sz w:val="28"/>
          <w:szCs w:val="28"/>
        </w:rPr>
        <w:t>Порядок разработан</w:t>
      </w:r>
      <w:r w:rsidRPr="00B86F36">
        <w:rPr>
          <w:rStyle w:val="2"/>
          <w:sz w:val="28"/>
          <w:szCs w:val="28"/>
        </w:rPr>
        <w:t xml:space="preserve"> в соответствии с ст. 221 Бюджетного кодекса Российской Федерации и приказом Минф</w:t>
      </w:r>
      <w:r w:rsidR="00421D9F">
        <w:rPr>
          <w:rStyle w:val="2"/>
          <w:sz w:val="28"/>
          <w:szCs w:val="28"/>
        </w:rPr>
        <w:t xml:space="preserve">ина России от </w:t>
      </w:r>
      <w:proofErr w:type="gramStart"/>
      <w:r w:rsidR="00421D9F">
        <w:rPr>
          <w:rStyle w:val="2"/>
          <w:sz w:val="28"/>
          <w:szCs w:val="28"/>
        </w:rPr>
        <w:t xml:space="preserve">14.02.2018 </w:t>
      </w:r>
      <w:r w:rsidRPr="00B86F36">
        <w:rPr>
          <w:rStyle w:val="2"/>
          <w:sz w:val="28"/>
          <w:szCs w:val="28"/>
        </w:rPr>
        <w:t xml:space="preserve"> №</w:t>
      </w:r>
      <w:proofErr w:type="gramEnd"/>
      <w:r w:rsidR="00421D9F">
        <w:rPr>
          <w:rStyle w:val="2"/>
          <w:sz w:val="28"/>
          <w:szCs w:val="28"/>
        </w:rPr>
        <w:t xml:space="preserve"> </w:t>
      </w:r>
      <w:r w:rsidRPr="00B86F36">
        <w:rPr>
          <w:rStyle w:val="2"/>
          <w:sz w:val="28"/>
          <w:szCs w:val="28"/>
        </w:rPr>
        <w:t xml:space="preserve">26н «Об общих требованиях к порядку составления, утверждения и ведения бюджетных смет казенных учреждений» и определяет правила составления, утверждения и ведения бюджетных смет казенных учреждений органов местного самоуправления </w:t>
      </w:r>
      <w:r w:rsidR="002F602A" w:rsidRPr="00B86F36">
        <w:rPr>
          <w:rStyle w:val="2"/>
          <w:sz w:val="28"/>
          <w:szCs w:val="28"/>
        </w:rPr>
        <w:t>Ольгинского муниципального округа</w:t>
      </w:r>
      <w:bookmarkStart w:id="0" w:name="bookmark3"/>
      <w:r w:rsidR="000E12C4">
        <w:rPr>
          <w:rStyle w:val="2"/>
          <w:sz w:val="28"/>
          <w:szCs w:val="28"/>
        </w:rPr>
        <w:t xml:space="preserve"> Приморского края.</w:t>
      </w:r>
    </w:p>
    <w:p w:rsidR="00462631" w:rsidRPr="00B86F36" w:rsidRDefault="00462631" w:rsidP="00462631">
      <w:pPr>
        <w:spacing w:line="274" w:lineRule="exact"/>
        <w:ind w:firstLine="600"/>
        <w:jc w:val="both"/>
        <w:rPr>
          <w:rStyle w:val="2"/>
          <w:sz w:val="28"/>
          <w:szCs w:val="28"/>
        </w:rPr>
      </w:pPr>
    </w:p>
    <w:p w:rsidR="00462631" w:rsidRPr="00B86F36" w:rsidRDefault="00462631" w:rsidP="002F602A">
      <w:pPr>
        <w:spacing w:line="274" w:lineRule="exact"/>
        <w:ind w:firstLine="600"/>
        <w:jc w:val="center"/>
        <w:rPr>
          <w:rStyle w:val="4"/>
          <w:bCs w:val="0"/>
          <w:sz w:val="28"/>
          <w:szCs w:val="28"/>
        </w:rPr>
      </w:pPr>
      <w:r w:rsidRPr="00B86F36">
        <w:rPr>
          <w:rStyle w:val="4"/>
          <w:sz w:val="28"/>
          <w:szCs w:val="28"/>
          <w:lang w:val="en-US"/>
        </w:rPr>
        <w:t>II</w:t>
      </w:r>
      <w:r w:rsidRPr="00B86F36">
        <w:rPr>
          <w:rStyle w:val="4"/>
          <w:sz w:val="28"/>
          <w:szCs w:val="28"/>
        </w:rPr>
        <w:t>.</w:t>
      </w:r>
      <w:r w:rsidR="002F602A" w:rsidRPr="00B86F36">
        <w:rPr>
          <w:rStyle w:val="4"/>
          <w:sz w:val="28"/>
          <w:szCs w:val="28"/>
        </w:rPr>
        <w:t xml:space="preserve"> </w:t>
      </w:r>
      <w:r w:rsidRPr="00B86F36">
        <w:rPr>
          <w:rStyle w:val="4"/>
          <w:sz w:val="28"/>
          <w:szCs w:val="28"/>
        </w:rPr>
        <w:t>Порядок составления бюджетной сметы</w:t>
      </w:r>
      <w:bookmarkEnd w:id="0"/>
    </w:p>
    <w:p w:rsidR="00462631" w:rsidRPr="00B86F36" w:rsidRDefault="00462631" w:rsidP="00462631">
      <w:pPr>
        <w:spacing w:line="274" w:lineRule="exact"/>
        <w:ind w:firstLine="600"/>
        <w:jc w:val="both"/>
        <w:rPr>
          <w:sz w:val="28"/>
          <w:szCs w:val="28"/>
        </w:rPr>
      </w:pPr>
    </w:p>
    <w:p w:rsidR="00462631" w:rsidRPr="00B86F36" w:rsidRDefault="00462631" w:rsidP="002F602A">
      <w:pPr>
        <w:spacing w:line="360" w:lineRule="auto"/>
        <w:ind w:firstLine="709"/>
        <w:jc w:val="both"/>
        <w:rPr>
          <w:rStyle w:val="2"/>
          <w:sz w:val="28"/>
          <w:szCs w:val="28"/>
        </w:rPr>
      </w:pPr>
      <w:r w:rsidRPr="00B86F36">
        <w:rPr>
          <w:rStyle w:val="2"/>
          <w:sz w:val="28"/>
          <w:szCs w:val="28"/>
        </w:rPr>
        <w:t>Составление бюджетной сметы производится в целях установления объема и распределения направлений расходования средств местного бюджета на основании доведенных до учреждения лимитов бюджетных обязательств по расходам местного бюджета на принятие и (или) исполнение бюджетных обязательств по обеспечению выполнения функций учреждения на период одного финансового года,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 w:rsidR="00462631" w:rsidRPr="00B86F36" w:rsidRDefault="00462631" w:rsidP="002F602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6F36">
        <w:rPr>
          <w:sz w:val="28"/>
          <w:szCs w:val="28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9B62C9" w:rsidRDefault="00462631" w:rsidP="002F602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2"/>
          <w:sz w:val="28"/>
          <w:szCs w:val="28"/>
        </w:rPr>
      </w:pPr>
      <w:r w:rsidRPr="00B86F36">
        <w:rPr>
          <w:rStyle w:val="2"/>
          <w:sz w:val="28"/>
          <w:szCs w:val="28"/>
        </w:rPr>
        <w:t xml:space="preserve">Показатели сметы формируются в разрезе кодов классификации расходов бюджета бюджетной классификации Российской Федерации с </w:t>
      </w:r>
      <w:r w:rsidR="002F602A" w:rsidRPr="00B86F36">
        <w:rPr>
          <w:rStyle w:val="2"/>
          <w:sz w:val="28"/>
          <w:szCs w:val="28"/>
        </w:rPr>
        <w:t>детализацией по</w:t>
      </w:r>
      <w:r w:rsidRPr="00B86F36">
        <w:rPr>
          <w:rStyle w:val="2"/>
          <w:sz w:val="28"/>
          <w:szCs w:val="28"/>
        </w:rPr>
        <w:t xml:space="preserve"> </w:t>
      </w:r>
    </w:p>
    <w:p w:rsidR="00462631" w:rsidRPr="00B86F36" w:rsidRDefault="00462631" w:rsidP="002F602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2"/>
          <w:sz w:val="28"/>
          <w:szCs w:val="28"/>
        </w:rPr>
      </w:pPr>
      <w:bookmarkStart w:id="1" w:name="_GoBack"/>
      <w:bookmarkEnd w:id="1"/>
      <w:r w:rsidRPr="00B86F36">
        <w:rPr>
          <w:rStyle w:val="2"/>
          <w:sz w:val="28"/>
          <w:szCs w:val="28"/>
        </w:rPr>
        <w:lastRenderedPageBreak/>
        <w:t xml:space="preserve">кодам подгрупп и (или) элементов видов расходов классификации расходов бюджетов, </w:t>
      </w:r>
      <w:r w:rsidR="002F602A" w:rsidRPr="00B86F36">
        <w:rPr>
          <w:rStyle w:val="2"/>
          <w:sz w:val="28"/>
          <w:szCs w:val="28"/>
        </w:rPr>
        <w:t>по кодам</w:t>
      </w:r>
      <w:r w:rsidRPr="00B86F36">
        <w:rPr>
          <w:rStyle w:val="2"/>
          <w:sz w:val="28"/>
          <w:szCs w:val="28"/>
        </w:rPr>
        <w:t xml:space="preserve"> статей (подстатей) групп (статей)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обязательств.</w:t>
      </w:r>
    </w:p>
    <w:p w:rsidR="00462631" w:rsidRPr="00B86F36" w:rsidRDefault="00462631" w:rsidP="002F602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2"/>
          <w:sz w:val="28"/>
          <w:szCs w:val="28"/>
        </w:rPr>
      </w:pPr>
      <w:r w:rsidRPr="00B86F36">
        <w:rPr>
          <w:rStyle w:val="2"/>
          <w:sz w:val="28"/>
          <w:szCs w:val="28"/>
        </w:rPr>
        <w:t>Смета составляется путем формирования показателей сметы на очередной финансовый год согласно приложению 1 к настоящему Порядку.</w:t>
      </w:r>
    </w:p>
    <w:p w:rsidR="00462631" w:rsidRPr="00B86F36" w:rsidRDefault="00462631" w:rsidP="002F602A">
      <w:pPr>
        <w:pStyle w:val="210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  <w:r w:rsidRPr="00B86F36">
        <w:rPr>
          <w:sz w:val="28"/>
          <w:szCs w:val="28"/>
        </w:rPr>
        <w:t>Смета составляется на основании обоснований (расчетов) плановых сметных показателей, являющихся неотъемлемой частью сметы</w:t>
      </w:r>
      <w:r w:rsidRPr="00B86F36">
        <w:rPr>
          <w:rStyle w:val="2"/>
          <w:color w:val="000000"/>
          <w:sz w:val="28"/>
          <w:szCs w:val="28"/>
        </w:rPr>
        <w:t>.</w:t>
      </w:r>
    </w:p>
    <w:p w:rsidR="00462631" w:rsidRPr="00B86F36" w:rsidRDefault="00462631" w:rsidP="002F602A">
      <w:pPr>
        <w:pStyle w:val="210"/>
        <w:shd w:val="clear" w:color="auto" w:fill="auto"/>
        <w:spacing w:before="0" w:after="0" w:line="360" w:lineRule="auto"/>
        <w:ind w:firstLine="709"/>
        <w:jc w:val="both"/>
        <w:rPr>
          <w:rStyle w:val="2"/>
          <w:sz w:val="28"/>
          <w:szCs w:val="28"/>
        </w:rPr>
      </w:pPr>
      <w:r w:rsidRPr="00B86F36">
        <w:rPr>
          <w:rStyle w:val="2"/>
          <w:sz w:val="28"/>
          <w:szCs w:val="28"/>
        </w:rPr>
        <w:t>Обоснования (расчеты) плановых сметных показателей составляются в процессе формирования проекта закона (решения) о бюджете на очередной финансовый год (на очередной финансовый год и плановый период) и утверждаются в соответствии с главой</w:t>
      </w:r>
      <w:hyperlink r:id="rId7" w:history="1">
        <w:r w:rsidRPr="00B86F36">
          <w:rPr>
            <w:rStyle w:val="2"/>
            <w:sz w:val="28"/>
            <w:szCs w:val="28"/>
          </w:rPr>
          <w:t xml:space="preserve"> III</w:t>
        </w:r>
      </w:hyperlink>
      <w:r w:rsidRPr="00B86F36">
        <w:rPr>
          <w:rStyle w:val="2"/>
          <w:sz w:val="28"/>
          <w:szCs w:val="28"/>
        </w:rPr>
        <w:t xml:space="preserve"> настоящих Общих требований.</w:t>
      </w:r>
      <w:r w:rsidRPr="00B86F36">
        <w:rPr>
          <w:rStyle w:val="2"/>
          <w:color w:val="000000"/>
          <w:sz w:val="28"/>
          <w:szCs w:val="28"/>
        </w:rPr>
        <w:t xml:space="preserve"> </w:t>
      </w:r>
    </w:p>
    <w:p w:rsidR="00462631" w:rsidRPr="00B86F36" w:rsidRDefault="00462631" w:rsidP="002F602A">
      <w:pPr>
        <w:pStyle w:val="ae"/>
        <w:shd w:val="clear" w:color="auto" w:fill="FFFFFF"/>
        <w:spacing w:line="360" w:lineRule="auto"/>
        <w:ind w:firstLine="709"/>
        <w:jc w:val="both"/>
        <w:rPr>
          <w:rStyle w:val="2"/>
          <w:color w:val="000000"/>
          <w:sz w:val="28"/>
          <w:szCs w:val="28"/>
        </w:rPr>
      </w:pPr>
      <w:r w:rsidRPr="00B86F36">
        <w:rPr>
          <w:rStyle w:val="2"/>
          <w:color w:val="000000"/>
          <w:sz w:val="28"/>
          <w:szCs w:val="28"/>
        </w:rPr>
        <w:t>Смета составляется с учетом объемов финансового обеспечения для осуществления закупок товаров, работ, услуг для обеспечения муниципальных нужд, предусмотренных при формировании планов-графиков закупок товаров, работ, услуг для обеспечения муниципальных нужд, утверждаемых в пределах лимитов бюджетных обязательств на принятие и (или) исполнение бюджетных обязательств на закупку товаров, работ, услуг для обеспечения муниципальных нужд.</w:t>
      </w:r>
    </w:p>
    <w:p w:rsidR="00462631" w:rsidRPr="00B86F36" w:rsidRDefault="00462631" w:rsidP="002F602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6F36">
        <w:rPr>
          <w:rStyle w:val="2"/>
          <w:sz w:val="28"/>
          <w:szCs w:val="28"/>
        </w:rPr>
        <w:t xml:space="preserve">В целях формирования </w:t>
      </w:r>
      <w:r w:rsidR="002F602A" w:rsidRPr="00B86F36">
        <w:rPr>
          <w:rStyle w:val="2"/>
          <w:sz w:val="28"/>
          <w:szCs w:val="28"/>
        </w:rPr>
        <w:t>сметы на</w:t>
      </w:r>
      <w:r w:rsidRPr="00B86F36">
        <w:rPr>
          <w:rStyle w:val="2"/>
          <w:sz w:val="28"/>
          <w:szCs w:val="28"/>
        </w:rPr>
        <w:t xml:space="preserve"> очередной финансовый год на этапе составления проекта бюджета на очередной финансовый год, финансовый </w:t>
      </w:r>
      <w:r w:rsidR="002F602A" w:rsidRPr="00B86F36">
        <w:rPr>
          <w:rStyle w:val="2"/>
          <w:sz w:val="28"/>
          <w:szCs w:val="28"/>
        </w:rPr>
        <w:t>орган составляет</w:t>
      </w:r>
      <w:r w:rsidRPr="00B86F36">
        <w:rPr>
          <w:rStyle w:val="2"/>
          <w:sz w:val="28"/>
          <w:szCs w:val="28"/>
        </w:rPr>
        <w:t xml:space="preserve"> проект сметы на очередной финансовый год</w:t>
      </w:r>
      <w:r w:rsidRPr="00B86F36">
        <w:rPr>
          <w:sz w:val="28"/>
          <w:szCs w:val="28"/>
        </w:rPr>
        <w:t xml:space="preserve"> </w:t>
      </w:r>
    </w:p>
    <w:p w:rsidR="00B86F36" w:rsidRPr="00B86F36" w:rsidRDefault="00B86F36" w:rsidP="002F602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62631" w:rsidRPr="00B86F36" w:rsidRDefault="00462631" w:rsidP="002F602A">
      <w:pPr>
        <w:pStyle w:val="40"/>
        <w:keepNext/>
        <w:keepLines/>
        <w:shd w:val="clear" w:color="auto" w:fill="auto"/>
        <w:spacing w:before="0" w:after="206" w:line="240" w:lineRule="exact"/>
        <w:rPr>
          <w:b w:val="0"/>
          <w:sz w:val="28"/>
          <w:szCs w:val="28"/>
        </w:rPr>
      </w:pPr>
      <w:bookmarkStart w:id="2" w:name="bookmark4"/>
      <w:r w:rsidRPr="00B86F36">
        <w:rPr>
          <w:rStyle w:val="4"/>
          <w:b/>
          <w:sz w:val="28"/>
          <w:szCs w:val="28"/>
          <w:lang w:val="en-US"/>
        </w:rPr>
        <w:t>III</w:t>
      </w:r>
      <w:r w:rsidRPr="00B86F36">
        <w:rPr>
          <w:rStyle w:val="4"/>
          <w:b/>
          <w:sz w:val="28"/>
          <w:szCs w:val="28"/>
        </w:rPr>
        <w:t>.</w:t>
      </w:r>
      <w:r w:rsidR="002F602A" w:rsidRPr="00B86F36">
        <w:rPr>
          <w:rStyle w:val="4"/>
          <w:b/>
          <w:sz w:val="28"/>
          <w:szCs w:val="28"/>
        </w:rPr>
        <w:t xml:space="preserve"> </w:t>
      </w:r>
      <w:r w:rsidRPr="00B86F36">
        <w:rPr>
          <w:rStyle w:val="4"/>
          <w:b/>
          <w:sz w:val="28"/>
          <w:szCs w:val="28"/>
        </w:rPr>
        <w:t>Порядок утверждения бюджетной сметы</w:t>
      </w:r>
      <w:bookmarkEnd w:id="2"/>
    </w:p>
    <w:p w:rsidR="00462631" w:rsidRPr="00B86F36" w:rsidRDefault="00462631" w:rsidP="002F602A">
      <w:pPr>
        <w:spacing w:line="360" w:lineRule="auto"/>
        <w:ind w:firstLine="709"/>
        <w:jc w:val="both"/>
        <w:rPr>
          <w:sz w:val="28"/>
          <w:szCs w:val="28"/>
        </w:rPr>
      </w:pPr>
      <w:r w:rsidRPr="00B86F36">
        <w:rPr>
          <w:rStyle w:val="2"/>
          <w:sz w:val="28"/>
          <w:szCs w:val="28"/>
        </w:rPr>
        <w:t>Финансовый орган составляет и представляет на утверждение смету не позднее 10 рабочих дней со дня доведения ему в установленном порядке соответствующих лимитов бюджетных обязательств.</w:t>
      </w:r>
    </w:p>
    <w:p w:rsidR="00462631" w:rsidRPr="00B86F36" w:rsidRDefault="00462631" w:rsidP="002F602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6F36">
        <w:rPr>
          <w:sz w:val="28"/>
          <w:szCs w:val="28"/>
        </w:rPr>
        <w:t xml:space="preserve">Бюджетная смета казенного учреждения, </w:t>
      </w:r>
      <w:r w:rsidR="002F602A" w:rsidRPr="00B86F36">
        <w:rPr>
          <w:sz w:val="28"/>
          <w:szCs w:val="28"/>
        </w:rPr>
        <w:t>являющегося органом</w:t>
      </w:r>
      <w:r w:rsidRPr="00B86F36">
        <w:rPr>
          <w:sz w:val="28"/>
          <w:szCs w:val="28"/>
        </w:rPr>
        <w:t xml:space="preserve"> местного самоуправления, осуществляющим бюджетные полномочия главного распорядителя бюджетных средств, утверждается руководителем этого органа или иным лицом, уполномоченным действовать в установленном законодательством Российской Федерации порядке от имени этого органа.</w:t>
      </w:r>
    </w:p>
    <w:p w:rsidR="00462631" w:rsidRPr="00B86F36" w:rsidRDefault="00462631" w:rsidP="002F602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6F36">
        <w:rPr>
          <w:sz w:val="28"/>
          <w:szCs w:val="28"/>
        </w:rPr>
        <w:lastRenderedPageBreak/>
        <w:t xml:space="preserve">Утвержденные сметы с обоснованиями (расчетами) плановых сметных показателей, использованными при формировании сметы, направляются распорядителем бюджетных </w:t>
      </w:r>
      <w:r w:rsidR="002F602A" w:rsidRPr="00B86F36">
        <w:rPr>
          <w:sz w:val="28"/>
          <w:szCs w:val="28"/>
        </w:rPr>
        <w:t>средств главному</w:t>
      </w:r>
      <w:r w:rsidRPr="00B86F36">
        <w:rPr>
          <w:sz w:val="28"/>
          <w:szCs w:val="28"/>
        </w:rPr>
        <w:t xml:space="preserve"> распорядителю (распорядителю) бюджетных средств не позднее одного рабочего дня после утверждения сметы.</w:t>
      </w:r>
    </w:p>
    <w:p w:rsidR="00462631" w:rsidRPr="00B86F36" w:rsidRDefault="00462631" w:rsidP="004626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62631" w:rsidRPr="00B86F36" w:rsidRDefault="00462631" w:rsidP="00462631">
      <w:pPr>
        <w:pStyle w:val="40"/>
        <w:keepNext/>
        <w:keepLines/>
        <w:shd w:val="clear" w:color="auto" w:fill="auto"/>
        <w:spacing w:before="0" w:after="206" w:line="240" w:lineRule="exact"/>
        <w:rPr>
          <w:b w:val="0"/>
          <w:sz w:val="28"/>
          <w:szCs w:val="28"/>
        </w:rPr>
      </w:pPr>
      <w:bookmarkStart w:id="3" w:name="bookmark8"/>
      <w:r w:rsidRPr="00B86F36">
        <w:rPr>
          <w:rStyle w:val="4"/>
          <w:b/>
          <w:sz w:val="28"/>
          <w:szCs w:val="28"/>
          <w:lang w:val="en-US"/>
        </w:rPr>
        <w:t>VI</w:t>
      </w:r>
      <w:r w:rsidRPr="00B86F36">
        <w:rPr>
          <w:rStyle w:val="4"/>
          <w:b/>
          <w:sz w:val="28"/>
          <w:szCs w:val="28"/>
        </w:rPr>
        <w:t>.</w:t>
      </w:r>
      <w:r w:rsidR="002F602A" w:rsidRPr="00B86F36">
        <w:rPr>
          <w:rStyle w:val="4"/>
          <w:b/>
          <w:sz w:val="28"/>
          <w:szCs w:val="28"/>
        </w:rPr>
        <w:t xml:space="preserve"> </w:t>
      </w:r>
      <w:r w:rsidRPr="00B86F36">
        <w:rPr>
          <w:rStyle w:val="4"/>
          <w:b/>
          <w:sz w:val="28"/>
          <w:szCs w:val="28"/>
        </w:rPr>
        <w:t>Порядок ведения сметы</w:t>
      </w:r>
      <w:bookmarkEnd w:id="3"/>
    </w:p>
    <w:p w:rsidR="00462631" w:rsidRPr="00B86F36" w:rsidRDefault="00462631" w:rsidP="00B86F36">
      <w:pPr>
        <w:spacing w:line="360" w:lineRule="auto"/>
        <w:ind w:firstLine="709"/>
        <w:jc w:val="both"/>
        <w:rPr>
          <w:sz w:val="28"/>
          <w:szCs w:val="28"/>
        </w:rPr>
      </w:pPr>
      <w:r w:rsidRPr="00B86F36">
        <w:rPr>
          <w:sz w:val="28"/>
          <w:szCs w:val="28"/>
        </w:rPr>
        <w:t xml:space="preserve">Ведением сметы в целях </w:t>
      </w:r>
      <w:r w:rsidR="002F602A" w:rsidRPr="00B86F36">
        <w:rPr>
          <w:sz w:val="28"/>
          <w:szCs w:val="28"/>
        </w:rPr>
        <w:t>настоящих требований</w:t>
      </w:r>
      <w:r w:rsidRPr="00B86F36">
        <w:rPr>
          <w:sz w:val="28"/>
          <w:szCs w:val="28"/>
        </w:rPr>
        <w:t xml:space="preserve"> является внесение изменений в показатели сметы в пределах </w:t>
      </w:r>
      <w:r w:rsidRPr="00B86F36">
        <w:rPr>
          <w:rStyle w:val="2"/>
          <w:sz w:val="28"/>
          <w:szCs w:val="28"/>
        </w:rPr>
        <w:t>установленных объемов лимитов бюджетных обязательств.</w:t>
      </w:r>
    </w:p>
    <w:p w:rsidR="00462631" w:rsidRPr="00B86F36" w:rsidRDefault="00462631" w:rsidP="00B86F36">
      <w:pPr>
        <w:pStyle w:val="210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  <w:r w:rsidRPr="00B86F36">
        <w:rPr>
          <w:rStyle w:val="2"/>
          <w:color w:val="000000"/>
          <w:sz w:val="28"/>
          <w:szCs w:val="28"/>
        </w:rPr>
        <w:t xml:space="preserve">Изменения показателей сметы </w:t>
      </w:r>
      <w:r w:rsidR="002F602A" w:rsidRPr="00B86F36">
        <w:rPr>
          <w:rStyle w:val="2"/>
          <w:color w:val="000000"/>
          <w:sz w:val="28"/>
          <w:szCs w:val="28"/>
        </w:rPr>
        <w:t>составляются по</w:t>
      </w:r>
      <w:r w:rsidRPr="00B86F36">
        <w:rPr>
          <w:rStyle w:val="2"/>
          <w:color w:val="000000"/>
          <w:sz w:val="28"/>
          <w:szCs w:val="28"/>
        </w:rPr>
        <w:t xml:space="preserve"> форме согласно приложению 2 к настоящему Порядку.</w:t>
      </w:r>
    </w:p>
    <w:p w:rsidR="00462631" w:rsidRPr="00B86F36" w:rsidRDefault="00462631" w:rsidP="00B86F36">
      <w:pPr>
        <w:pStyle w:val="210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  <w:r w:rsidRPr="00B86F36">
        <w:rPr>
          <w:rStyle w:val="2"/>
          <w:color w:val="000000"/>
          <w:sz w:val="28"/>
          <w:szCs w:val="28"/>
        </w:rPr>
        <w:t>Внесение изменений в показатели сметы осуществляется путем утверждения изменений показателей - сумм увеличения, отражающихся со знаком «плюс», и (или) уменьшения объемов сметных назначений, отражающихся со знаком «минус»:</w:t>
      </w:r>
    </w:p>
    <w:p w:rsidR="00462631" w:rsidRPr="00B86F36" w:rsidRDefault="00462631" w:rsidP="00B86F36">
      <w:pPr>
        <w:spacing w:line="360" w:lineRule="auto"/>
        <w:ind w:firstLine="709"/>
        <w:jc w:val="both"/>
        <w:rPr>
          <w:rStyle w:val="2"/>
          <w:sz w:val="28"/>
          <w:szCs w:val="28"/>
        </w:rPr>
      </w:pPr>
      <w:r w:rsidRPr="00B86F36">
        <w:rPr>
          <w:rStyle w:val="2"/>
          <w:sz w:val="28"/>
          <w:szCs w:val="28"/>
        </w:rPr>
        <w:t>-изменяющих объемы сметных назначений в случае изменения объема лимитов бюджетных обязательств;</w:t>
      </w:r>
    </w:p>
    <w:p w:rsidR="00462631" w:rsidRPr="00B86F36" w:rsidRDefault="00462631" w:rsidP="00B86F36">
      <w:pPr>
        <w:pStyle w:val="210"/>
        <w:widowControl/>
        <w:shd w:val="clear" w:color="auto" w:fill="auto"/>
        <w:tabs>
          <w:tab w:val="left" w:pos="756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rStyle w:val="2"/>
          <w:color w:val="000000"/>
          <w:sz w:val="28"/>
          <w:szCs w:val="28"/>
        </w:rPr>
      </w:pPr>
      <w:r w:rsidRPr="00B86F36">
        <w:rPr>
          <w:sz w:val="28"/>
          <w:szCs w:val="28"/>
        </w:rPr>
        <w:t xml:space="preserve">-изменяющих распределение сметных назначений по кодам классификации расходов </w:t>
      </w:r>
      <w:r w:rsidRPr="00B86F36">
        <w:rPr>
          <w:rStyle w:val="2"/>
          <w:color w:val="000000"/>
          <w:sz w:val="28"/>
          <w:szCs w:val="28"/>
        </w:rPr>
        <w:t>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462631" w:rsidRPr="00B86F36" w:rsidRDefault="00462631" w:rsidP="00B86F36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2"/>
          <w:sz w:val="28"/>
          <w:szCs w:val="28"/>
        </w:rPr>
      </w:pPr>
      <w:r w:rsidRPr="00B86F36">
        <w:rPr>
          <w:rStyle w:val="2"/>
          <w:sz w:val="28"/>
          <w:szCs w:val="28"/>
        </w:rPr>
        <w:t>-изменяющих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B86F36" w:rsidRPr="00B86F36" w:rsidRDefault="00462631" w:rsidP="00B86F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6F36">
        <w:rPr>
          <w:sz w:val="28"/>
          <w:szCs w:val="28"/>
        </w:rPr>
        <w:t xml:space="preserve">-изменяющих распределение сметных назначений по дополнительным кодам аналитических показателей, установленным в соответствии с </w:t>
      </w:r>
      <w:hyperlink r:id="rId8" w:history="1">
        <w:r w:rsidRPr="00B86F36">
          <w:rPr>
            <w:sz w:val="28"/>
            <w:szCs w:val="28"/>
          </w:rPr>
          <w:t>пунктом 2</w:t>
        </w:r>
      </w:hyperlink>
      <w:r w:rsidRPr="00B86F36">
        <w:rPr>
          <w:sz w:val="28"/>
          <w:szCs w:val="28"/>
        </w:rPr>
        <w:t xml:space="preserve"> </w:t>
      </w:r>
      <w:r w:rsidR="00B86F36" w:rsidRPr="00B86F36">
        <w:rPr>
          <w:sz w:val="28"/>
          <w:szCs w:val="28"/>
        </w:rPr>
        <w:t>настоящих требований</w:t>
      </w:r>
      <w:r w:rsidRPr="00B86F36">
        <w:rPr>
          <w:sz w:val="28"/>
          <w:szCs w:val="28"/>
        </w:rPr>
        <w:t>, не требующих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 w:rsidR="00462631" w:rsidRPr="00B86F36" w:rsidRDefault="00462631" w:rsidP="00B86F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6F36">
        <w:rPr>
          <w:sz w:val="28"/>
          <w:szCs w:val="28"/>
        </w:rPr>
        <w:lastRenderedPageBreak/>
        <w:t>-изменяющих объемы сметных назначений, приводящих к перераспределению их между разделами сметы;</w:t>
      </w:r>
    </w:p>
    <w:p w:rsidR="00462631" w:rsidRPr="00B86F36" w:rsidRDefault="00462631" w:rsidP="00B86F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6F36">
        <w:rPr>
          <w:sz w:val="28"/>
          <w:szCs w:val="28"/>
        </w:rPr>
        <w:t>Изменения в смету формируются на основании изменений показателей обоснований (расчетов) плановых сметных показателей</w:t>
      </w:r>
    </w:p>
    <w:p w:rsidR="00462631" w:rsidRPr="00B86F36" w:rsidRDefault="00462631" w:rsidP="00B86F36">
      <w:pPr>
        <w:pStyle w:val="210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  <w:r w:rsidRPr="00B86F36">
        <w:rPr>
          <w:rStyle w:val="2"/>
          <w:color w:val="000000"/>
          <w:sz w:val="28"/>
          <w:szCs w:val="28"/>
        </w:rPr>
        <w:t>Внесение изменений в смету, требующее изменения показателей бюджетной росписи главного распорядителя средств бюджета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462631" w:rsidRPr="00B86F36" w:rsidRDefault="00462631" w:rsidP="00B86F36">
      <w:pPr>
        <w:pStyle w:val="210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  <w:r w:rsidRPr="00B86F36">
        <w:rPr>
          <w:sz w:val="28"/>
          <w:szCs w:val="28"/>
        </w:rPr>
        <w:t>Утверждение изменений в показатели сметы и изменений обоснований (расчетов) плановых сметных показателей осуществляется не позднее десяти рабочих дней со дня доведения учреждению лимитов бюджетных обязательств</w:t>
      </w:r>
    </w:p>
    <w:p w:rsidR="00462631" w:rsidRPr="00B86F36" w:rsidRDefault="00462631" w:rsidP="00B86F36">
      <w:pPr>
        <w:pStyle w:val="210"/>
        <w:shd w:val="clear" w:color="auto" w:fill="auto"/>
        <w:spacing w:before="0" w:after="0" w:line="360" w:lineRule="auto"/>
        <w:ind w:firstLine="709"/>
        <w:jc w:val="both"/>
        <w:rPr>
          <w:rStyle w:val="2"/>
          <w:color w:val="000000"/>
          <w:sz w:val="28"/>
          <w:szCs w:val="28"/>
        </w:rPr>
      </w:pPr>
      <w:r w:rsidRPr="00B86F36">
        <w:rPr>
          <w:rStyle w:val="2"/>
          <w:color w:val="000000"/>
          <w:sz w:val="28"/>
          <w:szCs w:val="28"/>
        </w:rPr>
        <w:t>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распорядителем бюджетных средств (учреждением) главному распорядителю (распорядителю)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</w:p>
    <w:p w:rsidR="004F1278" w:rsidRPr="00692CEE" w:rsidRDefault="004F1278" w:rsidP="00B86F36">
      <w:pPr>
        <w:pStyle w:val="ConsPlusTitle"/>
        <w:jc w:val="center"/>
        <w:rPr>
          <w:bCs/>
          <w:sz w:val="27"/>
          <w:szCs w:val="27"/>
        </w:rPr>
      </w:pPr>
    </w:p>
    <w:sectPr w:rsidR="004F1278" w:rsidRPr="00692CEE" w:rsidSect="00F34802">
      <w:pgSz w:w="11906" w:h="16838"/>
      <w:pgMar w:top="709" w:right="851" w:bottom="709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547CC"/>
    <w:multiLevelType w:val="multilevel"/>
    <w:tmpl w:val="662280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227B28"/>
    <w:multiLevelType w:val="hybridMultilevel"/>
    <w:tmpl w:val="658E61C0"/>
    <w:lvl w:ilvl="0" w:tplc="8A38211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2AD1D1B"/>
    <w:multiLevelType w:val="multilevel"/>
    <w:tmpl w:val="559E18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2B19AF"/>
    <w:multiLevelType w:val="multilevel"/>
    <w:tmpl w:val="7B82CA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FD7738"/>
    <w:multiLevelType w:val="multilevel"/>
    <w:tmpl w:val="FE7A24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AB61BF"/>
    <w:multiLevelType w:val="multilevel"/>
    <w:tmpl w:val="C3367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9459DE"/>
    <w:multiLevelType w:val="multilevel"/>
    <w:tmpl w:val="423684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F6393D"/>
    <w:multiLevelType w:val="hybridMultilevel"/>
    <w:tmpl w:val="B6FEE7BA"/>
    <w:lvl w:ilvl="0" w:tplc="EF064A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1E01E16"/>
    <w:multiLevelType w:val="hybridMultilevel"/>
    <w:tmpl w:val="5C0A4C1E"/>
    <w:lvl w:ilvl="0" w:tplc="C02C033C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34695008"/>
    <w:multiLevelType w:val="multilevel"/>
    <w:tmpl w:val="5114D84E"/>
    <w:lvl w:ilvl="0">
      <w:start w:val="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9C02998"/>
    <w:multiLevelType w:val="multilevel"/>
    <w:tmpl w:val="91F84E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341D2D"/>
    <w:multiLevelType w:val="multilevel"/>
    <w:tmpl w:val="880CB7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375BE"/>
    <w:multiLevelType w:val="multilevel"/>
    <w:tmpl w:val="0016C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2410406"/>
    <w:multiLevelType w:val="multilevel"/>
    <w:tmpl w:val="9FE832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654EF6"/>
    <w:multiLevelType w:val="multilevel"/>
    <w:tmpl w:val="22A0A9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17026E"/>
    <w:multiLevelType w:val="multilevel"/>
    <w:tmpl w:val="6A42C8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09F2CC2"/>
    <w:multiLevelType w:val="multilevel"/>
    <w:tmpl w:val="3ADA13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140F40"/>
    <w:multiLevelType w:val="multilevel"/>
    <w:tmpl w:val="51BE4B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8543B4"/>
    <w:multiLevelType w:val="multilevel"/>
    <w:tmpl w:val="A6C213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774CD2"/>
    <w:multiLevelType w:val="hybridMultilevel"/>
    <w:tmpl w:val="71984F6A"/>
    <w:lvl w:ilvl="0" w:tplc="0832E30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5616D2C"/>
    <w:multiLevelType w:val="multilevel"/>
    <w:tmpl w:val="E1C016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56D2628"/>
    <w:multiLevelType w:val="multilevel"/>
    <w:tmpl w:val="79A658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126186"/>
    <w:multiLevelType w:val="multilevel"/>
    <w:tmpl w:val="A16068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E1E2506"/>
    <w:multiLevelType w:val="multilevel"/>
    <w:tmpl w:val="08BEB5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21"/>
  </w:num>
  <w:num w:numId="5">
    <w:abstractNumId w:val="4"/>
  </w:num>
  <w:num w:numId="6">
    <w:abstractNumId w:val="10"/>
  </w:num>
  <w:num w:numId="7">
    <w:abstractNumId w:val="0"/>
  </w:num>
  <w:num w:numId="8">
    <w:abstractNumId w:val="13"/>
  </w:num>
  <w:num w:numId="9">
    <w:abstractNumId w:val="22"/>
  </w:num>
  <w:num w:numId="10">
    <w:abstractNumId w:val="6"/>
  </w:num>
  <w:num w:numId="11">
    <w:abstractNumId w:val="2"/>
  </w:num>
  <w:num w:numId="12">
    <w:abstractNumId w:val="12"/>
  </w:num>
  <w:num w:numId="13">
    <w:abstractNumId w:val="14"/>
  </w:num>
  <w:num w:numId="14">
    <w:abstractNumId w:val="11"/>
  </w:num>
  <w:num w:numId="15">
    <w:abstractNumId w:val="3"/>
  </w:num>
  <w:num w:numId="16">
    <w:abstractNumId w:val="5"/>
  </w:num>
  <w:num w:numId="17">
    <w:abstractNumId w:val="23"/>
  </w:num>
  <w:num w:numId="18">
    <w:abstractNumId w:val="20"/>
  </w:num>
  <w:num w:numId="19">
    <w:abstractNumId w:val="18"/>
  </w:num>
  <w:num w:numId="20">
    <w:abstractNumId w:val="16"/>
  </w:num>
  <w:num w:numId="21">
    <w:abstractNumId w:val="9"/>
  </w:num>
  <w:num w:numId="22">
    <w:abstractNumId w:val="8"/>
  </w:num>
  <w:num w:numId="23">
    <w:abstractNumId w:val="1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74F"/>
    <w:rsid w:val="00001377"/>
    <w:rsid w:val="000037D6"/>
    <w:rsid w:val="000163E1"/>
    <w:rsid w:val="00022EB7"/>
    <w:rsid w:val="0003136D"/>
    <w:rsid w:val="000711B6"/>
    <w:rsid w:val="0008735E"/>
    <w:rsid w:val="0009502C"/>
    <w:rsid w:val="000A1E06"/>
    <w:rsid w:val="000E12C4"/>
    <w:rsid w:val="000E12EC"/>
    <w:rsid w:val="000F075E"/>
    <w:rsid w:val="000F490F"/>
    <w:rsid w:val="001049C3"/>
    <w:rsid w:val="00110977"/>
    <w:rsid w:val="001224D5"/>
    <w:rsid w:val="00137579"/>
    <w:rsid w:val="00150307"/>
    <w:rsid w:val="00153CDA"/>
    <w:rsid w:val="00155BCF"/>
    <w:rsid w:val="00163CF0"/>
    <w:rsid w:val="00180E86"/>
    <w:rsid w:val="00191ABA"/>
    <w:rsid w:val="001D1A03"/>
    <w:rsid w:val="001E4C6C"/>
    <w:rsid w:val="001E5E43"/>
    <w:rsid w:val="00212F71"/>
    <w:rsid w:val="002333FF"/>
    <w:rsid w:val="00235B12"/>
    <w:rsid w:val="00267EB2"/>
    <w:rsid w:val="0027436A"/>
    <w:rsid w:val="002779E6"/>
    <w:rsid w:val="002A2ABA"/>
    <w:rsid w:val="002A474F"/>
    <w:rsid w:val="002B0234"/>
    <w:rsid w:val="002B4BFE"/>
    <w:rsid w:val="002C261E"/>
    <w:rsid w:val="002F602A"/>
    <w:rsid w:val="00305F96"/>
    <w:rsid w:val="003120A9"/>
    <w:rsid w:val="003139CA"/>
    <w:rsid w:val="00356F41"/>
    <w:rsid w:val="00365464"/>
    <w:rsid w:val="0036777C"/>
    <w:rsid w:val="003763A7"/>
    <w:rsid w:val="003801BC"/>
    <w:rsid w:val="003A09BA"/>
    <w:rsid w:val="003A2703"/>
    <w:rsid w:val="003A68ED"/>
    <w:rsid w:val="003D0D82"/>
    <w:rsid w:val="003E0813"/>
    <w:rsid w:val="00412896"/>
    <w:rsid w:val="0041744E"/>
    <w:rsid w:val="00421D9F"/>
    <w:rsid w:val="004310ED"/>
    <w:rsid w:val="00443D41"/>
    <w:rsid w:val="004565B3"/>
    <w:rsid w:val="00462631"/>
    <w:rsid w:val="0048039B"/>
    <w:rsid w:val="004A280C"/>
    <w:rsid w:val="004A3414"/>
    <w:rsid w:val="004B5DD7"/>
    <w:rsid w:val="004B7296"/>
    <w:rsid w:val="004C558E"/>
    <w:rsid w:val="004C7075"/>
    <w:rsid w:val="004E40F5"/>
    <w:rsid w:val="004E45D8"/>
    <w:rsid w:val="004F1278"/>
    <w:rsid w:val="00515C24"/>
    <w:rsid w:val="0052349B"/>
    <w:rsid w:val="00541A16"/>
    <w:rsid w:val="00541C81"/>
    <w:rsid w:val="005551E3"/>
    <w:rsid w:val="005566A5"/>
    <w:rsid w:val="005655F2"/>
    <w:rsid w:val="005657B9"/>
    <w:rsid w:val="005756F6"/>
    <w:rsid w:val="00591A5B"/>
    <w:rsid w:val="00593C25"/>
    <w:rsid w:val="00594E71"/>
    <w:rsid w:val="00595B37"/>
    <w:rsid w:val="005C0FDB"/>
    <w:rsid w:val="005E7D19"/>
    <w:rsid w:val="00620254"/>
    <w:rsid w:val="0063263E"/>
    <w:rsid w:val="00637A5B"/>
    <w:rsid w:val="00641EAF"/>
    <w:rsid w:val="00643F82"/>
    <w:rsid w:val="00671EEB"/>
    <w:rsid w:val="00690807"/>
    <w:rsid w:val="00692CEE"/>
    <w:rsid w:val="006A35BA"/>
    <w:rsid w:val="006B7049"/>
    <w:rsid w:val="006D2B39"/>
    <w:rsid w:val="006D332F"/>
    <w:rsid w:val="006E1AEC"/>
    <w:rsid w:val="0072641C"/>
    <w:rsid w:val="007328EF"/>
    <w:rsid w:val="00732EAC"/>
    <w:rsid w:val="00752319"/>
    <w:rsid w:val="0075292D"/>
    <w:rsid w:val="0076364E"/>
    <w:rsid w:val="0078766A"/>
    <w:rsid w:val="007C0963"/>
    <w:rsid w:val="007D2D82"/>
    <w:rsid w:val="007D64A9"/>
    <w:rsid w:val="007E05F8"/>
    <w:rsid w:val="008019E3"/>
    <w:rsid w:val="00803506"/>
    <w:rsid w:val="00826CDF"/>
    <w:rsid w:val="0084230F"/>
    <w:rsid w:val="0085472F"/>
    <w:rsid w:val="008622B1"/>
    <w:rsid w:val="00872FE7"/>
    <w:rsid w:val="008919FA"/>
    <w:rsid w:val="008922B3"/>
    <w:rsid w:val="008953AD"/>
    <w:rsid w:val="008A10D4"/>
    <w:rsid w:val="008C4B04"/>
    <w:rsid w:val="008C6EC7"/>
    <w:rsid w:val="008F71B0"/>
    <w:rsid w:val="0090174A"/>
    <w:rsid w:val="00916C97"/>
    <w:rsid w:val="009174E0"/>
    <w:rsid w:val="00927559"/>
    <w:rsid w:val="00964DCE"/>
    <w:rsid w:val="00965045"/>
    <w:rsid w:val="0097432C"/>
    <w:rsid w:val="00981257"/>
    <w:rsid w:val="00995F19"/>
    <w:rsid w:val="009B08CF"/>
    <w:rsid w:val="009B62C9"/>
    <w:rsid w:val="009D063A"/>
    <w:rsid w:val="00A11331"/>
    <w:rsid w:val="00A26366"/>
    <w:rsid w:val="00AA152C"/>
    <w:rsid w:val="00AA7496"/>
    <w:rsid w:val="00AB2596"/>
    <w:rsid w:val="00AC4520"/>
    <w:rsid w:val="00AC5DAF"/>
    <w:rsid w:val="00AF0813"/>
    <w:rsid w:val="00AF0C15"/>
    <w:rsid w:val="00B01ECC"/>
    <w:rsid w:val="00B0636F"/>
    <w:rsid w:val="00B164DB"/>
    <w:rsid w:val="00B21513"/>
    <w:rsid w:val="00B275A4"/>
    <w:rsid w:val="00B4157B"/>
    <w:rsid w:val="00B4688C"/>
    <w:rsid w:val="00B639E3"/>
    <w:rsid w:val="00B7582E"/>
    <w:rsid w:val="00B863AE"/>
    <w:rsid w:val="00B86F36"/>
    <w:rsid w:val="00BA529C"/>
    <w:rsid w:val="00BC5D4D"/>
    <w:rsid w:val="00BD6A87"/>
    <w:rsid w:val="00C1511E"/>
    <w:rsid w:val="00C241A0"/>
    <w:rsid w:val="00C401A7"/>
    <w:rsid w:val="00C468A5"/>
    <w:rsid w:val="00C51AF8"/>
    <w:rsid w:val="00CA4464"/>
    <w:rsid w:val="00CB1CD0"/>
    <w:rsid w:val="00CB2253"/>
    <w:rsid w:val="00CB7768"/>
    <w:rsid w:val="00CE2A07"/>
    <w:rsid w:val="00D14FAB"/>
    <w:rsid w:val="00D20199"/>
    <w:rsid w:val="00D33763"/>
    <w:rsid w:val="00D511F6"/>
    <w:rsid w:val="00D5155D"/>
    <w:rsid w:val="00D87623"/>
    <w:rsid w:val="00D90BEB"/>
    <w:rsid w:val="00D97A9B"/>
    <w:rsid w:val="00DE4FA2"/>
    <w:rsid w:val="00DF237F"/>
    <w:rsid w:val="00DF740D"/>
    <w:rsid w:val="00E00AED"/>
    <w:rsid w:val="00E16A59"/>
    <w:rsid w:val="00E230EC"/>
    <w:rsid w:val="00E25329"/>
    <w:rsid w:val="00E35E9B"/>
    <w:rsid w:val="00E60516"/>
    <w:rsid w:val="00E61640"/>
    <w:rsid w:val="00E65F45"/>
    <w:rsid w:val="00E70C5B"/>
    <w:rsid w:val="00E80247"/>
    <w:rsid w:val="00E912C8"/>
    <w:rsid w:val="00EA09A2"/>
    <w:rsid w:val="00EA242A"/>
    <w:rsid w:val="00EA607C"/>
    <w:rsid w:val="00EB3B2C"/>
    <w:rsid w:val="00EB4466"/>
    <w:rsid w:val="00EC4B5A"/>
    <w:rsid w:val="00ED1B20"/>
    <w:rsid w:val="00ED5314"/>
    <w:rsid w:val="00ED5679"/>
    <w:rsid w:val="00EE01AA"/>
    <w:rsid w:val="00EE17CB"/>
    <w:rsid w:val="00EE1FA7"/>
    <w:rsid w:val="00F05981"/>
    <w:rsid w:val="00F1165C"/>
    <w:rsid w:val="00F163C8"/>
    <w:rsid w:val="00F327C3"/>
    <w:rsid w:val="00F34802"/>
    <w:rsid w:val="00F61D35"/>
    <w:rsid w:val="00F63C1B"/>
    <w:rsid w:val="00F73A12"/>
    <w:rsid w:val="00F740D8"/>
    <w:rsid w:val="00F828D1"/>
    <w:rsid w:val="00FB2E22"/>
    <w:rsid w:val="00FB3EA5"/>
    <w:rsid w:val="00FC6D2D"/>
    <w:rsid w:val="00FF0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90ABA-915D-4F68-BF9A-78B7D169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74F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2A47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Без интервала Знак"/>
    <w:basedOn w:val="a0"/>
    <w:link w:val="a5"/>
    <w:uiPriority w:val="1"/>
    <w:locked/>
    <w:rsid w:val="002A474F"/>
    <w:rPr>
      <w:rFonts w:ascii="Times New Roman" w:hAnsi="Times New Roman" w:cs="Times New Roman"/>
      <w:sz w:val="24"/>
    </w:rPr>
  </w:style>
  <w:style w:type="paragraph" w:styleId="a5">
    <w:name w:val="No Spacing"/>
    <w:link w:val="a4"/>
    <w:uiPriority w:val="1"/>
    <w:qFormat/>
    <w:rsid w:val="002A474F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2">
    <w:name w:val="Основной текст (2)_"/>
    <w:basedOn w:val="a0"/>
    <w:link w:val="20"/>
    <w:uiPriority w:val="99"/>
    <w:rsid w:val="002A474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A474F"/>
    <w:pPr>
      <w:widowControl w:val="0"/>
      <w:shd w:val="clear" w:color="auto" w:fill="FFFFFF"/>
      <w:spacing w:before="180" w:after="360" w:line="216" w:lineRule="exact"/>
      <w:jc w:val="both"/>
    </w:pPr>
    <w:rPr>
      <w:sz w:val="19"/>
      <w:szCs w:val="19"/>
      <w:lang w:eastAsia="en-US"/>
    </w:rPr>
  </w:style>
  <w:style w:type="character" w:customStyle="1" w:styleId="3">
    <w:name w:val="Основной текст (3)_"/>
    <w:basedOn w:val="a0"/>
    <w:link w:val="30"/>
    <w:uiPriority w:val="99"/>
    <w:rsid w:val="002A474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1">
    <w:name w:val="Основной текст (2) + Полужирный"/>
    <w:basedOn w:val="2"/>
    <w:rsid w:val="002A47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A47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uiPriority w:val="99"/>
    <w:rsid w:val="002A474F"/>
    <w:pPr>
      <w:widowControl w:val="0"/>
      <w:shd w:val="clear" w:color="auto" w:fill="FFFFFF"/>
      <w:spacing w:line="0" w:lineRule="atLeast"/>
      <w:jc w:val="center"/>
    </w:pPr>
    <w:rPr>
      <w:b/>
      <w:bCs/>
      <w:sz w:val="19"/>
      <w:szCs w:val="19"/>
      <w:lang w:eastAsia="en-US"/>
    </w:rPr>
  </w:style>
  <w:style w:type="character" w:customStyle="1" w:styleId="5">
    <w:name w:val="Основной текст (5)_"/>
    <w:basedOn w:val="a0"/>
    <w:rsid w:val="002A47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7">
    <w:name w:val="Основной текст (7)_"/>
    <w:basedOn w:val="a0"/>
    <w:link w:val="70"/>
    <w:rsid w:val="002A474F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5115pt">
    <w:name w:val="Основной текст (5) + 11;5 pt;Не курсив"/>
    <w:basedOn w:val="5"/>
    <w:rsid w:val="002A47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0">
    <w:name w:val="Основной текст (5)"/>
    <w:basedOn w:val="5"/>
    <w:rsid w:val="002A47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4">
    <w:name w:val="Заголовок №4_"/>
    <w:basedOn w:val="a0"/>
    <w:link w:val="40"/>
    <w:uiPriority w:val="99"/>
    <w:rsid w:val="002A474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A474F"/>
    <w:pPr>
      <w:widowControl w:val="0"/>
      <w:shd w:val="clear" w:color="auto" w:fill="FFFFFF"/>
      <w:spacing w:after="420" w:line="221" w:lineRule="exact"/>
      <w:ind w:hanging="1500"/>
    </w:pPr>
    <w:rPr>
      <w:i/>
      <w:iCs/>
      <w:sz w:val="19"/>
      <w:szCs w:val="19"/>
      <w:lang w:eastAsia="en-US"/>
    </w:rPr>
  </w:style>
  <w:style w:type="paragraph" w:customStyle="1" w:styleId="40">
    <w:name w:val="Заголовок №4"/>
    <w:basedOn w:val="a"/>
    <w:link w:val="4"/>
    <w:uiPriority w:val="99"/>
    <w:rsid w:val="002A474F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b/>
      <w:bCs/>
      <w:sz w:val="19"/>
      <w:szCs w:val="19"/>
      <w:lang w:eastAsia="en-US"/>
    </w:rPr>
  </w:style>
  <w:style w:type="character" w:customStyle="1" w:styleId="41">
    <w:name w:val="Основной текст (4)_"/>
    <w:basedOn w:val="a0"/>
    <w:link w:val="42"/>
    <w:rsid w:val="002B4BF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4Exact">
    <w:name w:val="Основной текст (4) Exact"/>
    <w:basedOn w:val="a0"/>
    <w:rsid w:val="002B4B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Exact">
    <w:name w:val="Основной текст (10) Exact"/>
    <w:basedOn w:val="a0"/>
    <w:rsid w:val="002B4B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7pt">
    <w:name w:val="Основной текст (2) + 7 pt"/>
    <w:basedOn w:val="2"/>
    <w:rsid w:val="002B4B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2B4BF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2B4BFE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B4BFE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B4BFE"/>
    <w:pPr>
      <w:widowControl w:val="0"/>
      <w:shd w:val="clear" w:color="auto" w:fill="FFFFFF"/>
      <w:spacing w:line="379" w:lineRule="exact"/>
      <w:ind w:hanging="1380"/>
    </w:pPr>
    <w:rPr>
      <w:sz w:val="16"/>
      <w:szCs w:val="16"/>
      <w:lang w:eastAsia="en-US"/>
    </w:rPr>
  </w:style>
  <w:style w:type="paragraph" w:customStyle="1" w:styleId="100">
    <w:name w:val="Основной текст (10)"/>
    <w:basedOn w:val="a"/>
    <w:link w:val="10"/>
    <w:rsid w:val="002B4BFE"/>
    <w:pPr>
      <w:widowControl w:val="0"/>
      <w:shd w:val="clear" w:color="auto" w:fill="FFFFFF"/>
      <w:spacing w:before="120" w:line="182" w:lineRule="exact"/>
      <w:jc w:val="both"/>
    </w:pPr>
    <w:rPr>
      <w:sz w:val="13"/>
      <w:szCs w:val="13"/>
      <w:lang w:eastAsia="en-US"/>
    </w:rPr>
  </w:style>
  <w:style w:type="paragraph" w:customStyle="1" w:styleId="a7">
    <w:name w:val="Подпись к таблице"/>
    <w:basedOn w:val="a"/>
    <w:link w:val="a6"/>
    <w:rsid w:val="002B4BFE"/>
    <w:pPr>
      <w:widowControl w:val="0"/>
      <w:shd w:val="clear" w:color="auto" w:fill="FFFFFF"/>
      <w:spacing w:line="0" w:lineRule="atLeast"/>
    </w:pPr>
    <w:rPr>
      <w:sz w:val="9"/>
      <w:szCs w:val="9"/>
      <w:lang w:eastAsia="en-US"/>
    </w:rPr>
  </w:style>
  <w:style w:type="paragraph" w:customStyle="1" w:styleId="24">
    <w:name w:val="Подпись к таблице (2)"/>
    <w:basedOn w:val="a"/>
    <w:link w:val="23"/>
    <w:rsid w:val="002B4BFE"/>
    <w:pPr>
      <w:widowControl w:val="0"/>
      <w:shd w:val="clear" w:color="auto" w:fill="FFFFFF"/>
      <w:spacing w:line="0" w:lineRule="atLeast"/>
    </w:pPr>
    <w:rPr>
      <w:sz w:val="13"/>
      <w:szCs w:val="13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43D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3D4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semiHidden/>
    <w:unhideWhenUsed/>
    <w:rsid w:val="003763A7"/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3763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763A7"/>
    <w:rPr>
      <w:rFonts w:ascii="Times New Roman" w:eastAsia="Calibri" w:hAnsi="Times New Roman" w:cs="Times New Roman"/>
      <w:sz w:val="28"/>
      <w:szCs w:val="28"/>
    </w:rPr>
  </w:style>
  <w:style w:type="character" w:customStyle="1" w:styleId="blk">
    <w:name w:val="blk"/>
    <w:basedOn w:val="a0"/>
    <w:rsid w:val="003763A7"/>
  </w:style>
  <w:style w:type="paragraph" w:customStyle="1" w:styleId="ConsPlusTitle">
    <w:name w:val="ConsPlusTitle"/>
    <w:rsid w:val="000313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2779E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277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(2)1"/>
    <w:basedOn w:val="a"/>
    <w:uiPriority w:val="99"/>
    <w:rsid w:val="00D90BEB"/>
    <w:pPr>
      <w:widowControl w:val="0"/>
      <w:shd w:val="clear" w:color="auto" w:fill="FFFFFF"/>
      <w:spacing w:before="900" w:after="360" w:line="240" w:lineRule="atLeast"/>
    </w:pPr>
  </w:style>
  <w:style w:type="paragraph" w:styleId="ae">
    <w:name w:val="Normal (Web)"/>
    <w:basedOn w:val="a"/>
    <w:uiPriority w:val="99"/>
    <w:semiHidden/>
    <w:unhideWhenUsed/>
    <w:rsid w:val="00462631"/>
    <w:pPr>
      <w:spacing w:line="300" w:lineRule="atLeast"/>
    </w:pPr>
    <w:rPr>
      <w:rFonts w:ascii="Tahoma" w:hAnsi="Tahoma" w:cs="Tahoma"/>
      <w:color w:val="29292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1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883A4F9B73FC965B14A4B45E27954724412B0F92A50236CFB848279725F844C22CBBDD52831DF1F04A2CFA36F1D505B28F2EEEAD3AEB84kEq0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2A95AAA522C0E47A4FC75C8B87B9E32C5E5950035D8B96F08D64B696B2ED64507B938E0B7E7F5D44066080AA67BED4DBF8BAB9FBEB2B2B1T9d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39A61-B86D-45C8-AF1D-534F9D48F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2405</TotalTime>
  <Pages>5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UristTravkin</dc:creator>
  <cp:lastModifiedBy>Лаврова</cp:lastModifiedBy>
  <cp:revision>41</cp:revision>
  <cp:lastPrinted>2023-08-03T02:52:00Z</cp:lastPrinted>
  <dcterms:created xsi:type="dcterms:W3CDTF">2021-11-08T01:40:00Z</dcterms:created>
  <dcterms:modified xsi:type="dcterms:W3CDTF">2023-08-03T02:54:00Z</dcterms:modified>
</cp:coreProperties>
</file>