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A" w:rsidRDefault="00080665" w:rsidP="002936FA">
      <w:pPr>
        <w:jc w:val="center"/>
        <w:rPr>
          <w:b/>
          <w:spacing w:val="40"/>
          <w:sz w:val="32"/>
        </w:rPr>
      </w:pPr>
      <w:r w:rsidRPr="002D3AB6">
        <w:rPr>
          <w:bCs/>
          <w:noProof/>
          <w:sz w:val="27"/>
          <w:szCs w:val="27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A" w:rsidRPr="00C231C0" w:rsidRDefault="002936FA" w:rsidP="002936F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936FA" w:rsidRPr="00705AAB" w:rsidRDefault="00080665" w:rsidP="002936F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ОЛЬГИНСКОГО</w:t>
      </w:r>
      <w:r w:rsidR="002936FA" w:rsidRPr="00C231C0">
        <w:rPr>
          <w:b/>
          <w:sz w:val="32"/>
          <w:szCs w:val="32"/>
        </w:rPr>
        <w:t xml:space="preserve"> МУНИЦИПАЛЬНОГО </w:t>
      </w:r>
      <w:r w:rsidR="00A212A0">
        <w:rPr>
          <w:b/>
          <w:sz w:val="32"/>
          <w:szCs w:val="32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32"/>
          <w:szCs w:val="32"/>
        </w:rPr>
        <w:t>ПРИМОРСКОГО КРАЯ</w:t>
      </w:r>
    </w:p>
    <w:p w:rsidR="002936FA" w:rsidRDefault="002936FA" w:rsidP="00AA7E6C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2035F5" w:rsidRPr="002035F5" w:rsidRDefault="002035F5" w:rsidP="002035F5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2035F5" w:rsidRDefault="002035F5" w:rsidP="002936FA">
      <w:pPr>
        <w:ind w:right="169"/>
        <w:rPr>
          <w:sz w:val="24"/>
          <w:szCs w:val="24"/>
        </w:rPr>
      </w:pPr>
    </w:p>
    <w:p w:rsidR="002936FA" w:rsidRPr="003925CD" w:rsidRDefault="009A014B" w:rsidP="003925CD">
      <w:pPr>
        <w:ind w:right="169"/>
        <w:rPr>
          <w:rFonts w:ascii="Academy" w:hAnsi="Academy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FE4CCE">
        <w:rPr>
          <w:b/>
          <w:sz w:val="24"/>
          <w:szCs w:val="24"/>
          <w:u w:val="single"/>
        </w:rPr>
        <w:t>17.01.</w:t>
      </w:r>
      <w:r w:rsidR="003925CD" w:rsidRPr="003925CD">
        <w:rPr>
          <w:b/>
          <w:sz w:val="24"/>
          <w:szCs w:val="24"/>
          <w:u w:val="single"/>
        </w:rPr>
        <w:t>2024 г.</w:t>
      </w:r>
      <w:r w:rsidR="002936FA" w:rsidRPr="003925CD">
        <w:rPr>
          <w:b/>
          <w:sz w:val="24"/>
          <w:szCs w:val="24"/>
        </w:rPr>
        <w:t xml:space="preserve">               </w:t>
      </w:r>
      <w:r w:rsidR="004D5CB8" w:rsidRPr="003925CD">
        <w:rPr>
          <w:b/>
          <w:sz w:val="24"/>
          <w:szCs w:val="24"/>
        </w:rPr>
        <w:t xml:space="preserve">  </w:t>
      </w:r>
      <w:r w:rsidR="00D06C7F" w:rsidRPr="003925CD">
        <w:rPr>
          <w:b/>
          <w:sz w:val="24"/>
          <w:szCs w:val="24"/>
        </w:rPr>
        <w:t xml:space="preserve">           </w:t>
      </w:r>
      <w:r w:rsidR="00284523" w:rsidRPr="003925CD">
        <w:rPr>
          <w:b/>
          <w:sz w:val="24"/>
          <w:szCs w:val="24"/>
        </w:rPr>
        <w:t xml:space="preserve">   </w:t>
      </w:r>
      <w:r w:rsidR="003925CD" w:rsidRPr="003925CD">
        <w:rPr>
          <w:b/>
          <w:sz w:val="24"/>
          <w:szCs w:val="24"/>
        </w:rPr>
        <w:t xml:space="preserve">            </w:t>
      </w:r>
      <w:r w:rsidR="00284523" w:rsidRPr="003925CD">
        <w:rPr>
          <w:b/>
          <w:sz w:val="24"/>
          <w:szCs w:val="24"/>
        </w:rPr>
        <w:t xml:space="preserve"> </w:t>
      </w:r>
      <w:r w:rsidR="003925CD" w:rsidRPr="003925CD">
        <w:rPr>
          <w:b/>
          <w:sz w:val="24"/>
          <w:szCs w:val="24"/>
        </w:rPr>
        <w:t xml:space="preserve"> </w:t>
      </w:r>
      <w:r w:rsidR="002936FA" w:rsidRPr="003925CD">
        <w:rPr>
          <w:b/>
          <w:sz w:val="24"/>
          <w:szCs w:val="24"/>
        </w:rPr>
        <w:t xml:space="preserve">пгт </w:t>
      </w:r>
      <w:r w:rsidR="00080665" w:rsidRPr="003925CD">
        <w:rPr>
          <w:b/>
          <w:sz w:val="24"/>
          <w:szCs w:val="24"/>
        </w:rPr>
        <w:t>Ольга</w:t>
      </w:r>
      <w:r w:rsidR="002936FA" w:rsidRPr="003925CD">
        <w:rPr>
          <w:b/>
          <w:sz w:val="24"/>
          <w:szCs w:val="24"/>
        </w:rPr>
        <w:t xml:space="preserve">             </w:t>
      </w:r>
      <w:r w:rsidR="00D06C7F" w:rsidRPr="003925CD">
        <w:rPr>
          <w:b/>
          <w:sz w:val="24"/>
          <w:szCs w:val="24"/>
        </w:rPr>
        <w:t xml:space="preserve">               </w:t>
      </w:r>
      <w:r w:rsidR="003925CD" w:rsidRPr="003925CD">
        <w:rPr>
          <w:b/>
          <w:sz w:val="24"/>
          <w:szCs w:val="24"/>
        </w:rPr>
        <w:t xml:space="preserve">                  </w:t>
      </w:r>
      <w:r w:rsidR="00D06C7F" w:rsidRPr="003925CD">
        <w:rPr>
          <w:b/>
          <w:sz w:val="24"/>
          <w:szCs w:val="24"/>
        </w:rPr>
        <w:t xml:space="preserve"> </w:t>
      </w:r>
      <w:r w:rsidR="003925CD" w:rsidRPr="003925CD">
        <w:rPr>
          <w:b/>
          <w:sz w:val="24"/>
          <w:szCs w:val="24"/>
        </w:rPr>
        <w:t xml:space="preserve"> </w:t>
      </w:r>
      <w:r w:rsidR="003925CD" w:rsidRPr="003925CD">
        <w:rPr>
          <w:sz w:val="24"/>
          <w:szCs w:val="24"/>
        </w:rPr>
        <w:t xml:space="preserve">      </w:t>
      </w:r>
      <w:r w:rsidR="001634BC" w:rsidRPr="009A014B">
        <w:rPr>
          <w:b/>
          <w:sz w:val="24"/>
          <w:szCs w:val="24"/>
          <w:u w:val="single"/>
        </w:rPr>
        <w:t>№</w:t>
      </w:r>
      <w:r w:rsidR="00FE4CCE">
        <w:rPr>
          <w:b/>
          <w:sz w:val="24"/>
          <w:szCs w:val="24"/>
          <w:u w:val="single"/>
        </w:rPr>
        <w:t xml:space="preserve">  10</w:t>
      </w:r>
      <w:r>
        <w:rPr>
          <w:b/>
          <w:sz w:val="24"/>
          <w:szCs w:val="24"/>
          <w:u w:val="single"/>
        </w:rPr>
        <w:t xml:space="preserve">     </w:t>
      </w:r>
      <w:r w:rsidRPr="009A014B">
        <w:rPr>
          <w:rFonts w:ascii="Academy" w:hAnsi="Academy"/>
          <w:b/>
          <w:sz w:val="24"/>
          <w:szCs w:val="24"/>
          <w:u w:val="single"/>
        </w:rPr>
        <w:t xml:space="preserve">  </w:t>
      </w:r>
    </w:p>
    <w:p w:rsidR="002936FA" w:rsidRDefault="002936FA" w:rsidP="00FC233E">
      <w:pPr>
        <w:jc w:val="center"/>
      </w:pPr>
    </w:p>
    <w:p w:rsidR="002936FA" w:rsidRDefault="002936FA" w:rsidP="00FC233E">
      <w:pPr>
        <w:jc w:val="center"/>
      </w:pPr>
    </w:p>
    <w:p w:rsidR="002936FA" w:rsidRDefault="002936FA" w:rsidP="002936FA">
      <w:pPr>
        <w:jc w:val="center"/>
      </w:pPr>
    </w:p>
    <w:p w:rsidR="00B77BF4" w:rsidRPr="00AD4203" w:rsidRDefault="00387DBE" w:rsidP="00F63C51">
      <w:pPr>
        <w:jc w:val="center"/>
        <w:rPr>
          <w:b/>
          <w:sz w:val="26"/>
          <w:szCs w:val="26"/>
        </w:rPr>
      </w:pPr>
      <w:r w:rsidRPr="00AD4203">
        <w:rPr>
          <w:b/>
          <w:sz w:val="26"/>
          <w:szCs w:val="26"/>
        </w:rPr>
        <w:t xml:space="preserve">Об утверждении </w:t>
      </w:r>
      <w:r w:rsidR="001634BC">
        <w:rPr>
          <w:b/>
          <w:sz w:val="26"/>
          <w:szCs w:val="26"/>
        </w:rPr>
        <w:t xml:space="preserve">среднесрочного финансового плана </w:t>
      </w:r>
    </w:p>
    <w:p w:rsidR="001B6FE6" w:rsidRPr="00AD4203" w:rsidRDefault="00387DBE" w:rsidP="00F63C51">
      <w:pPr>
        <w:jc w:val="center"/>
        <w:rPr>
          <w:b/>
          <w:sz w:val="26"/>
          <w:szCs w:val="26"/>
        </w:rPr>
      </w:pPr>
      <w:r w:rsidRPr="00AD4203">
        <w:rPr>
          <w:b/>
          <w:sz w:val="26"/>
          <w:szCs w:val="26"/>
        </w:rPr>
        <w:t xml:space="preserve"> Ольгинского муниципального </w:t>
      </w:r>
      <w:r w:rsidR="0060301F" w:rsidRPr="00AD4203">
        <w:rPr>
          <w:b/>
          <w:sz w:val="26"/>
          <w:szCs w:val="26"/>
        </w:rPr>
        <w:t>округа</w:t>
      </w:r>
      <w:r w:rsidR="00705AAB" w:rsidRPr="00AD4203">
        <w:rPr>
          <w:b/>
          <w:bCs/>
          <w:sz w:val="26"/>
          <w:szCs w:val="26"/>
        </w:rPr>
        <w:t xml:space="preserve"> Приморского края</w:t>
      </w:r>
      <w:r w:rsidR="00885DBC" w:rsidRPr="00AD4203">
        <w:rPr>
          <w:b/>
          <w:sz w:val="26"/>
          <w:szCs w:val="26"/>
        </w:rPr>
        <w:t xml:space="preserve"> </w:t>
      </w:r>
    </w:p>
    <w:p w:rsidR="002936FA" w:rsidRPr="00AD4203" w:rsidRDefault="00E423D6" w:rsidP="00F63C51">
      <w:pPr>
        <w:jc w:val="center"/>
        <w:rPr>
          <w:b/>
          <w:sz w:val="26"/>
          <w:szCs w:val="26"/>
        </w:rPr>
      </w:pPr>
      <w:r w:rsidRPr="00AD4203">
        <w:rPr>
          <w:b/>
          <w:sz w:val="26"/>
          <w:szCs w:val="26"/>
        </w:rPr>
        <w:t>на 202</w:t>
      </w:r>
      <w:r w:rsidR="008610D9" w:rsidRPr="00AD4203">
        <w:rPr>
          <w:b/>
          <w:sz w:val="26"/>
          <w:szCs w:val="26"/>
        </w:rPr>
        <w:t>4</w:t>
      </w:r>
      <w:r w:rsidRPr="00AD4203">
        <w:rPr>
          <w:b/>
          <w:sz w:val="26"/>
          <w:szCs w:val="26"/>
        </w:rPr>
        <w:t xml:space="preserve"> год</w:t>
      </w:r>
      <w:r w:rsidR="00B77BF4" w:rsidRPr="00AD4203">
        <w:rPr>
          <w:b/>
          <w:sz w:val="26"/>
          <w:szCs w:val="26"/>
        </w:rPr>
        <w:t xml:space="preserve"> и плановый период 2025 и 2026 годов</w:t>
      </w:r>
    </w:p>
    <w:p w:rsidR="002936FA" w:rsidRPr="00AD4203" w:rsidRDefault="002936FA" w:rsidP="002936FA">
      <w:pPr>
        <w:jc w:val="center"/>
        <w:rPr>
          <w:sz w:val="26"/>
          <w:szCs w:val="26"/>
        </w:rPr>
      </w:pPr>
    </w:p>
    <w:p w:rsidR="002936FA" w:rsidRPr="00AD4203" w:rsidRDefault="002936FA" w:rsidP="002936FA">
      <w:pPr>
        <w:jc w:val="both"/>
        <w:rPr>
          <w:sz w:val="26"/>
          <w:szCs w:val="26"/>
        </w:rPr>
      </w:pPr>
    </w:p>
    <w:p w:rsidR="001634BC" w:rsidRDefault="005D2C4C" w:rsidP="005364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BA7BEB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BA7BEB">
        <w:rPr>
          <w:sz w:val="26"/>
          <w:szCs w:val="26"/>
        </w:rPr>
        <w:t>Бюджетным кодексом</w:t>
      </w:r>
      <w:r w:rsidR="00323639" w:rsidRPr="00AD4203">
        <w:rPr>
          <w:sz w:val="26"/>
          <w:szCs w:val="26"/>
        </w:rPr>
        <w:t xml:space="preserve"> Российской Федерации</w:t>
      </w:r>
      <w:r w:rsidR="0053645B" w:rsidRPr="00AD4203">
        <w:rPr>
          <w:sz w:val="26"/>
          <w:szCs w:val="26"/>
        </w:rPr>
        <w:t>,</w:t>
      </w:r>
      <w:r w:rsidR="001634BC">
        <w:rPr>
          <w:sz w:val="26"/>
          <w:szCs w:val="26"/>
        </w:rPr>
        <w:t xml:space="preserve"> решением Думы Ольгинского муниципального округа Приморского края №</w:t>
      </w:r>
      <w:r w:rsidR="004D2C6B">
        <w:rPr>
          <w:sz w:val="26"/>
          <w:szCs w:val="26"/>
        </w:rPr>
        <w:t xml:space="preserve"> </w:t>
      </w:r>
      <w:r w:rsidR="001634BC">
        <w:rPr>
          <w:sz w:val="26"/>
          <w:szCs w:val="26"/>
        </w:rPr>
        <w:t>96-НПА от 29.08.2023 «Об утверждении Положения о бюджетном устройстве, бюджетном процессе в Ольгинском муниципальном округе Приморского края»</w:t>
      </w:r>
      <w:r w:rsidR="004D2C6B">
        <w:rPr>
          <w:sz w:val="26"/>
          <w:szCs w:val="26"/>
        </w:rPr>
        <w:t xml:space="preserve">, </w:t>
      </w:r>
      <w:r w:rsidR="00D3789F">
        <w:rPr>
          <w:sz w:val="26"/>
          <w:szCs w:val="26"/>
        </w:rPr>
        <w:t>на основании У</w:t>
      </w:r>
      <w:r w:rsidR="00CA0A62">
        <w:rPr>
          <w:sz w:val="26"/>
          <w:szCs w:val="26"/>
        </w:rPr>
        <w:t xml:space="preserve">става Ольгинского муниципального округа Приморского края </w:t>
      </w:r>
    </w:p>
    <w:p w:rsidR="00AA7E6C" w:rsidRPr="00AD4203" w:rsidRDefault="0053645B" w:rsidP="00643A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D4203">
        <w:rPr>
          <w:sz w:val="26"/>
          <w:szCs w:val="26"/>
        </w:rPr>
        <w:t xml:space="preserve"> </w:t>
      </w:r>
    </w:p>
    <w:p w:rsidR="001240B3" w:rsidRDefault="00C47896" w:rsidP="00C4789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D4203">
        <w:rPr>
          <w:sz w:val="26"/>
          <w:szCs w:val="26"/>
        </w:rPr>
        <w:t>ПОСТАНОВЛЯЕТ:</w:t>
      </w:r>
    </w:p>
    <w:p w:rsidR="009A46E7" w:rsidRPr="00AD4203" w:rsidRDefault="009A46E7" w:rsidP="00C4789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51025" w:rsidRPr="00AD4203" w:rsidRDefault="00855088" w:rsidP="0081765C">
      <w:pPr>
        <w:spacing w:line="360" w:lineRule="auto"/>
        <w:jc w:val="both"/>
        <w:rPr>
          <w:sz w:val="26"/>
          <w:szCs w:val="26"/>
        </w:rPr>
      </w:pPr>
      <w:r w:rsidRPr="00AD4203">
        <w:rPr>
          <w:sz w:val="26"/>
          <w:szCs w:val="26"/>
        </w:rPr>
        <w:t xml:space="preserve">         </w:t>
      </w:r>
      <w:r w:rsidR="009C18FD" w:rsidRPr="00AD4203">
        <w:rPr>
          <w:sz w:val="26"/>
          <w:szCs w:val="26"/>
        </w:rPr>
        <w:t xml:space="preserve">1. Утвердить </w:t>
      </w:r>
      <w:r w:rsidR="001634BC">
        <w:rPr>
          <w:sz w:val="26"/>
          <w:szCs w:val="26"/>
        </w:rPr>
        <w:t>среднесрочный финансовый план Ольгинского муниципального округа</w:t>
      </w:r>
      <w:r w:rsidR="00CA0A62">
        <w:rPr>
          <w:sz w:val="26"/>
          <w:szCs w:val="26"/>
        </w:rPr>
        <w:t xml:space="preserve"> Приморского края</w:t>
      </w:r>
      <w:r w:rsidR="001634BC">
        <w:rPr>
          <w:sz w:val="26"/>
          <w:szCs w:val="26"/>
        </w:rPr>
        <w:t xml:space="preserve"> на 2024 год и плановый</w:t>
      </w:r>
      <w:r w:rsidR="00D3789F">
        <w:rPr>
          <w:sz w:val="26"/>
          <w:szCs w:val="26"/>
        </w:rPr>
        <w:t xml:space="preserve"> период 2025 и </w:t>
      </w:r>
      <w:r w:rsidR="00CA0A62">
        <w:rPr>
          <w:sz w:val="26"/>
          <w:szCs w:val="26"/>
        </w:rPr>
        <w:t>2026 годов</w:t>
      </w:r>
      <w:r w:rsidR="001634BC">
        <w:rPr>
          <w:sz w:val="26"/>
          <w:szCs w:val="26"/>
        </w:rPr>
        <w:t xml:space="preserve"> </w:t>
      </w:r>
      <w:r w:rsidR="00CA0A62">
        <w:rPr>
          <w:sz w:val="26"/>
          <w:szCs w:val="26"/>
        </w:rPr>
        <w:t>(Приложение).</w:t>
      </w:r>
    </w:p>
    <w:p w:rsidR="004D2C6B" w:rsidRDefault="006939BB" w:rsidP="004D2C6B">
      <w:pPr>
        <w:spacing w:line="360" w:lineRule="auto"/>
        <w:jc w:val="both"/>
        <w:rPr>
          <w:sz w:val="26"/>
          <w:szCs w:val="26"/>
        </w:rPr>
      </w:pPr>
      <w:r w:rsidRPr="00AD4203">
        <w:rPr>
          <w:sz w:val="26"/>
          <w:szCs w:val="26"/>
        </w:rPr>
        <w:t xml:space="preserve">         </w:t>
      </w:r>
      <w:r w:rsidR="004D2C6B">
        <w:rPr>
          <w:sz w:val="26"/>
          <w:szCs w:val="26"/>
        </w:rPr>
        <w:t>2</w:t>
      </w:r>
      <w:r w:rsidR="0001198C" w:rsidRPr="00AD4203">
        <w:rPr>
          <w:sz w:val="26"/>
          <w:szCs w:val="26"/>
        </w:rPr>
        <w:t>. О</w:t>
      </w:r>
      <w:r w:rsidR="0047262D" w:rsidRPr="00AD4203">
        <w:rPr>
          <w:sz w:val="26"/>
          <w:szCs w:val="26"/>
        </w:rPr>
        <w:t>тделу</w:t>
      </w:r>
      <w:r w:rsidR="0001198C" w:rsidRPr="00AD4203">
        <w:rPr>
          <w:sz w:val="26"/>
          <w:szCs w:val="26"/>
        </w:rPr>
        <w:t xml:space="preserve"> организационной работы аппарата</w:t>
      </w:r>
      <w:r w:rsidR="0047262D" w:rsidRPr="00AD4203">
        <w:rPr>
          <w:sz w:val="26"/>
          <w:szCs w:val="26"/>
        </w:rPr>
        <w:t xml:space="preserve"> администр</w:t>
      </w:r>
      <w:r w:rsidR="0001198C" w:rsidRPr="00AD4203">
        <w:rPr>
          <w:sz w:val="26"/>
          <w:szCs w:val="26"/>
        </w:rPr>
        <w:t>ации Ольгинского муниципального округа</w:t>
      </w:r>
      <w:r w:rsidR="0014689B" w:rsidRPr="00AD4203">
        <w:rPr>
          <w:bCs/>
          <w:sz w:val="26"/>
          <w:szCs w:val="26"/>
        </w:rPr>
        <w:t xml:space="preserve"> </w:t>
      </w:r>
      <w:r w:rsidR="004D2C6B">
        <w:rPr>
          <w:bCs/>
          <w:sz w:val="26"/>
          <w:szCs w:val="26"/>
        </w:rPr>
        <w:t>разместить</w:t>
      </w:r>
      <w:r w:rsidR="00CA0A62">
        <w:rPr>
          <w:bCs/>
          <w:sz w:val="26"/>
          <w:szCs w:val="26"/>
        </w:rPr>
        <w:t xml:space="preserve"> настоящее постановление на официальном</w:t>
      </w:r>
      <w:r w:rsidR="004D2C6B">
        <w:rPr>
          <w:bCs/>
          <w:sz w:val="26"/>
          <w:szCs w:val="26"/>
        </w:rPr>
        <w:t xml:space="preserve"> сайт</w:t>
      </w:r>
      <w:r w:rsidR="00CA0A62">
        <w:rPr>
          <w:bCs/>
          <w:sz w:val="26"/>
          <w:szCs w:val="26"/>
        </w:rPr>
        <w:t>е</w:t>
      </w:r>
      <w:r w:rsidR="004D2C6B">
        <w:rPr>
          <w:bCs/>
          <w:sz w:val="26"/>
          <w:szCs w:val="26"/>
        </w:rPr>
        <w:t xml:space="preserve"> Ольгинског</w:t>
      </w:r>
      <w:r w:rsidR="00CA0A62">
        <w:rPr>
          <w:bCs/>
          <w:sz w:val="26"/>
          <w:szCs w:val="26"/>
        </w:rPr>
        <w:t>о муниципального округа в сети И</w:t>
      </w:r>
      <w:r w:rsidR="004D2C6B">
        <w:rPr>
          <w:bCs/>
          <w:sz w:val="26"/>
          <w:szCs w:val="26"/>
        </w:rPr>
        <w:t>нтернет</w:t>
      </w:r>
      <w:r w:rsidR="0047262D" w:rsidRPr="00AD4203">
        <w:rPr>
          <w:sz w:val="26"/>
          <w:szCs w:val="26"/>
        </w:rPr>
        <w:t>.</w:t>
      </w:r>
    </w:p>
    <w:p w:rsidR="00AA7E6C" w:rsidRPr="00AD4203" w:rsidRDefault="004D2C6B" w:rsidP="004D2C6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A7E6C" w:rsidRPr="00AD4203">
        <w:rPr>
          <w:sz w:val="26"/>
          <w:szCs w:val="26"/>
        </w:rPr>
        <w:t xml:space="preserve">. </w:t>
      </w:r>
      <w:r w:rsidR="00CA0A62">
        <w:rPr>
          <w:sz w:val="26"/>
          <w:szCs w:val="26"/>
        </w:rPr>
        <w:t xml:space="preserve">  </w:t>
      </w:r>
      <w:r w:rsidR="00557264" w:rsidRPr="00AD4203">
        <w:rPr>
          <w:sz w:val="26"/>
          <w:szCs w:val="26"/>
        </w:rPr>
        <w:t>Настоящее п</w:t>
      </w:r>
      <w:r w:rsidR="00AA7E6C" w:rsidRPr="00AD4203">
        <w:rPr>
          <w:sz w:val="26"/>
          <w:szCs w:val="26"/>
        </w:rPr>
        <w:t>остановление</w:t>
      </w:r>
      <w:r w:rsidR="00DF6F76" w:rsidRPr="00AD4203">
        <w:rPr>
          <w:sz w:val="26"/>
          <w:szCs w:val="26"/>
        </w:rPr>
        <w:t xml:space="preserve"> вступает в силу со дня его </w:t>
      </w:r>
      <w:r>
        <w:rPr>
          <w:sz w:val="26"/>
          <w:szCs w:val="26"/>
        </w:rPr>
        <w:t>подписания</w:t>
      </w:r>
      <w:r w:rsidR="00CA0A62">
        <w:rPr>
          <w:sz w:val="26"/>
          <w:szCs w:val="26"/>
        </w:rPr>
        <w:t>.</w:t>
      </w:r>
    </w:p>
    <w:p w:rsidR="000C67DC" w:rsidRDefault="004D2C6B" w:rsidP="000C67D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215A">
        <w:rPr>
          <w:sz w:val="26"/>
          <w:szCs w:val="26"/>
        </w:rPr>
        <w:t>. Контроль за</w:t>
      </w:r>
      <w:r w:rsidR="002936FA" w:rsidRPr="00AD4203">
        <w:rPr>
          <w:sz w:val="26"/>
          <w:szCs w:val="26"/>
        </w:rPr>
        <w:t xml:space="preserve"> исполнением </w:t>
      </w:r>
      <w:r w:rsidR="006C4539" w:rsidRPr="00AD4203">
        <w:rPr>
          <w:sz w:val="26"/>
          <w:szCs w:val="26"/>
        </w:rPr>
        <w:t>настоящего</w:t>
      </w:r>
      <w:r w:rsidR="002936FA" w:rsidRPr="00AD4203">
        <w:rPr>
          <w:sz w:val="26"/>
          <w:szCs w:val="26"/>
        </w:rPr>
        <w:t xml:space="preserve"> </w:t>
      </w:r>
      <w:r w:rsidR="00C47896" w:rsidRPr="00AD4203">
        <w:rPr>
          <w:sz w:val="26"/>
          <w:szCs w:val="26"/>
        </w:rPr>
        <w:t xml:space="preserve">постановления </w:t>
      </w:r>
      <w:r w:rsidR="00F7369F" w:rsidRPr="00AD4203">
        <w:rPr>
          <w:sz w:val="26"/>
          <w:szCs w:val="26"/>
        </w:rPr>
        <w:t>возложить на н</w:t>
      </w:r>
      <w:r w:rsidR="0052442C" w:rsidRPr="00AD4203">
        <w:rPr>
          <w:sz w:val="26"/>
          <w:szCs w:val="26"/>
        </w:rPr>
        <w:t xml:space="preserve">ачальника </w:t>
      </w:r>
      <w:r w:rsidR="00080665" w:rsidRPr="00AD4203">
        <w:rPr>
          <w:color w:val="000000" w:themeColor="text1"/>
          <w:sz w:val="26"/>
          <w:szCs w:val="26"/>
        </w:rPr>
        <w:t>финансового отдела</w:t>
      </w:r>
      <w:r w:rsidR="00E67417" w:rsidRPr="00AD4203">
        <w:rPr>
          <w:color w:val="000000" w:themeColor="text1"/>
          <w:sz w:val="26"/>
          <w:szCs w:val="26"/>
        </w:rPr>
        <w:t xml:space="preserve"> администрации О</w:t>
      </w:r>
      <w:r w:rsidR="00F7369F" w:rsidRPr="00AD4203">
        <w:rPr>
          <w:color w:val="000000" w:themeColor="text1"/>
          <w:sz w:val="26"/>
          <w:szCs w:val="26"/>
        </w:rPr>
        <w:t>льгинского муници</w:t>
      </w:r>
      <w:r w:rsidR="002D26DE" w:rsidRPr="00AD4203">
        <w:rPr>
          <w:color w:val="000000" w:themeColor="text1"/>
          <w:sz w:val="26"/>
          <w:szCs w:val="26"/>
        </w:rPr>
        <w:t>пального округа</w:t>
      </w:r>
      <w:r w:rsidR="00E67417" w:rsidRPr="00AD4203">
        <w:rPr>
          <w:sz w:val="26"/>
          <w:szCs w:val="26"/>
        </w:rPr>
        <w:t>.</w:t>
      </w:r>
    </w:p>
    <w:p w:rsidR="00B065E8" w:rsidRPr="00AD4203" w:rsidRDefault="00B065E8" w:rsidP="000C67DC">
      <w:pPr>
        <w:spacing w:line="360" w:lineRule="auto"/>
        <w:ind w:firstLine="720"/>
        <w:jc w:val="both"/>
        <w:rPr>
          <w:sz w:val="26"/>
          <w:szCs w:val="26"/>
        </w:rPr>
      </w:pPr>
    </w:p>
    <w:p w:rsidR="00AD4203" w:rsidRPr="00390FDA" w:rsidRDefault="004D2C6B" w:rsidP="00CA0A62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F924FA" w:rsidRPr="00F924F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924FA" w:rsidRPr="00F924FA">
        <w:rPr>
          <w:sz w:val="26"/>
          <w:szCs w:val="26"/>
        </w:rPr>
        <w:t xml:space="preserve"> Ольгинского муниципального округа</w:t>
      </w:r>
      <w:r>
        <w:rPr>
          <w:sz w:val="26"/>
          <w:szCs w:val="26"/>
        </w:rPr>
        <w:t xml:space="preserve">         </w:t>
      </w:r>
      <w:r w:rsidR="00CA0A6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="00CA0A62">
        <w:rPr>
          <w:sz w:val="26"/>
          <w:szCs w:val="26"/>
        </w:rPr>
        <w:t>А.В</w:t>
      </w:r>
      <w:r w:rsidR="00CA0A62" w:rsidRPr="00F924FA">
        <w:rPr>
          <w:sz w:val="26"/>
          <w:szCs w:val="26"/>
        </w:rPr>
        <w:t xml:space="preserve">. </w:t>
      </w:r>
      <w:r w:rsidR="00CA0A62">
        <w:rPr>
          <w:sz w:val="26"/>
          <w:szCs w:val="26"/>
        </w:rPr>
        <w:t>Чевтаева</w:t>
      </w:r>
      <w:r>
        <w:rPr>
          <w:sz w:val="26"/>
          <w:szCs w:val="26"/>
        </w:rPr>
        <w:t xml:space="preserve">  </w:t>
      </w:r>
      <w:r w:rsidR="00CA0A6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</w:t>
      </w:r>
      <w:r w:rsidR="00F924FA" w:rsidRPr="00F924F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F924FA" w:rsidRPr="00F92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CA0A62">
        <w:rPr>
          <w:sz w:val="26"/>
          <w:szCs w:val="26"/>
        </w:rPr>
        <w:t xml:space="preserve">                            </w:t>
      </w:r>
    </w:p>
    <w:p w:rsidR="00E423D6" w:rsidRDefault="001E3656" w:rsidP="0077454A">
      <w:pPr>
        <w:ind w:firstLine="708"/>
        <w:jc w:val="right"/>
        <w:rPr>
          <w:sz w:val="24"/>
          <w:szCs w:val="24"/>
        </w:rPr>
      </w:pPr>
      <w:r w:rsidRPr="00BC50A0">
        <w:rPr>
          <w:sz w:val="24"/>
          <w:szCs w:val="24"/>
        </w:rPr>
        <w:lastRenderedPageBreak/>
        <w:t>Приложение</w:t>
      </w:r>
    </w:p>
    <w:p w:rsidR="00D9450D" w:rsidRDefault="00705AAB" w:rsidP="0077454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7454A">
        <w:rPr>
          <w:sz w:val="24"/>
          <w:szCs w:val="24"/>
        </w:rPr>
        <w:t xml:space="preserve">к </w:t>
      </w:r>
      <w:r w:rsidR="001E3656">
        <w:rPr>
          <w:sz w:val="24"/>
          <w:szCs w:val="24"/>
        </w:rPr>
        <w:t>постановлению</w:t>
      </w:r>
      <w:r w:rsidR="001E3656" w:rsidRPr="00BC50A0">
        <w:rPr>
          <w:sz w:val="24"/>
          <w:szCs w:val="24"/>
        </w:rPr>
        <w:t xml:space="preserve"> </w:t>
      </w:r>
    </w:p>
    <w:p w:rsidR="0077454A" w:rsidRDefault="001E3656" w:rsidP="0077454A">
      <w:pPr>
        <w:ind w:firstLine="708"/>
        <w:jc w:val="right"/>
        <w:rPr>
          <w:sz w:val="24"/>
          <w:szCs w:val="24"/>
        </w:rPr>
      </w:pPr>
      <w:r w:rsidRPr="00BC50A0">
        <w:rPr>
          <w:sz w:val="24"/>
          <w:szCs w:val="24"/>
        </w:rPr>
        <w:t>администрации</w:t>
      </w:r>
      <w:r w:rsidR="00D9450D">
        <w:rPr>
          <w:sz w:val="24"/>
          <w:szCs w:val="24"/>
        </w:rPr>
        <w:t xml:space="preserve"> </w:t>
      </w:r>
      <w:r>
        <w:rPr>
          <w:sz w:val="24"/>
          <w:szCs w:val="24"/>
        </w:rPr>
        <w:t>Ольгинского</w:t>
      </w:r>
    </w:p>
    <w:p w:rsidR="00D9450D" w:rsidRDefault="001E3656" w:rsidP="00D9450D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="00BA149B">
        <w:rPr>
          <w:sz w:val="24"/>
          <w:szCs w:val="24"/>
        </w:rPr>
        <w:t>округа</w:t>
      </w:r>
      <w:r w:rsidR="00D9450D">
        <w:rPr>
          <w:sz w:val="24"/>
          <w:szCs w:val="24"/>
        </w:rPr>
        <w:t xml:space="preserve"> </w:t>
      </w:r>
    </w:p>
    <w:p w:rsidR="00705AAB" w:rsidRDefault="001E3656" w:rsidP="0077454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AAB">
        <w:rPr>
          <w:sz w:val="24"/>
          <w:szCs w:val="24"/>
        </w:rPr>
        <w:t xml:space="preserve">      </w:t>
      </w:r>
      <w:r w:rsidR="00705AAB" w:rsidRPr="00705AAB">
        <w:rPr>
          <w:bCs/>
          <w:sz w:val="24"/>
          <w:szCs w:val="24"/>
        </w:rPr>
        <w:t>Приморского края</w:t>
      </w:r>
      <w:r w:rsidR="00705AAB">
        <w:rPr>
          <w:sz w:val="24"/>
          <w:szCs w:val="24"/>
        </w:rPr>
        <w:t xml:space="preserve"> </w:t>
      </w:r>
    </w:p>
    <w:p w:rsidR="001E3656" w:rsidRPr="00711AC3" w:rsidRDefault="001E3656" w:rsidP="0077454A">
      <w:pPr>
        <w:ind w:firstLine="708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A86866">
        <w:rPr>
          <w:sz w:val="24"/>
          <w:szCs w:val="24"/>
        </w:rPr>
        <w:t xml:space="preserve">т </w:t>
      </w:r>
      <w:r w:rsidR="00FE4CCE">
        <w:rPr>
          <w:sz w:val="24"/>
          <w:szCs w:val="24"/>
          <w:u w:val="single"/>
        </w:rPr>
        <w:t>17.01.</w:t>
      </w:r>
      <w:r w:rsidR="003925CD">
        <w:rPr>
          <w:sz w:val="24"/>
          <w:szCs w:val="24"/>
          <w:u w:val="single"/>
        </w:rPr>
        <w:t xml:space="preserve">2024 г. </w:t>
      </w:r>
      <w:r w:rsidR="004D2C6B">
        <w:rPr>
          <w:sz w:val="24"/>
          <w:szCs w:val="24"/>
          <w:u w:val="single"/>
        </w:rPr>
        <w:t>№</w:t>
      </w:r>
      <w:r w:rsidR="00FE4CCE">
        <w:rPr>
          <w:sz w:val="24"/>
          <w:szCs w:val="24"/>
          <w:u w:val="single"/>
        </w:rPr>
        <w:t xml:space="preserve"> 10</w:t>
      </w:r>
      <w:bookmarkStart w:id="0" w:name="_GoBack"/>
      <w:bookmarkEnd w:id="0"/>
      <w:r w:rsidR="004D2C6B">
        <w:rPr>
          <w:sz w:val="24"/>
          <w:szCs w:val="24"/>
          <w:u w:val="single"/>
        </w:rPr>
        <w:t xml:space="preserve">      </w:t>
      </w:r>
      <w:r w:rsidRPr="003925CD">
        <w:rPr>
          <w:sz w:val="24"/>
          <w:szCs w:val="24"/>
          <w:u w:val="single"/>
        </w:rPr>
        <w:t xml:space="preserve"> </w:t>
      </w:r>
      <w:r w:rsidR="003925CD">
        <w:rPr>
          <w:sz w:val="24"/>
          <w:szCs w:val="24"/>
        </w:rPr>
        <w:t xml:space="preserve"> </w:t>
      </w:r>
    </w:p>
    <w:p w:rsidR="001634BC" w:rsidRDefault="001634BC" w:rsidP="001634BC">
      <w:pPr>
        <w:jc w:val="right"/>
        <w:rPr>
          <w:b/>
          <w:sz w:val="28"/>
          <w:szCs w:val="28"/>
        </w:rPr>
      </w:pPr>
    </w:p>
    <w:p w:rsidR="001634BC" w:rsidRPr="00657784" w:rsidRDefault="001634BC" w:rsidP="001634BC">
      <w:pPr>
        <w:jc w:val="right"/>
        <w:rPr>
          <w:sz w:val="18"/>
          <w:szCs w:val="18"/>
        </w:rPr>
      </w:pPr>
    </w:p>
    <w:p w:rsidR="001634BC" w:rsidRPr="00657784" w:rsidRDefault="001634BC" w:rsidP="001634BC">
      <w:pPr>
        <w:shd w:val="clear" w:color="auto" w:fill="FFFFFF"/>
        <w:ind w:right="14"/>
        <w:jc w:val="center"/>
        <w:rPr>
          <w:b/>
          <w:color w:val="000000"/>
          <w:sz w:val="26"/>
          <w:szCs w:val="26"/>
        </w:rPr>
      </w:pPr>
      <w:r w:rsidRPr="00657784">
        <w:rPr>
          <w:b/>
          <w:color w:val="000000"/>
          <w:sz w:val="26"/>
          <w:szCs w:val="26"/>
        </w:rPr>
        <w:t xml:space="preserve">Среднесрочный финансовый план </w:t>
      </w:r>
    </w:p>
    <w:p w:rsidR="001634BC" w:rsidRPr="00657784" w:rsidRDefault="001634BC" w:rsidP="001634BC">
      <w:pPr>
        <w:shd w:val="clear" w:color="auto" w:fill="FFFFFF"/>
        <w:ind w:right="14"/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>Ольгинского муниципального</w:t>
      </w:r>
      <w:r>
        <w:rPr>
          <w:b/>
          <w:sz w:val="26"/>
          <w:szCs w:val="26"/>
        </w:rPr>
        <w:t xml:space="preserve"> </w:t>
      </w:r>
      <w:r w:rsidRPr="00657784">
        <w:rPr>
          <w:b/>
          <w:sz w:val="26"/>
          <w:szCs w:val="26"/>
        </w:rPr>
        <w:t xml:space="preserve">округа </w:t>
      </w:r>
      <w:r w:rsidR="00D3789F">
        <w:rPr>
          <w:b/>
          <w:sz w:val="26"/>
          <w:szCs w:val="26"/>
        </w:rPr>
        <w:t xml:space="preserve">Приморского края </w:t>
      </w:r>
      <w:r w:rsidRPr="00657784">
        <w:rPr>
          <w:b/>
          <w:color w:val="000000"/>
          <w:sz w:val="26"/>
          <w:szCs w:val="26"/>
        </w:rPr>
        <w:t>на 2024</w:t>
      </w:r>
      <w:r w:rsidR="00D3789F">
        <w:rPr>
          <w:b/>
          <w:color w:val="000000"/>
          <w:sz w:val="26"/>
          <w:szCs w:val="26"/>
        </w:rPr>
        <w:t xml:space="preserve"> год и плановый период 2025 и 2026 годов</w:t>
      </w:r>
    </w:p>
    <w:p w:rsidR="001634BC" w:rsidRDefault="001634BC" w:rsidP="001634BC"/>
    <w:p w:rsidR="001634BC" w:rsidRPr="00657784" w:rsidRDefault="001634BC" w:rsidP="001634BC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>Основные характеристики среднесрочного финансового плана</w:t>
      </w:r>
    </w:p>
    <w:p w:rsidR="001634BC" w:rsidRPr="00657784" w:rsidRDefault="001634BC" w:rsidP="001634BC">
      <w:pPr>
        <w:pStyle w:val="ad"/>
        <w:spacing w:before="0" w:beforeAutospacing="0" w:after="0" w:afterAutospacing="0"/>
        <w:jc w:val="center"/>
        <w:rPr>
          <w:sz w:val="26"/>
          <w:szCs w:val="26"/>
        </w:rPr>
      </w:pPr>
      <w:r w:rsidRPr="00657784">
        <w:rPr>
          <w:b/>
          <w:sz w:val="26"/>
          <w:szCs w:val="26"/>
        </w:rPr>
        <w:t xml:space="preserve">на </w:t>
      </w:r>
      <w:r w:rsidRPr="00657784">
        <w:rPr>
          <w:b/>
          <w:color w:val="000000"/>
          <w:sz w:val="26"/>
          <w:szCs w:val="26"/>
        </w:rPr>
        <w:t xml:space="preserve">2024-2026 </w:t>
      </w:r>
      <w:r w:rsidRPr="00657784">
        <w:rPr>
          <w:b/>
          <w:sz w:val="26"/>
          <w:szCs w:val="26"/>
        </w:rPr>
        <w:t>годы</w:t>
      </w:r>
      <w:r w:rsidRPr="00657784">
        <w:rPr>
          <w:sz w:val="26"/>
          <w:szCs w:val="26"/>
        </w:rPr>
        <w:t xml:space="preserve">  </w:t>
      </w:r>
    </w:p>
    <w:p w:rsidR="001634BC" w:rsidRPr="009230CD" w:rsidRDefault="001634BC" w:rsidP="001634BC">
      <w:pPr>
        <w:pStyle w:val="ad"/>
        <w:spacing w:before="0" w:beforeAutospacing="0" w:after="0" w:afterAutospacing="0"/>
        <w:jc w:val="right"/>
        <w:rPr>
          <w:b/>
        </w:rPr>
      </w:pPr>
      <w:r w:rsidRPr="0074638B">
        <w:rPr>
          <w:sz w:val="20"/>
        </w:rPr>
        <w:t>( тыс. руб.)</w:t>
      </w:r>
      <w:r w:rsidRPr="000A6E26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</w:p>
    <w:tbl>
      <w:tblPr>
        <w:tblpPr w:leftFromText="180" w:rightFromText="180" w:vertAnchor="text" w:horzAnchor="margin" w:tblpXSpec="center" w:tblpY="17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1965"/>
        <w:gridCol w:w="1635"/>
        <w:gridCol w:w="1637"/>
      </w:tblGrid>
      <w:tr w:rsidR="001634BC" w:rsidRPr="004F2FBF" w:rsidTr="001634BC">
        <w:trPr>
          <w:trHeight w:val="599"/>
        </w:trPr>
        <w:tc>
          <w:tcPr>
            <w:tcW w:w="4380" w:type="dxa"/>
            <w:vMerge w:val="restart"/>
            <w:vAlign w:val="center"/>
          </w:tcPr>
          <w:p w:rsidR="001634BC" w:rsidRPr="00657784" w:rsidRDefault="001634BC" w:rsidP="00CA0A62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Основные характеристики бюджета</w:t>
            </w:r>
          </w:p>
        </w:tc>
        <w:tc>
          <w:tcPr>
            <w:tcW w:w="5237" w:type="dxa"/>
            <w:gridSpan w:val="3"/>
            <w:vAlign w:val="center"/>
          </w:tcPr>
          <w:p w:rsidR="001634BC" w:rsidRPr="00657784" w:rsidRDefault="001634BC" w:rsidP="00CA0A62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  <w:bCs/>
                <w:spacing w:val="-3"/>
              </w:rPr>
              <w:t>Объем средств бюджета поселения</w:t>
            </w:r>
          </w:p>
          <w:p w:rsidR="001634BC" w:rsidRPr="00657784" w:rsidRDefault="001634BC" w:rsidP="00CA0A6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D9450D" w:rsidRPr="004F2FBF" w:rsidTr="001634BC">
        <w:trPr>
          <w:trHeight w:val="567"/>
        </w:trPr>
        <w:tc>
          <w:tcPr>
            <w:tcW w:w="4380" w:type="dxa"/>
            <w:vMerge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965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2024 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  <w:tc>
          <w:tcPr>
            <w:tcW w:w="1635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2025 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  <w:tc>
          <w:tcPr>
            <w:tcW w:w="1637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657784">
              <w:rPr>
                <w:b/>
              </w:rPr>
              <w:t xml:space="preserve"> 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</w:tr>
      <w:tr w:rsidR="00D9450D" w:rsidRPr="004F2FBF" w:rsidTr="001634BC">
        <w:trPr>
          <w:trHeight w:val="310"/>
        </w:trPr>
        <w:tc>
          <w:tcPr>
            <w:tcW w:w="4380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rPr>
                <w:b/>
              </w:rPr>
            </w:pPr>
            <w:r w:rsidRPr="004F2FBF">
              <w:rPr>
                <w:b/>
              </w:rPr>
              <w:t>Общий объем доходов, в том числе</w:t>
            </w:r>
          </w:p>
        </w:tc>
        <w:tc>
          <w:tcPr>
            <w:tcW w:w="196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775513,47</w:t>
            </w:r>
          </w:p>
        </w:tc>
        <w:tc>
          <w:tcPr>
            <w:tcW w:w="163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782617,78</w:t>
            </w:r>
          </w:p>
        </w:tc>
        <w:tc>
          <w:tcPr>
            <w:tcW w:w="1637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724657,45</w:t>
            </w:r>
          </w:p>
        </w:tc>
      </w:tr>
      <w:tr w:rsidR="00D9450D" w:rsidRPr="004F2FBF" w:rsidTr="001634BC">
        <w:trPr>
          <w:trHeight w:val="285"/>
        </w:trPr>
        <w:tc>
          <w:tcPr>
            <w:tcW w:w="4380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</w:pPr>
            <w:r w:rsidRPr="004F2FBF">
              <w:t>налоговые и неналоговые</w:t>
            </w:r>
          </w:p>
        </w:tc>
        <w:tc>
          <w:tcPr>
            <w:tcW w:w="196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203694,57</w:t>
            </w:r>
          </w:p>
        </w:tc>
        <w:tc>
          <w:tcPr>
            <w:tcW w:w="163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217160,46</w:t>
            </w:r>
          </w:p>
        </w:tc>
        <w:tc>
          <w:tcPr>
            <w:tcW w:w="1637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231446,82</w:t>
            </w:r>
          </w:p>
        </w:tc>
      </w:tr>
      <w:tr w:rsidR="00D9450D" w:rsidRPr="004F2FBF" w:rsidTr="001634BC">
        <w:trPr>
          <w:trHeight w:val="292"/>
        </w:trPr>
        <w:tc>
          <w:tcPr>
            <w:tcW w:w="4380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</w:pPr>
            <w:r w:rsidRPr="004F2FBF">
              <w:t>безвозмездные поступления</w:t>
            </w:r>
          </w:p>
        </w:tc>
        <w:tc>
          <w:tcPr>
            <w:tcW w:w="196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571818,90</w:t>
            </w:r>
          </w:p>
        </w:tc>
        <w:tc>
          <w:tcPr>
            <w:tcW w:w="163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565457,32</w:t>
            </w:r>
          </w:p>
        </w:tc>
        <w:tc>
          <w:tcPr>
            <w:tcW w:w="1637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</w:pPr>
            <w:r>
              <w:t>493210,63</w:t>
            </w:r>
          </w:p>
        </w:tc>
      </w:tr>
      <w:tr w:rsidR="00D9450D" w:rsidRPr="004F2FBF" w:rsidTr="001634BC">
        <w:trPr>
          <w:trHeight w:val="292"/>
        </w:trPr>
        <w:tc>
          <w:tcPr>
            <w:tcW w:w="4380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rPr>
                <w:b/>
              </w:rPr>
            </w:pPr>
            <w:r w:rsidRPr="004F2FBF">
              <w:rPr>
                <w:b/>
              </w:rPr>
              <w:t>Общий объем расходов</w:t>
            </w:r>
          </w:p>
        </w:tc>
        <w:tc>
          <w:tcPr>
            <w:tcW w:w="196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775513,47</w:t>
            </w:r>
          </w:p>
        </w:tc>
        <w:tc>
          <w:tcPr>
            <w:tcW w:w="163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782617,78</w:t>
            </w:r>
          </w:p>
        </w:tc>
        <w:tc>
          <w:tcPr>
            <w:tcW w:w="1637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724657,45</w:t>
            </w:r>
          </w:p>
        </w:tc>
      </w:tr>
      <w:tr w:rsidR="00D9450D" w:rsidRPr="009230CD" w:rsidTr="00CA0A62">
        <w:trPr>
          <w:trHeight w:val="295"/>
        </w:trPr>
        <w:tc>
          <w:tcPr>
            <w:tcW w:w="4380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rPr>
                <w:b/>
              </w:rPr>
            </w:pPr>
            <w:r w:rsidRPr="004F2FBF">
              <w:rPr>
                <w:b/>
              </w:rPr>
              <w:t>Профицит (+) или дефицит (-)</w:t>
            </w:r>
          </w:p>
        </w:tc>
        <w:tc>
          <w:tcPr>
            <w:tcW w:w="1965" w:type="dxa"/>
            <w:vAlign w:val="center"/>
          </w:tcPr>
          <w:p w:rsidR="00D9450D" w:rsidRPr="004F2FBF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4F2FBF">
              <w:rPr>
                <w:b/>
              </w:rPr>
              <w:t>0</w:t>
            </w:r>
          </w:p>
        </w:tc>
        <w:tc>
          <w:tcPr>
            <w:tcW w:w="1635" w:type="dxa"/>
            <w:vAlign w:val="center"/>
          </w:tcPr>
          <w:p w:rsidR="00D9450D" w:rsidRPr="00B509B1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7" w:type="dxa"/>
            <w:vAlign w:val="center"/>
          </w:tcPr>
          <w:p w:rsidR="00D9450D" w:rsidRPr="00B509B1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634BC" w:rsidRPr="000A6E26" w:rsidRDefault="001634BC" w:rsidP="001634BC"/>
    <w:p w:rsidR="001634BC" w:rsidRDefault="001634BC" w:rsidP="001634BC">
      <w:pPr>
        <w:tabs>
          <w:tab w:val="left" w:pos="0"/>
        </w:tabs>
        <w:rPr>
          <w:b/>
          <w:sz w:val="26"/>
          <w:szCs w:val="26"/>
        </w:rPr>
      </w:pPr>
    </w:p>
    <w:p w:rsidR="001634BC" w:rsidRPr="00657784" w:rsidRDefault="001634BC" w:rsidP="001634BC">
      <w:pPr>
        <w:tabs>
          <w:tab w:val="left" w:pos="0"/>
        </w:tabs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 xml:space="preserve">Прогнозируемый общий объем доходов и расходов  </w:t>
      </w:r>
    </w:p>
    <w:p w:rsidR="001634BC" w:rsidRPr="00657784" w:rsidRDefault="001634BC" w:rsidP="001634BC">
      <w:pPr>
        <w:tabs>
          <w:tab w:val="left" w:pos="0"/>
        </w:tabs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 xml:space="preserve">в бюджет Ольгинского муниципального округа </w:t>
      </w:r>
    </w:p>
    <w:p w:rsidR="001634BC" w:rsidRPr="00657784" w:rsidRDefault="001634BC" w:rsidP="001634BC">
      <w:pPr>
        <w:tabs>
          <w:tab w:val="left" w:pos="0"/>
        </w:tabs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 xml:space="preserve">на 2024-2025 годы </w:t>
      </w:r>
    </w:p>
    <w:p w:rsidR="001634BC" w:rsidRPr="00DB6BC6" w:rsidRDefault="001634BC" w:rsidP="001634BC">
      <w:pPr>
        <w:tabs>
          <w:tab w:val="left" w:pos="0"/>
        </w:tabs>
        <w:jc w:val="right"/>
        <w:rPr>
          <w:b/>
        </w:rPr>
      </w:pPr>
      <w:r w:rsidRPr="0074638B">
        <w:t>(тыс.</w:t>
      </w:r>
      <w:r>
        <w:t xml:space="preserve"> </w:t>
      </w:r>
      <w:r w:rsidRPr="0074638B">
        <w:t>руб.)</w:t>
      </w:r>
      <w:r w:rsidRPr="005C2CA7">
        <w:t xml:space="preserve">                        </w:t>
      </w:r>
      <w:r>
        <w:t xml:space="preserve">    </w:t>
      </w:r>
      <w:r w:rsidRPr="005C2CA7"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1811"/>
        <w:gridCol w:w="1549"/>
        <w:gridCol w:w="1549"/>
      </w:tblGrid>
      <w:tr w:rsidR="00D9450D" w:rsidRPr="00402244" w:rsidTr="00D9450D">
        <w:trPr>
          <w:trHeight w:val="1052"/>
        </w:trPr>
        <w:tc>
          <w:tcPr>
            <w:tcW w:w="4719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Основные характеристики бюджета</w:t>
            </w:r>
          </w:p>
        </w:tc>
        <w:tc>
          <w:tcPr>
            <w:tcW w:w="1811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2024год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  <w:tc>
          <w:tcPr>
            <w:tcW w:w="1549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2025 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  <w:tc>
          <w:tcPr>
            <w:tcW w:w="1549" w:type="dxa"/>
            <w:vAlign w:val="center"/>
          </w:tcPr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Плановый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657784">
              <w:rPr>
                <w:b/>
              </w:rPr>
              <w:t xml:space="preserve"> год</w:t>
            </w:r>
          </w:p>
          <w:p w:rsidR="00D9450D" w:rsidRPr="0065778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 w:rsidRPr="00657784">
              <w:rPr>
                <w:b/>
              </w:rPr>
              <w:t>(план)</w:t>
            </w:r>
          </w:p>
        </w:tc>
      </w:tr>
      <w:tr w:rsidR="00D9450D" w:rsidRPr="00402244" w:rsidTr="00D9450D">
        <w:trPr>
          <w:trHeight w:val="353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rPr>
                <w:b/>
              </w:rPr>
            </w:pPr>
            <w:r w:rsidRPr="00402244">
              <w:rPr>
                <w:b/>
              </w:rPr>
              <w:t>Общий объем доходов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775513,47</w:t>
            </w: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782617,78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724657,45</w:t>
            </w:r>
          </w:p>
        </w:tc>
      </w:tr>
      <w:tr w:rsidR="00D9450D" w:rsidRPr="00402244" w:rsidTr="00D9450D">
        <w:trPr>
          <w:trHeight w:val="261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</w:pPr>
            <w:r w:rsidRPr="00402244">
              <w:rPr>
                <w:spacing w:val="-4"/>
              </w:rPr>
              <w:t>в том числе: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</w:tr>
      <w:tr w:rsidR="00D9450D" w:rsidRPr="00402244" w:rsidTr="00D9450D">
        <w:trPr>
          <w:trHeight w:val="279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</w:pPr>
            <w:r w:rsidRPr="00402244">
              <w:rPr>
                <w:spacing w:val="-1"/>
              </w:rPr>
              <w:t>налоговые</w:t>
            </w:r>
          </w:p>
        </w:tc>
        <w:tc>
          <w:tcPr>
            <w:tcW w:w="1811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187806,39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200221,94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213393,97</w:t>
            </w:r>
          </w:p>
        </w:tc>
      </w:tr>
      <w:tr w:rsidR="00D9450D" w:rsidRPr="00402244" w:rsidTr="00D9450D">
        <w:trPr>
          <w:trHeight w:val="256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</w:pPr>
            <w:r w:rsidRPr="00402244">
              <w:rPr>
                <w:spacing w:val="-3"/>
              </w:rPr>
              <w:t>неналоговые</w:t>
            </w:r>
          </w:p>
        </w:tc>
        <w:tc>
          <w:tcPr>
            <w:tcW w:w="1811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15888,18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16938,52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</w:pPr>
            <w:r>
              <w:t>18052,85</w:t>
            </w:r>
          </w:p>
        </w:tc>
      </w:tr>
      <w:tr w:rsidR="00D9450D" w:rsidRPr="00402244" w:rsidTr="00D9450D">
        <w:trPr>
          <w:trHeight w:val="397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</w:pPr>
            <w:r w:rsidRPr="00402244">
              <w:rPr>
                <w:spacing w:val="-2"/>
              </w:rPr>
              <w:t>безвозмездные поступления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  <w:r>
              <w:t>2795,8</w:t>
            </w: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  <w:r>
              <w:t>2970,6</w:t>
            </w: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  <w:r>
              <w:t>2970,6</w:t>
            </w:r>
          </w:p>
        </w:tc>
      </w:tr>
      <w:tr w:rsidR="00D9450D" w:rsidRPr="00402244" w:rsidTr="00D9450D">
        <w:trPr>
          <w:trHeight w:val="397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  <w:rPr>
                <w:spacing w:val="-2"/>
              </w:rPr>
            </w:pPr>
            <w:r w:rsidRPr="00402244">
              <w:rPr>
                <w:b/>
              </w:rPr>
              <w:t>Общий объем расходов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775513,47</w:t>
            </w: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782617,78</w:t>
            </w:r>
          </w:p>
        </w:tc>
        <w:tc>
          <w:tcPr>
            <w:tcW w:w="1549" w:type="dxa"/>
            <w:vAlign w:val="center"/>
          </w:tcPr>
          <w:p w:rsidR="00D9450D" w:rsidRPr="00402244" w:rsidRDefault="00C70E96" w:rsidP="00D945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724657,45</w:t>
            </w:r>
          </w:p>
        </w:tc>
      </w:tr>
      <w:tr w:rsidR="00D9450D" w:rsidRPr="00402244" w:rsidTr="00D9450D">
        <w:trPr>
          <w:trHeight w:val="397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  <w:rPr>
                <w:b/>
              </w:rPr>
            </w:pPr>
            <w:r w:rsidRPr="00402244">
              <w:rPr>
                <w:spacing w:val="-4"/>
              </w:rPr>
              <w:t>в том числе: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</w:tr>
      <w:tr w:rsidR="00D9450D" w:rsidRPr="00402244" w:rsidTr="00D9450D">
        <w:trPr>
          <w:trHeight w:val="397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  <w:rPr>
                <w:b/>
              </w:rPr>
            </w:pPr>
            <w:r w:rsidRPr="00402244">
              <w:rPr>
                <w:color w:val="000000"/>
                <w:shd w:val="clear" w:color="auto" w:fill="FBFBFF"/>
              </w:rPr>
              <w:t>межбюджетные трансферты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  <w:tc>
          <w:tcPr>
            <w:tcW w:w="1549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</w:p>
        </w:tc>
      </w:tr>
      <w:tr w:rsidR="00D9450D" w:rsidRPr="00DB6BC6" w:rsidTr="00D9450D">
        <w:trPr>
          <w:trHeight w:val="397"/>
        </w:trPr>
        <w:tc>
          <w:tcPr>
            <w:tcW w:w="4719" w:type="dxa"/>
            <w:vAlign w:val="center"/>
          </w:tcPr>
          <w:p w:rsidR="00D9450D" w:rsidRPr="00402244" w:rsidRDefault="00D9450D" w:rsidP="00D9450D">
            <w:pPr>
              <w:shd w:val="clear" w:color="auto" w:fill="FFFFFF"/>
              <w:rPr>
                <w:b/>
              </w:rPr>
            </w:pPr>
            <w:r w:rsidRPr="00402244">
              <w:rPr>
                <w:color w:val="000000"/>
                <w:shd w:val="clear" w:color="auto" w:fill="FBFBFF"/>
              </w:rPr>
              <w:t>Расходы по обслуживанию муниципального долга</w:t>
            </w:r>
          </w:p>
        </w:tc>
        <w:tc>
          <w:tcPr>
            <w:tcW w:w="1811" w:type="dxa"/>
            <w:vAlign w:val="center"/>
          </w:tcPr>
          <w:p w:rsidR="00D9450D" w:rsidRPr="00402244" w:rsidRDefault="00D9450D" w:rsidP="00D9450D">
            <w:pPr>
              <w:tabs>
                <w:tab w:val="left" w:pos="0"/>
              </w:tabs>
              <w:jc w:val="center"/>
            </w:pPr>
            <w:r w:rsidRPr="00402244">
              <w:t>0</w:t>
            </w:r>
          </w:p>
        </w:tc>
        <w:tc>
          <w:tcPr>
            <w:tcW w:w="1549" w:type="dxa"/>
            <w:vAlign w:val="center"/>
          </w:tcPr>
          <w:p w:rsidR="00D9450D" w:rsidRPr="00CC3D40" w:rsidRDefault="00D9450D" w:rsidP="00D9450D">
            <w:pPr>
              <w:tabs>
                <w:tab w:val="left" w:pos="0"/>
              </w:tabs>
              <w:jc w:val="center"/>
            </w:pPr>
            <w:r w:rsidRPr="00402244">
              <w:t>0</w:t>
            </w:r>
          </w:p>
        </w:tc>
        <w:tc>
          <w:tcPr>
            <w:tcW w:w="1549" w:type="dxa"/>
            <w:vAlign w:val="center"/>
          </w:tcPr>
          <w:p w:rsidR="00D9450D" w:rsidRPr="00CC3D40" w:rsidRDefault="00D9450D" w:rsidP="00D9450D">
            <w:pPr>
              <w:tabs>
                <w:tab w:val="left" w:pos="0"/>
              </w:tabs>
              <w:jc w:val="center"/>
            </w:pPr>
            <w:r w:rsidRPr="00402244">
              <w:t>0</w:t>
            </w:r>
          </w:p>
        </w:tc>
      </w:tr>
    </w:tbl>
    <w:p w:rsidR="001634BC" w:rsidRDefault="001634BC" w:rsidP="001634BC">
      <w:pPr>
        <w:tabs>
          <w:tab w:val="left" w:pos="709"/>
        </w:tabs>
        <w:jc w:val="center"/>
        <w:rPr>
          <w:b/>
        </w:rPr>
      </w:pPr>
    </w:p>
    <w:p w:rsidR="001634BC" w:rsidRDefault="001634BC" w:rsidP="001634BC">
      <w:pPr>
        <w:tabs>
          <w:tab w:val="left" w:pos="709"/>
        </w:tabs>
        <w:jc w:val="center"/>
        <w:rPr>
          <w:b/>
        </w:rPr>
      </w:pPr>
    </w:p>
    <w:p w:rsidR="001634BC" w:rsidRDefault="001634BC" w:rsidP="001634BC">
      <w:pPr>
        <w:tabs>
          <w:tab w:val="left" w:pos="709"/>
        </w:tabs>
        <w:jc w:val="center"/>
        <w:rPr>
          <w:b/>
        </w:rPr>
      </w:pPr>
    </w:p>
    <w:p w:rsidR="001634BC" w:rsidRDefault="001634BC" w:rsidP="001634BC">
      <w:pPr>
        <w:tabs>
          <w:tab w:val="left" w:pos="709"/>
        </w:tabs>
        <w:jc w:val="center"/>
        <w:rPr>
          <w:b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</w:rPr>
      </w:pPr>
    </w:p>
    <w:p w:rsidR="00D9450D" w:rsidRDefault="00D9450D" w:rsidP="001634BC">
      <w:pPr>
        <w:tabs>
          <w:tab w:val="left" w:pos="709"/>
        </w:tabs>
        <w:jc w:val="center"/>
        <w:rPr>
          <w:b/>
        </w:rPr>
      </w:pPr>
    </w:p>
    <w:p w:rsidR="00D9450D" w:rsidRDefault="00D9450D" w:rsidP="001634BC">
      <w:pPr>
        <w:tabs>
          <w:tab w:val="left" w:pos="709"/>
        </w:tabs>
        <w:jc w:val="center"/>
        <w:rPr>
          <w:b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</w:rPr>
      </w:pPr>
    </w:p>
    <w:p w:rsidR="001634BC" w:rsidRDefault="001634BC" w:rsidP="001634BC">
      <w:pPr>
        <w:tabs>
          <w:tab w:val="left" w:pos="709"/>
        </w:tabs>
        <w:jc w:val="center"/>
        <w:rPr>
          <w:b/>
        </w:rPr>
      </w:pPr>
    </w:p>
    <w:p w:rsidR="001634BC" w:rsidRDefault="001634BC" w:rsidP="001634BC">
      <w:pPr>
        <w:tabs>
          <w:tab w:val="left" w:pos="709"/>
        </w:tabs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 xml:space="preserve">Объемы бюджетных ассигнований по главным </w:t>
      </w:r>
    </w:p>
    <w:p w:rsidR="001634BC" w:rsidRPr="00657784" w:rsidRDefault="001634BC" w:rsidP="001634BC">
      <w:pPr>
        <w:tabs>
          <w:tab w:val="left" w:pos="709"/>
        </w:tabs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>Распорядителям</w:t>
      </w:r>
      <w:r>
        <w:rPr>
          <w:b/>
          <w:sz w:val="26"/>
          <w:szCs w:val="26"/>
        </w:rPr>
        <w:t xml:space="preserve"> </w:t>
      </w:r>
      <w:r w:rsidRPr="00657784">
        <w:rPr>
          <w:b/>
          <w:sz w:val="26"/>
          <w:szCs w:val="26"/>
        </w:rPr>
        <w:t>бюджетных средств по разделам</w:t>
      </w:r>
    </w:p>
    <w:p w:rsidR="009A014B" w:rsidRDefault="001634BC" w:rsidP="009A014B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657784">
        <w:rPr>
          <w:b/>
          <w:sz w:val="26"/>
          <w:szCs w:val="26"/>
        </w:rPr>
        <w:t>Ольгинского муниципального округа на 2024-2026 годы</w:t>
      </w:r>
    </w:p>
    <w:p w:rsidR="001634BC" w:rsidRPr="009A014B" w:rsidRDefault="001634BC" w:rsidP="009A014B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>
        <w:t xml:space="preserve">                                                                                  </w:t>
      </w:r>
    </w:p>
    <w:p w:rsidR="001634BC" w:rsidRDefault="001634BC" w:rsidP="001634BC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65"/>
        <w:gridCol w:w="567"/>
        <w:gridCol w:w="1547"/>
        <w:gridCol w:w="1523"/>
        <w:gridCol w:w="1471"/>
      </w:tblGrid>
      <w:tr w:rsidR="001634BC" w:rsidRPr="00033B49" w:rsidTr="00CA0A62">
        <w:trPr>
          <w:trHeight w:val="449"/>
        </w:trPr>
        <w:tc>
          <w:tcPr>
            <w:tcW w:w="3936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Рз</w:t>
            </w:r>
          </w:p>
        </w:tc>
        <w:tc>
          <w:tcPr>
            <w:tcW w:w="567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559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2024год</w:t>
            </w:r>
          </w:p>
        </w:tc>
        <w:tc>
          <w:tcPr>
            <w:tcW w:w="1534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2025год</w:t>
            </w:r>
          </w:p>
        </w:tc>
        <w:tc>
          <w:tcPr>
            <w:tcW w:w="1481" w:type="dxa"/>
            <w:vAlign w:val="center"/>
          </w:tcPr>
          <w:p w:rsidR="001634BC" w:rsidRPr="00657784" w:rsidRDefault="001634BC" w:rsidP="00CA0A62">
            <w:pPr>
              <w:jc w:val="center"/>
              <w:rPr>
                <w:b/>
                <w:sz w:val="26"/>
                <w:szCs w:val="26"/>
              </w:rPr>
            </w:pPr>
            <w:r w:rsidRPr="00657784">
              <w:rPr>
                <w:b/>
                <w:sz w:val="26"/>
                <w:szCs w:val="26"/>
              </w:rPr>
              <w:t>2026год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b/>
                <w:sz w:val="22"/>
                <w:szCs w:val="22"/>
              </w:rPr>
            </w:pPr>
            <w:r w:rsidRPr="007F417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</w:rPr>
            </w:pPr>
            <w:r w:rsidRPr="007F417F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135 113 222,01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118 134 604,00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119 717 179,00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3 176 880,00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2 676 880,00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2 676 880,00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3 049 932,00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2 819 932,00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2 819 932,00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37 491 200,00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33 689 000,00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33 689 000,00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1 924,00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1 714,00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1 714,00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06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14 549 149,00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13 021 614,00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13 021 614,00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11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1 050 000,00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1 050 000,00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1 050 000,00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75 794 137,01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64 875 464,00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66 458 039,00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1 083 410,00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1 122 290,00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1 122 290,00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1 083 410,00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1 122 290,00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1 122 290,00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12 571 810,01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10 136 962,37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10 136 962,37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12 551 810,01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10 136 962,37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10 136 962,37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Антинаркотические мероприятия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14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20 000,00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21 719 011,28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13 879 439,19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14 406 439,19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594 052,11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484 052,11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484 052,11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08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7 446 959,17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3 387,08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3 387,08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09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13 028 000,00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12 882 000,00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13 409 000,00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12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650 000,00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510 000,00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510 000,00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17 369 692,40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5 177 927,07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5 186 863,55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5 570 000,00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50 000,00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4 040 357,35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7 544 529,31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4 894 529,29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4 894 529,29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214 805,74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223 397,78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232 334,26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480 659 092,83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453 906 490,59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470 492 395,09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146 712 667,00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139 552 808,00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145 570 502,29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292 658 511,80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276 601 016,10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286 561 171,60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13 940 358,00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13 000 000,00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13 000 000,00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1 913 563,80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2 760 721,20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2 760 721,20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07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09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25 433 992,23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21 991 945,29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2"/>
              <w:rPr>
                <w:b/>
                <w:bCs/>
              </w:rPr>
            </w:pPr>
            <w:r w:rsidRPr="007F417F">
              <w:rPr>
                <w:b/>
                <w:bCs/>
              </w:rPr>
              <w:t>22 600 000,00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08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40 371 574,95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34 558 041,95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34 721 091,95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08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26 490 854,95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22 739 321,95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4"/>
              <w:rPr>
                <w:b/>
                <w:bCs/>
              </w:rPr>
            </w:pPr>
            <w:r w:rsidRPr="007F417F">
              <w:rPr>
                <w:b/>
                <w:bCs/>
              </w:rPr>
              <w:t>22 902 371,95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08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13 880 720,00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11 818 720,00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outlineLvl w:val="3"/>
              <w:rPr>
                <w:b/>
                <w:bCs/>
              </w:rPr>
            </w:pPr>
            <w:r w:rsidRPr="007F417F">
              <w:rPr>
                <w:b/>
                <w:bCs/>
              </w:rPr>
              <w:t>11 818 720,00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43 896 340,72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27 210 515,60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35 578 464,40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01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700 000,00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500 000,00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700 000,00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3 540 000,00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1 780 000,00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300 000,00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04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39 156 340,72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24 430 515,60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34 078 464,40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10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06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500 000,00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500 000,00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500 000,00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16 670 939,15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104 221 484,98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9 099 778,59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03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15 976 952,40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9 099 533,76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9 099 778,59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11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05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693 986,75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95 121 951,22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0,00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Средство массовой информации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12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6 058 376,44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5 058 377,44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5 058 377,44</w:t>
            </w:r>
          </w:p>
        </w:tc>
      </w:tr>
      <w:tr w:rsidR="001634BC" w:rsidRPr="00033B49" w:rsidTr="00CA0A62"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both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12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  <w:r w:rsidRPr="007F417F">
              <w:t>02</w:t>
            </w: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6 058 376,44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5 058 377,44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5 058 377,44</w:t>
            </w:r>
          </w:p>
        </w:tc>
      </w:tr>
      <w:tr w:rsidR="001634BC" w:rsidRPr="00033B49" w:rsidTr="00CA0A62">
        <w:trPr>
          <w:trHeight w:val="309"/>
        </w:trPr>
        <w:tc>
          <w:tcPr>
            <w:tcW w:w="3936" w:type="dxa"/>
            <w:vAlign w:val="center"/>
          </w:tcPr>
          <w:p w:rsidR="001634BC" w:rsidRPr="007F417F" w:rsidRDefault="001634BC" w:rsidP="00CA0A62">
            <w:pPr>
              <w:jc w:val="right"/>
              <w:rPr>
                <w:sz w:val="22"/>
                <w:szCs w:val="22"/>
              </w:rPr>
            </w:pPr>
            <w:r w:rsidRPr="007F417F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567" w:type="dxa"/>
            <w:vAlign w:val="center"/>
          </w:tcPr>
          <w:p w:rsidR="001634BC" w:rsidRPr="007F417F" w:rsidRDefault="001634BC" w:rsidP="00CA0A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775 513 469,79</w:t>
            </w:r>
          </w:p>
        </w:tc>
        <w:tc>
          <w:tcPr>
            <w:tcW w:w="1534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773 406 133,19</w:t>
            </w:r>
          </w:p>
        </w:tc>
        <w:tc>
          <w:tcPr>
            <w:tcW w:w="1481" w:type="dxa"/>
            <w:vAlign w:val="center"/>
          </w:tcPr>
          <w:p w:rsidR="001634BC" w:rsidRPr="007F417F" w:rsidRDefault="001634BC" w:rsidP="00CA0A62">
            <w:pPr>
              <w:jc w:val="center"/>
              <w:rPr>
                <w:b/>
                <w:bCs/>
              </w:rPr>
            </w:pPr>
            <w:r w:rsidRPr="007F417F">
              <w:rPr>
                <w:b/>
                <w:bCs/>
              </w:rPr>
              <w:t>705 519 841,58</w:t>
            </w:r>
          </w:p>
        </w:tc>
      </w:tr>
    </w:tbl>
    <w:p w:rsidR="001634BC" w:rsidRDefault="001634BC" w:rsidP="001634BC">
      <w:pPr>
        <w:rPr>
          <w:color w:val="FF0000"/>
          <w:sz w:val="22"/>
          <w:szCs w:val="22"/>
        </w:rPr>
      </w:pPr>
    </w:p>
    <w:p w:rsidR="001634BC" w:rsidRDefault="001634BC" w:rsidP="001634BC">
      <w:pPr>
        <w:rPr>
          <w:color w:val="FF0000"/>
          <w:sz w:val="22"/>
          <w:szCs w:val="22"/>
        </w:rPr>
      </w:pPr>
    </w:p>
    <w:p w:rsidR="001634BC" w:rsidRPr="00DC6887" w:rsidRDefault="001634BC" w:rsidP="001634BC">
      <w:pPr>
        <w:jc w:val="center"/>
        <w:rPr>
          <w:b/>
          <w:sz w:val="26"/>
          <w:szCs w:val="26"/>
        </w:rPr>
      </w:pPr>
      <w:r w:rsidRPr="00DC6887">
        <w:rPr>
          <w:b/>
          <w:sz w:val="26"/>
          <w:szCs w:val="26"/>
        </w:rPr>
        <w:t xml:space="preserve">Нормативы отчислений от налоговых доходов </w:t>
      </w:r>
    </w:p>
    <w:p w:rsidR="001634BC" w:rsidRPr="00DC6887" w:rsidRDefault="001634BC" w:rsidP="001634BC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DC6887">
        <w:rPr>
          <w:b/>
          <w:sz w:val="26"/>
          <w:szCs w:val="26"/>
        </w:rPr>
        <w:t>Ольгинского муниципального округа на 2024-2026 годы</w:t>
      </w:r>
    </w:p>
    <w:p w:rsidR="001634BC" w:rsidRPr="00343497" w:rsidRDefault="001634BC" w:rsidP="001634BC">
      <w:pPr>
        <w:pStyle w:val="ad"/>
        <w:spacing w:before="0" w:beforeAutospacing="0" w:after="0" w:afterAutospacing="0"/>
        <w:jc w:val="center"/>
        <w:rPr>
          <w:b/>
        </w:rPr>
      </w:pPr>
    </w:p>
    <w:p w:rsidR="001634BC" w:rsidRPr="00DC6887" w:rsidRDefault="001634BC" w:rsidP="001634BC">
      <w:pPr>
        <w:jc w:val="right"/>
        <w:rPr>
          <w:sz w:val="22"/>
          <w:szCs w:val="22"/>
        </w:rPr>
      </w:pPr>
      <w:r w:rsidRPr="00DC6887">
        <w:rPr>
          <w:sz w:val="22"/>
          <w:szCs w:val="22"/>
        </w:rPr>
        <w:t xml:space="preserve">                                                                                                                                           ( % )</w:t>
      </w: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68"/>
        <w:gridCol w:w="3009"/>
      </w:tblGrid>
      <w:tr w:rsidR="001634BC" w:rsidRPr="004F0988" w:rsidTr="001D0237">
        <w:trPr>
          <w:trHeight w:val="697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DC6887" w:rsidRDefault="001634BC" w:rsidP="00CA0A62">
            <w:pPr>
              <w:jc w:val="center"/>
            </w:pPr>
            <w:r w:rsidRPr="00DC6887">
              <w:t>Наименование дохода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bCs/>
              </w:rPr>
            </w:pPr>
            <w:r w:rsidRPr="00DC6887">
              <w:rPr>
                <w:shd w:val="clear" w:color="auto" w:fill="E1EBEC"/>
              </w:rPr>
              <w:t>Нормативы (проценты) отчислений доходов от уплаты налогов (сборов) и платежей</w:t>
            </w:r>
            <w:r w:rsidRPr="00DC6887">
              <w:rPr>
                <w:b/>
                <w:bCs/>
              </w:rPr>
              <w:t> </w:t>
            </w:r>
          </w:p>
        </w:tc>
      </w:tr>
      <w:tr w:rsidR="001634BC" w:rsidRPr="004F0988" w:rsidTr="001D0237">
        <w:trPr>
          <w:trHeight w:val="240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r w:rsidRPr="004F0988">
              <w:t>Налог на доходы физических лиц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</w:pPr>
            <w:r>
              <w:t>85,00</w:t>
            </w:r>
          </w:p>
        </w:tc>
      </w:tr>
      <w:tr w:rsidR="001634BC" w:rsidRPr="004F0988" w:rsidTr="001D0237">
        <w:trPr>
          <w:trHeight w:val="397"/>
        </w:trPr>
        <w:tc>
          <w:tcPr>
            <w:tcW w:w="6568" w:type="dxa"/>
            <w:shd w:val="clear" w:color="auto" w:fill="FFFFFF"/>
            <w:vAlign w:val="bottom"/>
            <w:hideMark/>
          </w:tcPr>
          <w:p w:rsidR="001634BC" w:rsidRPr="004F0988" w:rsidRDefault="001634BC" w:rsidP="00CA0A62">
            <w:r w:rsidRPr="004F09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</w:pPr>
            <w:r>
              <w:t>0,11680</w:t>
            </w:r>
          </w:p>
        </w:tc>
      </w:tr>
      <w:tr w:rsidR="001634BC" w:rsidRPr="004F0988" w:rsidTr="001D0237">
        <w:trPr>
          <w:trHeight w:val="240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r w:rsidRPr="004F0988">
              <w:t>Единый сельскохозяйственный налог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</w:pPr>
            <w:r>
              <w:t>2,00</w:t>
            </w:r>
          </w:p>
        </w:tc>
      </w:tr>
      <w:tr w:rsidR="001634BC" w:rsidRPr="004F0988" w:rsidTr="001D0237">
        <w:trPr>
          <w:trHeight w:val="240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rPr>
                <w:b/>
                <w:bCs/>
              </w:rPr>
            </w:pPr>
            <w:r w:rsidRPr="004F0988">
              <w:rPr>
                <w:b/>
                <w:bCs/>
              </w:rPr>
              <w:t>Налоги на имущество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  <w:rPr>
                <w:b/>
                <w:bCs/>
              </w:rPr>
            </w:pPr>
            <w:r w:rsidRPr="004F0988">
              <w:rPr>
                <w:b/>
                <w:bCs/>
              </w:rPr>
              <w:t>100</w:t>
            </w:r>
          </w:p>
        </w:tc>
      </w:tr>
      <w:tr w:rsidR="001634BC" w:rsidRPr="004F0988" w:rsidTr="001D0237">
        <w:trPr>
          <w:trHeight w:val="240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r w:rsidRPr="004F0988">
              <w:t>Налог на имущество физических лиц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</w:pPr>
            <w:r w:rsidRPr="004F0988">
              <w:t>100</w:t>
            </w:r>
          </w:p>
        </w:tc>
      </w:tr>
      <w:tr w:rsidR="001634BC" w:rsidRPr="004F0988" w:rsidTr="001D0237">
        <w:trPr>
          <w:trHeight w:val="240"/>
        </w:trPr>
        <w:tc>
          <w:tcPr>
            <w:tcW w:w="6568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r w:rsidRPr="004F0988">
              <w:t>Земельный налог</w:t>
            </w:r>
          </w:p>
        </w:tc>
        <w:tc>
          <w:tcPr>
            <w:tcW w:w="3009" w:type="dxa"/>
            <w:shd w:val="clear" w:color="auto" w:fill="FFFFFF"/>
            <w:noWrap/>
            <w:vAlign w:val="bottom"/>
            <w:hideMark/>
          </w:tcPr>
          <w:p w:rsidR="001634BC" w:rsidRPr="004F0988" w:rsidRDefault="001634BC" w:rsidP="00CA0A62">
            <w:pPr>
              <w:jc w:val="right"/>
            </w:pPr>
            <w:r w:rsidRPr="004F0988">
              <w:t>100</w:t>
            </w:r>
          </w:p>
        </w:tc>
      </w:tr>
      <w:tr w:rsidR="001634BC" w:rsidRPr="004F0988" w:rsidTr="001D0237">
        <w:trPr>
          <w:trHeight w:val="838"/>
        </w:trPr>
        <w:tc>
          <w:tcPr>
            <w:tcW w:w="6568" w:type="dxa"/>
            <w:shd w:val="clear" w:color="auto" w:fill="FFFFFF"/>
            <w:noWrap/>
            <w:hideMark/>
          </w:tcPr>
          <w:p w:rsidR="001634BC" w:rsidRPr="004F0988" w:rsidRDefault="001634BC" w:rsidP="00CA0A62">
            <w:pPr>
              <w:jc w:val="both"/>
            </w:pPr>
            <w:r w:rsidRPr="004F098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09" w:type="dxa"/>
            <w:shd w:val="clear" w:color="auto" w:fill="FFFFFF"/>
            <w:noWrap/>
            <w:hideMark/>
          </w:tcPr>
          <w:p w:rsidR="001634BC" w:rsidRPr="004F0988" w:rsidRDefault="001634BC" w:rsidP="00CA0A62">
            <w:pPr>
              <w:jc w:val="right"/>
            </w:pPr>
            <w:r w:rsidRPr="004F0988">
              <w:t>100</w:t>
            </w:r>
          </w:p>
        </w:tc>
      </w:tr>
      <w:tr w:rsidR="001634BC" w:rsidRPr="004F0988" w:rsidTr="001D0237">
        <w:trPr>
          <w:trHeight w:val="369"/>
        </w:trPr>
        <w:tc>
          <w:tcPr>
            <w:tcW w:w="6568" w:type="dxa"/>
            <w:shd w:val="clear" w:color="auto" w:fill="FFFFFF"/>
            <w:noWrap/>
            <w:vAlign w:val="center"/>
            <w:hideMark/>
          </w:tcPr>
          <w:p w:rsidR="001634BC" w:rsidRPr="004F0988" w:rsidRDefault="001634BC" w:rsidP="00CA0A62">
            <w:pPr>
              <w:jc w:val="both"/>
            </w:pPr>
            <w:r w:rsidRPr="004F0988">
              <w:t>Земельный налог (по обязательствам возникшим до 1 января 2006 года)</w:t>
            </w:r>
          </w:p>
        </w:tc>
        <w:tc>
          <w:tcPr>
            <w:tcW w:w="3009" w:type="dxa"/>
            <w:shd w:val="clear" w:color="auto" w:fill="FFFFFF"/>
            <w:noWrap/>
            <w:hideMark/>
          </w:tcPr>
          <w:p w:rsidR="001634BC" w:rsidRPr="004F0988" w:rsidRDefault="001634BC" w:rsidP="00CA0A62">
            <w:pPr>
              <w:jc w:val="right"/>
            </w:pPr>
            <w:r w:rsidRPr="004F0988">
              <w:t>100</w:t>
            </w:r>
          </w:p>
        </w:tc>
      </w:tr>
    </w:tbl>
    <w:p w:rsidR="001634BC" w:rsidRDefault="001634BC" w:rsidP="001634BC">
      <w:pPr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D3789F" w:rsidRDefault="00D3789F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431AE" w:rsidRDefault="00A431AE" w:rsidP="001634BC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1634BC" w:rsidRPr="00DC6887" w:rsidRDefault="001634BC" w:rsidP="001634BC">
      <w:pPr>
        <w:tabs>
          <w:tab w:val="left" w:pos="709"/>
        </w:tabs>
        <w:jc w:val="center"/>
        <w:rPr>
          <w:b/>
          <w:sz w:val="26"/>
          <w:szCs w:val="26"/>
        </w:rPr>
      </w:pPr>
      <w:r w:rsidRPr="00DC6887">
        <w:rPr>
          <w:b/>
          <w:sz w:val="26"/>
          <w:szCs w:val="26"/>
        </w:rPr>
        <w:lastRenderedPageBreak/>
        <w:t>дефицит (профицит)</w:t>
      </w:r>
    </w:p>
    <w:p w:rsidR="001634BC" w:rsidRPr="00DC6887" w:rsidRDefault="001634BC" w:rsidP="001634BC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DC6887">
        <w:rPr>
          <w:b/>
          <w:sz w:val="26"/>
          <w:szCs w:val="26"/>
        </w:rPr>
        <w:t>Ольгинского муниципального округа на 2024-2026 годы</w:t>
      </w:r>
    </w:p>
    <w:p w:rsidR="001634BC" w:rsidRPr="00343497" w:rsidRDefault="001634BC" w:rsidP="001634BC">
      <w:pPr>
        <w:pStyle w:val="ad"/>
        <w:spacing w:before="0" w:beforeAutospacing="0" w:after="0" w:afterAutospacing="0"/>
        <w:jc w:val="center"/>
        <w:rPr>
          <w:b/>
        </w:rPr>
      </w:pPr>
    </w:p>
    <w:p w:rsidR="001634BC" w:rsidRPr="00797D75" w:rsidRDefault="001634BC" w:rsidP="001634BC">
      <w:pPr>
        <w:tabs>
          <w:tab w:val="left" w:pos="709"/>
        </w:tabs>
        <w:jc w:val="right"/>
      </w:pPr>
      <w:r>
        <w:t xml:space="preserve"> (тыс. руб.)</w:t>
      </w:r>
    </w:p>
    <w:tbl>
      <w:tblPr>
        <w:tblW w:w="9694" w:type="dxa"/>
        <w:tblInd w:w="-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2091"/>
        <w:gridCol w:w="1821"/>
        <w:gridCol w:w="1837"/>
      </w:tblGrid>
      <w:tr w:rsidR="001634BC" w:rsidRPr="00B55B16" w:rsidTr="001D0237">
        <w:trPr>
          <w:trHeight w:val="289"/>
        </w:trPr>
        <w:tc>
          <w:tcPr>
            <w:tcW w:w="394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091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1634BC" w:rsidRPr="00B55B16" w:rsidTr="001D0237">
        <w:trPr>
          <w:trHeight w:val="344"/>
        </w:trPr>
        <w:tc>
          <w:tcPr>
            <w:tcW w:w="3945" w:type="dxa"/>
            <w:vMerge/>
            <w:shd w:val="clear" w:color="auto" w:fill="FFFFFF"/>
            <w:vAlign w:val="center"/>
            <w:hideMark/>
          </w:tcPr>
          <w:p w:rsidR="001634BC" w:rsidRPr="00DC6887" w:rsidRDefault="001634BC" w:rsidP="00CA0A6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34BC" w:rsidRPr="00DC6887" w:rsidRDefault="001634BC" w:rsidP="00CA0A62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1-ый год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2-ой год</w:t>
            </w:r>
          </w:p>
        </w:tc>
      </w:tr>
      <w:tr w:rsidR="001634BC" w:rsidRPr="00B55B16" w:rsidTr="001D0237">
        <w:trPr>
          <w:trHeight w:val="317"/>
        </w:trPr>
        <w:tc>
          <w:tcPr>
            <w:tcW w:w="3945" w:type="dxa"/>
            <w:vMerge/>
            <w:shd w:val="clear" w:color="auto" w:fill="FFFFFF"/>
            <w:vAlign w:val="center"/>
            <w:hideMark/>
          </w:tcPr>
          <w:p w:rsidR="001634BC" w:rsidRPr="00DC6887" w:rsidRDefault="001634BC" w:rsidP="00CA0A6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34BC" w:rsidRPr="00DC6887" w:rsidRDefault="001634BC" w:rsidP="00CA0A62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DC6887" w:rsidRDefault="001634BC" w:rsidP="00CA0A62">
            <w:pPr>
              <w:jc w:val="center"/>
              <w:rPr>
                <w:b/>
                <w:sz w:val="22"/>
                <w:szCs w:val="22"/>
              </w:rPr>
            </w:pPr>
            <w:r w:rsidRPr="00DC6887">
              <w:rPr>
                <w:b/>
                <w:sz w:val="22"/>
                <w:szCs w:val="22"/>
              </w:rPr>
              <w:t>2026 год</w:t>
            </w:r>
          </w:p>
        </w:tc>
      </w:tr>
      <w:tr w:rsidR="001634BC" w:rsidRPr="00B55B16" w:rsidTr="001D0237">
        <w:trPr>
          <w:trHeight w:val="250"/>
        </w:trPr>
        <w:tc>
          <w:tcPr>
            <w:tcW w:w="39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t>1</w:t>
            </w:r>
          </w:p>
        </w:tc>
        <w:tc>
          <w:tcPr>
            <w:tcW w:w="20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t>2</w:t>
            </w: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t>3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t>4</w:t>
            </w:r>
          </w:p>
        </w:tc>
      </w:tr>
      <w:tr w:rsidR="001634BC" w:rsidRPr="00B55B16" w:rsidTr="001D0237">
        <w:trPr>
          <w:trHeight w:val="250"/>
        </w:trPr>
        <w:tc>
          <w:tcPr>
            <w:tcW w:w="39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34BC" w:rsidRPr="00402244" w:rsidRDefault="001634BC" w:rsidP="00CA0A62">
            <w:r w:rsidRPr="00402244">
              <w:t>1. Доходы всего</w:t>
            </w:r>
          </w:p>
        </w:tc>
        <w:tc>
          <w:tcPr>
            <w:tcW w:w="20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775513,47</w:t>
            </w: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782617,78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724657,45</w:t>
            </w:r>
          </w:p>
        </w:tc>
      </w:tr>
      <w:tr w:rsidR="001634BC" w:rsidRPr="00B55B16" w:rsidTr="001D0237">
        <w:trPr>
          <w:trHeight w:val="237"/>
        </w:trPr>
        <w:tc>
          <w:tcPr>
            <w:tcW w:w="39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34BC" w:rsidRPr="00402244" w:rsidRDefault="001634BC" w:rsidP="00CA0A62">
            <w:r w:rsidRPr="00402244">
              <w:t>2. Расходы всего</w:t>
            </w:r>
          </w:p>
        </w:tc>
        <w:tc>
          <w:tcPr>
            <w:tcW w:w="20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775513,47</w:t>
            </w: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782617,78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tabs>
                <w:tab w:val="left" w:pos="0"/>
              </w:tabs>
              <w:jc w:val="center"/>
            </w:pPr>
            <w:r>
              <w:t>724657,45</w:t>
            </w:r>
          </w:p>
        </w:tc>
      </w:tr>
      <w:tr w:rsidR="001634BC" w:rsidRPr="004F0988" w:rsidTr="001D0237">
        <w:trPr>
          <w:trHeight w:val="250"/>
        </w:trPr>
        <w:tc>
          <w:tcPr>
            <w:tcW w:w="39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34BC" w:rsidRPr="00402244" w:rsidRDefault="001634BC" w:rsidP="00CA0A62">
            <w:r w:rsidRPr="00402244">
              <w:rPr>
                <w:b/>
                <w:bCs/>
              </w:rPr>
              <w:t>3. Дефицит (профицит) бюджета</w:t>
            </w:r>
          </w:p>
        </w:tc>
        <w:tc>
          <w:tcPr>
            <w:tcW w:w="20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rPr>
                <w:b/>
                <w:bCs/>
              </w:rPr>
              <w:t>0,0</w:t>
            </w:r>
          </w:p>
        </w:tc>
        <w:tc>
          <w:tcPr>
            <w:tcW w:w="182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rPr>
                <w:b/>
                <w:bCs/>
              </w:rPr>
              <w:t>0,0</w:t>
            </w:r>
          </w:p>
        </w:tc>
        <w:tc>
          <w:tcPr>
            <w:tcW w:w="18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4BC" w:rsidRPr="00402244" w:rsidRDefault="001634BC" w:rsidP="00CA0A62">
            <w:pPr>
              <w:jc w:val="center"/>
            </w:pPr>
            <w:r w:rsidRPr="00402244">
              <w:rPr>
                <w:b/>
                <w:bCs/>
              </w:rPr>
              <w:t>0,0</w:t>
            </w:r>
          </w:p>
        </w:tc>
      </w:tr>
    </w:tbl>
    <w:p w:rsidR="001634BC" w:rsidRDefault="001634BC" w:rsidP="001634BC">
      <w:pPr>
        <w:jc w:val="center"/>
        <w:rPr>
          <w:b/>
        </w:rPr>
      </w:pPr>
    </w:p>
    <w:p w:rsidR="001D0237" w:rsidRDefault="001D0237" w:rsidP="001D023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634BC" w:rsidRPr="001D0237" w:rsidRDefault="001634BC" w:rsidP="001D023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D0237">
        <w:rPr>
          <w:b/>
          <w:sz w:val="26"/>
          <w:szCs w:val="26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1D0237">
        <w:rPr>
          <w:b/>
          <w:sz w:val="26"/>
          <w:szCs w:val="26"/>
        </w:rPr>
        <w:t>каждым годом планового периода)</w:t>
      </w:r>
    </w:p>
    <w:p w:rsidR="001634BC" w:rsidRPr="00E22AE1" w:rsidRDefault="001634BC" w:rsidP="001634BC">
      <w:pPr>
        <w:tabs>
          <w:tab w:val="left" w:pos="6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(руб.)</w:t>
      </w:r>
    </w:p>
    <w:tbl>
      <w:tblPr>
        <w:tblW w:w="97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1996"/>
        <w:gridCol w:w="1568"/>
        <w:gridCol w:w="1427"/>
      </w:tblGrid>
      <w:tr w:rsidR="001634BC" w:rsidRPr="00381E00" w:rsidTr="001D0237">
        <w:trPr>
          <w:trHeight w:val="20"/>
        </w:trPr>
        <w:tc>
          <w:tcPr>
            <w:tcW w:w="4709" w:type="dxa"/>
            <w:vMerge w:val="restart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Плановый период</w:t>
            </w:r>
          </w:p>
        </w:tc>
      </w:tr>
      <w:tr w:rsidR="001634BC" w:rsidRPr="00381E00" w:rsidTr="001D0237">
        <w:trPr>
          <w:trHeight w:val="20"/>
        </w:trPr>
        <w:tc>
          <w:tcPr>
            <w:tcW w:w="4709" w:type="dxa"/>
            <w:vMerge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год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 год</w:t>
            </w:r>
          </w:p>
        </w:tc>
      </w:tr>
      <w:tr w:rsidR="001634BC" w:rsidRPr="00381E00" w:rsidTr="001D0237">
        <w:trPr>
          <w:trHeight w:val="574"/>
        </w:trPr>
        <w:tc>
          <w:tcPr>
            <w:tcW w:w="4709" w:type="dxa"/>
            <w:shd w:val="clear" w:color="auto" w:fill="auto"/>
          </w:tcPr>
          <w:p w:rsidR="001634BC" w:rsidRPr="00946799" w:rsidRDefault="001634BC" w:rsidP="00CA0A62">
            <w:pPr>
              <w:autoSpaceDE w:val="0"/>
              <w:autoSpaceDN w:val="0"/>
              <w:adjustRightInd w:val="0"/>
              <w:jc w:val="both"/>
            </w:pPr>
            <w:r w:rsidRPr="00946799"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      </w:r>
          </w:p>
          <w:p w:rsidR="001634BC" w:rsidRPr="00381E00" w:rsidRDefault="001634BC" w:rsidP="00CA0A62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634BC" w:rsidRPr="00381E00" w:rsidRDefault="001634BC" w:rsidP="00CA0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634BC" w:rsidRDefault="001634BC" w:rsidP="00CA0A62">
            <w:pPr>
              <w:jc w:val="center"/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634BC" w:rsidRDefault="001634BC" w:rsidP="00CA0A62">
            <w:pPr>
              <w:jc w:val="center"/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1634BC" w:rsidRDefault="001634BC" w:rsidP="001634BC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50116A" w:rsidRDefault="0050116A" w:rsidP="0050116A">
      <w:pPr>
        <w:rPr>
          <w:sz w:val="24"/>
          <w:szCs w:val="24"/>
        </w:rPr>
      </w:pPr>
    </w:p>
    <w:p w:rsidR="00A431AE" w:rsidRPr="006717B5" w:rsidRDefault="00A431AE" w:rsidP="00A431AE">
      <w:pPr>
        <w:pStyle w:val="ad"/>
        <w:spacing w:before="0" w:beforeAutospacing="0" w:after="150" w:afterAutospacing="0"/>
        <w:jc w:val="center"/>
        <w:rPr>
          <w:sz w:val="28"/>
          <w:szCs w:val="28"/>
        </w:rPr>
      </w:pPr>
      <w:r w:rsidRPr="006717B5">
        <w:rPr>
          <w:rStyle w:val="ae"/>
          <w:sz w:val="28"/>
          <w:szCs w:val="28"/>
        </w:rPr>
        <w:t>ПОЯСНИТЕЛЬНАЯ ЗАПИСКА</w:t>
      </w:r>
    </w:p>
    <w:p w:rsidR="00A431AE" w:rsidRPr="006717B5" w:rsidRDefault="00A431AE" w:rsidP="00A431AE">
      <w:pPr>
        <w:pStyle w:val="ad"/>
        <w:spacing w:before="0" w:beforeAutospacing="0" w:after="150" w:afterAutospacing="0"/>
        <w:jc w:val="center"/>
        <w:rPr>
          <w:sz w:val="28"/>
          <w:szCs w:val="28"/>
        </w:rPr>
      </w:pPr>
      <w:r w:rsidRPr="006717B5">
        <w:rPr>
          <w:rStyle w:val="ae"/>
          <w:sz w:val="28"/>
          <w:szCs w:val="28"/>
        </w:rPr>
        <w:t xml:space="preserve">к среднесрочному финансовому плану </w:t>
      </w:r>
      <w:r>
        <w:rPr>
          <w:rStyle w:val="ae"/>
          <w:sz w:val="28"/>
          <w:szCs w:val="28"/>
        </w:rPr>
        <w:t>Ольги</w:t>
      </w:r>
      <w:r w:rsidRPr="006717B5">
        <w:rPr>
          <w:rStyle w:val="ae"/>
          <w:sz w:val="28"/>
          <w:szCs w:val="28"/>
        </w:rPr>
        <w:t>н</w:t>
      </w:r>
      <w:r>
        <w:rPr>
          <w:rStyle w:val="ae"/>
          <w:sz w:val="28"/>
          <w:szCs w:val="28"/>
        </w:rPr>
        <w:t xml:space="preserve">ского муниципального округа </w:t>
      </w:r>
      <w:r w:rsidR="00D3789F">
        <w:rPr>
          <w:rStyle w:val="ae"/>
          <w:sz w:val="28"/>
          <w:szCs w:val="28"/>
        </w:rPr>
        <w:t xml:space="preserve">на </w:t>
      </w:r>
      <w:r w:rsidRPr="006717B5">
        <w:rPr>
          <w:rStyle w:val="ae"/>
          <w:sz w:val="28"/>
          <w:szCs w:val="28"/>
        </w:rPr>
        <w:t>202</w:t>
      </w:r>
      <w:r>
        <w:rPr>
          <w:rStyle w:val="ae"/>
          <w:sz w:val="28"/>
          <w:szCs w:val="28"/>
        </w:rPr>
        <w:t>4</w:t>
      </w:r>
      <w:r w:rsidRPr="006717B5">
        <w:rPr>
          <w:rStyle w:val="ae"/>
          <w:sz w:val="28"/>
          <w:szCs w:val="28"/>
        </w:rPr>
        <w:t xml:space="preserve"> </w:t>
      </w:r>
      <w:r w:rsidR="00D3789F">
        <w:rPr>
          <w:rStyle w:val="ae"/>
          <w:sz w:val="28"/>
          <w:szCs w:val="28"/>
        </w:rPr>
        <w:t xml:space="preserve">год и плановый 2025 и </w:t>
      </w:r>
      <w:r w:rsidRPr="006717B5">
        <w:rPr>
          <w:rStyle w:val="ae"/>
          <w:sz w:val="28"/>
          <w:szCs w:val="28"/>
        </w:rPr>
        <w:t>202</w:t>
      </w:r>
      <w:r>
        <w:rPr>
          <w:rStyle w:val="ae"/>
          <w:sz w:val="28"/>
          <w:szCs w:val="28"/>
        </w:rPr>
        <w:t>6</w:t>
      </w:r>
      <w:r w:rsidRPr="006717B5">
        <w:rPr>
          <w:rStyle w:val="ae"/>
          <w:sz w:val="28"/>
          <w:szCs w:val="28"/>
        </w:rPr>
        <w:t xml:space="preserve"> год</w:t>
      </w:r>
      <w:r w:rsidR="00D3789F">
        <w:rPr>
          <w:rStyle w:val="ae"/>
          <w:sz w:val="28"/>
          <w:szCs w:val="28"/>
        </w:rPr>
        <w:t>ов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 xml:space="preserve">Среднесрочный финансовый план </w:t>
      </w:r>
      <w:r>
        <w:rPr>
          <w:sz w:val="28"/>
          <w:szCs w:val="28"/>
        </w:rPr>
        <w:t>Ольгинского муниципального округа</w:t>
      </w:r>
      <w:r w:rsidRPr="006717B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="00D3789F">
        <w:rPr>
          <w:sz w:val="28"/>
          <w:szCs w:val="28"/>
        </w:rPr>
        <w:t xml:space="preserve"> год и плановый 2025 и </w:t>
      </w:r>
      <w:r w:rsidRPr="006717B5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717B5">
        <w:rPr>
          <w:sz w:val="28"/>
          <w:szCs w:val="28"/>
        </w:rPr>
        <w:t xml:space="preserve"> год</w:t>
      </w:r>
      <w:r w:rsidR="00D3789F">
        <w:rPr>
          <w:sz w:val="28"/>
          <w:szCs w:val="28"/>
        </w:rPr>
        <w:t>ов</w:t>
      </w:r>
      <w:r w:rsidRPr="006717B5">
        <w:rPr>
          <w:sz w:val="28"/>
          <w:szCs w:val="28"/>
        </w:rPr>
        <w:t xml:space="preserve"> (далее - среднесрочный финансовый план) разработан в соответствии с Бюджетным кодексом Российской Федерации, </w:t>
      </w:r>
      <w:r>
        <w:rPr>
          <w:sz w:val="28"/>
          <w:szCs w:val="28"/>
        </w:rPr>
        <w:t>Положением о бюджетном устройстве, бюджетном процессе в Ольгинском муниципальном округе.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Среднесрочный финансовый план является документом, содержащим основные параметры бюджета</w:t>
      </w:r>
      <w:r>
        <w:rPr>
          <w:sz w:val="28"/>
          <w:szCs w:val="28"/>
        </w:rPr>
        <w:t xml:space="preserve"> Ольгинского</w:t>
      </w:r>
      <w:r w:rsidRPr="006717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6717B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Все расчеты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17B5">
        <w:rPr>
          <w:sz w:val="28"/>
          <w:szCs w:val="28"/>
        </w:rPr>
        <w:t xml:space="preserve"> годы выполнены в условиях действующего законодательства.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Формирование проекта бюджета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lastRenderedPageBreak/>
        <w:t xml:space="preserve">Доходы бюджета формируются за счет установленных налоговым, финансовым и бюджетным законодательством собственных доходов и доходов за счет отчислений от налогов и сборов. В целом предполагается планирование доходов с </w:t>
      </w:r>
      <w:r>
        <w:rPr>
          <w:sz w:val="28"/>
          <w:szCs w:val="28"/>
        </w:rPr>
        <w:t>сохранением</w:t>
      </w:r>
      <w:r w:rsidRPr="006717B5">
        <w:rPr>
          <w:sz w:val="28"/>
          <w:szCs w:val="28"/>
        </w:rPr>
        <w:t xml:space="preserve"> уровня 202</w:t>
      </w:r>
      <w:r>
        <w:rPr>
          <w:sz w:val="28"/>
          <w:szCs w:val="28"/>
        </w:rPr>
        <w:t>3</w:t>
      </w:r>
      <w:r w:rsidRPr="006717B5">
        <w:rPr>
          <w:sz w:val="28"/>
          <w:szCs w:val="28"/>
        </w:rPr>
        <w:t xml:space="preserve"> года.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Расходная часть бюджета планируется на уровне доходов бюджета.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Прогнозирование расходной части в разрезе разделов, подразделов, целевых статей, видов расходов классификации расходов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17B5">
        <w:rPr>
          <w:sz w:val="28"/>
          <w:szCs w:val="28"/>
        </w:rPr>
        <w:t xml:space="preserve"> годы осуществлялось, исходя из структуры расходов, сложившейся при формировании бюджета на 202</w:t>
      </w:r>
      <w:r>
        <w:rPr>
          <w:sz w:val="28"/>
          <w:szCs w:val="28"/>
        </w:rPr>
        <w:t>3</w:t>
      </w:r>
      <w:r w:rsidRPr="006717B5">
        <w:rPr>
          <w:sz w:val="28"/>
          <w:szCs w:val="28"/>
        </w:rPr>
        <w:t xml:space="preserve"> год. Эффективность бюджетных расходов обусловлена формированием и исполнением бюджета на основе муниципальных программ. В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Ольгинский муниципальный округ </w:t>
      </w:r>
      <w:r w:rsidRPr="006717B5">
        <w:rPr>
          <w:sz w:val="28"/>
          <w:szCs w:val="28"/>
        </w:rPr>
        <w:t>продолжит работу по реализации муниципальных программ.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 xml:space="preserve">Главным критерием эффективности бюджетной политики </w:t>
      </w:r>
      <w:r>
        <w:rPr>
          <w:sz w:val="28"/>
          <w:szCs w:val="28"/>
        </w:rPr>
        <w:t>Ольгинского муниципального округа</w:t>
      </w:r>
      <w:r w:rsidRPr="006717B5">
        <w:rPr>
          <w:sz w:val="28"/>
          <w:szCs w:val="28"/>
        </w:rPr>
        <w:t xml:space="preserve"> остается улучшение условий жизни населения </w:t>
      </w:r>
      <w:r>
        <w:rPr>
          <w:sz w:val="28"/>
          <w:szCs w:val="28"/>
        </w:rPr>
        <w:t>Ольгинского</w:t>
      </w:r>
      <w:r w:rsidR="00D3789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</w:t>
      </w:r>
      <w:r w:rsidRPr="006717B5">
        <w:rPr>
          <w:sz w:val="28"/>
          <w:szCs w:val="28"/>
        </w:rPr>
        <w:t xml:space="preserve">, адресное решение социальных проблем, предоставление качественных муниципальных услуг населению </w:t>
      </w:r>
      <w:r>
        <w:rPr>
          <w:sz w:val="28"/>
          <w:szCs w:val="28"/>
        </w:rPr>
        <w:t>Ольгинского</w:t>
      </w:r>
      <w:r w:rsidR="00D3789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</w:t>
      </w:r>
      <w:r w:rsidRPr="006717B5">
        <w:rPr>
          <w:sz w:val="28"/>
          <w:szCs w:val="28"/>
        </w:rPr>
        <w:t>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 xml:space="preserve">При формировании бюджета </w:t>
      </w:r>
      <w:r>
        <w:rPr>
          <w:sz w:val="28"/>
          <w:szCs w:val="28"/>
        </w:rPr>
        <w:t>Ольгинского муниципального округа</w:t>
      </w:r>
      <w:r w:rsidRPr="006717B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 учитывались положения Бюджетного кодекса Российской Федерации, налоговое законодательство, действующее на момент составления бюджета, а также планируемые изменения и дополнения в законодательство Российской Федерации о налогах и сборах, вступающие в действие с 1 января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года.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Расходная часть бюджета планируется на уровне доходов.</w:t>
      </w:r>
    </w:p>
    <w:p w:rsidR="00A431AE" w:rsidRPr="006717B5" w:rsidRDefault="00A431AE" w:rsidP="00A431A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B5">
        <w:rPr>
          <w:sz w:val="28"/>
          <w:szCs w:val="28"/>
        </w:rPr>
        <w:t>Среднесрочный финансовый план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 xml:space="preserve"> год и плановый период на 202</w:t>
      </w:r>
      <w:r>
        <w:rPr>
          <w:sz w:val="28"/>
          <w:szCs w:val="28"/>
        </w:rPr>
        <w:t>5</w:t>
      </w:r>
      <w:r w:rsidRPr="006717B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17B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6717B5">
        <w:rPr>
          <w:sz w:val="28"/>
          <w:szCs w:val="28"/>
        </w:rPr>
        <w:t xml:space="preserve"> разработан путем уточнения параметров среднесрочного финансового плана на 202</w:t>
      </w:r>
      <w:r>
        <w:rPr>
          <w:sz w:val="28"/>
          <w:szCs w:val="28"/>
        </w:rPr>
        <w:t>4</w:t>
      </w:r>
      <w:r w:rsidRPr="006717B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717B5">
        <w:rPr>
          <w:sz w:val="28"/>
          <w:szCs w:val="28"/>
        </w:rPr>
        <w:t xml:space="preserve"> годы и добавления параметров на 202</w:t>
      </w:r>
      <w:r>
        <w:rPr>
          <w:sz w:val="28"/>
          <w:szCs w:val="28"/>
        </w:rPr>
        <w:t>6</w:t>
      </w:r>
      <w:r w:rsidRPr="006717B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D01939" w:rsidRDefault="00D01939" w:rsidP="0050116A">
      <w:pPr>
        <w:rPr>
          <w:sz w:val="24"/>
          <w:szCs w:val="24"/>
        </w:rPr>
      </w:pPr>
    </w:p>
    <w:p w:rsidR="00FC58FC" w:rsidRDefault="00FC58FC" w:rsidP="00E423D6">
      <w:pPr>
        <w:ind w:left="6096" w:firstLine="708"/>
        <w:jc w:val="right"/>
        <w:rPr>
          <w:sz w:val="24"/>
          <w:szCs w:val="24"/>
        </w:rPr>
      </w:pPr>
    </w:p>
    <w:sectPr w:rsidR="00FC58FC" w:rsidSect="00D9450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03" w:rsidRDefault="00664C03" w:rsidP="002936FA">
      <w:r>
        <w:separator/>
      </w:r>
    </w:p>
  </w:endnote>
  <w:endnote w:type="continuationSeparator" w:id="0">
    <w:p w:rsidR="00664C03" w:rsidRDefault="00664C03" w:rsidP="002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03" w:rsidRDefault="00664C03" w:rsidP="002936FA">
      <w:r>
        <w:separator/>
      </w:r>
    </w:p>
  </w:footnote>
  <w:footnote w:type="continuationSeparator" w:id="0">
    <w:p w:rsidR="00664C03" w:rsidRDefault="00664C03" w:rsidP="0029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183F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FA"/>
    <w:rsid w:val="000025A6"/>
    <w:rsid w:val="000055DD"/>
    <w:rsid w:val="0001198C"/>
    <w:rsid w:val="00011AAC"/>
    <w:rsid w:val="00014EFF"/>
    <w:rsid w:val="0001630F"/>
    <w:rsid w:val="00021555"/>
    <w:rsid w:val="000241F8"/>
    <w:rsid w:val="000322D4"/>
    <w:rsid w:val="00033048"/>
    <w:rsid w:val="00033261"/>
    <w:rsid w:val="0004011C"/>
    <w:rsid w:val="00040213"/>
    <w:rsid w:val="00044D4F"/>
    <w:rsid w:val="00053408"/>
    <w:rsid w:val="00054BBD"/>
    <w:rsid w:val="00060294"/>
    <w:rsid w:val="000625E9"/>
    <w:rsid w:val="0006435F"/>
    <w:rsid w:val="000763C3"/>
    <w:rsid w:val="00080665"/>
    <w:rsid w:val="000934CC"/>
    <w:rsid w:val="00094643"/>
    <w:rsid w:val="00096F35"/>
    <w:rsid w:val="000A3864"/>
    <w:rsid w:val="000A50B9"/>
    <w:rsid w:val="000B14D2"/>
    <w:rsid w:val="000B423D"/>
    <w:rsid w:val="000B5143"/>
    <w:rsid w:val="000B569D"/>
    <w:rsid w:val="000B7B67"/>
    <w:rsid w:val="000C00F4"/>
    <w:rsid w:val="000C2882"/>
    <w:rsid w:val="000C2FC0"/>
    <w:rsid w:val="000C67DC"/>
    <w:rsid w:val="000D1FA6"/>
    <w:rsid w:val="000D67F4"/>
    <w:rsid w:val="000E0244"/>
    <w:rsid w:val="000E03E9"/>
    <w:rsid w:val="000E1138"/>
    <w:rsid w:val="000E2614"/>
    <w:rsid w:val="000E6756"/>
    <w:rsid w:val="000E67B0"/>
    <w:rsid w:val="000F1A7A"/>
    <w:rsid w:val="001019A9"/>
    <w:rsid w:val="0011307D"/>
    <w:rsid w:val="0011762C"/>
    <w:rsid w:val="001240B3"/>
    <w:rsid w:val="001267FE"/>
    <w:rsid w:val="00132E35"/>
    <w:rsid w:val="00134E45"/>
    <w:rsid w:val="00136A62"/>
    <w:rsid w:val="0014021E"/>
    <w:rsid w:val="00140652"/>
    <w:rsid w:val="00140846"/>
    <w:rsid w:val="00143EB4"/>
    <w:rsid w:val="00144289"/>
    <w:rsid w:val="00145460"/>
    <w:rsid w:val="0014689B"/>
    <w:rsid w:val="001477AD"/>
    <w:rsid w:val="001503F8"/>
    <w:rsid w:val="00154811"/>
    <w:rsid w:val="001554CE"/>
    <w:rsid w:val="001568E5"/>
    <w:rsid w:val="001617E9"/>
    <w:rsid w:val="00162887"/>
    <w:rsid w:val="001634BC"/>
    <w:rsid w:val="00173818"/>
    <w:rsid w:val="00177F49"/>
    <w:rsid w:val="00180498"/>
    <w:rsid w:val="00180E3E"/>
    <w:rsid w:val="0018215A"/>
    <w:rsid w:val="00182F06"/>
    <w:rsid w:val="0018446E"/>
    <w:rsid w:val="001968AD"/>
    <w:rsid w:val="00197B1A"/>
    <w:rsid w:val="00197F83"/>
    <w:rsid w:val="001A2024"/>
    <w:rsid w:val="001A6A1E"/>
    <w:rsid w:val="001A7708"/>
    <w:rsid w:val="001B1959"/>
    <w:rsid w:val="001B2F29"/>
    <w:rsid w:val="001B6FE6"/>
    <w:rsid w:val="001C1044"/>
    <w:rsid w:val="001C47C8"/>
    <w:rsid w:val="001C5AF0"/>
    <w:rsid w:val="001C5C16"/>
    <w:rsid w:val="001C7E96"/>
    <w:rsid w:val="001C7F0C"/>
    <w:rsid w:val="001D0237"/>
    <w:rsid w:val="001D3B75"/>
    <w:rsid w:val="001D743A"/>
    <w:rsid w:val="001D7DA5"/>
    <w:rsid w:val="001E3656"/>
    <w:rsid w:val="001E3694"/>
    <w:rsid w:val="001E740C"/>
    <w:rsid w:val="001F19BF"/>
    <w:rsid w:val="001F218B"/>
    <w:rsid w:val="001F26DC"/>
    <w:rsid w:val="001F2B41"/>
    <w:rsid w:val="001F3132"/>
    <w:rsid w:val="001F5636"/>
    <w:rsid w:val="002030B7"/>
    <w:rsid w:val="002035F5"/>
    <w:rsid w:val="00204E72"/>
    <w:rsid w:val="00216D45"/>
    <w:rsid w:val="00223174"/>
    <w:rsid w:val="002273ED"/>
    <w:rsid w:val="00227B67"/>
    <w:rsid w:val="002338CC"/>
    <w:rsid w:val="00234FE2"/>
    <w:rsid w:val="00236E28"/>
    <w:rsid w:val="00237685"/>
    <w:rsid w:val="0025070C"/>
    <w:rsid w:val="002563E9"/>
    <w:rsid w:val="00260855"/>
    <w:rsid w:val="00262EC4"/>
    <w:rsid w:val="002677F0"/>
    <w:rsid w:val="00271B48"/>
    <w:rsid w:val="0027774E"/>
    <w:rsid w:val="0028084A"/>
    <w:rsid w:val="002826D4"/>
    <w:rsid w:val="00284523"/>
    <w:rsid w:val="002847FE"/>
    <w:rsid w:val="0028684F"/>
    <w:rsid w:val="002876CE"/>
    <w:rsid w:val="00287851"/>
    <w:rsid w:val="002929B8"/>
    <w:rsid w:val="002936FA"/>
    <w:rsid w:val="00296793"/>
    <w:rsid w:val="002A37C5"/>
    <w:rsid w:val="002A5B14"/>
    <w:rsid w:val="002B75BB"/>
    <w:rsid w:val="002C1789"/>
    <w:rsid w:val="002C24EA"/>
    <w:rsid w:val="002C2FC2"/>
    <w:rsid w:val="002C5DAF"/>
    <w:rsid w:val="002D26DE"/>
    <w:rsid w:val="002E74FD"/>
    <w:rsid w:val="002F200E"/>
    <w:rsid w:val="002F2835"/>
    <w:rsid w:val="002F2C86"/>
    <w:rsid w:val="002F3E4C"/>
    <w:rsid w:val="002F5F78"/>
    <w:rsid w:val="00300DDD"/>
    <w:rsid w:val="00304CE5"/>
    <w:rsid w:val="003104AD"/>
    <w:rsid w:val="00311B94"/>
    <w:rsid w:val="00313FB9"/>
    <w:rsid w:val="00315B4C"/>
    <w:rsid w:val="00317216"/>
    <w:rsid w:val="00317D21"/>
    <w:rsid w:val="00322DE1"/>
    <w:rsid w:val="00323639"/>
    <w:rsid w:val="003267DF"/>
    <w:rsid w:val="00332736"/>
    <w:rsid w:val="00337575"/>
    <w:rsid w:val="003415D7"/>
    <w:rsid w:val="00342969"/>
    <w:rsid w:val="003474FE"/>
    <w:rsid w:val="0035002B"/>
    <w:rsid w:val="00350BF9"/>
    <w:rsid w:val="00350DA0"/>
    <w:rsid w:val="00355230"/>
    <w:rsid w:val="00363BFB"/>
    <w:rsid w:val="00365DA8"/>
    <w:rsid w:val="00365ED2"/>
    <w:rsid w:val="003757ED"/>
    <w:rsid w:val="00382ACD"/>
    <w:rsid w:val="003834DB"/>
    <w:rsid w:val="00384019"/>
    <w:rsid w:val="0038440D"/>
    <w:rsid w:val="00384444"/>
    <w:rsid w:val="003849BF"/>
    <w:rsid w:val="00387DBE"/>
    <w:rsid w:val="00390453"/>
    <w:rsid w:val="00390FDA"/>
    <w:rsid w:val="003925CD"/>
    <w:rsid w:val="00394885"/>
    <w:rsid w:val="00397C25"/>
    <w:rsid w:val="003A12E1"/>
    <w:rsid w:val="003A31F6"/>
    <w:rsid w:val="003A3401"/>
    <w:rsid w:val="003A3EEA"/>
    <w:rsid w:val="003A6830"/>
    <w:rsid w:val="003A6F8E"/>
    <w:rsid w:val="003B004C"/>
    <w:rsid w:val="003B081B"/>
    <w:rsid w:val="003C0CA7"/>
    <w:rsid w:val="003C288F"/>
    <w:rsid w:val="003C6132"/>
    <w:rsid w:val="003D6CC7"/>
    <w:rsid w:val="003E3640"/>
    <w:rsid w:val="003E3F8A"/>
    <w:rsid w:val="003E6080"/>
    <w:rsid w:val="003F08AA"/>
    <w:rsid w:val="003F1D4E"/>
    <w:rsid w:val="003F2C13"/>
    <w:rsid w:val="003F5CD9"/>
    <w:rsid w:val="00400152"/>
    <w:rsid w:val="00405B24"/>
    <w:rsid w:val="00405BD5"/>
    <w:rsid w:val="00405E51"/>
    <w:rsid w:val="00411524"/>
    <w:rsid w:val="004118F8"/>
    <w:rsid w:val="00416C4A"/>
    <w:rsid w:val="004212B4"/>
    <w:rsid w:val="00422606"/>
    <w:rsid w:val="00425F2F"/>
    <w:rsid w:val="004260F6"/>
    <w:rsid w:val="00427FBB"/>
    <w:rsid w:val="00430CA7"/>
    <w:rsid w:val="00430EBB"/>
    <w:rsid w:val="0043158A"/>
    <w:rsid w:val="00437BBB"/>
    <w:rsid w:val="004427AF"/>
    <w:rsid w:val="00442CB6"/>
    <w:rsid w:val="00445E09"/>
    <w:rsid w:val="004520C1"/>
    <w:rsid w:val="00454533"/>
    <w:rsid w:val="00454D7D"/>
    <w:rsid w:val="004645EC"/>
    <w:rsid w:val="00464677"/>
    <w:rsid w:val="00465680"/>
    <w:rsid w:val="0047262D"/>
    <w:rsid w:val="00476FBC"/>
    <w:rsid w:val="004803E0"/>
    <w:rsid w:val="00481883"/>
    <w:rsid w:val="00484B4E"/>
    <w:rsid w:val="00492DED"/>
    <w:rsid w:val="004937F5"/>
    <w:rsid w:val="004A4305"/>
    <w:rsid w:val="004A6C9D"/>
    <w:rsid w:val="004A7836"/>
    <w:rsid w:val="004B3FDD"/>
    <w:rsid w:val="004C2E81"/>
    <w:rsid w:val="004C4040"/>
    <w:rsid w:val="004C5432"/>
    <w:rsid w:val="004D027C"/>
    <w:rsid w:val="004D2028"/>
    <w:rsid w:val="004D21BA"/>
    <w:rsid w:val="004D2C6B"/>
    <w:rsid w:val="004D3D7E"/>
    <w:rsid w:val="004D5CB8"/>
    <w:rsid w:val="004E0919"/>
    <w:rsid w:val="004E3FA5"/>
    <w:rsid w:val="004E5411"/>
    <w:rsid w:val="004E6413"/>
    <w:rsid w:val="004E7134"/>
    <w:rsid w:val="004E744C"/>
    <w:rsid w:val="004F0D27"/>
    <w:rsid w:val="004F5F08"/>
    <w:rsid w:val="0050116A"/>
    <w:rsid w:val="005011E4"/>
    <w:rsid w:val="005040C9"/>
    <w:rsid w:val="0050449E"/>
    <w:rsid w:val="00505D72"/>
    <w:rsid w:val="00506C4F"/>
    <w:rsid w:val="00513C1A"/>
    <w:rsid w:val="00514437"/>
    <w:rsid w:val="00517FC5"/>
    <w:rsid w:val="0052290C"/>
    <w:rsid w:val="00523A03"/>
    <w:rsid w:val="0052442C"/>
    <w:rsid w:val="005319C9"/>
    <w:rsid w:val="00532F90"/>
    <w:rsid w:val="00533B1B"/>
    <w:rsid w:val="0053645B"/>
    <w:rsid w:val="0054534E"/>
    <w:rsid w:val="00547222"/>
    <w:rsid w:val="0054775A"/>
    <w:rsid w:val="00552D44"/>
    <w:rsid w:val="00552ECE"/>
    <w:rsid w:val="0055374A"/>
    <w:rsid w:val="0055442E"/>
    <w:rsid w:val="00557264"/>
    <w:rsid w:val="00560DDB"/>
    <w:rsid w:val="005614D0"/>
    <w:rsid w:val="00561C83"/>
    <w:rsid w:val="005652A2"/>
    <w:rsid w:val="0056548F"/>
    <w:rsid w:val="00570210"/>
    <w:rsid w:val="0057215E"/>
    <w:rsid w:val="00572DF7"/>
    <w:rsid w:val="00573CF7"/>
    <w:rsid w:val="0057413C"/>
    <w:rsid w:val="005749B1"/>
    <w:rsid w:val="00576C62"/>
    <w:rsid w:val="00577AA2"/>
    <w:rsid w:val="00580CE7"/>
    <w:rsid w:val="00580DB5"/>
    <w:rsid w:val="00581323"/>
    <w:rsid w:val="005819D4"/>
    <w:rsid w:val="00581B26"/>
    <w:rsid w:val="00583D57"/>
    <w:rsid w:val="00584607"/>
    <w:rsid w:val="00587A30"/>
    <w:rsid w:val="00590939"/>
    <w:rsid w:val="0059147C"/>
    <w:rsid w:val="00593098"/>
    <w:rsid w:val="00594570"/>
    <w:rsid w:val="005959C3"/>
    <w:rsid w:val="00596B27"/>
    <w:rsid w:val="005A00A7"/>
    <w:rsid w:val="005A3C57"/>
    <w:rsid w:val="005A429D"/>
    <w:rsid w:val="005A4DA4"/>
    <w:rsid w:val="005B23C8"/>
    <w:rsid w:val="005B53A9"/>
    <w:rsid w:val="005C4A95"/>
    <w:rsid w:val="005C5B62"/>
    <w:rsid w:val="005C6913"/>
    <w:rsid w:val="005C6932"/>
    <w:rsid w:val="005D2C4C"/>
    <w:rsid w:val="005D6CA7"/>
    <w:rsid w:val="005E0F1E"/>
    <w:rsid w:val="005E260D"/>
    <w:rsid w:val="005E2969"/>
    <w:rsid w:val="005E4958"/>
    <w:rsid w:val="005E7C0C"/>
    <w:rsid w:val="005F1D9D"/>
    <w:rsid w:val="00601B86"/>
    <w:rsid w:val="0060301F"/>
    <w:rsid w:val="00603D4E"/>
    <w:rsid w:val="00605365"/>
    <w:rsid w:val="0060781B"/>
    <w:rsid w:val="0061071A"/>
    <w:rsid w:val="00614EA6"/>
    <w:rsid w:val="00620D31"/>
    <w:rsid w:val="00627939"/>
    <w:rsid w:val="00631DC3"/>
    <w:rsid w:val="00634E7C"/>
    <w:rsid w:val="00635BB6"/>
    <w:rsid w:val="00642DD6"/>
    <w:rsid w:val="00643AF7"/>
    <w:rsid w:val="00644C57"/>
    <w:rsid w:val="00645507"/>
    <w:rsid w:val="00657773"/>
    <w:rsid w:val="00657EB6"/>
    <w:rsid w:val="00661B99"/>
    <w:rsid w:val="00663691"/>
    <w:rsid w:val="00663F88"/>
    <w:rsid w:val="00664C03"/>
    <w:rsid w:val="00665BD0"/>
    <w:rsid w:val="0066664D"/>
    <w:rsid w:val="00667CF6"/>
    <w:rsid w:val="006734ED"/>
    <w:rsid w:val="00682857"/>
    <w:rsid w:val="006939BB"/>
    <w:rsid w:val="00695AD1"/>
    <w:rsid w:val="00696521"/>
    <w:rsid w:val="006A1EAE"/>
    <w:rsid w:val="006A3B62"/>
    <w:rsid w:val="006A7E19"/>
    <w:rsid w:val="006B2ED0"/>
    <w:rsid w:val="006B707A"/>
    <w:rsid w:val="006B739E"/>
    <w:rsid w:val="006C13FA"/>
    <w:rsid w:val="006C4539"/>
    <w:rsid w:val="006D649A"/>
    <w:rsid w:val="006D6BE3"/>
    <w:rsid w:val="006E0912"/>
    <w:rsid w:val="006F02EC"/>
    <w:rsid w:val="006F3BBC"/>
    <w:rsid w:val="006F69EC"/>
    <w:rsid w:val="007001F3"/>
    <w:rsid w:val="00701786"/>
    <w:rsid w:val="00704C1E"/>
    <w:rsid w:val="007054F3"/>
    <w:rsid w:val="00705AAB"/>
    <w:rsid w:val="00711AC3"/>
    <w:rsid w:val="007131AE"/>
    <w:rsid w:val="00714DB9"/>
    <w:rsid w:val="00715123"/>
    <w:rsid w:val="00722584"/>
    <w:rsid w:val="00722A63"/>
    <w:rsid w:val="00735756"/>
    <w:rsid w:val="00735AD5"/>
    <w:rsid w:val="0073799D"/>
    <w:rsid w:val="007407C6"/>
    <w:rsid w:val="007408C5"/>
    <w:rsid w:val="00740982"/>
    <w:rsid w:val="00743AAC"/>
    <w:rsid w:val="00746492"/>
    <w:rsid w:val="00751025"/>
    <w:rsid w:val="0075135F"/>
    <w:rsid w:val="00753C14"/>
    <w:rsid w:val="00756F0A"/>
    <w:rsid w:val="0076022C"/>
    <w:rsid w:val="0076258A"/>
    <w:rsid w:val="007628FF"/>
    <w:rsid w:val="00762AA8"/>
    <w:rsid w:val="007637D0"/>
    <w:rsid w:val="00773812"/>
    <w:rsid w:val="0077454A"/>
    <w:rsid w:val="00774AD8"/>
    <w:rsid w:val="007751A9"/>
    <w:rsid w:val="00775DB4"/>
    <w:rsid w:val="00776724"/>
    <w:rsid w:val="00780C5E"/>
    <w:rsid w:val="00781ED8"/>
    <w:rsid w:val="007868FD"/>
    <w:rsid w:val="00790D6D"/>
    <w:rsid w:val="00793D52"/>
    <w:rsid w:val="007952A3"/>
    <w:rsid w:val="007953BD"/>
    <w:rsid w:val="00795D06"/>
    <w:rsid w:val="007A3C0E"/>
    <w:rsid w:val="007B12A3"/>
    <w:rsid w:val="007B1343"/>
    <w:rsid w:val="007B1460"/>
    <w:rsid w:val="007B2EB6"/>
    <w:rsid w:val="007B45BB"/>
    <w:rsid w:val="007B6AFB"/>
    <w:rsid w:val="007C07A7"/>
    <w:rsid w:val="007C45B2"/>
    <w:rsid w:val="007C6798"/>
    <w:rsid w:val="007D03E1"/>
    <w:rsid w:val="007D6C60"/>
    <w:rsid w:val="007E000F"/>
    <w:rsid w:val="007E0117"/>
    <w:rsid w:val="007E254C"/>
    <w:rsid w:val="007E447C"/>
    <w:rsid w:val="007E5F1B"/>
    <w:rsid w:val="007E5F1C"/>
    <w:rsid w:val="007E69AF"/>
    <w:rsid w:val="007F1BD8"/>
    <w:rsid w:val="007F4753"/>
    <w:rsid w:val="007F6217"/>
    <w:rsid w:val="007F7912"/>
    <w:rsid w:val="007F7D85"/>
    <w:rsid w:val="00804D6B"/>
    <w:rsid w:val="00805C46"/>
    <w:rsid w:val="0080670F"/>
    <w:rsid w:val="00811B1F"/>
    <w:rsid w:val="00815068"/>
    <w:rsid w:val="00815C4F"/>
    <w:rsid w:val="0081765C"/>
    <w:rsid w:val="008176B0"/>
    <w:rsid w:val="00820CCE"/>
    <w:rsid w:val="00820ED4"/>
    <w:rsid w:val="00832580"/>
    <w:rsid w:val="00836DB8"/>
    <w:rsid w:val="008372F4"/>
    <w:rsid w:val="008401F1"/>
    <w:rsid w:val="00840C50"/>
    <w:rsid w:val="008421FA"/>
    <w:rsid w:val="008427C1"/>
    <w:rsid w:val="008443F7"/>
    <w:rsid w:val="008533D7"/>
    <w:rsid w:val="00853E28"/>
    <w:rsid w:val="00855088"/>
    <w:rsid w:val="008564C6"/>
    <w:rsid w:val="00860D93"/>
    <w:rsid w:val="008610D9"/>
    <w:rsid w:val="00864D92"/>
    <w:rsid w:val="008670BF"/>
    <w:rsid w:val="00867F39"/>
    <w:rsid w:val="00870207"/>
    <w:rsid w:val="00870358"/>
    <w:rsid w:val="00873882"/>
    <w:rsid w:val="008820B3"/>
    <w:rsid w:val="00885DBC"/>
    <w:rsid w:val="0088641D"/>
    <w:rsid w:val="008865DF"/>
    <w:rsid w:val="00886EB0"/>
    <w:rsid w:val="008874AE"/>
    <w:rsid w:val="008962E3"/>
    <w:rsid w:val="008A2873"/>
    <w:rsid w:val="008A4D2F"/>
    <w:rsid w:val="008A6ED2"/>
    <w:rsid w:val="008A77FF"/>
    <w:rsid w:val="008B00AD"/>
    <w:rsid w:val="008B20A2"/>
    <w:rsid w:val="008B336B"/>
    <w:rsid w:val="008B62AA"/>
    <w:rsid w:val="008C0D28"/>
    <w:rsid w:val="008C116D"/>
    <w:rsid w:val="008C64E4"/>
    <w:rsid w:val="008D0338"/>
    <w:rsid w:val="008D6659"/>
    <w:rsid w:val="008E0CD4"/>
    <w:rsid w:val="008E1AB1"/>
    <w:rsid w:val="008E4DC6"/>
    <w:rsid w:val="008E5526"/>
    <w:rsid w:val="008E5E9A"/>
    <w:rsid w:val="008E738F"/>
    <w:rsid w:val="008E73C6"/>
    <w:rsid w:val="008F0830"/>
    <w:rsid w:val="008F22E0"/>
    <w:rsid w:val="008F282D"/>
    <w:rsid w:val="009026C0"/>
    <w:rsid w:val="00903588"/>
    <w:rsid w:val="009063DD"/>
    <w:rsid w:val="00913EDF"/>
    <w:rsid w:val="00915E3D"/>
    <w:rsid w:val="00925F80"/>
    <w:rsid w:val="009274A9"/>
    <w:rsid w:val="009330A4"/>
    <w:rsid w:val="00933DE2"/>
    <w:rsid w:val="00936819"/>
    <w:rsid w:val="00943623"/>
    <w:rsid w:val="0094561F"/>
    <w:rsid w:val="00945AA4"/>
    <w:rsid w:val="00945BE5"/>
    <w:rsid w:val="00962F41"/>
    <w:rsid w:val="009636F5"/>
    <w:rsid w:val="00972060"/>
    <w:rsid w:val="0097457F"/>
    <w:rsid w:val="00974D3F"/>
    <w:rsid w:val="009755E5"/>
    <w:rsid w:val="00976399"/>
    <w:rsid w:val="00982B29"/>
    <w:rsid w:val="00995C5E"/>
    <w:rsid w:val="0099607D"/>
    <w:rsid w:val="009A014B"/>
    <w:rsid w:val="009A403F"/>
    <w:rsid w:val="009A46E7"/>
    <w:rsid w:val="009B07D5"/>
    <w:rsid w:val="009B0B3C"/>
    <w:rsid w:val="009B3412"/>
    <w:rsid w:val="009B5E4D"/>
    <w:rsid w:val="009C16F9"/>
    <w:rsid w:val="009C18FD"/>
    <w:rsid w:val="009C5C7E"/>
    <w:rsid w:val="009D529F"/>
    <w:rsid w:val="009D52A4"/>
    <w:rsid w:val="009E2960"/>
    <w:rsid w:val="009F0C50"/>
    <w:rsid w:val="009F5B7D"/>
    <w:rsid w:val="00A00457"/>
    <w:rsid w:val="00A01659"/>
    <w:rsid w:val="00A02953"/>
    <w:rsid w:val="00A03762"/>
    <w:rsid w:val="00A047B3"/>
    <w:rsid w:val="00A12B8E"/>
    <w:rsid w:val="00A15B2D"/>
    <w:rsid w:val="00A16CA2"/>
    <w:rsid w:val="00A2035A"/>
    <w:rsid w:val="00A2112C"/>
    <w:rsid w:val="00A212A0"/>
    <w:rsid w:val="00A212A5"/>
    <w:rsid w:val="00A24815"/>
    <w:rsid w:val="00A30672"/>
    <w:rsid w:val="00A400AE"/>
    <w:rsid w:val="00A401DE"/>
    <w:rsid w:val="00A41E86"/>
    <w:rsid w:val="00A431AE"/>
    <w:rsid w:val="00A440E9"/>
    <w:rsid w:val="00A4439F"/>
    <w:rsid w:val="00A44487"/>
    <w:rsid w:val="00A45EE2"/>
    <w:rsid w:val="00A47B6E"/>
    <w:rsid w:val="00A54974"/>
    <w:rsid w:val="00A6221D"/>
    <w:rsid w:val="00A64892"/>
    <w:rsid w:val="00A67977"/>
    <w:rsid w:val="00A71419"/>
    <w:rsid w:val="00A71F09"/>
    <w:rsid w:val="00A72994"/>
    <w:rsid w:val="00A74482"/>
    <w:rsid w:val="00A803D5"/>
    <w:rsid w:val="00A80685"/>
    <w:rsid w:val="00A855A6"/>
    <w:rsid w:val="00A86471"/>
    <w:rsid w:val="00A90357"/>
    <w:rsid w:val="00A910BF"/>
    <w:rsid w:val="00A91F5D"/>
    <w:rsid w:val="00A94EF5"/>
    <w:rsid w:val="00A95F5E"/>
    <w:rsid w:val="00AA318D"/>
    <w:rsid w:val="00AA7E6C"/>
    <w:rsid w:val="00AB0A9F"/>
    <w:rsid w:val="00AB1502"/>
    <w:rsid w:val="00AB18A4"/>
    <w:rsid w:val="00AB2A12"/>
    <w:rsid w:val="00AB36E6"/>
    <w:rsid w:val="00AC23AD"/>
    <w:rsid w:val="00AC421D"/>
    <w:rsid w:val="00AC6669"/>
    <w:rsid w:val="00AC6B28"/>
    <w:rsid w:val="00AC7353"/>
    <w:rsid w:val="00AD0D72"/>
    <w:rsid w:val="00AD2074"/>
    <w:rsid w:val="00AD4203"/>
    <w:rsid w:val="00AD7C91"/>
    <w:rsid w:val="00AE08B2"/>
    <w:rsid w:val="00AE587E"/>
    <w:rsid w:val="00AE667F"/>
    <w:rsid w:val="00AE7642"/>
    <w:rsid w:val="00AF3B9F"/>
    <w:rsid w:val="00AF53FB"/>
    <w:rsid w:val="00AF6F83"/>
    <w:rsid w:val="00B035C3"/>
    <w:rsid w:val="00B05924"/>
    <w:rsid w:val="00B0622C"/>
    <w:rsid w:val="00B065E8"/>
    <w:rsid w:val="00B112F3"/>
    <w:rsid w:val="00B13278"/>
    <w:rsid w:val="00B134CE"/>
    <w:rsid w:val="00B14E21"/>
    <w:rsid w:val="00B162F7"/>
    <w:rsid w:val="00B2230A"/>
    <w:rsid w:val="00B25CEF"/>
    <w:rsid w:val="00B2638B"/>
    <w:rsid w:val="00B27E1C"/>
    <w:rsid w:val="00B3429E"/>
    <w:rsid w:val="00B40F09"/>
    <w:rsid w:val="00B43D0F"/>
    <w:rsid w:val="00B5059D"/>
    <w:rsid w:val="00B53277"/>
    <w:rsid w:val="00B5351F"/>
    <w:rsid w:val="00B60190"/>
    <w:rsid w:val="00B62867"/>
    <w:rsid w:val="00B679F2"/>
    <w:rsid w:val="00B702B4"/>
    <w:rsid w:val="00B70B19"/>
    <w:rsid w:val="00B714C3"/>
    <w:rsid w:val="00B72543"/>
    <w:rsid w:val="00B74006"/>
    <w:rsid w:val="00B74DB5"/>
    <w:rsid w:val="00B7542D"/>
    <w:rsid w:val="00B76530"/>
    <w:rsid w:val="00B77BF4"/>
    <w:rsid w:val="00B80479"/>
    <w:rsid w:val="00B81AFB"/>
    <w:rsid w:val="00B83157"/>
    <w:rsid w:val="00B84729"/>
    <w:rsid w:val="00B84EB9"/>
    <w:rsid w:val="00B87FD3"/>
    <w:rsid w:val="00B93843"/>
    <w:rsid w:val="00B93856"/>
    <w:rsid w:val="00B96246"/>
    <w:rsid w:val="00BA149B"/>
    <w:rsid w:val="00BA5562"/>
    <w:rsid w:val="00BA55A2"/>
    <w:rsid w:val="00BA6D76"/>
    <w:rsid w:val="00BA7BEB"/>
    <w:rsid w:val="00BB4981"/>
    <w:rsid w:val="00BB7912"/>
    <w:rsid w:val="00BD3B14"/>
    <w:rsid w:val="00BD56BD"/>
    <w:rsid w:val="00BD5A48"/>
    <w:rsid w:val="00BD6B74"/>
    <w:rsid w:val="00BE37D5"/>
    <w:rsid w:val="00BE6089"/>
    <w:rsid w:val="00BF0D71"/>
    <w:rsid w:val="00BF3974"/>
    <w:rsid w:val="00BF4EBD"/>
    <w:rsid w:val="00BF682D"/>
    <w:rsid w:val="00BF785A"/>
    <w:rsid w:val="00C00BEA"/>
    <w:rsid w:val="00C00ED5"/>
    <w:rsid w:val="00C02C93"/>
    <w:rsid w:val="00C0456A"/>
    <w:rsid w:val="00C05106"/>
    <w:rsid w:val="00C12092"/>
    <w:rsid w:val="00C146D2"/>
    <w:rsid w:val="00C16BD7"/>
    <w:rsid w:val="00C21E3C"/>
    <w:rsid w:val="00C24B27"/>
    <w:rsid w:val="00C2606D"/>
    <w:rsid w:val="00C309B1"/>
    <w:rsid w:val="00C326EF"/>
    <w:rsid w:val="00C37608"/>
    <w:rsid w:val="00C4117B"/>
    <w:rsid w:val="00C448DC"/>
    <w:rsid w:val="00C465B2"/>
    <w:rsid w:val="00C46731"/>
    <w:rsid w:val="00C47896"/>
    <w:rsid w:val="00C50FCA"/>
    <w:rsid w:val="00C62110"/>
    <w:rsid w:val="00C63E90"/>
    <w:rsid w:val="00C66298"/>
    <w:rsid w:val="00C70E68"/>
    <w:rsid w:val="00C70E96"/>
    <w:rsid w:val="00C740A3"/>
    <w:rsid w:val="00C760F1"/>
    <w:rsid w:val="00C77A58"/>
    <w:rsid w:val="00C8277F"/>
    <w:rsid w:val="00C871A1"/>
    <w:rsid w:val="00C9359F"/>
    <w:rsid w:val="00C94462"/>
    <w:rsid w:val="00C94B49"/>
    <w:rsid w:val="00CA0A62"/>
    <w:rsid w:val="00CA1029"/>
    <w:rsid w:val="00CA352E"/>
    <w:rsid w:val="00CA5055"/>
    <w:rsid w:val="00CB0C0C"/>
    <w:rsid w:val="00CB2C0F"/>
    <w:rsid w:val="00CC12FE"/>
    <w:rsid w:val="00CC36E2"/>
    <w:rsid w:val="00CC43AF"/>
    <w:rsid w:val="00CD71D7"/>
    <w:rsid w:val="00CE035C"/>
    <w:rsid w:val="00CE1D5F"/>
    <w:rsid w:val="00CE3716"/>
    <w:rsid w:val="00CE4B93"/>
    <w:rsid w:val="00CF7DD7"/>
    <w:rsid w:val="00D01939"/>
    <w:rsid w:val="00D01D3C"/>
    <w:rsid w:val="00D0228C"/>
    <w:rsid w:val="00D0327F"/>
    <w:rsid w:val="00D03B9C"/>
    <w:rsid w:val="00D06C7F"/>
    <w:rsid w:val="00D11C93"/>
    <w:rsid w:val="00D12B5E"/>
    <w:rsid w:val="00D131E9"/>
    <w:rsid w:val="00D137E7"/>
    <w:rsid w:val="00D16CE3"/>
    <w:rsid w:val="00D21E32"/>
    <w:rsid w:val="00D24B13"/>
    <w:rsid w:val="00D302A2"/>
    <w:rsid w:val="00D3462E"/>
    <w:rsid w:val="00D347D4"/>
    <w:rsid w:val="00D35314"/>
    <w:rsid w:val="00D3789F"/>
    <w:rsid w:val="00D45116"/>
    <w:rsid w:val="00D45ABC"/>
    <w:rsid w:val="00D46CA2"/>
    <w:rsid w:val="00D47C7C"/>
    <w:rsid w:val="00D52FAA"/>
    <w:rsid w:val="00D53321"/>
    <w:rsid w:val="00D5355C"/>
    <w:rsid w:val="00D53C9F"/>
    <w:rsid w:val="00D54FD3"/>
    <w:rsid w:val="00D64FE0"/>
    <w:rsid w:val="00D67A10"/>
    <w:rsid w:val="00D73786"/>
    <w:rsid w:val="00D7513D"/>
    <w:rsid w:val="00D776CB"/>
    <w:rsid w:val="00D905CD"/>
    <w:rsid w:val="00D91E88"/>
    <w:rsid w:val="00D9450D"/>
    <w:rsid w:val="00D945FE"/>
    <w:rsid w:val="00D96C34"/>
    <w:rsid w:val="00D9742D"/>
    <w:rsid w:val="00D97B60"/>
    <w:rsid w:val="00DA2F90"/>
    <w:rsid w:val="00DA34A6"/>
    <w:rsid w:val="00DA4422"/>
    <w:rsid w:val="00DA7B78"/>
    <w:rsid w:val="00DA7C48"/>
    <w:rsid w:val="00DB10E8"/>
    <w:rsid w:val="00DB2BA7"/>
    <w:rsid w:val="00DB3371"/>
    <w:rsid w:val="00DB4AE5"/>
    <w:rsid w:val="00DC0967"/>
    <w:rsid w:val="00DC11D4"/>
    <w:rsid w:val="00DC3F0E"/>
    <w:rsid w:val="00DC4633"/>
    <w:rsid w:val="00DC4C8D"/>
    <w:rsid w:val="00DC657D"/>
    <w:rsid w:val="00DC6678"/>
    <w:rsid w:val="00DC7A9A"/>
    <w:rsid w:val="00DD27DF"/>
    <w:rsid w:val="00DD2E49"/>
    <w:rsid w:val="00DE0E7C"/>
    <w:rsid w:val="00DE5213"/>
    <w:rsid w:val="00DF37D4"/>
    <w:rsid w:val="00DF3BF6"/>
    <w:rsid w:val="00DF4166"/>
    <w:rsid w:val="00DF4906"/>
    <w:rsid w:val="00DF531F"/>
    <w:rsid w:val="00DF6F76"/>
    <w:rsid w:val="00DF73DE"/>
    <w:rsid w:val="00DF7511"/>
    <w:rsid w:val="00E04A06"/>
    <w:rsid w:val="00E04C84"/>
    <w:rsid w:val="00E04CC6"/>
    <w:rsid w:val="00E07100"/>
    <w:rsid w:val="00E14546"/>
    <w:rsid w:val="00E167DA"/>
    <w:rsid w:val="00E2084E"/>
    <w:rsid w:val="00E215CD"/>
    <w:rsid w:val="00E251E4"/>
    <w:rsid w:val="00E25561"/>
    <w:rsid w:val="00E30B45"/>
    <w:rsid w:val="00E31BA7"/>
    <w:rsid w:val="00E33EC4"/>
    <w:rsid w:val="00E3512D"/>
    <w:rsid w:val="00E41A78"/>
    <w:rsid w:val="00E423D6"/>
    <w:rsid w:val="00E43585"/>
    <w:rsid w:val="00E43B8B"/>
    <w:rsid w:val="00E50C27"/>
    <w:rsid w:val="00E52900"/>
    <w:rsid w:val="00E54A89"/>
    <w:rsid w:val="00E57FD8"/>
    <w:rsid w:val="00E67417"/>
    <w:rsid w:val="00E70C9B"/>
    <w:rsid w:val="00E72853"/>
    <w:rsid w:val="00E767F4"/>
    <w:rsid w:val="00E76FE2"/>
    <w:rsid w:val="00E77CCB"/>
    <w:rsid w:val="00E800EF"/>
    <w:rsid w:val="00E80CE8"/>
    <w:rsid w:val="00E83576"/>
    <w:rsid w:val="00E83E47"/>
    <w:rsid w:val="00E84BF1"/>
    <w:rsid w:val="00E86CE0"/>
    <w:rsid w:val="00E913E9"/>
    <w:rsid w:val="00E92001"/>
    <w:rsid w:val="00E92ABA"/>
    <w:rsid w:val="00E92E7E"/>
    <w:rsid w:val="00EA3A37"/>
    <w:rsid w:val="00EA3C78"/>
    <w:rsid w:val="00EA5257"/>
    <w:rsid w:val="00EA7F22"/>
    <w:rsid w:val="00EB0242"/>
    <w:rsid w:val="00EB0B92"/>
    <w:rsid w:val="00EB1E31"/>
    <w:rsid w:val="00EB6103"/>
    <w:rsid w:val="00EB7145"/>
    <w:rsid w:val="00EC57A6"/>
    <w:rsid w:val="00EC5DD7"/>
    <w:rsid w:val="00EC68D2"/>
    <w:rsid w:val="00EC70DB"/>
    <w:rsid w:val="00EC74BF"/>
    <w:rsid w:val="00EC78A7"/>
    <w:rsid w:val="00ED0E57"/>
    <w:rsid w:val="00ED2EA1"/>
    <w:rsid w:val="00ED6F4E"/>
    <w:rsid w:val="00EF0E3C"/>
    <w:rsid w:val="00EF2815"/>
    <w:rsid w:val="00EF35B3"/>
    <w:rsid w:val="00EF4900"/>
    <w:rsid w:val="00EF6D7A"/>
    <w:rsid w:val="00F05E23"/>
    <w:rsid w:val="00F0711F"/>
    <w:rsid w:val="00F16296"/>
    <w:rsid w:val="00F16D83"/>
    <w:rsid w:val="00F1717A"/>
    <w:rsid w:val="00F20E64"/>
    <w:rsid w:val="00F2210A"/>
    <w:rsid w:val="00F23D1C"/>
    <w:rsid w:val="00F25515"/>
    <w:rsid w:val="00F27A89"/>
    <w:rsid w:val="00F30C91"/>
    <w:rsid w:val="00F31F11"/>
    <w:rsid w:val="00F34A02"/>
    <w:rsid w:val="00F3612F"/>
    <w:rsid w:val="00F41B0A"/>
    <w:rsid w:val="00F42DC4"/>
    <w:rsid w:val="00F43316"/>
    <w:rsid w:val="00F43B39"/>
    <w:rsid w:val="00F449D8"/>
    <w:rsid w:val="00F451C5"/>
    <w:rsid w:val="00F46A30"/>
    <w:rsid w:val="00F54EFB"/>
    <w:rsid w:val="00F61251"/>
    <w:rsid w:val="00F61691"/>
    <w:rsid w:val="00F63C51"/>
    <w:rsid w:val="00F67DCE"/>
    <w:rsid w:val="00F7369F"/>
    <w:rsid w:val="00F740DB"/>
    <w:rsid w:val="00F747DE"/>
    <w:rsid w:val="00F80444"/>
    <w:rsid w:val="00F81589"/>
    <w:rsid w:val="00F84F80"/>
    <w:rsid w:val="00F865F3"/>
    <w:rsid w:val="00F87E7B"/>
    <w:rsid w:val="00F924FA"/>
    <w:rsid w:val="00F9470C"/>
    <w:rsid w:val="00FA1D44"/>
    <w:rsid w:val="00FA3496"/>
    <w:rsid w:val="00FA4C81"/>
    <w:rsid w:val="00FB0FB0"/>
    <w:rsid w:val="00FC233E"/>
    <w:rsid w:val="00FC389C"/>
    <w:rsid w:val="00FC3ACB"/>
    <w:rsid w:val="00FC4A13"/>
    <w:rsid w:val="00FC5844"/>
    <w:rsid w:val="00FC58FC"/>
    <w:rsid w:val="00FC7074"/>
    <w:rsid w:val="00FD07A1"/>
    <w:rsid w:val="00FD3730"/>
    <w:rsid w:val="00FD6211"/>
    <w:rsid w:val="00FE2626"/>
    <w:rsid w:val="00FE4134"/>
    <w:rsid w:val="00FE4CCE"/>
    <w:rsid w:val="00FF02CA"/>
    <w:rsid w:val="00FF07AF"/>
    <w:rsid w:val="00FF228E"/>
    <w:rsid w:val="00FF2C47"/>
    <w:rsid w:val="00FF30F8"/>
    <w:rsid w:val="00FF4ABD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D383-BD8A-43F0-B28D-94A686B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A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A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2936F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F7"/>
    <w:rPr>
      <w:b/>
      <w:bCs/>
      <w:color w:val="106BBE"/>
    </w:rPr>
  </w:style>
  <w:style w:type="paragraph" w:styleId="ab">
    <w:name w:val="Block Text"/>
    <w:basedOn w:val="a"/>
    <w:rsid w:val="004D5CB8"/>
    <w:pPr>
      <w:ind w:left="6804" w:right="-313"/>
    </w:pPr>
  </w:style>
  <w:style w:type="table" w:styleId="ac">
    <w:name w:val="Table Grid"/>
    <w:basedOn w:val="a1"/>
    <w:uiPriority w:val="59"/>
    <w:rsid w:val="004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6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Normal (Web)"/>
    <w:basedOn w:val="a"/>
    <w:uiPriority w:val="99"/>
    <w:rsid w:val="001634B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43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D2D6-4136-4780-B7DA-A97438F0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Лаврова</cp:lastModifiedBy>
  <cp:revision>509</cp:revision>
  <cp:lastPrinted>2024-01-16T09:19:00Z</cp:lastPrinted>
  <dcterms:created xsi:type="dcterms:W3CDTF">2023-02-16T02:34:00Z</dcterms:created>
  <dcterms:modified xsi:type="dcterms:W3CDTF">2024-01-17T00:50:00Z</dcterms:modified>
</cp:coreProperties>
</file>