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7C" w:rsidRDefault="00E4637C" w:rsidP="00E463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работодателю «Как провести День охраны труда».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Как провести День охраны труда, чтобы работники надолго запомнили требования безопасности, а руководство обратило внимание на реальные опасности и риски на производственных площадках?</w:t>
      </w:r>
    </w:p>
    <w:p w:rsidR="00E4637C" w:rsidRDefault="00E4637C" w:rsidP="00E4637C">
      <w:pPr>
        <w:pStyle w:val="Default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пошаговый алгоритм проведения Дня охраны труда, который можно приурочить к Всемирному дню охраны труда — 28 апреля. Также алгоритм может пригодится, если решите проводить мероприятие чаще, например, ежемесячно.</w:t>
      </w:r>
    </w:p>
    <w:p w:rsidR="00E4637C" w:rsidRDefault="007C74E9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</w:t>
      </w:r>
      <w:r w:rsidR="00E4637C">
        <w:rPr>
          <w:b/>
          <w:bCs/>
          <w:sz w:val="28"/>
          <w:szCs w:val="28"/>
        </w:rPr>
        <w:t>Шаг 1. Сформулируйте цели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28 апреля - Всемирный день охраны труда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Цели выбирают исходя из того, какие провалы в охране труда выявили и какой хотите получить результат. Изменилось законодательство, а внеплановые инструктажи проводятся формально, цель - ознакомить сотрудников с новыми требованиями. Участились случаи производственного травматизма, цель - снижение травматизма. Захламлены рабочие места, используется неисправное оборудование - устранить нарушения требований охраны труда на участках.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Чтобы после мероприятия объективно оценить результаты и выяснить, достигнута ли цель, установите для нее цифровой показатель. Например, снизить травматизм на 10 процентов.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Шаг 2. Определите участников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Чтобы получить максимальный эффект, нужно, исходя из цели, определить целевую аудиторию. При этом привлекайте представителей каждого отдела и профессии. При планировании Дня охраны труда учтите график сменности участников, а также стаж, опыт, виды выполняемых работ и условия труда. Например, если планируете провести мероприятие утром, то активными участниками не смогут стать те, кто работал в ночную смену.</w:t>
      </w:r>
    </w:p>
    <w:p w:rsidR="007C74E9" w:rsidRDefault="00E4637C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Пример. </w:t>
      </w:r>
      <w:r>
        <w:rPr>
          <w:sz w:val="28"/>
          <w:szCs w:val="28"/>
        </w:rPr>
        <w:t>Чтобы в мероприятии участвовали работники всех отделов, в приложении к приказу о Дне охраны труда установите количество представителей из каждого подразделения. Включите в список и руководителей разных уровней управления, так вы сможете обратить внимание на опасные участки, возможный травматизм, а значит, и на их вероятную административную или даже уголовную ответственность.</w:t>
      </w:r>
    </w:p>
    <w:p w:rsidR="00E4637C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637C">
        <w:rPr>
          <w:b/>
          <w:bCs/>
          <w:sz w:val="28"/>
          <w:szCs w:val="28"/>
        </w:rPr>
        <w:t>Шаг 3. Выберите программу мероприятий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зависит от цели. Простой способ — в День охраны труда провести комиссионный смотр рабочих мест и совещание с руководителями. Обсудите состояние охраны труда на участках и утвердите перечень необходимых мероприятий. Быстро и экономно, но отношение работников к охране труда так не изменится!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Чтобы День охраны труда стал эффективным инструментом, привлеките к участию работников. Если ищите решение проблемы, используйте формат «круглых столов» с сотрудниками, совещание с руководителями. Покажите, что администрацию беспокоит безопасность персонала. Обратная связь от работников поможет определить причины проблем.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включить в День охраны труда конкурсы-</w:t>
      </w:r>
      <w:proofErr w:type="spellStart"/>
      <w:r>
        <w:rPr>
          <w:sz w:val="28"/>
          <w:szCs w:val="28"/>
        </w:rPr>
        <w:t>мотиваторы</w:t>
      </w:r>
      <w:proofErr w:type="spellEnd"/>
      <w:r>
        <w:rPr>
          <w:sz w:val="28"/>
          <w:szCs w:val="28"/>
        </w:rPr>
        <w:t>, праздник пройдет весело в игровой форме и запомнится участникам. Нестандартный подход превратит изучение скучных требований безопасности в творческую работу.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Устройте конкурс для детей работников, и День охраны труда станет семейным праздником. Кто-то из родителей запомнит постулаты по охране труда, когда будет помогать детям придумывать слоганы, а рисунки «Папа, я жду тебя дома здоровым!» заставят работников иначе взглянуть на собственную безопасность.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укрепления знаний нормативных документов по охране труда, подготовьте для работников раздаточный материал в виде памяток с наглядными схемами и рисунками. 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Эффективен конкурс видеороликов. Команды снимают видео в виде методического пособия по безопасному выполнению работ. Чтобы составить сценарий, работникам </w:t>
      </w:r>
      <w:r w:rsidRPr="00E4637C">
        <w:rPr>
          <w:color w:val="auto"/>
          <w:sz w:val="28"/>
          <w:szCs w:val="28"/>
        </w:rPr>
        <w:t>придётся</w:t>
      </w:r>
      <w:r w:rsidRPr="00E4637C">
        <w:rPr>
          <w:color w:val="FF0000"/>
          <w:sz w:val="28"/>
          <w:szCs w:val="28"/>
        </w:rPr>
        <w:t xml:space="preserve"> </w:t>
      </w:r>
      <w:r w:rsidRPr="00E4637C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щательно изучить правила. Лучшие ролики в дальнейшем можно использовать при проведении инструктажей.</w:t>
      </w:r>
    </w:p>
    <w:p w:rsidR="00E4637C" w:rsidRDefault="00E4637C" w:rsidP="00E4637C">
      <w:pPr>
        <w:pStyle w:val="Default"/>
        <w:spacing w:before="5"/>
        <w:ind w:firstLine="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Чтобы провести конкурсы на знание требований охраны труда, подготовьте для них вопросы в зависимости от правил. Например, если у участников есть время подумать, подойдут задания с альтернативными ответами. Если хотите провести конкурс на скорость, используйте блиц-опрос. В этом случае подберите вопросы, на которые участники смогут ответить односложно, «Да» или «Нет».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Шаг 4. Разработайте систему мотивации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заказать на память ручки, блокноты с логотипами компании, посвященные Дню охраны труда. На них могут быть лозунги, например, «Скажи «ДА!» охране труда». Если проводите конкурсы, для победителей выберите более крупные подарки: кружки, </w:t>
      </w:r>
      <w:proofErr w:type="spellStart"/>
      <w:r>
        <w:rPr>
          <w:sz w:val="28"/>
          <w:szCs w:val="28"/>
        </w:rPr>
        <w:t>флешки</w:t>
      </w:r>
      <w:proofErr w:type="spellEnd"/>
      <w:r>
        <w:rPr>
          <w:sz w:val="28"/>
          <w:szCs w:val="28"/>
        </w:rPr>
        <w:t>, внешние аккумуляторы для гаджетов. Эффективная мотивация — денежная премия для активных участников.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Если мероприятие недостаточно финансируют, используйте нематериальную мотивацию: согласуйте для победителей выходной или сокращенный день, наградите грамотой, организуйте Доску почета с фотографиями отличившихся работников. После детского конкурса развесьте рисунки в организации, сотрудники будут довольны.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Шаг 5. Подготовьте локальные документы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Чтобы провести День охраны труда, подготовьте приказ о проведении мероприятия, назначьте ответственных, утвердите план и смету расходов на проведение мероприятия.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В приказе отразите цели, подготовительные мероприятия, тематику, сроки и ответственных лиц. План нужен для того, чтобы все сотрудники легко ориентировались, во сколько и где будут проводить «круглые столы», конкурсы и пр.</w:t>
      </w:r>
    </w:p>
    <w:p w:rsidR="007C74E9" w:rsidRDefault="007C74E9" w:rsidP="007C74E9">
      <w:pPr>
        <w:pStyle w:val="Default"/>
        <w:spacing w:before="5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Шаг 6. Пригласите участников и проведите мероприятие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Чтобы о мероприятии узнали все сотрудники, подготовьте раздаточный материал. Это могут быть памятки или буклеты с программой Дня охраны труда. Разместите их на информационных стендах, развесьте на КПП и раздайте по производственным участкам.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хотите привлечь сотрудников для семинаров, мастер-классов или объявляете конкурс видеороликов, оповестите всех заранее, чтобы желающие </w:t>
      </w:r>
      <w:r>
        <w:rPr>
          <w:sz w:val="28"/>
          <w:szCs w:val="28"/>
        </w:rPr>
        <w:lastRenderedPageBreak/>
        <w:t>подготовились. Для достижения поставленных целей обсудите с сотрудниками темы докладов, выступлений.</w:t>
      </w:r>
      <w:r w:rsidRPr="007C74E9">
        <w:rPr>
          <w:sz w:val="28"/>
          <w:szCs w:val="28"/>
        </w:rPr>
        <w:t xml:space="preserve"> 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Лучше собрать вопросы от работников заранее, чтобы у руководителей было время подготовить ответы. Так диалог будет более конструктивным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праздника определите самых активных, отметьте их при подведении итогов мероприятия. Обратите внимание, на какие вопросы сотрудники не ответили и с какими заданиями не справились, чтобы в дальнейшем устранить пробелы в их знаниях.</w:t>
      </w:r>
    </w:p>
    <w:p w:rsidR="007C74E9" w:rsidRDefault="007C74E9" w:rsidP="007C74E9">
      <w:pPr>
        <w:pStyle w:val="Default"/>
        <w:spacing w:before="5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Шаг 7. Подведите итоги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По итогам мероприятия составьте план работ по охране труда и утвердите его у руководителя. Отразите результаты в корпоративном СМИ, рассылке по электронной почте или в листовках, буклетах. Так работники смогут оценить результат праздника и в будущем будут принимать активное участие.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>Не оставляйте без внимания вопросы и проблемы, которые выявили или озвучили на Дне охраны труда. Иначе работники не увидят результат мероприятия и на следующий год откажутся от участия.</w:t>
      </w: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</w:p>
    <w:p w:rsidR="007C74E9" w:rsidRDefault="007C74E9" w:rsidP="007C74E9">
      <w:pPr>
        <w:pStyle w:val="Default"/>
        <w:spacing w:before="5"/>
        <w:ind w:firstLine="11"/>
        <w:jc w:val="both"/>
        <w:rPr>
          <w:sz w:val="28"/>
          <w:szCs w:val="28"/>
        </w:rPr>
      </w:pPr>
    </w:p>
    <w:p w:rsidR="007C74E9" w:rsidRDefault="007C74E9" w:rsidP="00E4637C">
      <w:pPr>
        <w:pStyle w:val="Default"/>
        <w:spacing w:before="5"/>
        <w:ind w:firstLine="11"/>
        <w:jc w:val="both"/>
        <w:rPr>
          <w:sz w:val="28"/>
          <w:szCs w:val="28"/>
        </w:rPr>
      </w:pPr>
    </w:p>
    <w:sectPr w:rsidR="007C74E9" w:rsidSect="00E463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9"/>
    <w:rsid w:val="007C74E9"/>
    <w:rsid w:val="009A0EA9"/>
    <w:rsid w:val="00BF15D7"/>
    <w:rsid w:val="00E4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C9052-445F-49E5-97E7-30FBC039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6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37C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7C74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7C74E9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2024-04-02T05:30:00Z</cp:lastPrinted>
  <dcterms:created xsi:type="dcterms:W3CDTF">2024-04-02T05:27:00Z</dcterms:created>
  <dcterms:modified xsi:type="dcterms:W3CDTF">2024-04-02T05:44:00Z</dcterms:modified>
</cp:coreProperties>
</file>