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0A0" w:firstRow="1" w:lastRow="0" w:firstColumn="1" w:lastColumn="0" w:noHBand="0" w:noVBand="0"/>
      </w:tblPr>
      <w:tblGrid>
        <w:gridCol w:w="4503"/>
        <w:gridCol w:w="2694"/>
        <w:gridCol w:w="3117"/>
      </w:tblGrid>
      <w:tr w:rsidR="00220B60" w:rsidRPr="00D430EF" w:rsidTr="00220B60">
        <w:trPr>
          <w:trHeight w:val="567"/>
        </w:trPr>
        <w:tc>
          <w:tcPr>
            <w:tcW w:w="4503" w:type="dxa"/>
            <w:hideMark/>
          </w:tcPr>
          <w:p w:rsidR="00220B60" w:rsidRPr="00D430EF" w:rsidRDefault="00220B60" w:rsidP="001158EC">
            <w:pPr>
              <w:rPr>
                <w:sz w:val="22"/>
              </w:rPr>
            </w:pPr>
            <w:r w:rsidRPr="00D430EF">
              <w:rPr>
                <w:sz w:val="22"/>
              </w:rPr>
              <w:t xml:space="preserve">                         </w:t>
            </w:r>
            <w:r w:rsidRPr="00D430EF">
              <w:rPr>
                <w:sz w:val="22"/>
              </w:rPr>
              <w:tab/>
            </w:r>
          </w:p>
        </w:tc>
        <w:tc>
          <w:tcPr>
            <w:tcW w:w="5811" w:type="dxa"/>
            <w:gridSpan w:val="2"/>
            <w:hideMark/>
          </w:tcPr>
          <w:p w:rsidR="00220B60" w:rsidRPr="00D430EF" w:rsidRDefault="00220B60" w:rsidP="00220B60">
            <w:pPr>
              <w:ind w:left="170" w:firstLine="0"/>
              <w:jc w:val="center"/>
              <w:rPr>
                <w:sz w:val="22"/>
              </w:rPr>
            </w:pPr>
            <w:r w:rsidRPr="00D430EF">
              <w:rPr>
                <w:b/>
                <w:sz w:val="22"/>
              </w:rPr>
              <w:t>ПРОЕКТ</w:t>
            </w:r>
          </w:p>
        </w:tc>
      </w:tr>
      <w:tr w:rsidR="00220B60" w:rsidRPr="00D430EF" w:rsidTr="00220B60">
        <w:tc>
          <w:tcPr>
            <w:tcW w:w="4503" w:type="dxa"/>
          </w:tcPr>
          <w:p w:rsidR="00220B60" w:rsidRPr="00D430EF" w:rsidRDefault="00220B60" w:rsidP="001158EC">
            <w:pPr>
              <w:rPr>
                <w:sz w:val="22"/>
              </w:rPr>
            </w:pPr>
          </w:p>
        </w:tc>
        <w:tc>
          <w:tcPr>
            <w:tcW w:w="2694" w:type="dxa"/>
            <w:hideMark/>
          </w:tcPr>
          <w:p w:rsidR="00220B60" w:rsidRPr="00D430EF" w:rsidRDefault="00220B60" w:rsidP="00220B60">
            <w:pPr>
              <w:ind w:firstLine="0"/>
              <w:rPr>
                <w:sz w:val="22"/>
              </w:rPr>
            </w:pPr>
            <w:r w:rsidRPr="00D430EF">
              <w:rPr>
                <w:sz w:val="22"/>
              </w:rPr>
              <w:t>Дата начала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220B60" w:rsidRPr="00D430EF" w:rsidRDefault="00220B60" w:rsidP="0022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D430EF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D430EF">
              <w:rPr>
                <w:sz w:val="22"/>
              </w:rPr>
              <w:t>.2025</w:t>
            </w:r>
          </w:p>
        </w:tc>
      </w:tr>
      <w:tr w:rsidR="00220B60" w:rsidRPr="00D430EF" w:rsidTr="00220B60">
        <w:tc>
          <w:tcPr>
            <w:tcW w:w="4503" w:type="dxa"/>
          </w:tcPr>
          <w:p w:rsidR="00220B60" w:rsidRPr="00D430EF" w:rsidRDefault="00220B60" w:rsidP="001158EC">
            <w:pPr>
              <w:rPr>
                <w:sz w:val="22"/>
              </w:rPr>
            </w:pPr>
          </w:p>
        </w:tc>
        <w:tc>
          <w:tcPr>
            <w:tcW w:w="2694" w:type="dxa"/>
            <w:hideMark/>
          </w:tcPr>
          <w:p w:rsidR="00220B60" w:rsidRPr="00D430EF" w:rsidRDefault="00220B60" w:rsidP="00220B60">
            <w:pPr>
              <w:ind w:firstLine="0"/>
              <w:rPr>
                <w:sz w:val="22"/>
              </w:rPr>
            </w:pPr>
            <w:r w:rsidRPr="00D430EF">
              <w:rPr>
                <w:sz w:val="22"/>
              </w:rPr>
              <w:t>Дата окончания приема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220B60" w:rsidRPr="00D430EF" w:rsidRDefault="00220B60" w:rsidP="0022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D430EF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D430EF">
              <w:rPr>
                <w:sz w:val="22"/>
              </w:rPr>
              <w:t>.2025</w:t>
            </w:r>
            <w:bookmarkStart w:id="0" w:name="_GoBack"/>
            <w:bookmarkEnd w:id="0"/>
          </w:p>
        </w:tc>
      </w:tr>
      <w:tr w:rsidR="00220B60" w:rsidRPr="00D430EF" w:rsidTr="00220B60">
        <w:tc>
          <w:tcPr>
            <w:tcW w:w="4503" w:type="dxa"/>
          </w:tcPr>
          <w:p w:rsidR="00220B60" w:rsidRPr="00D430EF" w:rsidRDefault="00220B60" w:rsidP="001158EC">
            <w:pPr>
              <w:rPr>
                <w:sz w:val="22"/>
              </w:rPr>
            </w:pPr>
          </w:p>
        </w:tc>
        <w:tc>
          <w:tcPr>
            <w:tcW w:w="2694" w:type="dxa"/>
            <w:hideMark/>
          </w:tcPr>
          <w:p w:rsidR="00220B60" w:rsidRPr="00D430EF" w:rsidRDefault="00220B60" w:rsidP="00220B60">
            <w:pPr>
              <w:ind w:firstLine="0"/>
              <w:rPr>
                <w:sz w:val="22"/>
              </w:rPr>
            </w:pPr>
            <w:r w:rsidRPr="00D430EF">
              <w:rPr>
                <w:sz w:val="22"/>
              </w:rPr>
              <w:t>Почтовый адрес для направления заключений на проект</w:t>
            </w:r>
          </w:p>
        </w:tc>
        <w:tc>
          <w:tcPr>
            <w:tcW w:w="3117" w:type="dxa"/>
            <w:hideMark/>
          </w:tcPr>
          <w:p w:rsidR="00220B60" w:rsidRPr="00D430EF" w:rsidRDefault="00220B60" w:rsidP="001158EC">
            <w:pPr>
              <w:jc w:val="center"/>
              <w:rPr>
                <w:sz w:val="22"/>
              </w:rPr>
            </w:pPr>
            <w:r w:rsidRPr="00D430EF">
              <w:rPr>
                <w:sz w:val="22"/>
              </w:rPr>
              <w:t>692460, Приморский край, пгт Ольга,</w:t>
            </w:r>
          </w:p>
          <w:p w:rsidR="00220B60" w:rsidRPr="00D430EF" w:rsidRDefault="00220B60" w:rsidP="001158EC">
            <w:pPr>
              <w:jc w:val="center"/>
              <w:rPr>
                <w:sz w:val="22"/>
              </w:rPr>
            </w:pPr>
            <w:r w:rsidRPr="00D430EF">
              <w:rPr>
                <w:sz w:val="22"/>
              </w:rPr>
              <w:t>ул. Ленинская, 8</w:t>
            </w:r>
          </w:p>
        </w:tc>
      </w:tr>
      <w:tr w:rsidR="00220B60" w:rsidRPr="00D430EF" w:rsidTr="00220B60">
        <w:tc>
          <w:tcPr>
            <w:tcW w:w="4503" w:type="dxa"/>
          </w:tcPr>
          <w:p w:rsidR="00220B60" w:rsidRPr="00D430EF" w:rsidRDefault="00220B60" w:rsidP="001158EC">
            <w:pPr>
              <w:rPr>
                <w:sz w:val="22"/>
              </w:rPr>
            </w:pPr>
          </w:p>
        </w:tc>
        <w:tc>
          <w:tcPr>
            <w:tcW w:w="2694" w:type="dxa"/>
            <w:hideMark/>
          </w:tcPr>
          <w:p w:rsidR="00220B60" w:rsidRPr="00D430EF" w:rsidRDefault="00220B60" w:rsidP="00220B60">
            <w:pPr>
              <w:ind w:firstLine="0"/>
              <w:rPr>
                <w:sz w:val="22"/>
              </w:rPr>
            </w:pPr>
            <w:r w:rsidRPr="00D430EF">
              <w:rPr>
                <w:sz w:val="22"/>
              </w:rPr>
              <w:t>Электронный адрес для направления заключений на проект</w:t>
            </w:r>
          </w:p>
        </w:tc>
        <w:tc>
          <w:tcPr>
            <w:tcW w:w="3117" w:type="dxa"/>
            <w:vAlign w:val="center"/>
            <w:hideMark/>
          </w:tcPr>
          <w:p w:rsidR="00220B60" w:rsidRPr="00D430EF" w:rsidRDefault="00220B60" w:rsidP="001158EC">
            <w:pPr>
              <w:jc w:val="center"/>
              <w:rPr>
                <w:sz w:val="22"/>
              </w:rPr>
            </w:pPr>
            <w:hyperlink r:id="rId7" w:history="1">
              <w:r w:rsidRPr="00D430EF">
                <w:rPr>
                  <w:rStyle w:val="ab"/>
                  <w:sz w:val="22"/>
                </w:rPr>
                <w:t>admrab2013@mail.ru</w:t>
              </w:r>
            </w:hyperlink>
            <w:r w:rsidRPr="00D430EF">
              <w:rPr>
                <w:sz w:val="22"/>
              </w:rPr>
              <w:t xml:space="preserve"> </w:t>
            </w:r>
          </w:p>
        </w:tc>
      </w:tr>
    </w:tbl>
    <w:p w:rsidR="00220B60" w:rsidRDefault="00220B60" w:rsidP="00220B60">
      <w:pPr>
        <w:jc w:val="center"/>
        <w:rPr>
          <w:b/>
          <w:bCs/>
        </w:rPr>
      </w:pPr>
    </w:p>
    <w:p w:rsidR="00220B60" w:rsidRDefault="00220B60"/>
    <w:p w:rsidR="00220B60" w:rsidRDefault="00220B60"/>
    <w:p w:rsidR="00220B60" w:rsidRDefault="00220B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6439"/>
        <w:gridCol w:w="1658"/>
      </w:tblGrid>
      <w:tr w:rsidR="00BB6FD8" w:rsidTr="00375510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FD8" w:rsidRDefault="00BB6FD8" w:rsidP="00BB6FD8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39C903" wp14:editId="33E143B2">
                  <wp:extent cx="646430" cy="74993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FD8" w:rsidTr="00375510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FD8" w:rsidRDefault="00BB6FD8" w:rsidP="00BB6F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B6FD8" w:rsidRDefault="00BB6FD8" w:rsidP="00BB6F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ОЛЬГИНСКОГО МУНИЦИПАЛЬНОГО ОКРУГА</w:t>
            </w:r>
          </w:p>
          <w:p w:rsidR="00694DED" w:rsidRPr="00BB6FD8" w:rsidRDefault="00694DED" w:rsidP="00BB6F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ПРИМОРСКОГО КРАЯ</w:t>
            </w:r>
          </w:p>
        </w:tc>
      </w:tr>
      <w:tr w:rsidR="00BB6FD8" w:rsidTr="00375510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FD8" w:rsidRDefault="00BB6FD8" w:rsidP="00BB6FD8">
            <w:pPr>
              <w:ind w:firstLine="0"/>
            </w:pPr>
          </w:p>
        </w:tc>
      </w:tr>
      <w:tr w:rsidR="00BB6FD8" w:rsidTr="00375510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FD8" w:rsidRDefault="00BB6FD8" w:rsidP="00BB6F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318F1" w:rsidRPr="00BB6FD8" w:rsidRDefault="002318F1" w:rsidP="00BB6FD8">
            <w:pPr>
              <w:ind w:firstLine="0"/>
              <w:jc w:val="center"/>
              <w:rPr>
                <w:b/>
              </w:rPr>
            </w:pPr>
          </w:p>
        </w:tc>
      </w:tr>
      <w:tr w:rsidR="00BB6FD8" w:rsidTr="00220B60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BB6FD8" w:rsidRPr="00BB6FD8" w:rsidRDefault="00BB6FD8" w:rsidP="00BB6FD8">
            <w:pPr>
              <w:ind w:firstLine="0"/>
            </w:pPr>
            <w:r>
              <w:t>___________</w:t>
            </w:r>
          </w:p>
        </w:tc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</w:tcPr>
          <w:p w:rsidR="00BB6FD8" w:rsidRPr="00BB6FD8" w:rsidRDefault="00BB6FD8" w:rsidP="00BB6F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пгт Ольга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B6FD8" w:rsidRPr="00BB6FD8" w:rsidRDefault="00BB6FD8" w:rsidP="00BB6FD8">
            <w:pPr>
              <w:ind w:firstLine="0"/>
              <w:rPr>
                <w:b/>
              </w:rPr>
            </w:pPr>
            <w:r>
              <w:rPr>
                <w:b/>
              </w:rPr>
              <w:t xml:space="preserve">№ </w:t>
            </w:r>
            <w:r w:rsidRPr="00BB6FD8">
              <w:t>_______</w:t>
            </w:r>
          </w:p>
        </w:tc>
      </w:tr>
      <w:tr w:rsidR="00BB6FD8" w:rsidTr="00375510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FD8" w:rsidRPr="00BB6FD8" w:rsidRDefault="00BB6FD8" w:rsidP="00BB6FD8">
            <w:pPr>
              <w:ind w:firstLine="0"/>
              <w:rPr>
                <w:sz w:val="24"/>
              </w:rPr>
            </w:pPr>
          </w:p>
        </w:tc>
      </w:tr>
      <w:tr w:rsidR="00BB6FD8" w:rsidTr="00375510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FD8" w:rsidRDefault="00694DED" w:rsidP="00BB6F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 создании и</w:t>
            </w:r>
            <w:r w:rsidR="00BB6FD8">
              <w:rPr>
                <w:b/>
              </w:rPr>
              <w:t xml:space="preserve"> утверждении</w:t>
            </w:r>
            <w:r>
              <w:rPr>
                <w:b/>
              </w:rPr>
              <w:t xml:space="preserve"> состава</w:t>
            </w:r>
            <w:r w:rsidR="00BB6FD8">
              <w:rPr>
                <w:b/>
              </w:rPr>
              <w:t xml:space="preserve"> комиссии по увековечению памяти</w:t>
            </w:r>
          </w:p>
          <w:p w:rsidR="00BB6FD8" w:rsidRPr="00BB6FD8" w:rsidRDefault="00BB6FD8" w:rsidP="00BB6FD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выдающихся личностей и значимых событий Ольгинского муниципального округа Приморского края</w:t>
            </w:r>
          </w:p>
        </w:tc>
      </w:tr>
      <w:tr w:rsidR="00BB6FD8" w:rsidTr="00375510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FD8" w:rsidRDefault="00BB6FD8" w:rsidP="00BB6FD8">
            <w:pPr>
              <w:ind w:firstLine="0"/>
            </w:pPr>
          </w:p>
        </w:tc>
      </w:tr>
    </w:tbl>
    <w:p w:rsidR="004F0AF2" w:rsidRDefault="00BB6FD8" w:rsidP="00BB6FD8">
      <w:r>
        <w:t xml:space="preserve">В соответствии с Федеральным законом от </w:t>
      </w:r>
      <w:r w:rsidR="00694DED">
        <w:t>0</w:t>
      </w:r>
      <w:r>
        <w:t>6</w:t>
      </w:r>
      <w:r w:rsidR="00694DED">
        <w:t>.10.</w:t>
      </w:r>
      <w:r>
        <w:t>2003 № 131-ФЗ «Об общих принципах организации местного самоуправления в Российской Федерации», решением Думы</w:t>
      </w:r>
      <w:r w:rsidR="00841006">
        <w:t xml:space="preserve"> Ольгинского муниципального округа</w:t>
      </w:r>
      <w:r w:rsidR="00D161C4">
        <w:t xml:space="preserve"> Приморского края от 22.04.2025 № 211-НПА</w:t>
      </w:r>
      <w:r>
        <w:t xml:space="preserve"> «Об утверждении Положения о порядке установки</w:t>
      </w:r>
      <w:r w:rsidR="00D161C4">
        <w:t>, обеспечения сохранности и демонтажа</w:t>
      </w:r>
      <w:r>
        <w:t xml:space="preserve"> памятников, мемориальных досок и других памятных знаков</w:t>
      </w:r>
      <w:r w:rsidR="00D161C4" w:rsidRPr="00D161C4">
        <w:t xml:space="preserve"> на территории Ольгинского муниципального округа Приморского края</w:t>
      </w:r>
      <w:r>
        <w:t>», руководствуясь Уставом Ольгинского муниципального округа Приморского края</w:t>
      </w:r>
    </w:p>
    <w:p w:rsidR="00BB6FD8" w:rsidRDefault="00BB6FD8" w:rsidP="00BB6FD8"/>
    <w:p w:rsidR="00BB6FD8" w:rsidRDefault="00BB6FD8" w:rsidP="00BB6FD8">
      <w:r>
        <w:t>ПОСТАНОВЛЯЕТ</w:t>
      </w:r>
      <w:r w:rsidRPr="00694DED">
        <w:t>:</w:t>
      </w:r>
    </w:p>
    <w:p w:rsidR="00BB6FD8" w:rsidRDefault="00BB6FD8" w:rsidP="00BB6FD8"/>
    <w:p w:rsidR="00BB6FD8" w:rsidRDefault="00BB6FD8" w:rsidP="00BB6FD8">
      <w:r>
        <w:t xml:space="preserve">1. Создать комиссию по увековечению памяти выдающихся личностей </w:t>
      </w:r>
      <w:r w:rsidR="00694DED">
        <w:t xml:space="preserve">и </w:t>
      </w:r>
      <w:r>
        <w:t xml:space="preserve">значимых событий </w:t>
      </w:r>
      <w:r w:rsidR="00375510">
        <w:t xml:space="preserve">Ольгинского муниципального округа Приморского края и </w:t>
      </w:r>
      <w:r w:rsidR="00A71DE5">
        <w:t>утвердить ее состав (приложение № 1</w:t>
      </w:r>
      <w:r w:rsidR="00375510">
        <w:t>).</w:t>
      </w:r>
    </w:p>
    <w:p w:rsidR="00375510" w:rsidRDefault="00375510" w:rsidP="00BB6FD8">
      <w:r>
        <w:lastRenderedPageBreak/>
        <w:t>2. Утвердить Положение о комиссии по увековечению памяти выдающихся личностей и значимых событий Ольгинского муниципального окру</w:t>
      </w:r>
      <w:r w:rsidR="00A71DE5">
        <w:t>га Приморского края (приложение № 2</w:t>
      </w:r>
      <w:r>
        <w:t>).</w:t>
      </w:r>
    </w:p>
    <w:p w:rsidR="00375510" w:rsidRDefault="00375510" w:rsidP="00BB6FD8">
      <w:r>
        <w:t>3. Отделу организационной работы аппарата администрации Ольгинского муниципального округа обеспечить официальное обнародование настоящего постановления.</w:t>
      </w:r>
    </w:p>
    <w:p w:rsidR="00375510" w:rsidRDefault="00375510" w:rsidP="00BB6FD8">
      <w:r>
        <w:t>4. Настоящее постановление вступает в силу со дня его официального обнародования.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375510" w:rsidTr="00F75371">
        <w:tc>
          <w:tcPr>
            <w:tcW w:w="7054" w:type="dxa"/>
          </w:tcPr>
          <w:p w:rsidR="00375510" w:rsidRDefault="00375510" w:rsidP="00BB6FD8">
            <w:pPr>
              <w:ind w:firstLine="0"/>
            </w:pPr>
          </w:p>
        </w:tc>
        <w:tc>
          <w:tcPr>
            <w:tcW w:w="2799" w:type="dxa"/>
          </w:tcPr>
          <w:p w:rsidR="00375510" w:rsidRDefault="00375510" w:rsidP="00BB6FD8">
            <w:pPr>
              <w:ind w:firstLine="0"/>
            </w:pPr>
          </w:p>
        </w:tc>
      </w:tr>
      <w:tr w:rsidR="00375510" w:rsidTr="00F75371">
        <w:tc>
          <w:tcPr>
            <w:tcW w:w="7054" w:type="dxa"/>
          </w:tcPr>
          <w:p w:rsidR="00375510" w:rsidRDefault="00375510" w:rsidP="00BB6FD8">
            <w:pPr>
              <w:ind w:firstLine="0"/>
            </w:pPr>
          </w:p>
        </w:tc>
        <w:tc>
          <w:tcPr>
            <w:tcW w:w="2799" w:type="dxa"/>
          </w:tcPr>
          <w:p w:rsidR="00375510" w:rsidRDefault="00375510" w:rsidP="00BB6FD8">
            <w:pPr>
              <w:ind w:firstLine="0"/>
            </w:pPr>
          </w:p>
        </w:tc>
      </w:tr>
      <w:tr w:rsidR="00375510" w:rsidTr="00F75371">
        <w:tc>
          <w:tcPr>
            <w:tcW w:w="7054" w:type="dxa"/>
          </w:tcPr>
          <w:p w:rsidR="00375510" w:rsidRDefault="00375510" w:rsidP="00BB6FD8">
            <w:pPr>
              <w:ind w:firstLine="0"/>
            </w:pPr>
          </w:p>
        </w:tc>
        <w:tc>
          <w:tcPr>
            <w:tcW w:w="2799" w:type="dxa"/>
          </w:tcPr>
          <w:p w:rsidR="00375510" w:rsidRDefault="00375510" w:rsidP="00BB6FD8">
            <w:pPr>
              <w:ind w:firstLine="0"/>
            </w:pPr>
          </w:p>
        </w:tc>
      </w:tr>
      <w:tr w:rsidR="00375510" w:rsidTr="00F75371">
        <w:tc>
          <w:tcPr>
            <w:tcW w:w="7054" w:type="dxa"/>
          </w:tcPr>
          <w:p w:rsidR="00375510" w:rsidRDefault="00F75371" w:rsidP="00BB6FD8">
            <w:pPr>
              <w:ind w:firstLine="0"/>
            </w:pPr>
            <w:r>
              <w:t>И.о. главы Ольгинского муниципального округа</w:t>
            </w:r>
          </w:p>
        </w:tc>
        <w:tc>
          <w:tcPr>
            <w:tcW w:w="2799" w:type="dxa"/>
          </w:tcPr>
          <w:p w:rsidR="00375510" w:rsidRDefault="00CA7EC3" w:rsidP="00F75371">
            <w:pPr>
              <w:ind w:firstLine="0"/>
              <w:jc w:val="right"/>
            </w:pPr>
            <w:r>
              <w:t>Л.Ю. Володина</w:t>
            </w:r>
          </w:p>
        </w:tc>
      </w:tr>
    </w:tbl>
    <w:p w:rsidR="00375510" w:rsidRDefault="00375510" w:rsidP="00F75371">
      <w:pPr>
        <w:ind w:firstLine="0"/>
      </w:pPr>
    </w:p>
    <w:p w:rsidR="00F75371" w:rsidRDefault="00F75371" w:rsidP="00F75371">
      <w:pPr>
        <w:ind w:firstLine="0"/>
      </w:pPr>
    </w:p>
    <w:p w:rsidR="002318F1" w:rsidRDefault="002318F1" w:rsidP="00BB6FD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375510" w:rsidTr="00085528">
        <w:tc>
          <w:tcPr>
            <w:tcW w:w="5070" w:type="dxa"/>
          </w:tcPr>
          <w:p w:rsidR="00375510" w:rsidRDefault="00375510" w:rsidP="00375510">
            <w:pPr>
              <w:ind w:firstLine="0"/>
            </w:pPr>
          </w:p>
        </w:tc>
        <w:tc>
          <w:tcPr>
            <w:tcW w:w="4783" w:type="dxa"/>
          </w:tcPr>
          <w:p w:rsidR="00375510" w:rsidRDefault="00375510" w:rsidP="00085528">
            <w:pPr>
              <w:ind w:firstLine="0"/>
              <w:jc w:val="center"/>
            </w:pPr>
            <w:r>
              <w:t>Приложение</w:t>
            </w:r>
            <w:r w:rsidR="00A71DE5">
              <w:t xml:space="preserve"> № 1</w:t>
            </w:r>
          </w:p>
          <w:p w:rsidR="00085528" w:rsidRDefault="00085528" w:rsidP="00085528">
            <w:pPr>
              <w:ind w:firstLine="0"/>
              <w:jc w:val="center"/>
            </w:pPr>
          </w:p>
        </w:tc>
      </w:tr>
      <w:tr w:rsidR="00375510" w:rsidTr="00085528">
        <w:tc>
          <w:tcPr>
            <w:tcW w:w="5070" w:type="dxa"/>
          </w:tcPr>
          <w:p w:rsidR="00375510" w:rsidRDefault="00375510" w:rsidP="00375510">
            <w:pPr>
              <w:ind w:firstLine="0"/>
            </w:pPr>
          </w:p>
        </w:tc>
        <w:tc>
          <w:tcPr>
            <w:tcW w:w="4783" w:type="dxa"/>
          </w:tcPr>
          <w:p w:rsidR="00375510" w:rsidRDefault="00A71DE5" w:rsidP="00085528">
            <w:pPr>
              <w:ind w:firstLine="0"/>
              <w:jc w:val="center"/>
            </w:pPr>
            <w:r>
              <w:t>утвержден</w:t>
            </w:r>
            <w:r w:rsidR="0010085B">
              <w:t>о</w:t>
            </w:r>
            <w:r w:rsidR="00375510">
              <w:t xml:space="preserve"> </w:t>
            </w:r>
            <w:r>
              <w:t>постановлением</w:t>
            </w:r>
            <w:r w:rsidR="00085528">
              <w:t xml:space="preserve"> администрации</w:t>
            </w:r>
          </w:p>
          <w:p w:rsidR="00085528" w:rsidRDefault="00085528" w:rsidP="00085528">
            <w:pPr>
              <w:ind w:firstLine="0"/>
              <w:jc w:val="center"/>
            </w:pPr>
            <w:r>
              <w:t>Ольгинского муниципального округа</w:t>
            </w:r>
          </w:p>
          <w:p w:rsidR="00085528" w:rsidRDefault="00085528" w:rsidP="00085528">
            <w:pPr>
              <w:ind w:firstLine="0"/>
              <w:jc w:val="center"/>
            </w:pPr>
            <w:r>
              <w:t>Приморского края</w:t>
            </w:r>
          </w:p>
          <w:p w:rsidR="00085528" w:rsidRDefault="00085528" w:rsidP="00085528">
            <w:pPr>
              <w:ind w:firstLine="0"/>
              <w:jc w:val="center"/>
            </w:pPr>
            <w:r>
              <w:t>от ___________ № ___</w:t>
            </w:r>
          </w:p>
        </w:tc>
      </w:tr>
    </w:tbl>
    <w:p w:rsidR="00375510" w:rsidRDefault="00375510" w:rsidP="00085528">
      <w:pPr>
        <w:ind w:firstLine="0"/>
        <w:jc w:val="center"/>
        <w:rPr>
          <w:b/>
        </w:rPr>
      </w:pPr>
    </w:p>
    <w:p w:rsidR="00085528" w:rsidRDefault="00085528" w:rsidP="00085528">
      <w:pPr>
        <w:ind w:firstLine="0"/>
        <w:jc w:val="center"/>
        <w:rPr>
          <w:b/>
        </w:rPr>
      </w:pPr>
      <w:r>
        <w:rPr>
          <w:b/>
        </w:rPr>
        <w:t>Состав</w:t>
      </w:r>
    </w:p>
    <w:p w:rsidR="00085528" w:rsidRDefault="00085528" w:rsidP="00085528">
      <w:pPr>
        <w:ind w:firstLine="0"/>
        <w:jc w:val="center"/>
        <w:rPr>
          <w:b/>
        </w:rPr>
      </w:pPr>
      <w:r>
        <w:rPr>
          <w:b/>
        </w:rPr>
        <w:t>комиссии по увековечению памяти выдающихся личностей и значимых событий Ольгинского муниципального округа Приморского края</w:t>
      </w:r>
    </w:p>
    <w:p w:rsidR="00085528" w:rsidRDefault="00085528" w:rsidP="00085528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1"/>
      </w:tblGrid>
      <w:tr w:rsidR="00085528" w:rsidTr="00B506E4">
        <w:tc>
          <w:tcPr>
            <w:tcW w:w="2802" w:type="dxa"/>
          </w:tcPr>
          <w:p w:rsidR="00085528" w:rsidRDefault="00085528" w:rsidP="00085528">
            <w:pPr>
              <w:ind w:firstLine="0"/>
            </w:pPr>
            <w:r>
              <w:t xml:space="preserve">Председатель </w:t>
            </w:r>
          </w:p>
          <w:p w:rsidR="00085528" w:rsidRPr="00085528" w:rsidRDefault="00085528" w:rsidP="00085528">
            <w:pPr>
              <w:ind w:firstLine="0"/>
            </w:pPr>
            <w:r>
              <w:t>комиссии</w:t>
            </w:r>
            <w:r>
              <w:rPr>
                <w:lang w:val="en-US"/>
              </w:rPr>
              <w:t>:</w:t>
            </w:r>
          </w:p>
        </w:tc>
        <w:tc>
          <w:tcPr>
            <w:tcW w:w="7051" w:type="dxa"/>
          </w:tcPr>
          <w:p w:rsidR="00085528" w:rsidRDefault="00085528" w:rsidP="00F75371">
            <w:pPr>
              <w:ind w:firstLine="0"/>
            </w:pPr>
            <w:r>
              <w:t xml:space="preserve">– </w:t>
            </w:r>
            <w:r w:rsidR="00F75371">
              <w:t>глава</w:t>
            </w:r>
            <w:r>
              <w:t xml:space="preserve"> Ольгинского муниципального округа</w:t>
            </w:r>
            <w:r w:rsidR="00F75371">
              <w:t xml:space="preserve"> – глава администрации Ольгинского муниципального округа</w:t>
            </w:r>
            <w:r>
              <w:t>.</w:t>
            </w:r>
          </w:p>
        </w:tc>
      </w:tr>
      <w:tr w:rsidR="00085528" w:rsidTr="00B506E4">
        <w:tc>
          <w:tcPr>
            <w:tcW w:w="2802" w:type="dxa"/>
          </w:tcPr>
          <w:p w:rsidR="00085528" w:rsidRPr="00085528" w:rsidRDefault="00085528" w:rsidP="00085528">
            <w:pPr>
              <w:ind w:firstLine="0"/>
              <w:rPr>
                <w:sz w:val="16"/>
              </w:rPr>
            </w:pPr>
          </w:p>
        </w:tc>
        <w:tc>
          <w:tcPr>
            <w:tcW w:w="7051" w:type="dxa"/>
          </w:tcPr>
          <w:p w:rsidR="00085528" w:rsidRPr="00085528" w:rsidRDefault="00085528" w:rsidP="00085528">
            <w:pPr>
              <w:ind w:firstLine="0"/>
              <w:rPr>
                <w:sz w:val="16"/>
              </w:rPr>
            </w:pPr>
          </w:p>
        </w:tc>
      </w:tr>
      <w:tr w:rsidR="00085528" w:rsidTr="00B506E4">
        <w:tc>
          <w:tcPr>
            <w:tcW w:w="2802" w:type="dxa"/>
          </w:tcPr>
          <w:p w:rsidR="00085528" w:rsidRDefault="00085528" w:rsidP="00085528">
            <w:pPr>
              <w:ind w:firstLine="0"/>
            </w:pPr>
            <w:r>
              <w:t>Заместитель</w:t>
            </w:r>
          </w:p>
          <w:p w:rsidR="00085528" w:rsidRDefault="00085528" w:rsidP="00085528">
            <w:pPr>
              <w:ind w:firstLine="0"/>
            </w:pPr>
            <w:r>
              <w:t>председателя</w:t>
            </w:r>
          </w:p>
          <w:p w:rsidR="00085528" w:rsidRPr="00085528" w:rsidRDefault="00085528" w:rsidP="00085528">
            <w:pPr>
              <w:ind w:firstLine="0"/>
            </w:pPr>
            <w:r>
              <w:t>комиссии</w:t>
            </w:r>
            <w:r>
              <w:rPr>
                <w:lang w:val="en-US"/>
              </w:rPr>
              <w:t>:</w:t>
            </w:r>
          </w:p>
        </w:tc>
        <w:tc>
          <w:tcPr>
            <w:tcW w:w="7051" w:type="dxa"/>
          </w:tcPr>
          <w:p w:rsidR="00085528" w:rsidRDefault="00085528" w:rsidP="00F75371">
            <w:pPr>
              <w:ind w:firstLine="0"/>
            </w:pPr>
            <w:r>
              <w:t xml:space="preserve">– заместитель главы </w:t>
            </w:r>
            <w:r w:rsidR="0065378E">
              <w:t xml:space="preserve">администрации </w:t>
            </w:r>
            <w:r>
              <w:t>Ольгинского муниципального округа</w:t>
            </w:r>
            <w:r w:rsidR="00F75371">
              <w:t>.</w:t>
            </w:r>
          </w:p>
        </w:tc>
      </w:tr>
      <w:tr w:rsidR="00085528" w:rsidTr="00B506E4">
        <w:tc>
          <w:tcPr>
            <w:tcW w:w="2802" w:type="dxa"/>
          </w:tcPr>
          <w:p w:rsidR="00085528" w:rsidRPr="00085528" w:rsidRDefault="00085528" w:rsidP="00085528">
            <w:pPr>
              <w:ind w:firstLine="0"/>
              <w:rPr>
                <w:sz w:val="16"/>
              </w:rPr>
            </w:pPr>
          </w:p>
        </w:tc>
        <w:tc>
          <w:tcPr>
            <w:tcW w:w="7051" w:type="dxa"/>
          </w:tcPr>
          <w:p w:rsidR="00085528" w:rsidRPr="00085528" w:rsidRDefault="00085528" w:rsidP="00085528">
            <w:pPr>
              <w:ind w:firstLine="0"/>
              <w:rPr>
                <w:sz w:val="16"/>
              </w:rPr>
            </w:pPr>
          </w:p>
        </w:tc>
      </w:tr>
      <w:tr w:rsidR="00085528" w:rsidTr="00B506E4">
        <w:tc>
          <w:tcPr>
            <w:tcW w:w="2802" w:type="dxa"/>
          </w:tcPr>
          <w:p w:rsidR="00085528" w:rsidRPr="00085528" w:rsidRDefault="00085528" w:rsidP="00085528">
            <w:pPr>
              <w:ind w:firstLine="0"/>
            </w:pPr>
            <w:r>
              <w:t>Секретарь комиссии</w:t>
            </w:r>
            <w:r>
              <w:rPr>
                <w:lang w:val="en-US"/>
              </w:rPr>
              <w:t>:</w:t>
            </w:r>
          </w:p>
        </w:tc>
        <w:tc>
          <w:tcPr>
            <w:tcW w:w="7051" w:type="dxa"/>
          </w:tcPr>
          <w:p w:rsidR="00085528" w:rsidRDefault="00085528" w:rsidP="00085528">
            <w:pPr>
              <w:ind w:firstLine="0"/>
            </w:pPr>
            <w:r>
              <w:t>– начальник отдела по молодежной политике и спорту</w:t>
            </w:r>
            <w:r w:rsidR="00A71DE5">
              <w:t xml:space="preserve"> администрации Ольгинского муниципального округа</w:t>
            </w:r>
            <w:r>
              <w:t>.</w:t>
            </w:r>
          </w:p>
        </w:tc>
      </w:tr>
      <w:tr w:rsidR="00085528" w:rsidTr="00B506E4">
        <w:tc>
          <w:tcPr>
            <w:tcW w:w="2802" w:type="dxa"/>
          </w:tcPr>
          <w:p w:rsidR="00085528" w:rsidRPr="00085528" w:rsidRDefault="00085528" w:rsidP="00085528">
            <w:pPr>
              <w:ind w:firstLine="0"/>
              <w:rPr>
                <w:sz w:val="16"/>
              </w:rPr>
            </w:pPr>
          </w:p>
        </w:tc>
        <w:tc>
          <w:tcPr>
            <w:tcW w:w="7051" w:type="dxa"/>
          </w:tcPr>
          <w:p w:rsidR="00085528" w:rsidRPr="00085528" w:rsidRDefault="00085528" w:rsidP="00085528">
            <w:pPr>
              <w:ind w:firstLine="0"/>
              <w:rPr>
                <w:sz w:val="16"/>
              </w:rPr>
            </w:pPr>
          </w:p>
        </w:tc>
      </w:tr>
      <w:tr w:rsidR="00085528" w:rsidTr="00B506E4">
        <w:tc>
          <w:tcPr>
            <w:tcW w:w="2802" w:type="dxa"/>
          </w:tcPr>
          <w:p w:rsidR="00085528" w:rsidRPr="00085528" w:rsidRDefault="00085528" w:rsidP="00085528">
            <w:pPr>
              <w:ind w:firstLine="0"/>
            </w:pPr>
            <w:r>
              <w:t>Члены комиссии</w:t>
            </w:r>
            <w:r>
              <w:rPr>
                <w:lang w:val="en-US"/>
              </w:rPr>
              <w:t>:</w:t>
            </w:r>
          </w:p>
        </w:tc>
        <w:tc>
          <w:tcPr>
            <w:tcW w:w="7051" w:type="dxa"/>
          </w:tcPr>
          <w:p w:rsidR="00B506E4" w:rsidRPr="0065378E" w:rsidRDefault="00B506E4" w:rsidP="0065378E">
            <w:pPr>
              <w:ind w:firstLine="0"/>
            </w:pPr>
            <w:r>
              <w:t xml:space="preserve">– </w:t>
            </w:r>
            <w:r w:rsidR="0065378E">
              <w:t>руководитель аппарата администрации Ольгинского муниципального округа</w:t>
            </w:r>
            <w:r w:rsidR="0065378E" w:rsidRPr="0065378E">
              <w:t>;</w:t>
            </w:r>
          </w:p>
        </w:tc>
      </w:tr>
      <w:tr w:rsidR="0065378E" w:rsidTr="00B506E4">
        <w:tc>
          <w:tcPr>
            <w:tcW w:w="2802" w:type="dxa"/>
          </w:tcPr>
          <w:p w:rsidR="0065378E" w:rsidRDefault="0065378E" w:rsidP="00085528">
            <w:pPr>
              <w:ind w:firstLine="0"/>
            </w:pPr>
          </w:p>
        </w:tc>
        <w:tc>
          <w:tcPr>
            <w:tcW w:w="7051" w:type="dxa"/>
          </w:tcPr>
          <w:p w:rsidR="0065378E" w:rsidRDefault="0065378E" w:rsidP="00085528">
            <w:pPr>
              <w:ind w:firstLine="0"/>
            </w:pPr>
            <w:r>
              <w:t xml:space="preserve">– </w:t>
            </w:r>
            <w:r w:rsidRPr="0065378E">
              <w:t>начальник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округа;</w:t>
            </w:r>
          </w:p>
        </w:tc>
      </w:tr>
      <w:tr w:rsidR="00085528" w:rsidTr="00B506E4">
        <w:tc>
          <w:tcPr>
            <w:tcW w:w="2802" w:type="dxa"/>
          </w:tcPr>
          <w:p w:rsidR="00085528" w:rsidRDefault="00085528" w:rsidP="00085528">
            <w:pPr>
              <w:ind w:firstLine="0"/>
            </w:pPr>
          </w:p>
        </w:tc>
        <w:tc>
          <w:tcPr>
            <w:tcW w:w="7051" w:type="dxa"/>
          </w:tcPr>
          <w:p w:rsidR="00085528" w:rsidRPr="00B506E4" w:rsidRDefault="00B506E4" w:rsidP="00085528">
            <w:pPr>
              <w:ind w:firstLine="0"/>
            </w:pPr>
            <w:r>
              <w:t>– начальник отдела по работе с территориями администрации Ольгинского муниципального округа</w:t>
            </w:r>
            <w:r w:rsidRPr="00B506E4">
              <w:t>;</w:t>
            </w:r>
          </w:p>
        </w:tc>
      </w:tr>
      <w:tr w:rsidR="00B506E4" w:rsidTr="00B506E4">
        <w:tc>
          <w:tcPr>
            <w:tcW w:w="2802" w:type="dxa"/>
          </w:tcPr>
          <w:p w:rsidR="00B506E4" w:rsidRDefault="00B506E4" w:rsidP="00085528">
            <w:pPr>
              <w:ind w:firstLine="0"/>
            </w:pPr>
          </w:p>
        </w:tc>
        <w:tc>
          <w:tcPr>
            <w:tcW w:w="7051" w:type="dxa"/>
          </w:tcPr>
          <w:p w:rsidR="00B506E4" w:rsidRPr="00B506E4" w:rsidRDefault="00B506E4" w:rsidP="00085528">
            <w:pPr>
              <w:ind w:firstLine="0"/>
            </w:pPr>
            <w:r>
              <w:t>– директор МКУ Культура и библиотеки</w:t>
            </w:r>
            <w:r w:rsidR="00694DED">
              <w:t xml:space="preserve"> Ольгинского </w:t>
            </w:r>
            <w:r w:rsidR="00694DED">
              <w:lastRenderedPageBreak/>
              <w:t>муниципального округа</w:t>
            </w:r>
            <w:r w:rsidRPr="00B506E4">
              <w:t>;</w:t>
            </w:r>
          </w:p>
        </w:tc>
      </w:tr>
      <w:tr w:rsidR="00B506E4" w:rsidTr="00B506E4">
        <w:tc>
          <w:tcPr>
            <w:tcW w:w="2802" w:type="dxa"/>
          </w:tcPr>
          <w:p w:rsidR="00B506E4" w:rsidRDefault="00B506E4" w:rsidP="00085528">
            <w:pPr>
              <w:ind w:firstLine="0"/>
            </w:pPr>
          </w:p>
        </w:tc>
        <w:tc>
          <w:tcPr>
            <w:tcW w:w="7051" w:type="dxa"/>
          </w:tcPr>
          <w:p w:rsidR="00B506E4" w:rsidRPr="00B506E4" w:rsidRDefault="00B506E4" w:rsidP="00A71DE5">
            <w:pPr>
              <w:ind w:firstLine="0"/>
            </w:pPr>
            <w:r>
              <w:t xml:space="preserve">– муниципальный </w:t>
            </w:r>
            <w:r w:rsidR="00A71DE5">
              <w:t>куратор</w:t>
            </w:r>
            <w:r>
              <w:t xml:space="preserve"> общественной организации «Движение первых»</w:t>
            </w:r>
            <w:r w:rsidR="0065378E">
              <w:t xml:space="preserve"> (по согласованию)</w:t>
            </w:r>
            <w:r w:rsidRPr="00B506E4">
              <w:t>;</w:t>
            </w:r>
          </w:p>
        </w:tc>
      </w:tr>
      <w:tr w:rsidR="00B506E4" w:rsidTr="00B506E4">
        <w:tc>
          <w:tcPr>
            <w:tcW w:w="2802" w:type="dxa"/>
          </w:tcPr>
          <w:p w:rsidR="00B506E4" w:rsidRDefault="00B506E4" w:rsidP="00085528">
            <w:pPr>
              <w:ind w:firstLine="0"/>
            </w:pPr>
          </w:p>
        </w:tc>
        <w:tc>
          <w:tcPr>
            <w:tcW w:w="7051" w:type="dxa"/>
          </w:tcPr>
          <w:p w:rsidR="00B506E4" w:rsidRPr="00B506E4" w:rsidRDefault="00B506E4" w:rsidP="00085528">
            <w:pPr>
              <w:ind w:firstLine="0"/>
            </w:pPr>
            <w:r>
              <w:t>– депутат Думы Ольгинского муниципального округа Приморского края  (по согласованию)</w:t>
            </w:r>
            <w:r w:rsidRPr="00B506E4">
              <w:t>;</w:t>
            </w:r>
          </w:p>
        </w:tc>
      </w:tr>
      <w:tr w:rsidR="00B506E4" w:rsidTr="00B506E4">
        <w:tc>
          <w:tcPr>
            <w:tcW w:w="2802" w:type="dxa"/>
          </w:tcPr>
          <w:p w:rsidR="00B506E4" w:rsidRDefault="00B506E4" w:rsidP="00085528">
            <w:pPr>
              <w:ind w:firstLine="0"/>
            </w:pPr>
          </w:p>
        </w:tc>
        <w:tc>
          <w:tcPr>
            <w:tcW w:w="7051" w:type="dxa"/>
          </w:tcPr>
          <w:p w:rsidR="00B506E4" w:rsidRDefault="00B506E4" w:rsidP="00085528">
            <w:pPr>
              <w:ind w:firstLine="0"/>
            </w:pPr>
            <w:r>
              <w:t>– председатель Ольгинского районного совета ветеранов</w:t>
            </w:r>
            <w:r w:rsidR="0010085B">
              <w:t xml:space="preserve"> </w:t>
            </w:r>
            <w:r w:rsidR="007C57D8">
              <w:t xml:space="preserve">(пенсионеров) </w:t>
            </w:r>
            <w:r w:rsidR="0010085B">
              <w:t>войны, труда, Вооруженных С</w:t>
            </w:r>
            <w:r>
              <w:t>ил и правоохранительных органов</w:t>
            </w:r>
            <w:r w:rsidR="0065378E">
              <w:t xml:space="preserve"> (по согласованию)</w:t>
            </w:r>
            <w:r>
              <w:t>.</w:t>
            </w:r>
          </w:p>
        </w:tc>
      </w:tr>
    </w:tbl>
    <w:p w:rsidR="00085528" w:rsidRDefault="00085528" w:rsidP="00085528">
      <w:pPr>
        <w:ind w:firstLine="0"/>
      </w:pPr>
    </w:p>
    <w:p w:rsidR="00B506E4" w:rsidRDefault="00B506E4" w:rsidP="00085528">
      <w:pPr>
        <w:ind w:firstLine="0"/>
      </w:pPr>
    </w:p>
    <w:p w:rsidR="00B506E4" w:rsidRDefault="00B506E4" w:rsidP="00085528">
      <w:pPr>
        <w:ind w:firstLine="0"/>
      </w:pPr>
    </w:p>
    <w:p w:rsidR="00B506E4" w:rsidRDefault="00B506E4" w:rsidP="00085528">
      <w:pPr>
        <w:ind w:firstLine="0"/>
      </w:pPr>
    </w:p>
    <w:p w:rsidR="00F75371" w:rsidRDefault="00F75371" w:rsidP="00085528">
      <w:pPr>
        <w:ind w:firstLine="0"/>
      </w:pPr>
    </w:p>
    <w:p w:rsidR="0065378E" w:rsidRDefault="0065378E" w:rsidP="00085528">
      <w:pPr>
        <w:ind w:firstLine="0"/>
      </w:pPr>
    </w:p>
    <w:p w:rsidR="00F75371" w:rsidRDefault="00F75371" w:rsidP="00085528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B506E4" w:rsidTr="00841006">
        <w:tc>
          <w:tcPr>
            <w:tcW w:w="5070" w:type="dxa"/>
          </w:tcPr>
          <w:p w:rsidR="00B506E4" w:rsidRDefault="00B506E4" w:rsidP="00085528">
            <w:pPr>
              <w:ind w:firstLine="0"/>
            </w:pPr>
          </w:p>
        </w:tc>
        <w:tc>
          <w:tcPr>
            <w:tcW w:w="4783" w:type="dxa"/>
          </w:tcPr>
          <w:p w:rsidR="00B506E4" w:rsidRDefault="00B506E4" w:rsidP="00B506E4">
            <w:pPr>
              <w:ind w:firstLine="0"/>
              <w:jc w:val="center"/>
            </w:pPr>
            <w:r>
              <w:t>Приложение</w:t>
            </w:r>
            <w:r w:rsidR="00A71DE5">
              <w:t xml:space="preserve"> № 2</w:t>
            </w:r>
          </w:p>
        </w:tc>
      </w:tr>
      <w:tr w:rsidR="00B506E4" w:rsidTr="00841006">
        <w:tc>
          <w:tcPr>
            <w:tcW w:w="5070" w:type="dxa"/>
          </w:tcPr>
          <w:p w:rsidR="00B506E4" w:rsidRPr="00841006" w:rsidRDefault="00B506E4" w:rsidP="00085528">
            <w:pPr>
              <w:ind w:firstLine="0"/>
              <w:rPr>
                <w:sz w:val="24"/>
              </w:rPr>
            </w:pPr>
          </w:p>
        </w:tc>
        <w:tc>
          <w:tcPr>
            <w:tcW w:w="4783" w:type="dxa"/>
          </w:tcPr>
          <w:p w:rsidR="00B506E4" w:rsidRPr="00841006" w:rsidRDefault="00B506E4" w:rsidP="00085528">
            <w:pPr>
              <w:ind w:firstLine="0"/>
              <w:rPr>
                <w:sz w:val="24"/>
              </w:rPr>
            </w:pPr>
          </w:p>
        </w:tc>
      </w:tr>
      <w:tr w:rsidR="00B506E4" w:rsidTr="00841006">
        <w:tc>
          <w:tcPr>
            <w:tcW w:w="5070" w:type="dxa"/>
          </w:tcPr>
          <w:p w:rsidR="00B506E4" w:rsidRDefault="00B506E4" w:rsidP="00085528">
            <w:pPr>
              <w:ind w:firstLine="0"/>
            </w:pPr>
          </w:p>
        </w:tc>
        <w:tc>
          <w:tcPr>
            <w:tcW w:w="4783" w:type="dxa"/>
          </w:tcPr>
          <w:p w:rsidR="00B506E4" w:rsidRDefault="00A71DE5" w:rsidP="00B506E4">
            <w:pPr>
              <w:ind w:firstLine="0"/>
              <w:jc w:val="center"/>
            </w:pPr>
            <w:r>
              <w:t>утверждено постановлением</w:t>
            </w:r>
            <w:r w:rsidR="00B506E4">
              <w:t xml:space="preserve"> администрации</w:t>
            </w:r>
          </w:p>
          <w:p w:rsidR="00B506E4" w:rsidRDefault="00B506E4" w:rsidP="00B506E4">
            <w:pPr>
              <w:ind w:firstLine="0"/>
              <w:jc w:val="center"/>
            </w:pPr>
            <w:r>
              <w:t>Ольгинского муниципального округа</w:t>
            </w:r>
          </w:p>
          <w:p w:rsidR="00B506E4" w:rsidRDefault="00B506E4" w:rsidP="00B506E4">
            <w:pPr>
              <w:ind w:firstLine="0"/>
              <w:jc w:val="center"/>
            </w:pPr>
            <w:r>
              <w:t>Приморского края</w:t>
            </w:r>
          </w:p>
          <w:p w:rsidR="00B506E4" w:rsidRDefault="00B506E4" w:rsidP="00B506E4">
            <w:pPr>
              <w:ind w:firstLine="0"/>
              <w:jc w:val="center"/>
            </w:pPr>
            <w:r>
              <w:t>от ___________ № ___</w:t>
            </w:r>
          </w:p>
        </w:tc>
      </w:tr>
    </w:tbl>
    <w:p w:rsidR="00B506E4" w:rsidRDefault="00B506E4" w:rsidP="00B506E4">
      <w:pPr>
        <w:ind w:firstLine="0"/>
        <w:jc w:val="center"/>
        <w:rPr>
          <w:b/>
        </w:rPr>
      </w:pPr>
    </w:p>
    <w:p w:rsidR="00B506E4" w:rsidRDefault="00B506E4" w:rsidP="00B506E4">
      <w:pPr>
        <w:ind w:firstLine="0"/>
        <w:jc w:val="center"/>
        <w:rPr>
          <w:b/>
        </w:rPr>
      </w:pPr>
      <w:r>
        <w:rPr>
          <w:b/>
        </w:rPr>
        <w:t>ПОЛОЖЕНИЕ</w:t>
      </w:r>
    </w:p>
    <w:p w:rsidR="00B506E4" w:rsidRDefault="00B506E4" w:rsidP="00B506E4">
      <w:pPr>
        <w:ind w:firstLine="0"/>
        <w:jc w:val="center"/>
        <w:rPr>
          <w:b/>
        </w:rPr>
      </w:pPr>
      <w:r>
        <w:rPr>
          <w:b/>
        </w:rPr>
        <w:t>о комиссии по увековечению памяти выдающихся личностей и значимых событий Ольгинского муниципального округа Приморского края</w:t>
      </w:r>
    </w:p>
    <w:p w:rsidR="00B506E4" w:rsidRDefault="00B506E4" w:rsidP="00B506E4">
      <w:pPr>
        <w:ind w:firstLine="0"/>
        <w:jc w:val="center"/>
        <w:rPr>
          <w:b/>
        </w:rPr>
      </w:pPr>
    </w:p>
    <w:p w:rsidR="00B506E4" w:rsidRDefault="00B506E4" w:rsidP="00B506E4">
      <w:pPr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B506E4" w:rsidRDefault="00B506E4" w:rsidP="00B506E4"/>
    <w:p w:rsidR="00B506E4" w:rsidRDefault="00841006" w:rsidP="00B506E4">
      <w:r>
        <w:t xml:space="preserve">1.1. </w:t>
      </w:r>
      <w:r w:rsidR="00D161C4">
        <w:t>Положение о комиссии по увековечению памяти выдающихся личностей и значимых событий Ольгинского муниципального округа Приморского края (далее – Положение) разработано в целях осуществления единой политики в области рассмотрения вопросов и подготовки предложений по установке памятников, мемориальных досок и других памятных знаков, увековечению памяти выдающихся личностей и значимых событий Ольгинского муниципального округа Приморского края.</w:t>
      </w:r>
    </w:p>
    <w:p w:rsidR="00841006" w:rsidRDefault="00841006" w:rsidP="00D161C4">
      <w:r>
        <w:t>1.2. Комиссия</w:t>
      </w:r>
      <w:r w:rsidR="00D161C4">
        <w:t xml:space="preserve"> по увековечению памяти выдающихся личностей и значимых событий Ольгинского муниципального округа Приморского края (далее – Комиссия) </w:t>
      </w:r>
      <w:r>
        <w:t xml:space="preserve">в своей деятельности руководствуется Конституцией Российской Федерации, Федеральным законом от </w:t>
      </w:r>
      <w:r w:rsidR="00694DED">
        <w:t>0</w:t>
      </w:r>
      <w:r>
        <w:t>6</w:t>
      </w:r>
      <w:r w:rsidR="00694DED">
        <w:t>.10.</w:t>
      </w:r>
      <w:r>
        <w:t xml:space="preserve">2003 № 131-ФЗ «Об общих принципах организации местного самоуправления в Российской </w:t>
      </w:r>
      <w:r w:rsidR="004F0AF2">
        <w:t>Федерации»,</w:t>
      </w:r>
      <w:r w:rsidR="00694DED">
        <w:t xml:space="preserve"> Федеральным законом от 25.06.</w:t>
      </w:r>
      <w:r w:rsidR="004F0AF2">
        <w:t>2002 № 73-ФЗ «Об объектах культурного наследия (памятниках истории и культуры) народов Российской Федерации», Законом Ро</w:t>
      </w:r>
      <w:r w:rsidR="00694DED">
        <w:t>ссийской Федерации от 14.01.</w:t>
      </w:r>
      <w:r w:rsidR="004F0AF2">
        <w:t>1993 № 4292-1 «Об увековечении памяти погибших при защите Отечества», Законо</w:t>
      </w:r>
      <w:r w:rsidR="00694DED">
        <w:t xml:space="preserve">м Приморского </w:t>
      </w:r>
      <w:r w:rsidR="00694DED">
        <w:lastRenderedPageBreak/>
        <w:t>края от 30.04.</w:t>
      </w:r>
      <w:r w:rsidR="004F0AF2">
        <w:t>2015 № 612-КЗ «Об охране объектов культурного наследия (памятников истории и культуры) народов Российской Федерации на территории Приморского края, решением Думы Ольгинского муниципального округа</w:t>
      </w:r>
      <w:r w:rsidR="00D161C4">
        <w:t xml:space="preserve"> Приморского края от 22.04.2025 № 211-НПА</w:t>
      </w:r>
      <w:r w:rsidR="004F0AF2">
        <w:t xml:space="preserve"> «Об утверждении Положения о порядке установки</w:t>
      </w:r>
      <w:r w:rsidR="00D161C4">
        <w:t>, обеспечения сохранности и демонтажа памятников, мемориальных досок и других памятных знаков на территории Ольгинского муниципального округа Приморского края</w:t>
      </w:r>
      <w:r w:rsidR="004F0AF2">
        <w:t>» и настоящим Положением.</w:t>
      </w:r>
    </w:p>
    <w:p w:rsidR="00D161C4" w:rsidRDefault="00D161C4" w:rsidP="00B506E4">
      <w:r>
        <w:t>1.3. Настоящее Положение определяет основные задачи, порядок формирования и р</w:t>
      </w:r>
      <w:r w:rsidR="00171A11">
        <w:t>аботы</w:t>
      </w:r>
      <w:r>
        <w:t xml:space="preserve"> Комиссии</w:t>
      </w:r>
      <w:r w:rsidR="00177F54">
        <w:t>.</w:t>
      </w:r>
    </w:p>
    <w:p w:rsidR="004F0AF2" w:rsidRDefault="004F0AF2" w:rsidP="00B506E4"/>
    <w:p w:rsidR="004F0AF2" w:rsidRPr="004F0AF2" w:rsidRDefault="00171A11" w:rsidP="004F0AF2">
      <w:pPr>
        <w:ind w:firstLine="0"/>
        <w:jc w:val="center"/>
        <w:rPr>
          <w:b/>
        </w:rPr>
      </w:pPr>
      <w:r>
        <w:rPr>
          <w:b/>
        </w:rPr>
        <w:t>2. Основные задачи</w:t>
      </w:r>
      <w:r w:rsidR="004F0AF2">
        <w:rPr>
          <w:b/>
        </w:rPr>
        <w:t xml:space="preserve"> Комиссии</w:t>
      </w:r>
    </w:p>
    <w:p w:rsidR="004F0AF2" w:rsidRDefault="004F0AF2" w:rsidP="00B506E4"/>
    <w:p w:rsidR="004F0AF2" w:rsidRDefault="004F0AF2" w:rsidP="00B506E4">
      <w:r>
        <w:t>2.1. Основными задачами Комиссии являются</w:t>
      </w:r>
      <w:r w:rsidRPr="00694DED">
        <w:t>:</w:t>
      </w:r>
    </w:p>
    <w:p w:rsidR="007C0416" w:rsidRPr="00177F54" w:rsidRDefault="00F75371" w:rsidP="00B506E4">
      <w:r>
        <w:t>2.1.1 рассмотрение предложений об увековечении памяти личности или события, поступающие</w:t>
      </w:r>
      <w:r w:rsidR="00177F54">
        <w:t xml:space="preserve"> от органов государственной власти, органов местного самоуправления, общественных и религиозных объединений граждан, трудовых коллективов предприятий, учреждений, организаций вне зависимости от форм собственности, а также инициативных групп физических лиц численностью не менее 10 человек</w:t>
      </w:r>
      <w:r w:rsidR="00177F54" w:rsidRPr="00177F54">
        <w:t>;</w:t>
      </w:r>
    </w:p>
    <w:p w:rsidR="00177F54" w:rsidRPr="00177F54" w:rsidRDefault="00177F54" w:rsidP="00B506E4">
      <w:r>
        <w:t>2.1.2 принятие решений о целесообразности установки памятников, мемориальных досок и других памятных знаков, увековечения памяти выдающихся личностей и значимых событий или об отсутствии оснований для установки памятников, мемориальных досок и других памятных знаков, увековечения памяти выдающихся личностей и значимых событий</w:t>
      </w:r>
      <w:r w:rsidRPr="00177F54">
        <w:t>;</w:t>
      </w:r>
    </w:p>
    <w:p w:rsidR="00177F54" w:rsidRPr="009C5AE1" w:rsidRDefault="00177F54" w:rsidP="00B506E4">
      <w:r>
        <w:t>2.1.3 определение форм увековечения памяти выдающихся личностей и значимых событий</w:t>
      </w:r>
      <w:r w:rsidR="009C5AE1" w:rsidRPr="009C5AE1">
        <w:t>;</w:t>
      </w:r>
    </w:p>
    <w:p w:rsidR="009C5AE1" w:rsidRPr="009C5AE1" w:rsidRDefault="009C5AE1" w:rsidP="00B506E4">
      <w:r>
        <w:t>2.1.4 согласование решений Комиссии с Думой Ольгинского муниципального округа Приморского края по установке памятников, мемориальных досок и других памятных знаков</w:t>
      </w:r>
      <w:r w:rsidRPr="009C5AE1">
        <w:t>;</w:t>
      </w:r>
    </w:p>
    <w:p w:rsidR="009C5AE1" w:rsidRDefault="009C5AE1" w:rsidP="00B506E4">
      <w:r>
        <w:t>2.1.5 рассмотрение вопросов, связанных с реставрацией, ремонтом, демонтажем памятников, мемориальных досок и других памятных знаков.</w:t>
      </w:r>
    </w:p>
    <w:p w:rsidR="00171A11" w:rsidRPr="009C5AE1" w:rsidRDefault="00171A11" w:rsidP="00B506E4">
      <w:r>
        <w:t xml:space="preserve">2.2. </w:t>
      </w:r>
      <w:r w:rsidRPr="00171A11">
        <w:t>Комиссия вправе запрашивать и получать в соответствии с действующим законодательством необходимые информацию, документы и материалы, в целях реализации поставленных задач</w:t>
      </w:r>
      <w:r>
        <w:t>.</w:t>
      </w:r>
    </w:p>
    <w:p w:rsidR="007C0416" w:rsidRDefault="007C0416" w:rsidP="00B506E4"/>
    <w:p w:rsidR="007C0416" w:rsidRPr="007C0416" w:rsidRDefault="007C0416" w:rsidP="007C0416">
      <w:pPr>
        <w:ind w:firstLine="0"/>
        <w:jc w:val="center"/>
        <w:rPr>
          <w:b/>
        </w:rPr>
      </w:pPr>
      <w:r>
        <w:rPr>
          <w:b/>
        </w:rPr>
        <w:t xml:space="preserve">3. Порядок </w:t>
      </w:r>
      <w:r w:rsidR="00171A11">
        <w:rPr>
          <w:b/>
        </w:rPr>
        <w:t xml:space="preserve">формирования и работы </w:t>
      </w:r>
      <w:r>
        <w:rPr>
          <w:b/>
        </w:rPr>
        <w:t>Комиссии</w:t>
      </w:r>
    </w:p>
    <w:p w:rsidR="007C0416" w:rsidRDefault="007C0416" w:rsidP="00B506E4"/>
    <w:p w:rsidR="00171A11" w:rsidRDefault="004B2D20" w:rsidP="00B506E4">
      <w:r>
        <w:t>3.1</w:t>
      </w:r>
      <w:r w:rsidR="00B865F5">
        <w:t xml:space="preserve">. </w:t>
      </w:r>
      <w:r w:rsidR="00171A11">
        <w:t>Комиссия создается при администрации Ольгинского муниципального округа Приморского края.</w:t>
      </w:r>
    </w:p>
    <w:p w:rsidR="007C0416" w:rsidRDefault="00171A11" w:rsidP="00B506E4">
      <w:r>
        <w:t xml:space="preserve">3.2 </w:t>
      </w:r>
      <w:r w:rsidR="00B865F5">
        <w:t>Комиссия формируется в составе председателя, заместителя председателя, секретаря и членов Комиссии.</w:t>
      </w:r>
    </w:p>
    <w:p w:rsidR="00B865F5" w:rsidRDefault="00171A11" w:rsidP="004B2D20">
      <w:r>
        <w:t>3.3</w:t>
      </w:r>
      <w:r w:rsidR="004B2D20">
        <w:t xml:space="preserve">. </w:t>
      </w:r>
      <w:r w:rsidR="00B865F5">
        <w:t>Формой деятельности Комиссии являются заседания.</w:t>
      </w:r>
    </w:p>
    <w:p w:rsidR="004B2D20" w:rsidRDefault="00171A11" w:rsidP="004B2D20">
      <w:r>
        <w:lastRenderedPageBreak/>
        <w:t>3.4</w:t>
      </w:r>
      <w:r w:rsidR="004B2D20">
        <w:t>. Заседания Комиссии проводятся по мере поступления ходатайств об установке или реконструкции, переносе, демонтаже памятников, мемориальных досок и других памятных знаков.</w:t>
      </w:r>
    </w:p>
    <w:p w:rsidR="00B865F5" w:rsidRDefault="00171A11" w:rsidP="00B506E4">
      <w:r>
        <w:t>3.5</w:t>
      </w:r>
      <w:r w:rsidR="00B865F5">
        <w:t>. Заседание Комиссии проводит председатель Комиссии, при его отсутствии – заместитель председателя Комиссии.</w:t>
      </w:r>
    </w:p>
    <w:p w:rsidR="00B865F5" w:rsidRDefault="00171A11" w:rsidP="00B506E4">
      <w:r>
        <w:t>3.6</w:t>
      </w:r>
      <w:r w:rsidR="00B865F5">
        <w:t xml:space="preserve">. Заседания Комиссии проводятся по мере необходимости </w:t>
      </w:r>
      <w:r w:rsidR="002318F1">
        <w:t>в соответствии с Положением и порядке установки.</w:t>
      </w:r>
    </w:p>
    <w:p w:rsidR="002318F1" w:rsidRDefault="00171A11" w:rsidP="00B506E4">
      <w:r>
        <w:t>3.7</w:t>
      </w:r>
      <w:r w:rsidR="002318F1">
        <w:t>. Заседание Комиссии считается правомочным, если на нем присутствуют не менее 2</w:t>
      </w:r>
      <w:r w:rsidR="002318F1" w:rsidRPr="002318F1">
        <w:t>/</w:t>
      </w:r>
      <w:r w:rsidR="002318F1">
        <w:t>3 состава Комиссии.</w:t>
      </w:r>
    </w:p>
    <w:p w:rsidR="002318F1" w:rsidRDefault="00171A11" w:rsidP="00B506E4">
      <w:r>
        <w:t>3.8</w:t>
      </w:r>
      <w:r w:rsidR="002318F1">
        <w:t>. Решение Комиссии принимается путем открытого голосования простым большинством голосов присутствующих на заседании членов Комиссии</w:t>
      </w:r>
      <w:r w:rsidR="004B2D20">
        <w:t>.</w:t>
      </w:r>
    </w:p>
    <w:p w:rsidR="002318F1" w:rsidRDefault="00171A11" w:rsidP="002318F1">
      <w:r>
        <w:t>3.9</w:t>
      </w:r>
      <w:r w:rsidR="002318F1">
        <w:t>. В случае равенства</w:t>
      </w:r>
      <w:r w:rsidR="00694DED">
        <w:t xml:space="preserve"> голосования</w:t>
      </w:r>
      <w:r w:rsidR="002318F1">
        <w:t>, решающим является голос председательствующего на заседании Комиссии.</w:t>
      </w:r>
    </w:p>
    <w:p w:rsidR="002318F1" w:rsidRDefault="00171A11" w:rsidP="002318F1">
      <w:r>
        <w:t>3.10</w:t>
      </w:r>
      <w:r w:rsidR="002318F1">
        <w:t>. Решение Комиссии оформляется протоколом, который ведет и составляет секретарь Комиссии в день заседания Комиссии.</w:t>
      </w:r>
    </w:p>
    <w:p w:rsidR="002318F1" w:rsidRDefault="00171A11" w:rsidP="002318F1">
      <w:r>
        <w:t>3.11</w:t>
      </w:r>
      <w:r w:rsidR="002318F1">
        <w:t xml:space="preserve">. Протокол подписывается председательствующим на заседании Комиссии и секретарем Комиссии не позднее одного рабочего дня </w:t>
      </w:r>
      <w:r w:rsidR="00694DED">
        <w:t>с</w:t>
      </w:r>
      <w:r w:rsidR="002318F1">
        <w:t>о дня заседания Комиссии.</w:t>
      </w:r>
    </w:p>
    <w:p w:rsidR="004B2D20" w:rsidRDefault="00171A11" w:rsidP="004B2D20">
      <w:r>
        <w:t>3.12</w:t>
      </w:r>
      <w:r w:rsidR="002318F1">
        <w:t>. Секретарь Комиссии в течение 5 (пяти) дней со дня подписания протокола направляет выписку из протокола лицу, подавшему ходатайство, и в МКУ Культура и библиотеки Ольгинского муниципального округа любым доступным образом, подтверждающим получение.</w:t>
      </w:r>
    </w:p>
    <w:p w:rsidR="004B2D20" w:rsidRDefault="00171A11" w:rsidP="004B2D20">
      <w:r>
        <w:t>3.13</w:t>
      </w:r>
      <w:r w:rsidR="004B2D20">
        <w:t>.</w:t>
      </w:r>
      <w:r w:rsidR="004B2D20" w:rsidRPr="004B2D20">
        <w:t xml:space="preserve"> Комиссия является постоянно действующим коллегиальным совещательным и консультативным органом, собирается на заседания по мере поступления заявлений от ходатайствующей стороны, дата и время проведения заседаний уточняются в рабочем порядке.</w:t>
      </w:r>
    </w:p>
    <w:p w:rsidR="001F4B0C" w:rsidRDefault="001F4B0C" w:rsidP="004B2D20"/>
    <w:p w:rsidR="001F4B0C" w:rsidRDefault="001F4B0C" w:rsidP="004B2D20"/>
    <w:p w:rsidR="001F4B0C" w:rsidRPr="002318F1" w:rsidRDefault="001F4B0C" w:rsidP="004B2D20"/>
    <w:sectPr w:rsidR="001F4B0C" w:rsidRPr="002318F1" w:rsidSect="00F75371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D8" w:rsidRDefault="00C735D8" w:rsidP="00085528">
      <w:r>
        <w:separator/>
      </w:r>
    </w:p>
  </w:endnote>
  <w:endnote w:type="continuationSeparator" w:id="0">
    <w:p w:rsidR="00C735D8" w:rsidRDefault="00C735D8" w:rsidP="0008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D8" w:rsidRDefault="00C735D8" w:rsidP="00085528">
      <w:r>
        <w:separator/>
      </w:r>
    </w:p>
  </w:footnote>
  <w:footnote w:type="continuationSeparator" w:id="0">
    <w:p w:rsidR="00C735D8" w:rsidRDefault="00C735D8" w:rsidP="0008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28"/>
    <w:rsid w:val="0005236A"/>
    <w:rsid w:val="00085528"/>
    <w:rsid w:val="0010085B"/>
    <w:rsid w:val="00142C38"/>
    <w:rsid w:val="00150BA6"/>
    <w:rsid w:val="00171A11"/>
    <w:rsid w:val="00177F54"/>
    <w:rsid w:val="001B7326"/>
    <w:rsid w:val="001C6713"/>
    <w:rsid w:val="001F4B0C"/>
    <w:rsid w:val="00220B60"/>
    <w:rsid w:val="002318F1"/>
    <w:rsid w:val="00261FB7"/>
    <w:rsid w:val="00375510"/>
    <w:rsid w:val="004B2D20"/>
    <w:rsid w:val="004F0AF2"/>
    <w:rsid w:val="005E0E01"/>
    <w:rsid w:val="0065378E"/>
    <w:rsid w:val="00653FBB"/>
    <w:rsid w:val="00694DED"/>
    <w:rsid w:val="00707037"/>
    <w:rsid w:val="007C0416"/>
    <w:rsid w:val="007C57D8"/>
    <w:rsid w:val="00841006"/>
    <w:rsid w:val="00850EA6"/>
    <w:rsid w:val="00855EF0"/>
    <w:rsid w:val="00866085"/>
    <w:rsid w:val="008D1E62"/>
    <w:rsid w:val="00937D39"/>
    <w:rsid w:val="009B2049"/>
    <w:rsid w:val="009C2E83"/>
    <w:rsid w:val="009C5AE1"/>
    <w:rsid w:val="00A11D28"/>
    <w:rsid w:val="00A71DE5"/>
    <w:rsid w:val="00B506E4"/>
    <w:rsid w:val="00B865F5"/>
    <w:rsid w:val="00BB6FD8"/>
    <w:rsid w:val="00C714B4"/>
    <w:rsid w:val="00C735D8"/>
    <w:rsid w:val="00CA44FA"/>
    <w:rsid w:val="00CA7EC3"/>
    <w:rsid w:val="00D161C4"/>
    <w:rsid w:val="00D92E92"/>
    <w:rsid w:val="00E1488B"/>
    <w:rsid w:val="00F35D7D"/>
    <w:rsid w:val="00F75371"/>
    <w:rsid w:val="00F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18C9"/>
  <w15:docId w15:val="{0523485B-B529-4BAE-B841-EBB8AE7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6F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55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528"/>
  </w:style>
  <w:style w:type="paragraph" w:styleId="a9">
    <w:name w:val="footer"/>
    <w:basedOn w:val="a"/>
    <w:link w:val="aa"/>
    <w:uiPriority w:val="99"/>
    <w:unhideWhenUsed/>
    <w:rsid w:val="00085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528"/>
  </w:style>
  <w:style w:type="character" w:styleId="ab">
    <w:name w:val="Hyperlink"/>
    <w:rsid w:val="00220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rab201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7191-953D-45AF-B507-10F72C98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Лаврова</cp:lastModifiedBy>
  <cp:revision>19</cp:revision>
  <cp:lastPrinted>2025-05-14T01:22:00Z</cp:lastPrinted>
  <dcterms:created xsi:type="dcterms:W3CDTF">2025-03-25T23:17:00Z</dcterms:created>
  <dcterms:modified xsi:type="dcterms:W3CDTF">2025-05-14T05:37:00Z</dcterms:modified>
</cp:coreProperties>
</file>