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ook w:val="00A0" w:firstRow="1" w:lastRow="0" w:firstColumn="1" w:lastColumn="0" w:noHBand="0" w:noVBand="0"/>
      </w:tblPr>
      <w:tblGrid>
        <w:gridCol w:w="4503"/>
        <w:gridCol w:w="2694"/>
        <w:gridCol w:w="3117"/>
      </w:tblGrid>
      <w:tr w:rsidR="00D36DA7" w:rsidRPr="00D147E7" w:rsidTr="0006615F">
        <w:trPr>
          <w:trHeight w:val="567"/>
        </w:trPr>
        <w:tc>
          <w:tcPr>
            <w:tcW w:w="4503" w:type="dxa"/>
            <w:hideMark/>
          </w:tcPr>
          <w:p w:rsidR="00D36DA7" w:rsidRPr="00D36DA7" w:rsidRDefault="00D36DA7" w:rsidP="0006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811" w:type="dxa"/>
            <w:gridSpan w:val="2"/>
            <w:hideMark/>
          </w:tcPr>
          <w:p w:rsidR="00D36DA7" w:rsidRPr="00D36DA7" w:rsidRDefault="00D36DA7" w:rsidP="0006615F">
            <w:pPr>
              <w:ind w:left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</w:p>
        </w:tc>
      </w:tr>
      <w:tr w:rsidR="00D36DA7" w:rsidRPr="00D147E7" w:rsidTr="0006615F">
        <w:tc>
          <w:tcPr>
            <w:tcW w:w="4503" w:type="dxa"/>
          </w:tcPr>
          <w:p w:rsidR="00D36DA7" w:rsidRPr="00D36DA7" w:rsidRDefault="00D36DA7" w:rsidP="00066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D36DA7" w:rsidRPr="00D36DA7" w:rsidRDefault="00D36DA7" w:rsidP="0006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Дата начала приема заключений на проект</w:t>
            </w:r>
          </w:p>
        </w:tc>
        <w:tc>
          <w:tcPr>
            <w:tcW w:w="3117" w:type="dxa"/>
            <w:vAlign w:val="center"/>
            <w:hideMark/>
          </w:tcPr>
          <w:p w:rsidR="00D36DA7" w:rsidRPr="00D36DA7" w:rsidRDefault="00D36DA7" w:rsidP="00D36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D36DA7" w:rsidRPr="00D147E7" w:rsidTr="0006615F">
        <w:tc>
          <w:tcPr>
            <w:tcW w:w="4503" w:type="dxa"/>
          </w:tcPr>
          <w:p w:rsidR="00D36DA7" w:rsidRPr="00D36DA7" w:rsidRDefault="00D36DA7" w:rsidP="00066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D36DA7" w:rsidRPr="00D36DA7" w:rsidRDefault="00D36DA7" w:rsidP="0006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заключений на проект</w:t>
            </w:r>
          </w:p>
        </w:tc>
        <w:tc>
          <w:tcPr>
            <w:tcW w:w="3117" w:type="dxa"/>
            <w:vAlign w:val="center"/>
            <w:hideMark/>
          </w:tcPr>
          <w:p w:rsidR="00D36DA7" w:rsidRPr="00D36DA7" w:rsidRDefault="00D36DA7" w:rsidP="00D36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D36DA7" w:rsidRPr="00D147E7" w:rsidTr="0006615F">
        <w:tc>
          <w:tcPr>
            <w:tcW w:w="4503" w:type="dxa"/>
          </w:tcPr>
          <w:p w:rsidR="00D36DA7" w:rsidRPr="00D36DA7" w:rsidRDefault="00D36DA7" w:rsidP="00066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D36DA7" w:rsidRPr="00D36DA7" w:rsidRDefault="00D36DA7" w:rsidP="0006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Почтовый адрес для направления заключений на проект</w:t>
            </w:r>
          </w:p>
        </w:tc>
        <w:tc>
          <w:tcPr>
            <w:tcW w:w="3117" w:type="dxa"/>
            <w:hideMark/>
          </w:tcPr>
          <w:p w:rsidR="00D36DA7" w:rsidRPr="00D36DA7" w:rsidRDefault="00D36DA7" w:rsidP="00066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692460, Приморский край, пгт Ольга,</w:t>
            </w:r>
          </w:p>
          <w:p w:rsidR="00D36DA7" w:rsidRPr="00D36DA7" w:rsidRDefault="00D36DA7" w:rsidP="00066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ул. Ленинская, 8</w:t>
            </w:r>
          </w:p>
        </w:tc>
      </w:tr>
      <w:tr w:rsidR="00D36DA7" w:rsidRPr="00D147E7" w:rsidTr="0006615F">
        <w:tc>
          <w:tcPr>
            <w:tcW w:w="4503" w:type="dxa"/>
          </w:tcPr>
          <w:p w:rsidR="00D36DA7" w:rsidRPr="00D36DA7" w:rsidRDefault="00D36DA7" w:rsidP="000661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D36DA7" w:rsidRPr="00D36DA7" w:rsidRDefault="00D36DA7" w:rsidP="000661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DA7">
              <w:rPr>
                <w:rFonts w:ascii="Times New Roman" w:hAnsi="Times New Roman" w:cs="Times New Roman"/>
                <w:sz w:val="20"/>
                <w:szCs w:val="20"/>
              </w:rPr>
              <w:t>Электронный адрес для направления заключений на проект</w:t>
            </w:r>
          </w:p>
        </w:tc>
        <w:tc>
          <w:tcPr>
            <w:tcW w:w="3117" w:type="dxa"/>
            <w:vAlign w:val="center"/>
            <w:hideMark/>
          </w:tcPr>
          <w:p w:rsidR="00D36DA7" w:rsidRPr="00D36DA7" w:rsidRDefault="00D36DA7" w:rsidP="00066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Pr="00D36DA7">
                <w:rPr>
                  <w:rStyle w:val="a8"/>
                  <w:rFonts w:ascii="Times New Roman" w:hAnsi="Times New Roman" w:cs="Times New Roman"/>
                  <w:sz w:val="20"/>
                  <w:szCs w:val="20"/>
                </w:rPr>
                <w:t>admrab2013@mail.ru</w:t>
              </w:r>
            </w:hyperlink>
            <w:r w:rsidRPr="00D36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D36DA7" w:rsidRDefault="00D36DA7" w:rsidP="00537170">
      <w:pPr>
        <w:ind w:right="-1" w:hanging="284"/>
        <w:jc w:val="center"/>
        <w:rPr>
          <w:noProof/>
        </w:rPr>
      </w:pPr>
    </w:p>
    <w:p w:rsidR="00D36DA7" w:rsidRDefault="00D36DA7" w:rsidP="00537170">
      <w:pPr>
        <w:ind w:right="-1" w:hanging="284"/>
        <w:jc w:val="center"/>
        <w:rPr>
          <w:noProof/>
        </w:rPr>
      </w:pPr>
    </w:p>
    <w:p w:rsidR="00D36DA7" w:rsidRDefault="00D36DA7" w:rsidP="00537170">
      <w:pPr>
        <w:ind w:right="-1" w:hanging="284"/>
        <w:jc w:val="center"/>
        <w:rPr>
          <w:noProof/>
        </w:rPr>
      </w:pPr>
    </w:p>
    <w:p w:rsidR="00D9541D" w:rsidRDefault="00D9541D" w:rsidP="00537170">
      <w:pPr>
        <w:ind w:right="-1" w:hanging="284"/>
        <w:jc w:val="center"/>
        <w:rPr>
          <w:noProof/>
        </w:rPr>
      </w:pPr>
      <w:r w:rsidRPr="00CB5D7D">
        <w:rPr>
          <w:noProof/>
        </w:rPr>
        <w:drawing>
          <wp:inline distT="0" distB="0" distL="0" distR="0">
            <wp:extent cx="647700" cy="752475"/>
            <wp:effectExtent l="0" t="0" r="0" b="9525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41D" w:rsidRPr="00ED46D1" w:rsidRDefault="00D9541D" w:rsidP="00D9541D">
      <w:pPr>
        <w:ind w:left="-180" w:right="38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D46D1">
        <w:rPr>
          <w:rFonts w:ascii="Times New Roman" w:hAnsi="Times New Roman" w:cs="Times New Roman"/>
          <w:b/>
          <w:sz w:val="27"/>
          <w:szCs w:val="27"/>
        </w:rPr>
        <w:t>АДМИНИСТРАЦИЯ</w:t>
      </w:r>
    </w:p>
    <w:p w:rsidR="00D9541D" w:rsidRPr="00ED46D1" w:rsidRDefault="00D9541D" w:rsidP="00D9541D">
      <w:pPr>
        <w:ind w:left="-180" w:right="38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D46D1">
        <w:rPr>
          <w:rFonts w:ascii="Times New Roman" w:hAnsi="Times New Roman" w:cs="Times New Roman"/>
          <w:b/>
          <w:sz w:val="27"/>
          <w:szCs w:val="27"/>
        </w:rPr>
        <w:t xml:space="preserve">ОЛЬГИНСКОГО МУНИЦИПАЛЬНОГО </w:t>
      </w:r>
      <w:r w:rsidR="00BB18BD">
        <w:rPr>
          <w:rFonts w:ascii="Times New Roman" w:hAnsi="Times New Roman" w:cs="Times New Roman"/>
          <w:b/>
          <w:sz w:val="27"/>
          <w:szCs w:val="27"/>
        </w:rPr>
        <w:t>ОКРУГА</w:t>
      </w:r>
    </w:p>
    <w:p w:rsidR="00D9541D" w:rsidRPr="00ED46D1" w:rsidRDefault="00D9541D" w:rsidP="00D9541D">
      <w:pPr>
        <w:ind w:right="38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9541D" w:rsidRPr="00ED46D1" w:rsidRDefault="00D9541D" w:rsidP="00D9541D">
      <w:pPr>
        <w:ind w:right="38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D46D1">
        <w:rPr>
          <w:rFonts w:ascii="Times New Roman" w:hAnsi="Times New Roman" w:cs="Times New Roman"/>
          <w:b/>
          <w:sz w:val="27"/>
          <w:szCs w:val="27"/>
        </w:rPr>
        <w:t>ПОСТАНОВЛЕНИЕ</w:t>
      </w:r>
    </w:p>
    <w:p w:rsidR="00D9541D" w:rsidRPr="00ED46D1" w:rsidRDefault="00D9541D" w:rsidP="00D9541D">
      <w:pPr>
        <w:ind w:right="381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4798"/>
        <w:gridCol w:w="812"/>
        <w:gridCol w:w="1174"/>
      </w:tblGrid>
      <w:tr w:rsidR="00D9541D" w:rsidRPr="00ED46D1" w:rsidTr="00645B20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D9541D" w:rsidRPr="00ED46D1" w:rsidRDefault="00D9541D" w:rsidP="00645B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</w:p>
        </w:tc>
        <w:tc>
          <w:tcPr>
            <w:tcW w:w="4798" w:type="dxa"/>
          </w:tcPr>
          <w:p w:rsidR="00D9541D" w:rsidRPr="00ED46D1" w:rsidRDefault="00D9541D" w:rsidP="00645B20">
            <w:pPr>
              <w:ind w:left="-130" w:right="381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пгт</w:t>
            </w:r>
            <w:r w:rsidRPr="00ED46D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 xml:space="preserve"> Ольга</w:t>
            </w:r>
          </w:p>
        </w:tc>
        <w:tc>
          <w:tcPr>
            <w:tcW w:w="812" w:type="dxa"/>
          </w:tcPr>
          <w:p w:rsidR="00D9541D" w:rsidRPr="00ED46D1" w:rsidRDefault="00D9541D" w:rsidP="00645B2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ED46D1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D9541D" w:rsidRPr="00311C30" w:rsidRDefault="00D9541D" w:rsidP="00645B20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D9541D" w:rsidRPr="007B5741" w:rsidRDefault="00D9541D" w:rsidP="00D9541D">
      <w:pPr>
        <w:pStyle w:val="a3"/>
        <w:spacing w:after="0"/>
        <w:ind w:left="0" w:right="380"/>
        <w:jc w:val="center"/>
        <w:rPr>
          <w:rFonts w:ascii="Times New Roman" w:hAnsi="Times New Roman" w:cs="Times New Roman"/>
          <w:sz w:val="28"/>
          <w:szCs w:val="28"/>
        </w:rPr>
      </w:pPr>
    </w:p>
    <w:p w:rsidR="00D9541D" w:rsidRPr="007B5741" w:rsidRDefault="00D9541D" w:rsidP="00D9541D">
      <w:pPr>
        <w:pStyle w:val="a3"/>
        <w:spacing w:after="0"/>
        <w:ind w:left="0" w:right="3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15"/>
      </w:tblGrid>
      <w:tr w:rsidR="00D9541D" w:rsidRPr="00ED46D1" w:rsidTr="00645B20">
        <w:trPr>
          <w:jc w:val="center"/>
        </w:trPr>
        <w:tc>
          <w:tcPr>
            <w:tcW w:w="8915" w:type="dxa"/>
          </w:tcPr>
          <w:p w:rsidR="00D9541D" w:rsidRPr="00ED46D1" w:rsidRDefault="00D9541D" w:rsidP="00645B20">
            <w:pPr>
              <w:ind w:right="-45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bookmarkStart w:id="0" w:name="_GoBack"/>
            <w:r w:rsidRPr="00281D32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административного регламента предоставлени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281D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услуги «Согласование проекта рекультивации земель, за исключением случаев подготовки проекта рекультивации в составе проектной документации на строительство, реконструкцию объекта капитального строительства и случаев, установленных федеральными законами, при которых проект рекультивации земель до его утверждения подлежит государственной экспертизе»</w:t>
            </w:r>
            <w:bookmarkEnd w:id="0"/>
          </w:p>
        </w:tc>
      </w:tr>
    </w:tbl>
    <w:p w:rsidR="00D9541D" w:rsidRPr="007B5741" w:rsidRDefault="00D9541D" w:rsidP="00D9541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41D" w:rsidRDefault="00D9541D" w:rsidP="00D9541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11ED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в соответствии с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 Ольгинского муниципального округа</w:t>
      </w:r>
      <w:r w:rsidRPr="007B72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31.05.2023 № 355 «</w:t>
      </w:r>
      <w:r w:rsidRPr="00C01DF0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исполнения муниципальных функций,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3548E7">
        <w:rPr>
          <w:rFonts w:ascii="Times New Roman" w:hAnsi="Times New Roman" w:cs="Times New Roman"/>
          <w:sz w:val="28"/>
          <w:szCs w:val="28"/>
        </w:rPr>
        <w:t>на основании Устава Ольгинского муниципального округа Приморского края администрация Ольгинского муниципального округа</w:t>
      </w:r>
    </w:p>
    <w:p w:rsidR="00D9541D" w:rsidRDefault="00D9541D" w:rsidP="00D9541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9541D" w:rsidRDefault="00D9541D" w:rsidP="00D954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1D3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9541D" w:rsidRDefault="00D9541D" w:rsidP="00D9541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9541D" w:rsidRDefault="00D9541D" w:rsidP="00D9541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81D32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81D32">
        <w:rPr>
          <w:rFonts w:ascii="Times New Roman" w:hAnsi="Times New Roman" w:cs="Times New Roman"/>
          <w:sz w:val="28"/>
          <w:szCs w:val="28"/>
        </w:rPr>
        <w:t>дминистративный регламент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1D32">
        <w:rPr>
          <w:rFonts w:ascii="Times New Roman" w:hAnsi="Times New Roman" w:cs="Times New Roman"/>
          <w:sz w:val="28"/>
          <w:szCs w:val="28"/>
        </w:rPr>
        <w:t xml:space="preserve"> муниципальной услуги «Согласование проекта рекультивации земель, за исключением случаев подготовки проекта рекультивации в составе проектной документации на строительство, реконструкцию объекта капитального строительства и случаев, установленных федеральными законами, при которых проект рекультивации земель до его утверждения подлеж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Pr="001111ED">
        <w:rPr>
          <w:rFonts w:ascii="Times New Roman" w:hAnsi="Times New Roman" w:cs="Times New Roman"/>
          <w:sz w:val="28"/>
          <w:szCs w:val="28"/>
        </w:rPr>
        <w:t>государ</w:t>
      </w:r>
      <w:r w:rsidR="00B73690">
        <w:rPr>
          <w:rFonts w:ascii="Times New Roman" w:hAnsi="Times New Roman" w:cs="Times New Roman"/>
          <w:sz w:val="28"/>
          <w:szCs w:val="28"/>
        </w:rPr>
        <w:t>ственной экспертизе» (Прилагается</w:t>
      </w:r>
      <w:r w:rsidRPr="001111ED">
        <w:rPr>
          <w:rFonts w:ascii="Times New Roman" w:hAnsi="Times New Roman" w:cs="Times New Roman"/>
          <w:sz w:val="28"/>
          <w:szCs w:val="28"/>
        </w:rPr>
        <w:t>)</w:t>
      </w:r>
      <w:r w:rsidR="00BB18BD">
        <w:rPr>
          <w:rFonts w:ascii="Times New Roman" w:hAnsi="Times New Roman" w:cs="Times New Roman"/>
          <w:sz w:val="28"/>
          <w:szCs w:val="28"/>
        </w:rPr>
        <w:t>.</w:t>
      </w:r>
    </w:p>
    <w:p w:rsidR="00D9541D" w:rsidRPr="003548E7" w:rsidRDefault="00D9541D" w:rsidP="00D9541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8E7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Ольгинского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3548E7">
        <w:rPr>
          <w:rFonts w:ascii="Times New Roman" w:hAnsi="Times New Roman" w:cs="Times New Roman"/>
          <w:sz w:val="28"/>
          <w:szCs w:val="28"/>
        </w:rPr>
        <w:t xml:space="preserve"> от </w:t>
      </w:r>
      <w:r w:rsidRPr="001111ED">
        <w:rPr>
          <w:rFonts w:ascii="Times New Roman" w:hAnsi="Times New Roman" w:cs="Times New Roman"/>
          <w:sz w:val="28"/>
          <w:szCs w:val="28"/>
        </w:rPr>
        <w:t>20.07.2022 № 463</w:t>
      </w:r>
      <w:r w:rsidRPr="003548E7">
        <w:rPr>
          <w:rFonts w:ascii="Times New Roman" w:hAnsi="Times New Roman" w:cs="Times New Roman"/>
          <w:sz w:val="28"/>
          <w:szCs w:val="28"/>
        </w:rPr>
        <w:t xml:space="preserve"> «</w:t>
      </w:r>
      <w:r w:rsidRPr="00281D32">
        <w:rPr>
          <w:rFonts w:ascii="Times New Roman" w:hAnsi="Times New Roman" w:cs="Times New Roman"/>
          <w:sz w:val="28"/>
          <w:szCs w:val="28"/>
        </w:rPr>
        <w:t>Согласование проекта рекультивации земель, за исключением случаев подготовки проекта рекультивации в составе проектной документации на строительство, реконструкцию объекта капитального строительства и случаев, установленных федеральными законами, при которых проект рекультивации земель до его утверждения подлеж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Pr="001111ED">
        <w:rPr>
          <w:rFonts w:ascii="Times New Roman" w:hAnsi="Times New Roman" w:cs="Times New Roman"/>
          <w:sz w:val="28"/>
          <w:szCs w:val="28"/>
        </w:rPr>
        <w:t>государственной экспертизе</w:t>
      </w:r>
      <w:r w:rsidRPr="003548E7">
        <w:rPr>
          <w:rFonts w:ascii="Times New Roman" w:hAnsi="Times New Roman" w:cs="Times New Roman"/>
          <w:bCs/>
          <w:sz w:val="28"/>
          <w:szCs w:val="28"/>
        </w:rPr>
        <w:t>»</w:t>
      </w:r>
    </w:p>
    <w:p w:rsidR="00D9541D" w:rsidRPr="003548E7" w:rsidRDefault="00D9541D" w:rsidP="00D9541D">
      <w:pPr>
        <w:overflowPunct w:val="0"/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3548E7">
        <w:rPr>
          <w:rFonts w:ascii="Times New Roman" w:hAnsi="Times New Roman" w:cs="Times New Roman"/>
          <w:sz w:val="28"/>
          <w:szCs w:val="28"/>
        </w:rPr>
        <w:t>3. Отделу организационной работы аппарата администрации Ольгинского муниципальног</w:t>
      </w:r>
      <w:r w:rsidR="00F47121">
        <w:rPr>
          <w:rFonts w:ascii="Times New Roman" w:hAnsi="Times New Roman" w:cs="Times New Roman"/>
          <w:sz w:val="28"/>
          <w:szCs w:val="28"/>
        </w:rPr>
        <w:t>о округа официально обнародовать</w:t>
      </w:r>
      <w:r w:rsidRPr="003548E7">
        <w:rPr>
          <w:rFonts w:ascii="Times New Roman" w:hAnsi="Times New Roman" w:cs="Times New Roman"/>
          <w:sz w:val="28"/>
          <w:szCs w:val="28"/>
        </w:rPr>
        <w:t xml:space="preserve"> настоящее постановление.</w:t>
      </w:r>
    </w:p>
    <w:p w:rsidR="00D9541D" w:rsidRPr="00BB18BD" w:rsidRDefault="00D9541D" w:rsidP="00D9541D">
      <w:pPr>
        <w:overflowPunct w:val="0"/>
        <w:spacing w:line="360" w:lineRule="auto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BB18BD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</w:t>
      </w:r>
      <w:r w:rsidR="00F47121">
        <w:rPr>
          <w:rFonts w:ascii="Times New Roman" w:hAnsi="Times New Roman" w:cs="Times New Roman"/>
          <w:sz w:val="28"/>
          <w:szCs w:val="28"/>
        </w:rPr>
        <w:t>со дня его официального обнародо</w:t>
      </w:r>
      <w:r w:rsidRPr="00BB18BD">
        <w:rPr>
          <w:rFonts w:ascii="Times New Roman" w:hAnsi="Times New Roman" w:cs="Times New Roman"/>
          <w:sz w:val="28"/>
          <w:szCs w:val="28"/>
        </w:rPr>
        <w:t>вания.</w:t>
      </w:r>
    </w:p>
    <w:p w:rsidR="00D9541D" w:rsidRPr="00BB18BD" w:rsidRDefault="00D9541D" w:rsidP="00D9541D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B18BD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возложить на первого заместителя главы администрации Ольгинского муниципального округа.</w:t>
      </w:r>
    </w:p>
    <w:p w:rsidR="00D9541D" w:rsidRPr="003548E7" w:rsidRDefault="00D9541D" w:rsidP="00D9541D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rPr>
          <w:rFonts w:cs="Times New Roman"/>
          <w:sz w:val="28"/>
          <w:szCs w:val="28"/>
        </w:rPr>
      </w:pPr>
    </w:p>
    <w:p w:rsidR="00D9541D" w:rsidRPr="003548E7" w:rsidRDefault="00D9541D" w:rsidP="00D9541D">
      <w:pPr>
        <w:pStyle w:val="3"/>
        <w:shd w:val="clear" w:color="auto" w:fill="auto"/>
        <w:tabs>
          <w:tab w:val="left" w:pos="1114"/>
          <w:tab w:val="left" w:pos="9214"/>
        </w:tabs>
        <w:spacing w:before="0" w:after="0" w:line="360" w:lineRule="auto"/>
        <w:rPr>
          <w:rFonts w:cs="Times New Roman"/>
          <w:sz w:val="28"/>
          <w:szCs w:val="28"/>
        </w:rPr>
      </w:pPr>
    </w:p>
    <w:p w:rsidR="00D9541D" w:rsidRPr="003548E7" w:rsidRDefault="00D9541D" w:rsidP="00D95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3690" w:rsidRDefault="00C50F4A" w:rsidP="00B7369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A43293">
        <w:rPr>
          <w:rFonts w:ascii="Times New Roman" w:hAnsi="Times New Roman" w:cs="Times New Roman"/>
          <w:sz w:val="28"/>
          <w:szCs w:val="28"/>
        </w:rPr>
        <w:t xml:space="preserve"> г</w:t>
      </w:r>
      <w:r w:rsidR="00B73690">
        <w:rPr>
          <w:rFonts w:ascii="Times New Roman" w:hAnsi="Times New Roman" w:cs="Times New Roman"/>
          <w:sz w:val="28"/>
          <w:szCs w:val="28"/>
        </w:rPr>
        <w:t>лавы</w:t>
      </w:r>
      <w:r w:rsidR="00D9541D" w:rsidRPr="003548E7">
        <w:rPr>
          <w:rFonts w:ascii="Times New Roman" w:hAnsi="Times New Roman" w:cs="Times New Roman"/>
          <w:sz w:val="28"/>
          <w:szCs w:val="28"/>
        </w:rPr>
        <w:t xml:space="preserve"> Ольгинского </w:t>
      </w:r>
      <w:r w:rsidR="00B73690">
        <w:rPr>
          <w:rFonts w:ascii="Times New Roman" w:hAnsi="Times New Roman" w:cs="Times New Roman"/>
          <w:sz w:val="28"/>
          <w:szCs w:val="28"/>
        </w:rPr>
        <w:tab/>
      </w:r>
      <w:r w:rsidR="00B73690">
        <w:rPr>
          <w:rFonts w:ascii="Times New Roman" w:hAnsi="Times New Roman" w:cs="Times New Roman"/>
          <w:sz w:val="28"/>
          <w:szCs w:val="28"/>
        </w:rPr>
        <w:tab/>
      </w:r>
      <w:r w:rsidR="00B73690">
        <w:rPr>
          <w:rFonts w:ascii="Times New Roman" w:hAnsi="Times New Roman" w:cs="Times New Roman"/>
          <w:sz w:val="28"/>
          <w:szCs w:val="28"/>
        </w:rPr>
        <w:tab/>
      </w:r>
      <w:r w:rsidR="00B73690">
        <w:rPr>
          <w:rFonts w:ascii="Times New Roman" w:hAnsi="Times New Roman" w:cs="Times New Roman"/>
          <w:sz w:val="28"/>
          <w:szCs w:val="28"/>
        </w:rPr>
        <w:tab/>
      </w:r>
      <w:r w:rsidR="00B73690">
        <w:rPr>
          <w:rFonts w:ascii="Times New Roman" w:hAnsi="Times New Roman" w:cs="Times New Roman"/>
          <w:sz w:val="28"/>
          <w:szCs w:val="28"/>
        </w:rPr>
        <w:tab/>
      </w:r>
      <w:r w:rsidR="00B73690">
        <w:rPr>
          <w:rFonts w:ascii="Times New Roman" w:hAnsi="Times New Roman" w:cs="Times New Roman"/>
          <w:sz w:val="28"/>
          <w:szCs w:val="28"/>
        </w:rPr>
        <w:tab/>
      </w:r>
      <w:r w:rsidR="0053717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proofErr w:type="spellStart"/>
      <w:r w:rsidR="00B73690">
        <w:rPr>
          <w:rFonts w:ascii="Times New Roman" w:hAnsi="Times New Roman" w:cs="Times New Roman"/>
          <w:sz w:val="28"/>
          <w:szCs w:val="28"/>
        </w:rPr>
        <w:t>А.В.Чевтаева</w:t>
      </w:r>
      <w:proofErr w:type="spellEnd"/>
    </w:p>
    <w:p w:rsidR="00B73690" w:rsidRPr="003548E7" w:rsidRDefault="00D9541D" w:rsidP="00B73690">
      <w:pPr>
        <w:jc w:val="both"/>
        <w:rPr>
          <w:rFonts w:ascii="Times New Roman" w:hAnsi="Times New Roman" w:cs="Times New Roman"/>
          <w:sz w:val="28"/>
          <w:szCs w:val="28"/>
        </w:rPr>
      </w:pPr>
      <w:r w:rsidRPr="003548E7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B736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41D" w:rsidRDefault="00D9541D" w:rsidP="00D9541D">
      <w:pPr>
        <w:jc w:val="both"/>
        <w:rPr>
          <w:rFonts w:ascii="Times New Roman" w:hAnsi="Times New Roman" w:cs="Times New Roman"/>
          <w:sz w:val="28"/>
          <w:szCs w:val="28"/>
        </w:rPr>
      </w:pPr>
      <w:r w:rsidRPr="003548E7">
        <w:rPr>
          <w:rFonts w:ascii="Times New Roman" w:hAnsi="Times New Roman" w:cs="Times New Roman"/>
          <w:sz w:val="28"/>
          <w:szCs w:val="28"/>
        </w:rPr>
        <w:t xml:space="preserve">         </w:t>
      </w:r>
      <w:r w:rsidR="00B7369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D9541D" w:rsidRDefault="00D9541D" w:rsidP="00D95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541D" w:rsidRDefault="00D9541D" w:rsidP="00D95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541D" w:rsidRDefault="00D9541D" w:rsidP="00D95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541D" w:rsidRDefault="00D9541D" w:rsidP="00D954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7529" w:rsidRDefault="00B47529"/>
    <w:sectPr w:rsidR="00B47529" w:rsidSect="00537170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41D"/>
    <w:rsid w:val="00537170"/>
    <w:rsid w:val="00A43293"/>
    <w:rsid w:val="00B47529"/>
    <w:rsid w:val="00B73690"/>
    <w:rsid w:val="00BB18BD"/>
    <w:rsid w:val="00C50F4A"/>
    <w:rsid w:val="00D36DA7"/>
    <w:rsid w:val="00D9541D"/>
    <w:rsid w:val="00F4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6C710"/>
  <w15:chartTrackingRefBased/>
  <w15:docId w15:val="{D0DBB244-B749-44B0-9B6A-DA83073F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4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9541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D9541D"/>
    <w:rPr>
      <w:rFonts w:ascii="Arial" w:eastAsia="Times New Roman" w:hAnsi="Arial" w:cs="Arial"/>
      <w:sz w:val="18"/>
      <w:szCs w:val="18"/>
      <w:lang w:eastAsia="ru-RU"/>
    </w:rPr>
  </w:style>
  <w:style w:type="character" w:customStyle="1" w:styleId="a5">
    <w:name w:val="Основной текст_"/>
    <w:link w:val="3"/>
    <w:locked/>
    <w:rsid w:val="00D9541D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5"/>
    <w:rsid w:val="00D9541D"/>
    <w:pPr>
      <w:widowControl/>
      <w:shd w:val="clear" w:color="auto" w:fill="FFFFFF"/>
      <w:autoSpaceDE/>
      <w:autoSpaceDN/>
      <w:adjustRightInd/>
      <w:spacing w:before="540" w:after="420" w:line="479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B18BD"/>
    <w:rPr>
      <w:rFonts w:ascii="Segoe UI" w:hAnsi="Segoe UI" w:cs="Segoe UI"/>
    </w:rPr>
  </w:style>
  <w:style w:type="character" w:customStyle="1" w:styleId="a7">
    <w:name w:val="Текст выноски Знак"/>
    <w:basedOn w:val="a0"/>
    <w:link w:val="a6"/>
    <w:uiPriority w:val="99"/>
    <w:semiHidden/>
    <w:rsid w:val="00BB18BD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D36D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admrab201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</dc:creator>
  <cp:keywords/>
  <dc:description/>
  <cp:lastModifiedBy>Лаврова</cp:lastModifiedBy>
  <cp:revision>12</cp:revision>
  <cp:lastPrinted>2025-07-03T00:55:00Z</cp:lastPrinted>
  <dcterms:created xsi:type="dcterms:W3CDTF">2024-01-30T06:05:00Z</dcterms:created>
  <dcterms:modified xsi:type="dcterms:W3CDTF">2025-07-07T04:24:00Z</dcterms:modified>
</cp:coreProperties>
</file>