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F2" w:rsidRPr="00C039F2" w:rsidRDefault="00C039F2" w:rsidP="003B5C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39F2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F2" w:rsidRPr="00C039F2" w:rsidRDefault="00C039F2" w:rsidP="003B5C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039F2" w:rsidRPr="00C039F2" w:rsidRDefault="00C039F2" w:rsidP="003B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039F2" w:rsidRPr="00C039F2" w:rsidRDefault="00C039F2" w:rsidP="003B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ОЛЬГИНСКОГО МУНИЦИПАЛЬНОГО ОКРУГА</w:t>
      </w:r>
    </w:p>
    <w:p w:rsidR="00C039F2" w:rsidRPr="00C039F2" w:rsidRDefault="00C039F2" w:rsidP="003B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ПРЕДУПРЕЖДЕНИЮ И ЛИКВИДАЦИИ</w:t>
      </w:r>
      <w:r w:rsidRPr="00C03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ЧРЕЗВЫЧАЙНЫХ СИТУАЦИЙ И ОБЕСПЕЧЕНИЮ</w:t>
      </w:r>
    </w:p>
    <w:p w:rsidR="00C039F2" w:rsidRPr="00C039F2" w:rsidRDefault="00C039F2" w:rsidP="003B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ПОЖАРНОЙ БЕЗОПАСНОСТИ</w:t>
      </w:r>
    </w:p>
    <w:p w:rsidR="00C039F2" w:rsidRPr="00C039F2" w:rsidRDefault="00C039F2" w:rsidP="003B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(ОПЕРАТИВНЫЙ ШТАБ)</w:t>
      </w:r>
    </w:p>
    <w:p w:rsidR="00C039F2" w:rsidRPr="00C039F2" w:rsidRDefault="00C039F2" w:rsidP="003B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757C" w:rsidRPr="0048230E" w:rsidRDefault="00EF757C" w:rsidP="003B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7C" w:rsidRPr="0048230E" w:rsidRDefault="00EF757C" w:rsidP="003B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F757C" w:rsidRPr="0048230E" w:rsidRDefault="00EF757C" w:rsidP="003B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7C" w:rsidRDefault="00EF757C" w:rsidP="003B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B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.05.2025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пгт Ольга                                    </w:t>
      </w:r>
      <w:r w:rsidR="003B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23</w:t>
      </w:r>
    </w:p>
    <w:p w:rsidR="00EF757C" w:rsidRDefault="00EF757C" w:rsidP="003B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7C" w:rsidRPr="0048230E" w:rsidRDefault="00EF757C" w:rsidP="003B5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7C" w:rsidRDefault="00EF757C" w:rsidP="00EF7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отмене на территории Ольгинского муниципального округа</w:t>
      </w:r>
    </w:p>
    <w:p w:rsidR="00EF757C" w:rsidRPr="0048230E" w:rsidRDefault="00EF757C" w:rsidP="00EF7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Приморского края особого противопожарного режима </w:t>
      </w:r>
    </w:p>
    <w:p w:rsidR="00EF757C" w:rsidRPr="0048230E" w:rsidRDefault="00EF757C" w:rsidP="00EF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7C" w:rsidRPr="00D20610" w:rsidRDefault="00EF757C" w:rsidP="00EF757C">
      <w:pPr>
        <w:tabs>
          <w:tab w:val="left" w:pos="1418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7C" w:rsidRPr="008D6467" w:rsidRDefault="00EF757C" w:rsidP="00EF75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21.12.2004 № 68-ФЗ «О защите населения и территорий от чрезвычайных ситуаций природного и техногенного характера»,</w:t>
      </w:r>
      <w:r w:rsidR="00A2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Губернатора </w:t>
      </w:r>
      <w:r w:rsidR="00E6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="00A2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20.05.2025 № 35 – </w:t>
      </w:r>
      <w:proofErr w:type="spellStart"/>
      <w:r w:rsidR="00A22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proofErr w:type="spellEnd"/>
      <w:r w:rsidR="00A2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отмене на отдельных территориях Приморского края особого противопожарного режима и режима повышенной готовности»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нормализацией обстановки с</w:t>
      </w:r>
      <w:r w:rsidR="00A2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природными (лесными) пожарами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Ольгинского муниципального округа, руководствуясь Уставом Ольгинского муниципального округа</w:t>
      </w:r>
      <w:r w:rsidRPr="008D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</w:t>
      </w:r>
      <w:r w:rsidRPr="008D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муниципального округ</w:t>
      </w:r>
      <w:r w:rsidRPr="008D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EF757C" w:rsidRPr="008D6467" w:rsidRDefault="00EF757C" w:rsidP="00EF75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7C" w:rsidRPr="008D6467" w:rsidRDefault="00EF757C" w:rsidP="00EF75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0703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64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757C" w:rsidRDefault="00EF757C" w:rsidP="00EF75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с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20.05.2025 года на территории Ольгинского муниципального округа Особый противопожарный режим.</w:t>
      </w:r>
    </w:p>
    <w:p w:rsidR="00EF757C" w:rsidRPr="008D6467" w:rsidRDefault="00EF757C" w:rsidP="00EF75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решение КЧС и ОПБ администрации</w:t>
      </w:r>
      <w:r w:rsidRPr="008D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округ</w:t>
      </w:r>
      <w:r w:rsidRPr="008D64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18.02.2025 № 6 «</w:t>
      </w:r>
      <w:r w:rsidRPr="00E833C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введении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Ольгинского муниципального округа особого противопожарного режима».</w:t>
      </w:r>
    </w:p>
    <w:p w:rsidR="00EF757C" w:rsidRPr="008360DE" w:rsidRDefault="00EF757C" w:rsidP="00EF757C">
      <w:pPr>
        <w:pStyle w:val="Style38"/>
        <w:widowControl/>
        <w:tabs>
          <w:tab w:val="left" w:pos="989"/>
        </w:tabs>
        <w:spacing w:line="360" w:lineRule="auto"/>
        <w:ind w:left="-142"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8360DE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8360DE">
        <w:rPr>
          <w:sz w:val="28"/>
          <w:szCs w:val="28"/>
        </w:rPr>
        <w:t xml:space="preserve">тделу </w:t>
      </w:r>
      <w:r>
        <w:rPr>
          <w:sz w:val="28"/>
          <w:szCs w:val="28"/>
        </w:rPr>
        <w:t>организационной работы</w:t>
      </w:r>
      <w:r w:rsidRPr="00836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</w:t>
      </w:r>
      <w:r w:rsidRPr="008360DE">
        <w:rPr>
          <w:sz w:val="28"/>
          <w:szCs w:val="28"/>
        </w:rPr>
        <w:t>ад</w:t>
      </w:r>
      <w:r>
        <w:rPr>
          <w:sz w:val="28"/>
          <w:szCs w:val="28"/>
        </w:rPr>
        <w:t>министрации Ольгинского муниципального округ</w:t>
      </w:r>
      <w:r w:rsidRPr="008360DE">
        <w:rPr>
          <w:sz w:val="28"/>
          <w:szCs w:val="28"/>
        </w:rPr>
        <w:t>а обеспечить размещение настоящего решения на официальном сайте</w:t>
      </w:r>
      <w:r>
        <w:rPr>
          <w:sz w:val="28"/>
          <w:szCs w:val="28"/>
        </w:rPr>
        <w:t xml:space="preserve"> Ольгинского муниципального округ</w:t>
      </w:r>
      <w:r w:rsidRPr="008360D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EF757C" w:rsidRPr="008360DE" w:rsidRDefault="00EF757C" w:rsidP="00EF757C">
      <w:pPr>
        <w:tabs>
          <w:tab w:val="left" w:pos="989"/>
        </w:tabs>
        <w:autoSpaceDE w:val="0"/>
        <w:autoSpaceDN w:val="0"/>
        <w:adjustRightInd w:val="0"/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решения оставляю за собой. </w:t>
      </w:r>
    </w:p>
    <w:p w:rsidR="00EF757C" w:rsidRPr="008360DE" w:rsidRDefault="00EF757C" w:rsidP="00EF757C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7C" w:rsidRPr="008360DE" w:rsidRDefault="00EF757C" w:rsidP="00EF757C">
      <w:pPr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7C" w:rsidRPr="008360DE" w:rsidRDefault="00EF757C" w:rsidP="00EF757C">
      <w:pPr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7C" w:rsidRPr="008360DE" w:rsidRDefault="00EF757C" w:rsidP="00EF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Pr="008360D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Ольгинского муниципального </w:t>
      </w:r>
      <w:r w:rsidR="00C03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039F2" w:rsidRPr="0083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3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039F2" w:rsidRDefault="00EF757C" w:rsidP="00EF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по ЧС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ПБ </w:t>
      </w:r>
    </w:p>
    <w:p w:rsidR="00EF757C" w:rsidRPr="008360DE" w:rsidRDefault="00C039F2" w:rsidP="00EF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Ольгинского муниципального округа</w:t>
      </w:r>
      <w:r w:rsidR="00E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Л.Ю. Володина</w:t>
      </w:r>
    </w:p>
    <w:p w:rsidR="00EF757C" w:rsidRPr="008360DE" w:rsidRDefault="00EF757C" w:rsidP="00EF757C">
      <w:pPr>
        <w:jc w:val="both"/>
      </w:pPr>
    </w:p>
    <w:p w:rsidR="00EF757C" w:rsidRPr="008360DE" w:rsidRDefault="00EF757C" w:rsidP="00EF757C">
      <w:pPr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EF757C" w:rsidRPr="008D6467" w:rsidRDefault="00EF757C" w:rsidP="00EF75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7C" w:rsidRDefault="00EF757C" w:rsidP="00EF757C">
      <w:pPr>
        <w:jc w:val="both"/>
      </w:pPr>
    </w:p>
    <w:p w:rsidR="00EF757C" w:rsidRPr="00710CC0" w:rsidRDefault="00EF757C" w:rsidP="00EF75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29B" w:rsidRDefault="00FB529B"/>
    <w:sectPr w:rsidR="00FB529B" w:rsidSect="00584BFB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6"/>
    <w:rsid w:val="000703DA"/>
    <w:rsid w:val="00112016"/>
    <w:rsid w:val="001C33FD"/>
    <w:rsid w:val="003B5C79"/>
    <w:rsid w:val="00A22563"/>
    <w:rsid w:val="00AD3D8A"/>
    <w:rsid w:val="00C039F2"/>
    <w:rsid w:val="00E60468"/>
    <w:rsid w:val="00EF757C"/>
    <w:rsid w:val="00FB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3699"/>
  <w15:chartTrackingRefBased/>
  <w15:docId w15:val="{4BD54F16-AACE-459A-9EAA-A786C77E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8">
    <w:name w:val="Style38"/>
    <w:basedOn w:val="a"/>
    <w:uiPriority w:val="99"/>
    <w:rsid w:val="00EF757C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2025-05-20T23:58:00Z</cp:lastPrinted>
  <dcterms:created xsi:type="dcterms:W3CDTF">2025-05-20T23:11:00Z</dcterms:created>
  <dcterms:modified xsi:type="dcterms:W3CDTF">2025-05-21T00:05:00Z</dcterms:modified>
</cp:coreProperties>
</file>