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E1" w:rsidRPr="00FC6411" w:rsidRDefault="008411E1" w:rsidP="008411E1">
      <w:pPr>
        <w:pStyle w:val="ConsPlusTitle"/>
        <w:jc w:val="center"/>
        <w:outlineLvl w:val="0"/>
        <w:rPr>
          <w:b w:val="0"/>
          <w:bCs w:val="0"/>
        </w:rPr>
      </w:pPr>
      <w:r>
        <w:rPr>
          <w:b w:val="0"/>
          <w:bCs w:val="0"/>
          <w:noProof/>
        </w:rPr>
        <w:drawing>
          <wp:inline distT="0" distB="0" distL="0" distR="0" wp14:anchorId="75D74300" wp14:editId="5E3244C5">
            <wp:extent cx="628650" cy="7334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1E1" w:rsidRPr="00FC6411" w:rsidRDefault="008411E1" w:rsidP="008411E1">
      <w:pPr>
        <w:pStyle w:val="ConsPlusTitle"/>
        <w:jc w:val="center"/>
        <w:outlineLvl w:val="0"/>
      </w:pPr>
    </w:p>
    <w:p w:rsidR="008411E1" w:rsidRPr="00FC6411" w:rsidRDefault="008411E1" w:rsidP="008411E1">
      <w:pPr>
        <w:pStyle w:val="ConsPlusTitle"/>
        <w:jc w:val="center"/>
        <w:outlineLvl w:val="0"/>
        <w:rPr>
          <w:sz w:val="28"/>
          <w:szCs w:val="28"/>
        </w:rPr>
      </w:pPr>
      <w:r w:rsidRPr="00FC6411">
        <w:rPr>
          <w:sz w:val="28"/>
          <w:szCs w:val="28"/>
        </w:rPr>
        <w:t>ДУМА</w:t>
      </w:r>
    </w:p>
    <w:p w:rsidR="008411E1" w:rsidRPr="00FC6411" w:rsidRDefault="008411E1" w:rsidP="008411E1">
      <w:pPr>
        <w:spacing w:line="260" w:lineRule="auto"/>
        <w:jc w:val="center"/>
        <w:outlineLvl w:val="0"/>
        <w:rPr>
          <w:b/>
        </w:rPr>
      </w:pPr>
      <w:r w:rsidRPr="00FC6411">
        <w:rPr>
          <w:b/>
        </w:rPr>
        <w:t xml:space="preserve">ОЛЬГИНСКОГО МУНИЦИПАЛЬНОГО </w:t>
      </w:r>
      <w:r w:rsidR="00801324">
        <w:rPr>
          <w:b/>
        </w:rPr>
        <w:t>ОКРУГА</w:t>
      </w:r>
    </w:p>
    <w:p w:rsidR="008411E1" w:rsidRPr="00FC6411" w:rsidRDefault="008411E1" w:rsidP="008411E1">
      <w:pPr>
        <w:spacing w:line="260" w:lineRule="auto"/>
        <w:jc w:val="center"/>
        <w:outlineLvl w:val="0"/>
        <w:rPr>
          <w:b/>
        </w:rPr>
      </w:pPr>
      <w:r w:rsidRPr="00FC6411">
        <w:rPr>
          <w:b/>
        </w:rPr>
        <w:t>ПРИМОРСКОГО КРАЯ</w:t>
      </w:r>
    </w:p>
    <w:p w:rsidR="008411E1" w:rsidRPr="00FC6411" w:rsidRDefault="008411E1" w:rsidP="008411E1">
      <w:pPr>
        <w:spacing w:line="260" w:lineRule="auto"/>
        <w:jc w:val="center"/>
        <w:outlineLvl w:val="0"/>
        <w:rPr>
          <w:b/>
        </w:rPr>
      </w:pPr>
    </w:p>
    <w:p w:rsidR="008411E1" w:rsidRPr="00FC6411" w:rsidRDefault="008411E1" w:rsidP="008411E1">
      <w:pPr>
        <w:jc w:val="center"/>
        <w:rPr>
          <w:b/>
        </w:rPr>
      </w:pPr>
      <w:r w:rsidRPr="00FC6411">
        <w:rPr>
          <w:b/>
        </w:rPr>
        <w:t>РЕШЕНИЕ</w:t>
      </w:r>
    </w:p>
    <w:p w:rsidR="008411E1" w:rsidRPr="00FC6411" w:rsidRDefault="008411E1" w:rsidP="008411E1">
      <w:pPr>
        <w:jc w:val="center"/>
        <w:rPr>
          <w:b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022"/>
        <w:gridCol w:w="4511"/>
        <w:gridCol w:w="509"/>
        <w:gridCol w:w="1174"/>
      </w:tblGrid>
      <w:tr w:rsidR="008411E1" w:rsidRPr="00FC6411" w:rsidTr="00BF1ABE">
        <w:trPr>
          <w:jc w:val="center"/>
        </w:trPr>
        <w:tc>
          <w:tcPr>
            <w:tcW w:w="30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1E1" w:rsidRPr="00FC6411" w:rsidRDefault="00E16D90" w:rsidP="00201435">
            <w:pPr>
              <w:jc w:val="center"/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28 </w:t>
            </w:r>
            <w:r w:rsidR="00201435">
              <w:rPr>
                <w:b/>
                <w:color w:val="000000"/>
                <w:szCs w:val="28"/>
              </w:rPr>
              <w:t>января</w:t>
            </w:r>
            <w:r w:rsidR="008357BC">
              <w:rPr>
                <w:b/>
                <w:color w:val="000000"/>
                <w:szCs w:val="28"/>
              </w:rPr>
              <w:t xml:space="preserve"> 202</w:t>
            </w:r>
            <w:r w:rsidR="00201435">
              <w:rPr>
                <w:b/>
                <w:color w:val="000000"/>
                <w:szCs w:val="28"/>
              </w:rPr>
              <w:t>5</w:t>
            </w:r>
            <w:r w:rsidR="008411E1">
              <w:rPr>
                <w:b/>
                <w:color w:val="000000"/>
                <w:szCs w:val="28"/>
              </w:rPr>
              <w:t xml:space="preserve"> года</w:t>
            </w:r>
          </w:p>
        </w:tc>
        <w:tc>
          <w:tcPr>
            <w:tcW w:w="4511" w:type="dxa"/>
          </w:tcPr>
          <w:p w:rsidR="008411E1" w:rsidRPr="00FC6411" w:rsidRDefault="00BD7EBA" w:rsidP="00717CB0">
            <w:pPr>
              <w:rPr>
                <w:b/>
                <w:color w:val="000000"/>
                <w:szCs w:val="28"/>
              </w:rPr>
            </w:pPr>
            <w:r>
              <w:rPr>
                <w:b/>
                <w:color w:val="000000"/>
                <w:szCs w:val="28"/>
              </w:rPr>
              <w:t xml:space="preserve">            </w:t>
            </w:r>
            <w:r w:rsidR="008411E1" w:rsidRPr="00FC6411">
              <w:rPr>
                <w:b/>
                <w:color w:val="000000"/>
                <w:szCs w:val="28"/>
              </w:rPr>
              <w:t>пгт Ольга</w:t>
            </w:r>
          </w:p>
        </w:tc>
        <w:tc>
          <w:tcPr>
            <w:tcW w:w="509" w:type="dxa"/>
          </w:tcPr>
          <w:p w:rsidR="008411E1" w:rsidRPr="00FC6411" w:rsidRDefault="008411E1" w:rsidP="00717CB0">
            <w:pPr>
              <w:jc w:val="center"/>
              <w:rPr>
                <w:b/>
                <w:color w:val="000000"/>
                <w:szCs w:val="28"/>
              </w:rPr>
            </w:pPr>
            <w:r w:rsidRPr="00FC6411">
              <w:rPr>
                <w:b/>
                <w:color w:val="000000"/>
                <w:szCs w:val="28"/>
              </w:rPr>
              <w:t>№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11E1" w:rsidRPr="00FC6411" w:rsidRDefault="008411E1" w:rsidP="00717CB0">
            <w:pPr>
              <w:jc w:val="center"/>
              <w:rPr>
                <w:b/>
                <w:color w:val="000000"/>
                <w:szCs w:val="28"/>
              </w:rPr>
            </w:pPr>
          </w:p>
        </w:tc>
      </w:tr>
    </w:tbl>
    <w:p w:rsidR="008411E1" w:rsidRDefault="008411E1" w:rsidP="00717CB0">
      <w:pPr>
        <w:pStyle w:val="a5"/>
        <w:spacing w:after="0"/>
        <w:ind w:left="0" w:firstLine="708"/>
        <w:jc w:val="center"/>
        <w:rPr>
          <w:b/>
          <w:szCs w:val="28"/>
        </w:rPr>
      </w:pPr>
    </w:p>
    <w:p w:rsidR="00717CB0" w:rsidRPr="00FC6411" w:rsidRDefault="00717CB0" w:rsidP="00717CB0">
      <w:pPr>
        <w:pStyle w:val="a5"/>
        <w:spacing w:after="0"/>
        <w:ind w:left="0" w:firstLine="708"/>
        <w:jc w:val="center"/>
        <w:rPr>
          <w:b/>
          <w:szCs w:val="28"/>
        </w:rPr>
      </w:pPr>
    </w:p>
    <w:p w:rsidR="008411E1" w:rsidRPr="00FC6411" w:rsidRDefault="008411E1" w:rsidP="00717CB0">
      <w:pPr>
        <w:pStyle w:val="a5"/>
        <w:spacing w:after="0"/>
        <w:ind w:left="0" w:firstLine="708"/>
        <w:jc w:val="center"/>
        <w:rPr>
          <w:b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8420"/>
      </w:tblGrid>
      <w:tr w:rsidR="008411E1" w:rsidRPr="00FC6411" w:rsidTr="00BF1ABE">
        <w:trPr>
          <w:trHeight w:val="667"/>
          <w:jc w:val="center"/>
        </w:trPr>
        <w:tc>
          <w:tcPr>
            <w:tcW w:w="8420" w:type="dxa"/>
          </w:tcPr>
          <w:p w:rsidR="008411E1" w:rsidRPr="00FC6411" w:rsidRDefault="008411E1" w:rsidP="00D022FB">
            <w:pPr>
              <w:pStyle w:val="a7"/>
              <w:spacing w:before="0" w:after="0"/>
              <w:jc w:val="center"/>
              <w:rPr>
                <w:b/>
                <w:sz w:val="28"/>
                <w:szCs w:val="28"/>
              </w:rPr>
            </w:pPr>
            <w:r w:rsidRPr="00FC64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плана работы </w:t>
            </w:r>
            <w:r w:rsidR="00D022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графика очередных заседаний </w:t>
            </w:r>
            <w:r w:rsidRPr="00FC6411">
              <w:rPr>
                <w:rFonts w:ascii="Times New Roman" w:hAnsi="Times New Roman" w:cs="Times New Roman"/>
                <w:b/>
                <w:sz w:val="28"/>
                <w:szCs w:val="28"/>
              </w:rPr>
              <w:t>Думы Ольгинско</w:t>
            </w:r>
            <w:r w:rsidR="00CF7EA1">
              <w:rPr>
                <w:rFonts w:ascii="Times New Roman" w:hAnsi="Times New Roman" w:cs="Times New Roman"/>
                <w:b/>
                <w:sz w:val="28"/>
                <w:szCs w:val="28"/>
              </w:rPr>
              <w:t>го муниципального</w:t>
            </w:r>
            <w:r w:rsidR="008357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 Приморского края на 202</w:t>
            </w:r>
            <w:r w:rsidR="00D022F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C64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8411E1" w:rsidRPr="00FC6411" w:rsidRDefault="008411E1" w:rsidP="008411E1">
      <w:pPr>
        <w:spacing w:line="360" w:lineRule="auto"/>
        <w:ind w:firstLine="540"/>
        <w:jc w:val="both"/>
      </w:pPr>
    </w:p>
    <w:p w:rsidR="008411E1" w:rsidRPr="00FC6411" w:rsidRDefault="008411E1" w:rsidP="008411E1">
      <w:pPr>
        <w:ind w:firstLine="540"/>
        <w:jc w:val="both"/>
      </w:pPr>
    </w:p>
    <w:p w:rsidR="008411E1" w:rsidRPr="00FC6411" w:rsidRDefault="008411E1" w:rsidP="008411E1">
      <w:pPr>
        <w:pStyle w:val="a7"/>
        <w:spacing w:before="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411">
        <w:rPr>
          <w:rFonts w:ascii="Times New Roman" w:hAnsi="Times New Roman" w:cs="Times New Roman"/>
          <w:sz w:val="28"/>
          <w:szCs w:val="28"/>
        </w:rPr>
        <w:t xml:space="preserve">          Обсудив план работы </w:t>
      </w:r>
      <w:r w:rsidR="00D022FB">
        <w:rPr>
          <w:rFonts w:ascii="Times New Roman" w:hAnsi="Times New Roman" w:cs="Times New Roman"/>
          <w:sz w:val="28"/>
          <w:szCs w:val="28"/>
        </w:rPr>
        <w:t xml:space="preserve">и график очередных заседаний </w:t>
      </w:r>
      <w:r w:rsidRPr="00FC6411">
        <w:rPr>
          <w:rFonts w:ascii="Times New Roman" w:hAnsi="Times New Roman" w:cs="Times New Roman"/>
          <w:sz w:val="28"/>
          <w:szCs w:val="28"/>
        </w:rPr>
        <w:t>Думы Ольгинско</w:t>
      </w:r>
      <w:r w:rsidR="00D1659E">
        <w:rPr>
          <w:rFonts w:ascii="Times New Roman" w:hAnsi="Times New Roman" w:cs="Times New Roman"/>
          <w:sz w:val="28"/>
          <w:szCs w:val="28"/>
        </w:rPr>
        <w:t xml:space="preserve">го </w:t>
      </w:r>
      <w:r w:rsidR="00CF7E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D1659E">
        <w:rPr>
          <w:rFonts w:ascii="Times New Roman" w:hAnsi="Times New Roman" w:cs="Times New Roman"/>
          <w:sz w:val="28"/>
          <w:szCs w:val="28"/>
        </w:rPr>
        <w:t xml:space="preserve"> </w:t>
      </w:r>
      <w:r w:rsidR="00CF7EA1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="00D1659E">
        <w:rPr>
          <w:rFonts w:ascii="Times New Roman" w:hAnsi="Times New Roman" w:cs="Times New Roman"/>
          <w:sz w:val="28"/>
          <w:szCs w:val="28"/>
        </w:rPr>
        <w:t>на 202</w:t>
      </w:r>
      <w:r w:rsidR="00D022FB">
        <w:rPr>
          <w:rFonts w:ascii="Times New Roman" w:hAnsi="Times New Roman" w:cs="Times New Roman"/>
          <w:sz w:val="28"/>
          <w:szCs w:val="28"/>
        </w:rPr>
        <w:t>5</w:t>
      </w:r>
      <w:r w:rsidRPr="00FC6411">
        <w:rPr>
          <w:rFonts w:ascii="Times New Roman" w:hAnsi="Times New Roman" w:cs="Times New Roman"/>
          <w:sz w:val="28"/>
          <w:szCs w:val="28"/>
        </w:rPr>
        <w:t xml:space="preserve"> год</w:t>
      </w:r>
      <w:r w:rsidR="00D76185">
        <w:rPr>
          <w:rFonts w:ascii="Times New Roman" w:hAnsi="Times New Roman" w:cs="Times New Roman"/>
          <w:sz w:val="28"/>
          <w:szCs w:val="28"/>
        </w:rPr>
        <w:t>,</w:t>
      </w:r>
      <w:r w:rsidRPr="00FC6411">
        <w:rPr>
          <w:rFonts w:ascii="Times New Roman" w:hAnsi="Times New Roman" w:cs="Times New Roman"/>
          <w:sz w:val="28"/>
          <w:szCs w:val="28"/>
        </w:rPr>
        <w:t xml:space="preserve"> Дума О</w:t>
      </w:r>
      <w:r w:rsidR="00CF7EA1">
        <w:rPr>
          <w:rFonts w:ascii="Times New Roman" w:hAnsi="Times New Roman" w:cs="Times New Roman"/>
          <w:sz w:val="28"/>
          <w:szCs w:val="28"/>
        </w:rPr>
        <w:t>льгинского муниципального округа Приморского края</w:t>
      </w:r>
    </w:p>
    <w:p w:rsidR="008411E1" w:rsidRPr="00FC6411" w:rsidRDefault="008411E1" w:rsidP="008411E1">
      <w:pPr>
        <w:pStyle w:val="a7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411E1" w:rsidRPr="00FC6411" w:rsidRDefault="008411E1" w:rsidP="008411E1">
      <w:pPr>
        <w:pStyle w:val="a4"/>
        <w:spacing w:before="0" w:line="240" w:lineRule="auto"/>
        <w:ind w:firstLine="0"/>
        <w:rPr>
          <w:szCs w:val="28"/>
        </w:rPr>
      </w:pPr>
      <w:r w:rsidRPr="00FC6411">
        <w:rPr>
          <w:szCs w:val="28"/>
        </w:rPr>
        <w:t>РЕШИЛА:</w:t>
      </w:r>
    </w:p>
    <w:p w:rsidR="008411E1" w:rsidRDefault="008411E1" w:rsidP="008411E1">
      <w:pPr>
        <w:pStyle w:val="a4"/>
        <w:spacing w:before="0" w:line="240" w:lineRule="auto"/>
        <w:ind w:firstLine="709"/>
        <w:rPr>
          <w:szCs w:val="28"/>
        </w:rPr>
      </w:pPr>
    </w:p>
    <w:p w:rsidR="00C935E9" w:rsidRPr="00FC6411" w:rsidRDefault="00C935E9" w:rsidP="008411E1">
      <w:pPr>
        <w:pStyle w:val="a4"/>
        <w:spacing w:before="0" w:line="240" w:lineRule="auto"/>
        <w:ind w:firstLine="709"/>
        <w:rPr>
          <w:szCs w:val="28"/>
        </w:rPr>
      </w:pPr>
    </w:p>
    <w:p w:rsidR="008411E1" w:rsidRPr="00FC6411" w:rsidRDefault="008411E1" w:rsidP="004B1E04">
      <w:pPr>
        <w:pStyle w:val="a4"/>
        <w:spacing w:before="0"/>
        <w:ind w:firstLine="709"/>
      </w:pPr>
      <w:r w:rsidRPr="00FC6411">
        <w:t>1</w:t>
      </w:r>
      <w:r w:rsidR="004B1E04">
        <w:t>.</w:t>
      </w:r>
      <w:r w:rsidRPr="00FC6411">
        <w:rPr>
          <w:szCs w:val="28"/>
        </w:rPr>
        <w:t xml:space="preserve"> </w:t>
      </w:r>
      <w:r w:rsidR="006844FF">
        <w:rPr>
          <w:szCs w:val="28"/>
        </w:rPr>
        <w:t>У</w:t>
      </w:r>
      <w:r w:rsidR="006844FF" w:rsidRPr="006844FF">
        <w:rPr>
          <w:szCs w:val="28"/>
        </w:rPr>
        <w:t xml:space="preserve">твердить </w:t>
      </w:r>
      <w:r w:rsidR="006844FF">
        <w:rPr>
          <w:szCs w:val="28"/>
        </w:rPr>
        <w:t>п</w:t>
      </w:r>
      <w:r w:rsidRPr="00FC6411">
        <w:rPr>
          <w:szCs w:val="28"/>
        </w:rPr>
        <w:t>лан работы Думы Ольгинско</w:t>
      </w:r>
      <w:r w:rsidR="00CF7EA1">
        <w:rPr>
          <w:szCs w:val="28"/>
        </w:rPr>
        <w:t>го муниципального</w:t>
      </w:r>
      <w:r w:rsidR="002B6888">
        <w:rPr>
          <w:szCs w:val="28"/>
        </w:rPr>
        <w:t xml:space="preserve"> округа Приморского края на 202</w:t>
      </w:r>
      <w:r w:rsidR="004B1E04">
        <w:rPr>
          <w:szCs w:val="28"/>
        </w:rPr>
        <w:t>5</w:t>
      </w:r>
      <w:r w:rsidRPr="00FC6411">
        <w:rPr>
          <w:szCs w:val="28"/>
        </w:rPr>
        <w:t xml:space="preserve"> год </w:t>
      </w:r>
      <w:r w:rsidRPr="00FC6411">
        <w:t>(прил</w:t>
      </w:r>
      <w:r w:rsidR="004B1E04">
        <w:t>ожение 1</w:t>
      </w:r>
      <w:r w:rsidRPr="00FC6411">
        <w:t>).</w:t>
      </w:r>
    </w:p>
    <w:p w:rsidR="004B1E04" w:rsidRDefault="008411E1" w:rsidP="004B1E04">
      <w:pPr>
        <w:spacing w:line="360" w:lineRule="auto"/>
        <w:jc w:val="both"/>
        <w:rPr>
          <w:szCs w:val="28"/>
        </w:rPr>
      </w:pPr>
      <w:r w:rsidRPr="00FC6411">
        <w:t xml:space="preserve">      </w:t>
      </w:r>
      <w:r w:rsidRPr="00FC6411">
        <w:rPr>
          <w:szCs w:val="28"/>
        </w:rPr>
        <w:t xml:space="preserve">   </w:t>
      </w:r>
      <w:r w:rsidR="004B1E04">
        <w:rPr>
          <w:szCs w:val="28"/>
        </w:rPr>
        <w:tab/>
      </w:r>
      <w:r w:rsidRPr="00FC6411">
        <w:rPr>
          <w:szCs w:val="28"/>
        </w:rPr>
        <w:t xml:space="preserve">2. </w:t>
      </w:r>
      <w:r w:rsidR="004B1E04" w:rsidRPr="004B1E04">
        <w:rPr>
          <w:szCs w:val="28"/>
        </w:rPr>
        <w:t xml:space="preserve">Утвердить </w:t>
      </w:r>
      <w:r w:rsidR="004B1E04">
        <w:rPr>
          <w:szCs w:val="28"/>
        </w:rPr>
        <w:t>график очередных заседаний</w:t>
      </w:r>
      <w:r w:rsidR="004B1E04" w:rsidRPr="004B1E04">
        <w:rPr>
          <w:szCs w:val="28"/>
        </w:rPr>
        <w:t xml:space="preserve"> Думы Ольгинского муниципального округа При</w:t>
      </w:r>
      <w:r w:rsidR="004B1E04">
        <w:rPr>
          <w:szCs w:val="28"/>
        </w:rPr>
        <w:t>морского края на 2025 год (приложение 2</w:t>
      </w:r>
      <w:r w:rsidR="004B1E04" w:rsidRPr="004B1E04">
        <w:rPr>
          <w:szCs w:val="28"/>
        </w:rPr>
        <w:t>).</w:t>
      </w:r>
    </w:p>
    <w:p w:rsidR="008411E1" w:rsidRPr="00FC6411" w:rsidRDefault="004B1E04" w:rsidP="004B1E04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8411E1" w:rsidRPr="00FC6411">
        <w:rPr>
          <w:szCs w:val="28"/>
        </w:rPr>
        <w:t>Решение вступает в силу с даты его принятия.</w:t>
      </w:r>
    </w:p>
    <w:p w:rsidR="008411E1" w:rsidRPr="00FC6411" w:rsidRDefault="008411E1" w:rsidP="004B1E04">
      <w:pPr>
        <w:tabs>
          <w:tab w:val="left" w:pos="6140"/>
        </w:tabs>
        <w:spacing w:line="360" w:lineRule="auto"/>
        <w:rPr>
          <w:sz w:val="20"/>
        </w:rPr>
      </w:pPr>
    </w:p>
    <w:p w:rsidR="008411E1" w:rsidRPr="00FC6411" w:rsidRDefault="008411E1" w:rsidP="004B1E04">
      <w:pPr>
        <w:tabs>
          <w:tab w:val="left" w:pos="6140"/>
        </w:tabs>
        <w:spacing w:line="360" w:lineRule="auto"/>
        <w:rPr>
          <w:sz w:val="20"/>
        </w:rPr>
      </w:pPr>
    </w:p>
    <w:p w:rsidR="008411E1" w:rsidRPr="00FC6411" w:rsidRDefault="008411E1" w:rsidP="004B1E04">
      <w:pPr>
        <w:tabs>
          <w:tab w:val="left" w:pos="6140"/>
        </w:tabs>
        <w:spacing w:line="360" w:lineRule="auto"/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Cs w:val="28"/>
        </w:rPr>
      </w:pPr>
      <w:r w:rsidRPr="00FC6411">
        <w:rPr>
          <w:szCs w:val="28"/>
        </w:rPr>
        <w:t>Председатель Думы</w:t>
      </w:r>
    </w:p>
    <w:p w:rsidR="00CF7EA1" w:rsidRDefault="008411E1" w:rsidP="008411E1">
      <w:pPr>
        <w:tabs>
          <w:tab w:val="left" w:pos="6140"/>
        </w:tabs>
        <w:rPr>
          <w:szCs w:val="28"/>
        </w:rPr>
      </w:pPr>
      <w:r w:rsidRPr="00FC6411">
        <w:rPr>
          <w:szCs w:val="28"/>
        </w:rPr>
        <w:t>Ол</w:t>
      </w:r>
      <w:r w:rsidR="00CF7EA1">
        <w:rPr>
          <w:szCs w:val="28"/>
        </w:rPr>
        <w:t xml:space="preserve">ьгинского муниципального округа </w:t>
      </w:r>
    </w:p>
    <w:p w:rsidR="008411E1" w:rsidRPr="00FC6411" w:rsidRDefault="00CF7EA1" w:rsidP="008411E1">
      <w:pPr>
        <w:tabs>
          <w:tab w:val="left" w:pos="6140"/>
        </w:tabs>
        <w:rPr>
          <w:szCs w:val="28"/>
        </w:rPr>
      </w:pPr>
      <w:r>
        <w:rPr>
          <w:szCs w:val="28"/>
        </w:rPr>
        <w:t>Приморского края</w:t>
      </w:r>
      <w:r w:rsidR="008411E1" w:rsidRPr="00FC6411">
        <w:rPr>
          <w:szCs w:val="28"/>
        </w:rPr>
        <w:t xml:space="preserve">                                             </w:t>
      </w:r>
      <w:r>
        <w:rPr>
          <w:szCs w:val="28"/>
        </w:rPr>
        <w:t xml:space="preserve">                                     Ю.И. Глушко</w:t>
      </w:r>
      <w:r w:rsidR="008411E1" w:rsidRPr="00FC6411">
        <w:rPr>
          <w:szCs w:val="28"/>
        </w:rPr>
        <w:t xml:space="preserve"> </w:t>
      </w: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p w:rsidR="008411E1" w:rsidRPr="00FC6411" w:rsidRDefault="008411E1" w:rsidP="008411E1">
      <w:pPr>
        <w:tabs>
          <w:tab w:val="left" w:pos="6140"/>
        </w:tabs>
        <w:rPr>
          <w:sz w:val="2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9"/>
        <w:gridCol w:w="4760"/>
      </w:tblGrid>
      <w:tr w:rsidR="004B1E04" w:rsidTr="00BE40CA">
        <w:trPr>
          <w:trHeight w:val="1427"/>
        </w:trPr>
        <w:tc>
          <w:tcPr>
            <w:tcW w:w="4759" w:type="dxa"/>
          </w:tcPr>
          <w:p w:rsidR="004B1E04" w:rsidRDefault="004B1E04" w:rsidP="008411E1">
            <w:pPr>
              <w:tabs>
                <w:tab w:val="left" w:pos="6140"/>
              </w:tabs>
              <w:rPr>
                <w:szCs w:val="28"/>
              </w:rPr>
            </w:pPr>
          </w:p>
        </w:tc>
        <w:tc>
          <w:tcPr>
            <w:tcW w:w="4760" w:type="dxa"/>
          </w:tcPr>
          <w:p w:rsidR="004B1E04" w:rsidRDefault="004B1E04" w:rsidP="00474AF0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1</w:t>
            </w:r>
          </w:p>
          <w:p w:rsidR="004B1E04" w:rsidRPr="009E58EE" w:rsidRDefault="004B1E04" w:rsidP="00474AF0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 решению</w:t>
            </w:r>
            <w:r w:rsidRPr="009E58EE">
              <w:rPr>
                <w:szCs w:val="28"/>
              </w:rPr>
              <w:t xml:space="preserve"> Думы Ольгинского</w:t>
            </w:r>
          </w:p>
          <w:p w:rsidR="004B1E04" w:rsidRPr="009E58EE" w:rsidRDefault="004B1E04" w:rsidP="00474AF0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 w:rsidR="004B1E04" w:rsidRPr="009E58EE" w:rsidRDefault="004B1E04" w:rsidP="00474AF0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</w:p>
          <w:p w:rsidR="004B1E04" w:rsidRDefault="004B1E04" w:rsidP="00474AF0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5C2011">
              <w:rPr>
                <w:szCs w:val="28"/>
              </w:rPr>
              <w:t>28.01.2025</w:t>
            </w:r>
            <w:r>
              <w:rPr>
                <w:szCs w:val="28"/>
              </w:rPr>
              <w:t xml:space="preserve"> № ____</w:t>
            </w:r>
          </w:p>
          <w:p w:rsidR="004B1E04" w:rsidRDefault="004B1E04" w:rsidP="008411E1">
            <w:pPr>
              <w:tabs>
                <w:tab w:val="left" w:pos="6140"/>
              </w:tabs>
              <w:rPr>
                <w:szCs w:val="28"/>
              </w:rPr>
            </w:pPr>
          </w:p>
        </w:tc>
      </w:tr>
    </w:tbl>
    <w:p w:rsidR="004B1E04" w:rsidRDefault="004B1E04" w:rsidP="008411E1">
      <w:pPr>
        <w:tabs>
          <w:tab w:val="left" w:pos="6140"/>
        </w:tabs>
        <w:rPr>
          <w:szCs w:val="28"/>
        </w:rPr>
      </w:pPr>
    </w:p>
    <w:p w:rsidR="008411E1" w:rsidRPr="00D76185" w:rsidRDefault="008411E1" w:rsidP="004B1E04">
      <w:pPr>
        <w:jc w:val="center"/>
        <w:rPr>
          <w:b/>
          <w:sz w:val="26"/>
          <w:szCs w:val="26"/>
        </w:rPr>
      </w:pPr>
      <w:r w:rsidRPr="00D76185">
        <w:rPr>
          <w:b/>
          <w:sz w:val="26"/>
          <w:szCs w:val="26"/>
        </w:rPr>
        <w:t>ПЛАН РАБОТЫ</w:t>
      </w:r>
    </w:p>
    <w:p w:rsidR="00CF7EA1" w:rsidRDefault="008411E1" w:rsidP="008411E1">
      <w:pPr>
        <w:jc w:val="center"/>
        <w:rPr>
          <w:b/>
          <w:sz w:val="26"/>
          <w:szCs w:val="26"/>
        </w:rPr>
      </w:pPr>
      <w:r w:rsidRPr="00D76185">
        <w:rPr>
          <w:b/>
          <w:sz w:val="26"/>
          <w:szCs w:val="26"/>
        </w:rPr>
        <w:t>ДУМЫ О</w:t>
      </w:r>
      <w:r w:rsidR="00CF7EA1">
        <w:rPr>
          <w:b/>
          <w:sz w:val="26"/>
          <w:szCs w:val="26"/>
        </w:rPr>
        <w:t>ЛЬГИНСКОГО МУНИЦИПАЛЬНОГО ОКРУГА</w:t>
      </w:r>
      <w:r w:rsidRPr="00D76185">
        <w:rPr>
          <w:b/>
          <w:sz w:val="26"/>
          <w:szCs w:val="26"/>
        </w:rPr>
        <w:t xml:space="preserve"> </w:t>
      </w:r>
    </w:p>
    <w:p w:rsidR="008411E1" w:rsidRPr="00D76185" w:rsidRDefault="00CF7EA1" w:rsidP="008411E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ПРИМОРСКОГО КРАЯ </w:t>
      </w:r>
      <w:r w:rsidR="008411E1" w:rsidRPr="00D76185">
        <w:rPr>
          <w:b/>
          <w:sz w:val="26"/>
          <w:szCs w:val="26"/>
        </w:rPr>
        <w:t>НА 202</w:t>
      </w:r>
      <w:r w:rsidR="004B1E04">
        <w:rPr>
          <w:b/>
          <w:sz w:val="26"/>
          <w:szCs w:val="26"/>
        </w:rPr>
        <w:t>5</w:t>
      </w:r>
      <w:r w:rsidR="008411E1" w:rsidRPr="00D76185">
        <w:rPr>
          <w:b/>
          <w:sz w:val="26"/>
          <w:szCs w:val="26"/>
        </w:rPr>
        <w:t xml:space="preserve"> ГОД</w:t>
      </w:r>
    </w:p>
    <w:p w:rsidR="008411E1" w:rsidRPr="00D76185" w:rsidRDefault="008411E1" w:rsidP="008411E1">
      <w:pPr>
        <w:jc w:val="center"/>
        <w:rPr>
          <w:sz w:val="26"/>
          <w:szCs w:val="26"/>
        </w:rPr>
      </w:pPr>
    </w:p>
    <w:p w:rsidR="008411E1" w:rsidRPr="00D76185" w:rsidRDefault="008411E1" w:rsidP="008411E1">
      <w:pPr>
        <w:tabs>
          <w:tab w:val="left" w:pos="1760"/>
        </w:tabs>
        <w:jc w:val="center"/>
        <w:rPr>
          <w:b/>
          <w:sz w:val="26"/>
          <w:szCs w:val="26"/>
        </w:rPr>
      </w:pPr>
      <w:r w:rsidRPr="00D76185">
        <w:rPr>
          <w:b/>
          <w:sz w:val="26"/>
          <w:szCs w:val="26"/>
          <w:lang w:val="en-US"/>
        </w:rPr>
        <w:t>I</w:t>
      </w:r>
      <w:r w:rsidRPr="00D76185">
        <w:rPr>
          <w:b/>
          <w:sz w:val="26"/>
          <w:szCs w:val="26"/>
        </w:rPr>
        <w:t>. Правотворческая деятельность</w:t>
      </w:r>
    </w:p>
    <w:p w:rsidR="008411E1" w:rsidRPr="00FC6411" w:rsidRDefault="008411E1" w:rsidP="008411E1">
      <w:pPr>
        <w:tabs>
          <w:tab w:val="left" w:pos="1760"/>
        </w:tabs>
        <w:jc w:val="center"/>
        <w:rPr>
          <w:sz w:val="20"/>
        </w:rPr>
      </w:pPr>
    </w:p>
    <w:tbl>
      <w:tblPr>
        <w:tblW w:w="1025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329"/>
        <w:gridCol w:w="1080"/>
        <w:gridCol w:w="1253"/>
        <w:gridCol w:w="7"/>
        <w:gridCol w:w="985"/>
        <w:gridCol w:w="1895"/>
      </w:tblGrid>
      <w:tr w:rsidR="008411E1" w:rsidRPr="00FC6411" w:rsidTr="00BE40CA">
        <w:tc>
          <w:tcPr>
            <w:tcW w:w="710" w:type="dxa"/>
          </w:tcPr>
          <w:p w:rsidR="008411E1" w:rsidRPr="00D76185" w:rsidRDefault="008411E1" w:rsidP="00BF1ABE">
            <w:pPr>
              <w:tabs>
                <w:tab w:val="left" w:pos="1760"/>
              </w:tabs>
              <w:jc w:val="center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29" w:type="dxa"/>
          </w:tcPr>
          <w:p w:rsidR="008411E1" w:rsidRPr="00D76185" w:rsidRDefault="008411E1" w:rsidP="00BF1ABE">
            <w:pPr>
              <w:tabs>
                <w:tab w:val="left" w:pos="1760"/>
              </w:tabs>
              <w:jc w:val="center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</w:rPr>
              <w:t>Наименование вопросов</w:t>
            </w:r>
          </w:p>
        </w:tc>
        <w:tc>
          <w:tcPr>
            <w:tcW w:w="2333" w:type="dxa"/>
            <w:gridSpan w:val="2"/>
          </w:tcPr>
          <w:p w:rsidR="008411E1" w:rsidRPr="00D76185" w:rsidRDefault="008411E1" w:rsidP="00BF1ABE">
            <w:pPr>
              <w:tabs>
                <w:tab w:val="left" w:pos="1760"/>
              </w:tabs>
              <w:jc w:val="center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</w:rPr>
              <w:t xml:space="preserve">Ответственный за подготовку вопроса </w:t>
            </w:r>
          </w:p>
        </w:tc>
        <w:tc>
          <w:tcPr>
            <w:tcW w:w="992" w:type="dxa"/>
            <w:gridSpan w:val="2"/>
          </w:tcPr>
          <w:p w:rsidR="008411E1" w:rsidRPr="00D76185" w:rsidRDefault="008411E1" w:rsidP="00BF1ABE">
            <w:pPr>
              <w:tabs>
                <w:tab w:val="left" w:pos="1760"/>
              </w:tabs>
              <w:jc w:val="center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895" w:type="dxa"/>
          </w:tcPr>
          <w:p w:rsidR="008411E1" w:rsidRPr="00D76185" w:rsidRDefault="008411E1" w:rsidP="006844FF">
            <w:pPr>
              <w:tabs>
                <w:tab w:val="left" w:pos="1760"/>
              </w:tabs>
              <w:jc w:val="center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</w:rPr>
              <w:t xml:space="preserve">Исполнитель </w:t>
            </w:r>
          </w:p>
        </w:tc>
      </w:tr>
      <w:tr w:rsidR="005C2011" w:rsidRPr="00FC6411" w:rsidTr="00BE40CA">
        <w:tc>
          <w:tcPr>
            <w:tcW w:w="710" w:type="dxa"/>
          </w:tcPr>
          <w:p w:rsidR="005C2011" w:rsidRPr="00C10C98" w:rsidRDefault="00C10C98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C10C98">
              <w:rPr>
                <w:sz w:val="26"/>
                <w:szCs w:val="26"/>
              </w:rPr>
              <w:t>1</w:t>
            </w:r>
          </w:p>
        </w:tc>
        <w:tc>
          <w:tcPr>
            <w:tcW w:w="4329" w:type="dxa"/>
          </w:tcPr>
          <w:p w:rsidR="005C2011" w:rsidRPr="00C10C98" w:rsidRDefault="00C10C98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C10C98">
              <w:rPr>
                <w:sz w:val="26"/>
                <w:szCs w:val="26"/>
              </w:rPr>
              <w:t>2</w:t>
            </w:r>
          </w:p>
        </w:tc>
        <w:tc>
          <w:tcPr>
            <w:tcW w:w="2333" w:type="dxa"/>
            <w:gridSpan w:val="2"/>
          </w:tcPr>
          <w:p w:rsidR="005C2011" w:rsidRPr="00C10C98" w:rsidRDefault="00C10C98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C10C98">
              <w:rPr>
                <w:sz w:val="26"/>
                <w:szCs w:val="26"/>
              </w:rPr>
              <w:t>3</w:t>
            </w:r>
          </w:p>
        </w:tc>
        <w:tc>
          <w:tcPr>
            <w:tcW w:w="992" w:type="dxa"/>
            <w:gridSpan w:val="2"/>
          </w:tcPr>
          <w:p w:rsidR="005C2011" w:rsidRPr="00C10C98" w:rsidRDefault="00C10C98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C10C98">
              <w:rPr>
                <w:sz w:val="26"/>
                <w:szCs w:val="26"/>
              </w:rPr>
              <w:t>4</w:t>
            </w:r>
          </w:p>
        </w:tc>
        <w:tc>
          <w:tcPr>
            <w:tcW w:w="1895" w:type="dxa"/>
          </w:tcPr>
          <w:p w:rsidR="005C2011" w:rsidRPr="00C10C98" w:rsidRDefault="00C10C98" w:rsidP="006844FF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C10C98">
              <w:rPr>
                <w:sz w:val="26"/>
                <w:szCs w:val="26"/>
              </w:rPr>
              <w:t>5</w:t>
            </w:r>
          </w:p>
        </w:tc>
      </w:tr>
      <w:tr w:rsidR="008411E1" w:rsidRPr="00FC6411" w:rsidTr="00BE40CA">
        <w:tc>
          <w:tcPr>
            <w:tcW w:w="710" w:type="dxa"/>
          </w:tcPr>
          <w:p w:rsidR="008411E1" w:rsidRPr="00D76185" w:rsidRDefault="008411E1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1.</w:t>
            </w:r>
          </w:p>
        </w:tc>
        <w:tc>
          <w:tcPr>
            <w:tcW w:w="4329" w:type="dxa"/>
          </w:tcPr>
          <w:p w:rsidR="008411E1" w:rsidRPr="00D76185" w:rsidRDefault="008411E1" w:rsidP="00BF1ABE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Принятие нормативных актов с учетом вновь принимаемых законов РФ и субъектом РФ</w:t>
            </w:r>
          </w:p>
        </w:tc>
        <w:tc>
          <w:tcPr>
            <w:tcW w:w="2333" w:type="dxa"/>
            <w:gridSpan w:val="2"/>
          </w:tcPr>
          <w:p w:rsidR="008411E1" w:rsidRPr="00D76185" w:rsidRDefault="006844FF" w:rsidP="006844FF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8411E1" w:rsidRPr="00D76185">
              <w:rPr>
                <w:sz w:val="26"/>
                <w:szCs w:val="26"/>
              </w:rPr>
              <w:t>дминистрация</w:t>
            </w:r>
            <w:r>
              <w:rPr>
                <w:sz w:val="26"/>
                <w:szCs w:val="26"/>
              </w:rPr>
              <w:t>,</w:t>
            </w:r>
            <w:r w:rsidR="008411E1" w:rsidRPr="00D76185">
              <w:rPr>
                <w:sz w:val="26"/>
                <w:szCs w:val="26"/>
              </w:rPr>
              <w:t xml:space="preserve"> Дума О</w:t>
            </w:r>
            <w:r w:rsidR="00CF7EA1">
              <w:rPr>
                <w:sz w:val="26"/>
                <w:szCs w:val="26"/>
              </w:rPr>
              <w:t>льгинского муниципального округа</w:t>
            </w:r>
          </w:p>
        </w:tc>
        <w:tc>
          <w:tcPr>
            <w:tcW w:w="992" w:type="dxa"/>
            <w:gridSpan w:val="2"/>
          </w:tcPr>
          <w:p w:rsidR="008411E1" w:rsidRPr="00D76185" w:rsidRDefault="008411E1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по мере необходимости в течение года</w:t>
            </w:r>
          </w:p>
        </w:tc>
        <w:tc>
          <w:tcPr>
            <w:tcW w:w="1895" w:type="dxa"/>
          </w:tcPr>
          <w:p w:rsidR="008411E1" w:rsidRPr="00D76185" w:rsidRDefault="006844FF" w:rsidP="008357BC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6844FF">
              <w:rPr>
                <w:sz w:val="26"/>
                <w:szCs w:val="26"/>
              </w:rPr>
              <w:t xml:space="preserve">глава </w:t>
            </w:r>
            <w:r>
              <w:rPr>
                <w:sz w:val="26"/>
                <w:szCs w:val="26"/>
              </w:rPr>
              <w:t xml:space="preserve">округа, председатель Думы округа </w:t>
            </w:r>
          </w:p>
        </w:tc>
      </w:tr>
      <w:tr w:rsidR="008411E1" w:rsidRPr="00FC6411" w:rsidTr="00BE40CA">
        <w:tc>
          <w:tcPr>
            <w:tcW w:w="710" w:type="dxa"/>
          </w:tcPr>
          <w:p w:rsidR="008411E1" w:rsidRPr="00D76185" w:rsidRDefault="00320C30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411E1"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8411E1" w:rsidRPr="00D76185" w:rsidRDefault="00547237" w:rsidP="00BF1AB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76185">
              <w:rPr>
                <w:rFonts w:ascii="Times New Roman" w:hAnsi="Times New Roman" w:cs="Times New Roman"/>
                <w:sz w:val="26"/>
                <w:szCs w:val="26"/>
              </w:rPr>
              <w:t>Приведение НПА в соответствие изменениям в законодательстве</w:t>
            </w:r>
          </w:p>
        </w:tc>
        <w:tc>
          <w:tcPr>
            <w:tcW w:w="2333" w:type="dxa"/>
            <w:gridSpan w:val="2"/>
          </w:tcPr>
          <w:p w:rsidR="008411E1" w:rsidRPr="00D76185" w:rsidRDefault="006844FF" w:rsidP="00A23C11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A23C11">
              <w:rPr>
                <w:sz w:val="26"/>
                <w:szCs w:val="26"/>
              </w:rPr>
              <w:t>дминистрация,</w:t>
            </w:r>
            <w:r w:rsidR="00A23C11" w:rsidRPr="00D76185">
              <w:rPr>
                <w:sz w:val="26"/>
                <w:szCs w:val="26"/>
              </w:rPr>
              <w:t xml:space="preserve"> </w:t>
            </w:r>
            <w:r w:rsidR="00547237" w:rsidRPr="00D76185">
              <w:rPr>
                <w:sz w:val="26"/>
                <w:szCs w:val="26"/>
              </w:rPr>
              <w:t xml:space="preserve">Дума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</w:p>
        </w:tc>
        <w:tc>
          <w:tcPr>
            <w:tcW w:w="992" w:type="dxa"/>
            <w:gridSpan w:val="2"/>
          </w:tcPr>
          <w:p w:rsidR="008411E1" w:rsidRPr="00D76185" w:rsidRDefault="00E16D90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547237" w:rsidRPr="00D76185">
              <w:rPr>
                <w:sz w:val="26"/>
                <w:szCs w:val="26"/>
              </w:rPr>
              <w:t>есь период</w:t>
            </w:r>
          </w:p>
        </w:tc>
        <w:tc>
          <w:tcPr>
            <w:tcW w:w="1895" w:type="dxa"/>
          </w:tcPr>
          <w:p w:rsidR="008411E1" w:rsidRPr="00D76185" w:rsidRDefault="00894AF6" w:rsidP="006844FF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547237" w:rsidRPr="00D76185">
              <w:rPr>
                <w:sz w:val="26"/>
                <w:szCs w:val="26"/>
              </w:rPr>
              <w:t xml:space="preserve">дминистрация, </w:t>
            </w:r>
            <w:r w:rsidR="00320C30">
              <w:rPr>
                <w:sz w:val="26"/>
                <w:szCs w:val="26"/>
              </w:rPr>
              <w:t>аппарат Думы</w:t>
            </w:r>
            <w:r w:rsidR="00547237" w:rsidRPr="00D76185">
              <w:rPr>
                <w:sz w:val="26"/>
                <w:szCs w:val="26"/>
              </w:rPr>
              <w:t xml:space="preserve"> </w:t>
            </w:r>
            <w:r w:rsidR="00A53008">
              <w:rPr>
                <w:sz w:val="26"/>
                <w:szCs w:val="26"/>
              </w:rPr>
              <w:t>округа</w:t>
            </w:r>
          </w:p>
        </w:tc>
      </w:tr>
      <w:tr w:rsidR="008411E1" w:rsidRPr="00FC6411" w:rsidTr="00BE40CA">
        <w:tc>
          <w:tcPr>
            <w:tcW w:w="710" w:type="dxa"/>
          </w:tcPr>
          <w:p w:rsidR="008411E1" w:rsidRPr="00D76185" w:rsidRDefault="00320C30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411E1"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8411E1" w:rsidRPr="00D76185" w:rsidRDefault="008411E1" w:rsidP="00BF1ABE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О внесении изменений и дополнений в Устав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  <w:r w:rsidRPr="00D76185">
              <w:rPr>
                <w:sz w:val="26"/>
                <w:szCs w:val="26"/>
              </w:rPr>
              <w:t xml:space="preserve"> Приморского края</w:t>
            </w:r>
          </w:p>
        </w:tc>
        <w:tc>
          <w:tcPr>
            <w:tcW w:w="2333" w:type="dxa"/>
            <w:gridSpan w:val="2"/>
          </w:tcPr>
          <w:p w:rsidR="008411E1" w:rsidRPr="00D76185" w:rsidRDefault="006844FF" w:rsidP="00BF1ABE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8411E1" w:rsidRPr="00D76185">
              <w:rPr>
                <w:sz w:val="26"/>
                <w:szCs w:val="26"/>
              </w:rPr>
              <w:t xml:space="preserve">дминистрация, Дума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</w:p>
        </w:tc>
        <w:tc>
          <w:tcPr>
            <w:tcW w:w="992" w:type="dxa"/>
            <w:gridSpan w:val="2"/>
          </w:tcPr>
          <w:p w:rsidR="008411E1" w:rsidRPr="00D76185" w:rsidRDefault="008411E1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по мере необходимости в течение года</w:t>
            </w:r>
          </w:p>
        </w:tc>
        <w:tc>
          <w:tcPr>
            <w:tcW w:w="1895" w:type="dxa"/>
          </w:tcPr>
          <w:p w:rsidR="008411E1" w:rsidRPr="00D76185" w:rsidRDefault="006844FF" w:rsidP="008357BC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6844FF">
              <w:rPr>
                <w:sz w:val="26"/>
                <w:szCs w:val="26"/>
              </w:rPr>
              <w:t>лава</w:t>
            </w:r>
            <w:r>
              <w:rPr>
                <w:sz w:val="26"/>
                <w:szCs w:val="26"/>
              </w:rPr>
              <w:t xml:space="preserve"> округа, </w:t>
            </w:r>
            <w:r w:rsidR="008357BC">
              <w:rPr>
                <w:sz w:val="26"/>
                <w:szCs w:val="26"/>
              </w:rPr>
              <w:t xml:space="preserve">аппарат </w:t>
            </w:r>
            <w:r w:rsidR="008411E1" w:rsidRPr="00D76185">
              <w:rPr>
                <w:sz w:val="26"/>
                <w:szCs w:val="26"/>
              </w:rPr>
              <w:t xml:space="preserve">Думы </w:t>
            </w:r>
            <w:r w:rsidR="00A53008">
              <w:rPr>
                <w:sz w:val="26"/>
                <w:szCs w:val="26"/>
              </w:rPr>
              <w:t>округа</w:t>
            </w:r>
          </w:p>
        </w:tc>
      </w:tr>
      <w:tr w:rsidR="008411E1" w:rsidRPr="001E3072" w:rsidTr="00BE40CA">
        <w:trPr>
          <w:trHeight w:val="1139"/>
        </w:trPr>
        <w:tc>
          <w:tcPr>
            <w:tcW w:w="710" w:type="dxa"/>
          </w:tcPr>
          <w:p w:rsidR="008411E1" w:rsidRPr="00D76185" w:rsidRDefault="00320C30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8411E1" w:rsidRPr="00D76185">
              <w:rPr>
                <w:sz w:val="26"/>
                <w:szCs w:val="26"/>
              </w:rPr>
              <w:t xml:space="preserve">. </w:t>
            </w:r>
          </w:p>
        </w:tc>
        <w:tc>
          <w:tcPr>
            <w:tcW w:w="4329" w:type="dxa"/>
          </w:tcPr>
          <w:p w:rsidR="008411E1" w:rsidRPr="00D76185" w:rsidRDefault="008411E1" w:rsidP="00474AF0">
            <w:pPr>
              <w:pStyle w:val="a"/>
              <w:numPr>
                <w:ilvl w:val="0"/>
                <w:numId w:val="0"/>
              </w:num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Утверждение отчё</w:t>
            </w:r>
            <w:r w:rsidR="006500CB">
              <w:rPr>
                <w:sz w:val="26"/>
                <w:szCs w:val="26"/>
              </w:rPr>
              <w:t xml:space="preserve">та об исполнении бюджета </w:t>
            </w:r>
            <w:r w:rsidR="006844FF">
              <w:rPr>
                <w:sz w:val="26"/>
                <w:szCs w:val="26"/>
              </w:rPr>
              <w:t xml:space="preserve">Ольгинского муниципального </w:t>
            </w:r>
            <w:r w:rsidR="00474AF0">
              <w:rPr>
                <w:sz w:val="26"/>
                <w:szCs w:val="26"/>
              </w:rPr>
              <w:t>округ</w:t>
            </w:r>
            <w:r w:rsidR="006844FF">
              <w:rPr>
                <w:sz w:val="26"/>
                <w:szCs w:val="26"/>
              </w:rPr>
              <w:t xml:space="preserve">а </w:t>
            </w:r>
            <w:r w:rsidR="006500CB">
              <w:rPr>
                <w:sz w:val="26"/>
                <w:szCs w:val="26"/>
              </w:rPr>
              <w:t>за 202</w:t>
            </w:r>
            <w:r w:rsidR="00B260DD">
              <w:rPr>
                <w:sz w:val="26"/>
                <w:szCs w:val="26"/>
              </w:rPr>
              <w:t>4</w:t>
            </w:r>
            <w:r w:rsidRPr="00D7618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33" w:type="dxa"/>
            <w:gridSpan w:val="2"/>
          </w:tcPr>
          <w:p w:rsidR="008411E1" w:rsidRPr="00D76185" w:rsidRDefault="006844FF" w:rsidP="00BF1A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</w:t>
            </w:r>
            <w:r w:rsidR="008411E1" w:rsidRPr="00D76185">
              <w:rPr>
                <w:sz w:val="26"/>
                <w:szCs w:val="26"/>
              </w:rPr>
              <w:t xml:space="preserve">инансовый отдел администрации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</w:p>
        </w:tc>
        <w:tc>
          <w:tcPr>
            <w:tcW w:w="992" w:type="dxa"/>
            <w:gridSpan w:val="2"/>
          </w:tcPr>
          <w:p w:rsidR="008411E1" w:rsidRPr="00D76185" w:rsidRDefault="008411E1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май</w:t>
            </w:r>
          </w:p>
        </w:tc>
        <w:tc>
          <w:tcPr>
            <w:tcW w:w="1895" w:type="dxa"/>
          </w:tcPr>
          <w:p w:rsidR="008411E1" w:rsidRPr="00D76185" w:rsidRDefault="008411E1" w:rsidP="006500CB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начальник финансового отдела</w:t>
            </w:r>
            <w:r w:rsidR="00474AF0">
              <w:rPr>
                <w:sz w:val="26"/>
                <w:szCs w:val="26"/>
              </w:rPr>
              <w:t xml:space="preserve"> администрации округа</w:t>
            </w:r>
          </w:p>
        </w:tc>
      </w:tr>
      <w:tr w:rsidR="008411E1" w:rsidRPr="001E3072" w:rsidTr="00BE40CA">
        <w:tc>
          <w:tcPr>
            <w:tcW w:w="710" w:type="dxa"/>
            <w:tcBorders>
              <w:bottom w:val="single" w:sz="4" w:space="0" w:color="auto"/>
            </w:tcBorders>
          </w:tcPr>
          <w:p w:rsidR="008411E1" w:rsidRPr="00D76185" w:rsidRDefault="00320C30" w:rsidP="00BF1ABE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bookmarkStart w:id="0" w:name="_Hlk65072078"/>
            <w:r>
              <w:rPr>
                <w:sz w:val="26"/>
                <w:szCs w:val="26"/>
              </w:rPr>
              <w:t>5</w:t>
            </w:r>
            <w:r w:rsidR="008411E1"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  <w:tcBorders>
              <w:bottom w:val="single" w:sz="4" w:space="0" w:color="auto"/>
            </w:tcBorders>
          </w:tcPr>
          <w:p w:rsidR="008411E1" w:rsidRPr="00D76185" w:rsidRDefault="008411E1" w:rsidP="00B260DD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О бюджете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  <w:r w:rsidR="00984F28">
              <w:rPr>
                <w:sz w:val="26"/>
                <w:szCs w:val="26"/>
              </w:rPr>
              <w:t xml:space="preserve"> на 202</w:t>
            </w:r>
            <w:r w:rsidR="00B260DD">
              <w:rPr>
                <w:sz w:val="26"/>
                <w:szCs w:val="26"/>
              </w:rPr>
              <w:t>6</w:t>
            </w:r>
            <w:r w:rsidR="00984F28">
              <w:rPr>
                <w:sz w:val="26"/>
                <w:szCs w:val="26"/>
              </w:rPr>
              <w:t xml:space="preserve"> год и плановый период 202</w:t>
            </w:r>
            <w:r w:rsidR="00B260DD">
              <w:rPr>
                <w:sz w:val="26"/>
                <w:szCs w:val="26"/>
              </w:rPr>
              <w:t>7</w:t>
            </w:r>
            <w:r w:rsidR="00984F28">
              <w:rPr>
                <w:sz w:val="26"/>
                <w:szCs w:val="26"/>
              </w:rPr>
              <w:t>-202</w:t>
            </w:r>
            <w:r w:rsidR="00B260DD">
              <w:rPr>
                <w:sz w:val="26"/>
                <w:szCs w:val="26"/>
              </w:rPr>
              <w:t>8</w:t>
            </w:r>
            <w:r w:rsidRPr="00D76185">
              <w:rPr>
                <w:sz w:val="26"/>
                <w:szCs w:val="26"/>
              </w:rPr>
              <w:t xml:space="preserve"> гг.</w:t>
            </w:r>
          </w:p>
        </w:tc>
        <w:tc>
          <w:tcPr>
            <w:tcW w:w="2333" w:type="dxa"/>
            <w:gridSpan w:val="2"/>
            <w:tcBorders>
              <w:bottom w:val="single" w:sz="4" w:space="0" w:color="auto"/>
            </w:tcBorders>
          </w:tcPr>
          <w:p w:rsidR="008411E1" w:rsidRPr="00D76185" w:rsidRDefault="006844FF" w:rsidP="00BF1AB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8411E1" w:rsidRPr="00D76185">
              <w:rPr>
                <w:sz w:val="26"/>
                <w:szCs w:val="26"/>
              </w:rPr>
              <w:t xml:space="preserve">лава Ольгинского муниципального </w:t>
            </w:r>
            <w:r w:rsidR="00A53008">
              <w:rPr>
                <w:sz w:val="26"/>
                <w:szCs w:val="26"/>
              </w:rPr>
              <w:t>округа</w:t>
            </w:r>
            <w:r w:rsidR="008411E1" w:rsidRPr="00D76185">
              <w:rPr>
                <w:sz w:val="26"/>
                <w:szCs w:val="26"/>
              </w:rPr>
              <w:t>, финансовый отдел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8411E1" w:rsidRPr="00D76185" w:rsidRDefault="00A23C11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8411E1" w:rsidRPr="00D76185">
              <w:rPr>
                <w:sz w:val="26"/>
                <w:szCs w:val="26"/>
              </w:rPr>
              <w:t>оябрь</w:t>
            </w:r>
            <w:r>
              <w:rPr>
                <w:sz w:val="26"/>
                <w:szCs w:val="26"/>
              </w:rPr>
              <w:t>,</w:t>
            </w:r>
            <w:r w:rsidR="00984F28">
              <w:rPr>
                <w:sz w:val="26"/>
                <w:szCs w:val="26"/>
              </w:rPr>
              <w:t xml:space="preserve"> </w:t>
            </w:r>
            <w:r w:rsidR="008411E1" w:rsidRPr="00D76185">
              <w:rPr>
                <w:sz w:val="26"/>
                <w:szCs w:val="26"/>
              </w:rPr>
              <w:t>декабрь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8411E1" w:rsidRPr="00D76185" w:rsidRDefault="008411E1" w:rsidP="00BF1ABE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начальник финансового отдела</w:t>
            </w:r>
            <w:r w:rsidR="00474AF0">
              <w:t xml:space="preserve"> </w:t>
            </w:r>
            <w:r w:rsidR="00474AF0" w:rsidRPr="00474AF0">
              <w:rPr>
                <w:sz w:val="26"/>
                <w:szCs w:val="26"/>
              </w:rPr>
              <w:t>администрации округа</w:t>
            </w:r>
          </w:p>
        </w:tc>
      </w:tr>
      <w:bookmarkEnd w:id="0"/>
      <w:tr w:rsidR="0053550C" w:rsidRPr="00FC6411" w:rsidTr="00BE40CA">
        <w:trPr>
          <w:trHeight w:val="663"/>
        </w:trPr>
        <w:tc>
          <w:tcPr>
            <w:tcW w:w="10259" w:type="dxa"/>
            <w:gridSpan w:val="7"/>
          </w:tcPr>
          <w:p w:rsidR="0053550C" w:rsidRPr="00D76185" w:rsidRDefault="0053550C" w:rsidP="00BF1ABE">
            <w:pPr>
              <w:tabs>
                <w:tab w:val="left" w:pos="1760"/>
              </w:tabs>
              <w:jc w:val="both"/>
              <w:rPr>
                <w:b/>
                <w:sz w:val="26"/>
                <w:szCs w:val="26"/>
              </w:rPr>
            </w:pPr>
          </w:p>
        </w:tc>
      </w:tr>
      <w:tr w:rsidR="0053550C" w:rsidRPr="00FC6411" w:rsidTr="00BE40CA">
        <w:trPr>
          <w:trHeight w:val="1020"/>
        </w:trPr>
        <w:tc>
          <w:tcPr>
            <w:tcW w:w="10259" w:type="dxa"/>
            <w:gridSpan w:val="7"/>
          </w:tcPr>
          <w:p w:rsidR="0053550C" w:rsidRPr="00D76185" w:rsidRDefault="0053550C" w:rsidP="00BF1ABE">
            <w:pPr>
              <w:tabs>
                <w:tab w:val="left" w:pos="1760"/>
              </w:tabs>
              <w:jc w:val="both"/>
              <w:rPr>
                <w:b/>
                <w:sz w:val="26"/>
                <w:szCs w:val="26"/>
              </w:rPr>
            </w:pPr>
            <w:bookmarkStart w:id="1" w:name="_GoBack" w:colFirst="0" w:colLast="1"/>
            <w:r w:rsidRPr="00D76185">
              <w:rPr>
                <w:b/>
                <w:sz w:val="26"/>
                <w:szCs w:val="26"/>
                <w:lang w:val="en-US"/>
              </w:rPr>
              <w:t>II</w:t>
            </w:r>
            <w:r w:rsidRPr="00D76185">
              <w:rPr>
                <w:b/>
                <w:sz w:val="26"/>
                <w:szCs w:val="26"/>
              </w:rPr>
              <w:t>. Осуществление полномочий по контролю</w:t>
            </w:r>
          </w:p>
        </w:tc>
      </w:tr>
      <w:bookmarkEnd w:id="1"/>
      <w:tr w:rsidR="00C10C98" w:rsidRPr="00FC6411" w:rsidTr="00BE40CA">
        <w:tc>
          <w:tcPr>
            <w:tcW w:w="710" w:type="dxa"/>
          </w:tcPr>
          <w:p w:rsidR="00C10C98" w:rsidRDefault="00C10C98" w:rsidP="00C10C98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4329" w:type="dxa"/>
          </w:tcPr>
          <w:p w:rsidR="00C10C98" w:rsidRDefault="00C10C98" w:rsidP="00C10C98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340" w:type="dxa"/>
            <w:gridSpan w:val="3"/>
          </w:tcPr>
          <w:p w:rsidR="00C10C98" w:rsidRDefault="00C10C98" w:rsidP="00C10C98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985" w:type="dxa"/>
          </w:tcPr>
          <w:p w:rsidR="00C10C98" w:rsidRDefault="00C10C98" w:rsidP="00C10C98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95" w:type="dxa"/>
          </w:tcPr>
          <w:p w:rsidR="00C10C98" w:rsidRDefault="00C10C98" w:rsidP="00C10C98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20C30" w:rsidRPr="00FC6411" w:rsidTr="00BE40CA">
        <w:tc>
          <w:tcPr>
            <w:tcW w:w="710" w:type="dxa"/>
          </w:tcPr>
          <w:p w:rsidR="00320C30" w:rsidRDefault="009A772C" w:rsidP="00320C3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9" w:type="dxa"/>
          </w:tcPr>
          <w:p w:rsidR="00320C30" w:rsidRPr="00951931" w:rsidRDefault="00121DC2" w:rsidP="00121DC2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Информация (Отчет) о деятельности МУП ЖКХ «Ольга» за 2024 год</w:t>
            </w:r>
          </w:p>
        </w:tc>
        <w:tc>
          <w:tcPr>
            <w:tcW w:w="2340" w:type="dxa"/>
            <w:gridSpan w:val="3"/>
          </w:tcPr>
          <w:p w:rsidR="00320C30" w:rsidRPr="00D76185" w:rsidRDefault="00121DC2" w:rsidP="00121DC2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791A82"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>П</w:t>
            </w:r>
            <w:r w:rsidR="00791A8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«ЖКХ Ольга»</w:t>
            </w:r>
          </w:p>
        </w:tc>
        <w:tc>
          <w:tcPr>
            <w:tcW w:w="985" w:type="dxa"/>
          </w:tcPr>
          <w:p w:rsidR="00320C30" w:rsidRPr="00D76185" w:rsidRDefault="00772C05" w:rsidP="00320C3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март</w:t>
            </w:r>
          </w:p>
        </w:tc>
        <w:tc>
          <w:tcPr>
            <w:tcW w:w="1895" w:type="dxa"/>
          </w:tcPr>
          <w:p w:rsidR="00320C30" w:rsidRDefault="005C2011" w:rsidP="00B16946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  <w:p w:rsidR="001A43B5" w:rsidRPr="00D76185" w:rsidRDefault="001A43B5" w:rsidP="00121DC2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121DC2">
              <w:rPr>
                <w:sz w:val="26"/>
                <w:szCs w:val="26"/>
              </w:rPr>
              <w:t>УП «ЖКХ Ольга»</w:t>
            </w:r>
          </w:p>
        </w:tc>
      </w:tr>
      <w:tr w:rsidR="004746A0" w:rsidRPr="00FC6411" w:rsidTr="00BE40CA">
        <w:tc>
          <w:tcPr>
            <w:tcW w:w="710" w:type="dxa"/>
          </w:tcPr>
          <w:p w:rsidR="004746A0" w:rsidRDefault="004746A0" w:rsidP="004746A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329" w:type="dxa"/>
          </w:tcPr>
          <w:p w:rsidR="004746A0" w:rsidRPr="00951931" w:rsidRDefault="004746A0" w:rsidP="004746A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</w:t>
            </w:r>
            <w:r w:rsidRPr="0043124D">
              <w:rPr>
                <w:sz w:val="26"/>
                <w:szCs w:val="26"/>
              </w:rPr>
              <w:t>мероприяти</w:t>
            </w:r>
            <w:r>
              <w:rPr>
                <w:sz w:val="26"/>
                <w:szCs w:val="26"/>
              </w:rPr>
              <w:t>ях</w:t>
            </w:r>
            <w:r w:rsidRPr="0043124D">
              <w:rPr>
                <w:sz w:val="26"/>
                <w:szCs w:val="26"/>
              </w:rPr>
              <w:t xml:space="preserve"> по </w:t>
            </w:r>
            <w:r>
              <w:rPr>
                <w:sz w:val="26"/>
                <w:szCs w:val="26"/>
              </w:rPr>
              <w:t>подготовке к новому учебному году 2025/2026</w:t>
            </w:r>
          </w:p>
        </w:tc>
        <w:tc>
          <w:tcPr>
            <w:tcW w:w="2340" w:type="dxa"/>
            <w:gridSpan w:val="3"/>
          </w:tcPr>
          <w:p w:rsidR="004746A0" w:rsidRDefault="004746A0" w:rsidP="004746A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43124D">
              <w:rPr>
                <w:sz w:val="26"/>
                <w:szCs w:val="26"/>
              </w:rPr>
              <w:t>МКУ «Ольгинский отдел народного образования»</w:t>
            </w:r>
          </w:p>
        </w:tc>
        <w:tc>
          <w:tcPr>
            <w:tcW w:w="985" w:type="dxa"/>
          </w:tcPr>
          <w:p w:rsidR="004746A0" w:rsidRPr="00D76185" w:rsidRDefault="004746A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</w:tc>
        <w:tc>
          <w:tcPr>
            <w:tcW w:w="1895" w:type="dxa"/>
          </w:tcPr>
          <w:p w:rsidR="004746A0" w:rsidRDefault="004746A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43124D">
              <w:rPr>
                <w:sz w:val="26"/>
                <w:szCs w:val="26"/>
              </w:rPr>
              <w:t>начальник</w:t>
            </w:r>
          </w:p>
          <w:p w:rsidR="004746A0" w:rsidRPr="00D76185" w:rsidRDefault="004746A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43124D">
              <w:rPr>
                <w:sz w:val="26"/>
                <w:szCs w:val="26"/>
              </w:rPr>
              <w:t>МКУ «Ольгинский отдел народного образования»</w:t>
            </w:r>
          </w:p>
        </w:tc>
      </w:tr>
      <w:tr w:rsidR="004746A0" w:rsidRPr="00FC6411" w:rsidTr="00BE40CA">
        <w:tc>
          <w:tcPr>
            <w:tcW w:w="710" w:type="dxa"/>
          </w:tcPr>
          <w:p w:rsidR="004746A0" w:rsidRPr="00D76185" w:rsidRDefault="004746A0" w:rsidP="004746A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6A0" w:rsidRDefault="004746A0" w:rsidP="004746A0">
            <w:pPr>
              <w:tabs>
                <w:tab w:val="left" w:pos="1760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Об обеспечении первичных мер пожарной безопасности в границах Ольгинского муниципального округа</w:t>
            </w:r>
          </w:p>
        </w:tc>
        <w:tc>
          <w:tcPr>
            <w:tcW w:w="2340" w:type="dxa"/>
            <w:gridSpan w:val="3"/>
          </w:tcPr>
          <w:p w:rsidR="004746A0" w:rsidRPr="00934B63" w:rsidRDefault="004746A0" w:rsidP="004746A0">
            <w:pPr>
              <w:tabs>
                <w:tab w:val="left" w:pos="1760"/>
              </w:tabs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МКУ «ГО, ЧС и ЕДДС </w:t>
            </w:r>
            <w:r w:rsidRPr="00140C54">
              <w:rPr>
                <w:sz w:val="26"/>
                <w:szCs w:val="26"/>
              </w:rPr>
              <w:t>администрации Ольгинского муниципального округа»</w:t>
            </w:r>
          </w:p>
        </w:tc>
        <w:tc>
          <w:tcPr>
            <w:tcW w:w="985" w:type="dxa"/>
          </w:tcPr>
          <w:p w:rsidR="004746A0" w:rsidRDefault="004746A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май</w:t>
            </w:r>
          </w:p>
        </w:tc>
        <w:tc>
          <w:tcPr>
            <w:tcW w:w="1895" w:type="dxa"/>
          </w:tcPr>
          <w:p w:rsidR="004746A0" w:rsidRDefault="00474AF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  <w:p w:rsidR="004746A0" w:rsidRPr="00D76185" w:rsidRDefault="004746A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791A82">
              <w:rPr>
                <w:sz w:val="26"/>
                <w:szCs w:val="26"/>
              </w:rPr>
              <w:t>МКУ «ГО, ЧС и ЕДДС администрации Ольгинского муниципального округа»</w:t>
            </w:r>
          </w:p>
        </w:tc>
      </w:tr>
      <w:tr w:rsidR="00186C4B" w:rsidRPr="00FC6411" w:rsidTr="00BE40CA">
        <w:tc>
          <w:tcPr>
            <w:tcW w:w="710" w:type="dxa"/>
          </w:tcPr>
          <w:p w:rsidR="00186C4B" w:rsidRDefault="00186C4B" w:rsidP="00186C4B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329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Об итогах работы Думы Ольгинского муниципального округа за 2024 год</w:t>
            </w:r>
          </w:p>
        </w:tc>
        <w:tc>
          <w:tcPr>
            <w:tcW w:w="2340" w:type="dxa"/>
            <w:gridSpan w:val="3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аппарат Думы округа</w:t>
            </w:r>
          </w:p>
        </w:tc>
        <w:tc>
          <w:tcPr>
            <w:tcW w:w="985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май</w:t>
            </w:r>
          </w:p>
        </w:tc>
        <w:tc>
          <w:tcPr>
            <w:tcW w:w="1895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председатель Думы округа</w:t>
            </w:r>
          </w:p>
        </w:tc>
      </w:tr>
      <w:tr w:rsidR="004746A0" w:rsidRPr="00FC6411" w:rsidTr="00BE40CA">
        <w:tc>
          <w:tcPr>
            <w:tcW w:w="710" w:type="dxa"/>
          </w:tcPr>
          <w:p w:rsidR="004746A0" w:rsidRDefault="00186C4B" w:rsidP="004746A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4746A0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6A0" w:rsidRPr="00951931" w:rsidRDefault="00E11A93" w:rsidP="004746A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мероприятиях по сохранению, использованию и популяризации объектов культурного наследия (памятников истории и культуры)</w:t>
            </w:r>
          </w:p>
        </w:tc>
        <w:tc>
          <w:tcPr>
            <w:tcW w:w="2340" w:type="dxa"/>
            <w:gridSpan w:val="3"/>
          </w:tcPr>
          <w:p w:rsidR="004746A0" w:rsidRDefault="00E11A93" w:rsidP="004746A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«Культура и библиотеки Ольгинского округа»</w:t>
            </w:r>
          </w:p>
        </w:tc>
        <w:tc>
          <w:tcPr>
            <w:tcW w:w="985" w:type="dxa"/>
          </w:tcPr>
          <w:p w:rsidR="004746A0" w:rsidRPr="00D76185" w:rsidRDefault="00E11A93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июнь</w:t>
            </w:r>
          </w:p>
        </w:tc>
        <w:tc>
          <w:tcPr>
            <w:tcW w:w="1895" w:type="dxa"/>
          </w:tcPr>
          <w:p w:rsidR="004746A0" w:rsidRPr="00D76185" w:rsidRDefault="00E16D90" w:rsidP="004746A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="00E11A93">
              <w:rPr>
                <w:sz w:val="26"/>
                <w:szCs w:val="26"/>
              </w:rPr>
              <w:t xml:space="preserve">иректор </w:t>
            </w:r>
            <w:r w:rsidR="00E11A93" w:rsidRPr="00E11A93">
              <w:rPr>
                <w:sz w:val="26"/>
                <w:szCs w:val="26"/>
              </w:rPr>
              <w:t>МКУ «Культура и библиотеки Ольгинского округа»</w:t>
            </w:r>
          </w:p>
        </w:tc>
      </w:tr>
      <w:tr w:rsidR="00186C4B" w:rsidRPr="00FC6411" w:rsidTr="00BE40CA">
        <w:trPr>
          <w:trHeight w:val="1627"/>
        </w:trPr>
        <w:tc>
          <w:tcPr>
            <w:tcW w:w="710" w:type="dxa"/>
          </w:tcPr>
          <w:p w:rsidR="00186C4B" w:rsidRPr="00186C4B" w:rsidRDefault="00186C4B" w:rsidP="00186C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329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Отчет главы Ольгинского муниципального округа о результатах деятельности администрации Ольгинского муниципального округа за 2024 год</w:t>
            </w:r>
          </w:p>
        </w:tc>
        <w:tc>
          <w:tcPr>
            <w:tcW w:w="2340" w:type="dxa"/>
            <w:gridSpan w:val="3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начальники отделов администрации округа</w:t>
            </w:r>
          </w:p>
        </w:tc>
        <w:tc>
          <w:tcPr>
            <w:tcW w:w="985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июнь</w:t>
            </w:r>
          </w:p>
        </w:tc>
        <w:tc>
          <w:tcPr>
            <w:tcW w:w="1895" w:type="dxa"/>
          </w:tcPr>
          <w:p w:rsidR="00186C4B" w:rsidRPr="00186C4B" w:rsidRDefault="00186C4B" w:rsidP="00186C4B">
            <w:pPr>
              <w:rPr>
                <w:sz w:val="26"/>
                <w:szCs w:val="26"/>
              </w:rPr>
            </w:pPr>
            <w:r w:rsidRPr="00186C4B">
              <w:rPr>
                <w:sz w:val="26"/>
                <w:szCs w:val="26"/>
              </w:rPr>
              <w:t>глава Ольгинского муниципального округа</w:t>
            </w:r>
          </w:p>
        </w:tc>
      </w:tr>
      <w:tr w:rsidR="00474AF0" w:rsidRPr="00FC6411" w:rsidTr="00BE40CA">
        <w:tc>
          <w:tcPr>
            <w:tcW w:w="710" w:type="dxa"/>
          </w:tcPr>
          <w:p w:rsidR="00474AF0" w:rsidRDefault="00186C4B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8357BC">
              <w:rPr>
                <w:sz w:val="26"/>
                <w:szCs w:val="26"/>
              </w:rPr>
              <w:t xml:space="preserve">О проведении работы по безаварийному пропуску паводковых вод, </w:t>
            </w:r>
            <w:r>
              <w:rPr>
                <w:sz w:val="26"/>
                <w:szCs w:val="26"/>
              </w:rPr>
              <w:t>осеннему</w:t>
            </w:r>
            <w:r w:rsidRPr="008357BC">
              <w:rPr>
                <w:sz w:val="26"/>
                <w:szCs w:val="26"/>
              </w:rPr>
              <w:t xml:space="preserve"> </w:t>
            </w:r>
            <w:proofErr w:type="spellStart"/>
            <w:r w:rsidRPr="008357BC">
              <w:rPr>
                <w:sz w:val="26"/>
                <w:szCs w:val="26"/>
              </w:rPr>
              <w:t>паводкоопасному</w:t>
            </w:r>
            <w:proofErr w:type="spellEnd"/>
            <w:r w:rsidRPr="008357BC">
              <w:rPr>
                <w:sz w:val="26"/>
                <w:szCs w:val="26"/>
              </w:rPr>
              <w:t xml:space="preserve"> периоду 202</w:t>
            </w:r>
            <w:r>
              <w:rPr>
                <w:sz w:val="26"/>
                <w:szCs w:val="26"/>
              </w:rPr>
              <w:t>5</w:t>
            </w:r>
            <w:r w:rsidRPr="008357BC">
              <w:rPr>
                <w:sz w:val="26"/>
                <w:szCs w:val="26"/>
              </w:rPr>
              <w:t xml:space="preserve"> года и первоочер</w:t>
            </w:r>
            <w:r>
              <w:rPr>
                <w:sz w:val="26"/>
                <w:szCs w:val="26"/>
              </w:rPr>
              <w:t>ед</w:t>
            </w:r>
            <w:r w:rsidRPr="008357BC">
              <w:rPr>
                <w:sz w:val="26"/>
                <w:szCs w:val="26"/>
              </w:rPr>
              <w:t>ному жизнеобеспечению населения при чрезвычайных ситуациях</w:t>
            </w:r>
          </w:p>
        </w:tc>
        <w:tc>
          <w:tcPr>
            <w:tcW w:w="2340" w:type="dxa"/>
            <w:gridSpan w:val="3"/>
          </w:tcPr>
          <w:p w:rsidR="00474AF0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МКУ «ГО, ЧС и ЕДДС администрации Ольгинского муниципального округа»</w:t>
            </w:r>
          </w:p>
        </w:tc>
        <w:tc>
          <w:tcPr>
            <w:tcW w:w="98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июль</w:t>
            </w:r>
          </w:p>
        </w:tc>
        <w:tc>
          <w:tcPr>
            <w:tcW w:w="189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951931">
              <w:rPr>
                <w:sz w:val="26"/>
                <w:szCs w:val="26"/>
              </w:rPr>
              <w:t xml:space="preserve">директор </w:t>
            </w:r>
            <w:r w:rsidR="00A74868" w:rsidRPr="00A74868">
              <w:rPr>
                <w:sz w:val="26"/>
                <w:szCs w:val="26"/>
              </w:rPr>
              <w:t>МКУ «ГО, ЧС и ЕДДС администрации Ольгинского муниципального округа»</w:t>
            </w:r>
          </w:p>
        </w:tc>
      </w:tr>
      <w:tr w:rsidR="00474AF0" w:rsidRPr="00FC6411" w:rsidTr="00BE40CA">
        <w:tc>
          <w:tcPr>
            <w:tcW w:w="710" w:type="dxa"/>
          </w:tcPr>
          <w:p w:rsidR="00474AF0" w:rsidRDefault="00186C4B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951931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Об исполнении Прогнозной программы приватизации муниципального имущества Ольгинского муниципального </w:t>
            </w:r>
            <w:r>
              <w:rPr>
                <w:sz w:val="26"/>
                <w:szCs w:val="26"/>
              </w:rPr>
              <w:t>района за 2024</w:t>
            </w:r>
            <w:r w:rsidRPr="00D7618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340" w:type="dxa"/>
            <w:gridSpan w:val="3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Ольгинского муниципального округа</w:t>
            </w:r>
          </w:p>
        </w:tc>
        <w:tc>
          <w:tcPr>
            <w:tcW w:w="98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август</w:t>
            </w:r>
          </w:p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заместитель главы администрации округа </w:t>
            </w:r>
          </w:p>
        </w:tc>
      </w:tr>
      <w:tr w:rsidR="00474AF0" w:rsidRPr="00FC6411" w:rsidTr="00BE40CA">
        <w:trPr>
          <w:trHeight w:val="708"/>
        </w:trPr>
        <w:tc>
          <w:tcPr>
            <w:tcW w:w="710" w:type="dxa"/>
          </w:tcPr>
          <w:p w:rsidR="00474AF0" w:rsidRDefault="00186C4B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021BF2">
              <w:rPr>
                <w:sz w:val="26"/>
                <w:szCs w:val="26"/>
              </w:rPr>
              <w:t>Отче</w:t>
            </w:r>
            <w:r>
              <w:rPr>
                <w:sz w:val="26"/>
                <w:szCs w:val="26"/>
              </w:rPr>
              <w:t>т об организации и осуществлении</w:t>
            </w:r>
            <w:r w:rsidRPr="00021BF2">
              <w:rPr>
                <w:sz w:val="26"/>
                <w:szCs w:val="26"/>
              </w:rPr>
              <w:t xml:space="preserve"> мероприятий по мобилизационной подготовке муниципальных предприятий и учреждений, находящихся на территории Ольгинского муниципального округа</w:t>
            </w:r>
          </w:p>
        </w:tc>
        <w:tc>
          <w:tcPr>
            <w:tcW w:w="2340" w:type="dxa"/>
            <w:gridSpan w:val="3"/>
          </w:tcPr>
          <w:p w:rsidR="00474AF0" w:rsidRPr="00CA2DCB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</w:t>
            </w:r>
            <w:r w:rsidRPr="00CA2DCB">
              <w:rPr>
                <w:sz w:val="26"/>
                <w:szCs w:val="26"/>
              </w:rPr>
              <w:t xml:space="preserve"> по мобилизационной работе администрации округа</w:t>
            </w:r>
          </w:p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сентябрь</w:t>
            </w:r>
          </w:p>
        </w:tc>
        <w:tc>
          <w:tcPr>
            <w:tcW w:w="189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021BF2">
              <w:rPr>
                <w:sz w:val="26"/>
                <w:szCs w:val="26"/>
              </w:rPr>
              <w:t>начальник отдела по мобилизационной работе администрации округа</w:t>
            </w:r>
          </w:p>
        </w:tc>
      </w:tr>
      <w:tr w:rsidR="00474AF0" w:rsidRPr="00FC6411" w:rsidTr="00BE40CA">
        <w:trPr>
          <w:trHeight w:val="708"/>
        </w:trPr>
        <w:tc>
          <w:tcPr>
            <w:tcW w:w="710" w:type="dxa"/>
          </w:tcPr>
          <w:p w:rsidR="00474AF0" w:rsidRDefault="00186C4B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021BF2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Информация о </w:t>
            </w:r>
            <w:r w:rsidRPr="00DC472D">
              <w:rPr>
                <w:sz w:val="26"/>
                <w:szCs w:val="26"/>
              </w:rPr>
              <w:t>прове</w:t>
            </w:r>
            <w:r>
              <w:rPr>
                <w:sz w:val="26"/>
                <w:szCs w:val="26"/>
              </w:rPr>
              <w:t>дении</w:t>
            </w:r>
            <w:r w:rsidR="00AB5D24">
              <w:rPr>
                <w:sz w:val="26"/>
                <w:szCs w:val="26"/>
              </w:rPr>
              <w:t xml:space="preserve"> мероприятий по содержанию </w:t>
            </w:r>
            <w:r w:rsidRPr="00DC472D">
              <w:rPr>
                <w:sz w:val="26"/>
                <w:szCs w:val="26"/>
              </w:rPr>
              <w:t xml:space="preserve">дорог </w:t>
            </w:r>
            <w:r w:rsidRPr="00DC472D">
              <w:rPr>
                <w:sz w:val="26"/>
                <w:szCs w:val="26"/>
              </w:rPr>
              <w:lastRenderedPageBreak/>
              <w:t>местного значения</w:t>
            </w:r>
            <w:r>
              <w:rPr>
                <w:sz w:val="26"/>
                <w:szCs w:val="26"/>
              </w:rPr>
              <w:t xml:space="preserve"> Ольгинского муниципального округа</w:t>
            </w:r>
          </w:p>
        </w:tc>
        <w:tc>
          <w:tcPr>
            <w:tcW w:w="2340" w:type="dxa"/>
            <w:gridSpan w:val="3"/>
          </w:tcPr>
          <w:p w:rsidR="00474AF0" w:rsidRDefault="00A74868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администрация </w:t>
            </w:r>
            <w:r w:rsidR="00474AF0">
              <w:rPr>
                <w:sz w:val="26"/>
                <w:szCs w:val="26"/>
              </w:rPr>
              <w:t xml:space="preserve">Ольгинского </w:t>
            </w:r>
            <w:r w:rsidR="00474AF0">
              <w:rPr>
                <w:sz w:val="26"/>
                <w:szCs w:val="26"/>
              </w:rPr>
              <w:lastRenderedPageBreak/>
              <w:t>муниципального округа</w:t>
            </w:r>
          </w:p>
        </w:tc>
        <w:tc>
          <w:tcPr>
            <w:tcW w:w="98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октябрь</w:t>
            </w:r>
          </w:p>
        </w:tc>
        <w:tc>
          <w:tcPr>
            <w:tcW w:w="1895" w:type="dxa"/>
          </w:tcPr>
          <w:p w:rsidR="00474AF0" w:rsidRPr="00021BF2" w:rsidRDefault="00474AF0" w:rsidP="00186C4B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</w:t>
            </w:r>
            <w:r w:rsidRPr="00DC472D">
              <w:rPr>
                <w:sz w:val="26"/>
                <w:szCs w:val="26"/>
              </w:rPr>
              <w:t xml:space="preserve"> управления </w:t>
            </w:r>
            <w:r w:rsidR="00186C4B">
              <w:rPr>
                <w:sz w:val="26"/>
                <w:szCs w:val="26"/>
              </w:rPr>
              <w:lastRenderedPageBreak/>
              <w:t>ЖКХ,</w:t>
            </w:r>
            <w:r w:rsidRPr="00DC472D">
              <w:rPr>
                <w:sz w:val="26"/>
                <w:szCs w:val="26"/>
              </w:rPr>
              <w:t xml:space="preserve"> благоустройства и имущественных отношений администрации округа</w:t>
            </w:r>
          </w:p>
        </w:tc>
      </w:tr>
      <w:tr w:rsidR="00474AF0" w:rsidRPr="00FC6411" w:rsidTr="00BE40CA">
        <w:trPr>
          <w:trHeight w:val="877"/>
        </w:trPr>
        <w:tc>
          <w:tcPr>
            <w:tcW w:w="710" w:type="dxa"/>
          </w:tcPr>
          <w:p w:rsidR="00474AF0" w:rsidRPr="00D76185" w:rsidRDefault="00474AF0" w:rsidP="00186C4B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 1</w:t>
            </w:r>
            <w:r w:rsidR="00186C4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Отчеты о результатах проверок К</w:t>
            </w:r>
            <w:r>
              <w:rPr>
                <w:sz w:val="26"/>
                <w:szCs w:val="26"/>
              </w:rPr>
              <w:t xml:space="preserve">онтрольно-счетного </w:t>
            </w:r>
            <w:r w:rsidRPr="00D76185">
              <w:rPr>
                <w:sz w:val="26"/>
                <w:szCs w:val="26"/>
              </w:rPr>
              <w:t xml:space="preserve">органа Ольгинского муниципального </w:t>
            </w:r>
            <w:r>
              <w:rPr>
                <w:sz w:val="26"/>
                <w:szCs w:val="26"/>
              </w:rPr>
              <w:t>округа в 2025</w:t>
            </w:r>
            <w:r w:rsidRPr="00D76185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340" w:type="dxa"/>
            <w:gridSpan w:val="3"/>
          </w:tcPr>
          <w:p w:rsidR="00474AF0" w:rsidRPr="00D76185" w:rsidRDefault="00E16D90" w:rsidP="00186C4B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474AF0" w:rsidRPr="00D76185">
              <w:rPr>
                <w:sz w:val="26"/>
                <w:szCs w:val="26"/>
              </w:rPr>
              <w:t xml:space="preserve">онтрольно- счетный орган муниципального </w:t>
            </w:r>
            <w:r w:rsidR="00474AF0">
              <w:rPr>
                <w:sz w:val="26"/>
                <w:szCs w:val="26"/>
              </w:rPr>
              <w:t>округа</w:t>
            </w:r>
          </w:p>
        </w:tc>
        <w:tc>
          <w:tcPr>
            <w:tcW w:w="98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по мере проведения проверок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председатель </w:t>
            </w:r>
            <w:proofErr w:type="spellStart"/>
            <w:r>
              <w:rPr>
                <w:sz w:val="26"/>
                <w:szCs w:val="26"/>
              </w:rPr>
              <w:t>К</w:t>
            </w:r>
            <w:r w:rsidRPr="00D76185">
              <w:rPr>
                <w:sz w:val="26"/>
                <w:szCs w:val="26"/>
              </w:rPr>
              <w:t>онрольно</w:t>
            </w:r>
            <w:proofErr w:type="spellEnd"/>
            <w:r w:rsidRPr="00D76185">
              <w:rPr>
                <w:sz w:val="26"/>
                <w:szCs w:val="26"/>
              </w:rPr>
              <w:t>-счетного органа</w:t>
            </w:r>
          </w:p>
        </w:tc>
      </w:tr>
      <w:tr w:rsidR="00474AF0" w:rsidRPr="00FC6411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86C4B">
              <w:rPr>
                <w:sz w:val="26"/>
                <w:szCs w:val="26"/>
              </w:rPr>
              <w:t>2</w:t>
            </w:r>
            <w:r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2805F6">
              <w:rPr>
                <w:sz w:val="26"/>
                <w:szCs w:val="26"/>
              </w:rPr>
              <w:t>О реализации обращений Думы Ольгинского муниципального округа</w:t>
            </w:r>
          </w:p>
        </w:tc>
        <w:tc>
          <w:tcPr>
            <w:tcW w:w="2340" w:type="dxa"/>
            <w:gridSpan w:val="3"/>
          </w:tcPr>
          <w:p w:rsidR="00474AF0" w:rsidRPr="00D76185" w:rsidRDefault="00474AF0" w:rsidP="00186C4B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аппарат </w:t>
            </w:r>
            <w:r w:rsidRPr="00D76185">
              <w:rPr>
                <w:sz w:val="26"/>
                <w:szCs w:val="26"/>
              </w:rPr>
              <w:t>Думы</w:t>
            </w:r>
            <w:r>
              <w:rPr>
                <w:sz w:val="26"/>
                <w:szCs w:val="26"/>
              </w:rPr>
              <w:t xml:space="preserve"> округа</w:t>
            </w:r>
          </w:p>
        </w:tc>
        <w:tc>
          <w:tcPr>
            <w:tcW w:w="98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обращениями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председатель Думы </w:t>
            </w:r>
            <w:r>
              <w:rPr>
                <w:sz w:val="26"/>
                <w:szCs w:val="26"/>
              </w:rPr>
              <w:t>округа</w:t>
            </w:r>
            <w:r w:rsidRPr="00D76185">
              <w:rPr>
                <w:sz w:val="26"/>
                <w:szCs w:val="26"/>
              </w:rPr>
              <w:t>,</w:t>
            </w:r>
          </w:p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председатели постоянных комиссий</w:t>
            </w:r>
          </w:p>
        </w:tc>
      </w:tr>
      <w:tr w:rsidR="00474AF0" w:rsidRPr="00FC6411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86C4B">
              <w:rPr>
                <w:sz w:val="26"/>
                <w:szCs w:val="26"/>
              </w:rPr>
              <w:t>3</w:t>
            </w:r>
            <w:r w:rsidRPr="00D76185"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Подготовка информации о выполнении решений Совета председателей представительных органов при Законодательном Собрании Приморского края</w:t>
            </w:r>
          </w:p>
        </w:tc>
        <w:tc>
          <w:tcPr>
            <w:tcW w:w="2340" w:type="dxa"/>
            <w:gridSpan w:val="3"/>
          </w:tcPr>
          <w:p w:rsidR="00474AF0" w:rsidRPr="00BA0186" w:rsidRDefault="00474AF0" w:rsidP="00474AF0">
            <w:pPr>
              <w:rPr>
                <w:sz w:val="26"/>
                <w:szCs w:val="26"/>
              </w:rPr>
            </w:pPr>
            <w:r>
              <w:t xml:space="preserve"> </w:t>
            </w:r>
            <w:r w:rsidRPr="00BA0186">
              <w:rPr>
                <w:sz w:val="26"/>
                <w:szCs w:val="26"/>
              </w:rPr>
              <w:t>аппарат Думы округа</w:t>
            </w:r>
          </w:p>
          <w:p w:rsidR="00474AF0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</w:p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98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в соответствии с запросами </w:t>
            </w:r>
          </w:p>
        </w:tc>
        <w:tc>
          <w:tcPr>
            <w:tcW w:w="189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BA0186">
              <w:rPr>
                <w:sz w:val="26"/>
                <w:szCs w:val="26"/>
              </w:rPr>
              <w:t>редседатель</w:t>
            </w:r>
          </w:p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Думы округа</w:t>
            </w:r>
          </w:p>
        </w:tc>
      </w:tr>
      <w:tr w:rsidR="00474AF0" w:rsidRPr="00FC6411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186C4B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4329" w:type="dxa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Заслушивание информации о ходе исполнения правовых актов, поставленных на контроль</w:t>
            </w:r>
          </w:p>
        </w:tc>
        <w:tc>
          <w:tcPr>
            <w:tcW w:w="2340" w:type="dxa"/>
            <w:gridSpan w:val="3"/>
          </w:tcPr>
          <w:p w:rsidR="00474AF0" w:rsidRPr="00D76185" w:rsidRDefault="00474AF0" w:rsidP="00474AF0">
            <w:pPr>
              <w:tabs>
                <w:tab w:val="left" w:pos="176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аппарат </w:t>
            </w:r>
            <w:r w:rsidRPr="00D76185">
              <w:rPr>
                <w:sz w:val="26"/>
                <w:szCs w:val="26"/>
              </w:rPr>
              <w:t xml:space="preserve">Дума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98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D76185">
              <w:rPr>
                <w:sz w:val="26"/>
                <w:szCs w:val="26"/>
              </w:rPr>
              <w:t>есь период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председатель Думы </w:t>
            </w:r>
            <w:r>
              <w:rPr>
                <w:sz w:val="26"/>
                <w:szCs w:val="26"/>
              </w:rPr>
              <w:t>округа</w:t>
            </w:r>
          </w:p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</w:p>
        </w:tc>
      </w:tr>
      <w:tr w:rsidR="00474AF0" w:rsidRPr="00FC6411" w:rsidTr="00BE40CA">
        <w:trPr>
          <w:trHeight w:val="944"/>
        </w:trPr>
        <w:tc>
          <w:tcPr>
            <w:tcW w:w="10259" w:type="dxa"/>
            <w:gridSpan w:val="7"/>
          </w:tcPr>
          <w:p w:rsidR="00474AF0" w:rsidRPr="00D76185" w:rsidRDefault="00474AF0" w:rsidP="00474AF0">
            <w:pPr>
              <w:jc w:val="both"/>
              <w:rPr>
                <w:b/>
                <w:sz w:val="26"/>
                <w:szCs w:val="26"/>
              </w:rPr>
            </w:pPr>
          </w:p>
          <w:p w:rsidR="00474AF0" w:rsidRPr="00D76185" w:rsidRDefault="00474AF0" w:rsidP="00474AF0">
            <w:pPr>
              <w:jc w:val="both"/>
              <w:rPr>
                <w:b/>
                <w:sz w:val="26"/>
                <w:szCs w:val="26"/>
              </w:rPr>
            </w:pPr>
            <w:r w:rsidRPr="00D76185">
              <w:rPr>
                <w:b/>
                <w:sz w:val="26"/>
                <w:szCs w:val="26"/>
                <w:lang w:val="en-US"/>
              </w:rPr>
              <w:t>III</w:t>
            </w:r>
            <w:r w:rsidRPr="00D76185">
              <w:rPr>
                <w:b/>
                <w:sz w:val="26"/>
                <w:szCs w:val="26"/>
              </w:rPr>
              <w:t xml:space="preserve">. Организационные мероприятия </w:t>
            </w:r>
          </w:p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</w:p>
        </w:tc>
      </w:tr>
      <w:tr w:rsidR="00D17CFB" w:rsidRPr="003670B7" w:rsidTr="00BE40CA">
        <w:tc>
          <w:tcPr>
            <w:tcW w:w="710" w:type="dxa"/>
          </w:tcPr>
          <w:p w:rsidR="00A001D9" w:rsidRPr="00851F52" w:rsidRDefault="00A001D9" w:rsidP="00474AF0">
            <w:pPr>
              <w:tabs>
                <w:tab w:val="left" w:pos="2780"/>
              </w:tabs>
              <w:ind w:left="540" w:hanging="648"/>
              <w:jc w:val="center"/>
              <w:rPr>
                <w:b/>
                <w:sz w:val="26"/>
                <w:szCs w:val="26"/>
              </w:rPr>
            </w:pPr>
            <w:r w:rsidRPr="00851F52">
              <w:rPr>
                <w:b/>
                <w:sz w:val="26"/>
                <w:szCs w:val="26"/>
              </w:rPr>
              <w:t>№</w:t>
            </w:r>
          </w:p>
          <w:p w:rsidR="00D17CFB" w:rsidRPr="00851F52" w:rsidRDefault="00A001D9" w:rsidP="00474AF0">
            <w:pPr>
              <w:tabs>
                <w:tab w:val="left" w:pos="2780"/>
              </w:tabs>
              <w:ind w:left="540" w:hanging="648"/>
              <w:jc w:val="center"/>
              <w:rPr>
                <w:b/>
                <w:sz w:val="26"/>
                <w:szCs w:val="26"/>
              </w:rPr>
            </w:pPr>
            <w:r w:rsidRPr="00851F52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409" w:type="dxa"/>
            <w:gridSpan w:val="2"/>
          </w:tcPr>
          <w:p w:rsidR="00D17CFB" w:rsidRPr="00851F52" w:rsidRDefault="00A001D9" w:rsidP="00474AF0">
            <w:pPr>
              <w:jc w:val="both"/>
              <w:rPr>
                <w:b/>
                <w:sz w:val="26"/>
                <w:szCs w:val="26"/>
              </w:rPr>
            </w:pPr>
            <w:r w:rsidRPr="00851F52">
              <w:rPr>
                <w:b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245" w:type="dxa"/>
            <w:gridSpan w:val="3"/>
          </w:tcPr>
          <w:p w:rsidR="00D17CFB" w:rsidRPr="00851F52" w:rsidRDefault="00A001D9" w:rsidP="00474AF0">
            <w:pPr>
              <w:rPr>
                <w:b/>
                <w:sz w:val="26"/>
                <w:szCs w:val="26"/>
              </w:rPr>
            </w:pPr>
            <w:r w:rsidRPr="00851F52">
              <w:rPr>
                <w:b/>
                <w:sz w:val="26"/>
                <w:szCs w:val="26"/>
              </w:rPr>
              <w:t>Сроки проведения</w:t>
            </w:r>
          </w:p>
        </w:tc>
        <w:tc>
          <w:tcPr>
            <w:tcW w:w="1895" w:type="dxa"/>
          </w:tcPr>
          <w:p w:rsidR="00D17CFB" w:rsidRPr="00851F52" w:rsidRDefault="00A001D9" w:rsidP="00474AF0">
            <w:pPr>
              <w:tabs>
                <w:tab w:val="left" w:pos="1760"/>
              </w:tabs>
              <w:rPr>
                <w:b/>
                <w:sz w:val="26"/>
                <w:szCs w:val="26"/>
              </w:rPr>
            </w:pPr>
            <w:r w:rsidRPr="00851F52">
              <w:rPr>
                <w:b/>
                <w:sz w:val="26"/>
                <w:szCs w:val="26"/>
              </w:rPr>
              <w:t>Исполнитель</w:t>
            </w:r>
          </w:p>
        </w:tc>
      </w:tr>
      <w:tr w:rsidR="00851F52" w:rsidRPr="003670B7" w:rsidTr="00BE40CA">
        <w:tc>
          <w:tcPr>
            <w:tcW w:w="710" w:type="dxa"/>
          </w:tcPr>
          <w:p w:rsidR="00851F52" w:rsidRPr="00851F52" w:rsidRDefault="00851F52" w:rsidP="00851F52">
            <w:pPr>
              <w:tabs>
                <w:tab w:val="left" w:pos="2780"/>
              </w:tabs>
              <w:ind w:left="540" w:hanging="648"/>
              <w:jc w:val="center"/>
              <w:rPr>
                <w:sz w:val="26"/>
                <w:szCs w:val="26"/>
              </w:rPr>
            </w:pPr>
            <w:r w:rsidRPr="00851F52">
              <w:rPr>
                <w:sz w:val="26"/>
                <w:szCs w:val="26"/>
              </w:rPr>
              <w:t>1</w:t>
            </w:r>
          </w:p>
        </w:tc>
        <w:tc>
          <w:tcPr>
            <w:tcW w:w="5409" w:type="dxa"/>
            <w:gridSpan w:val="2"/>
          </w:tcPr>
          <w:p w:rsidR="00851F52" w:rsidRPr="00851F52" w:rsidRDefault="00851F52" w:rsidP="00851F52">
            <w:pPr>
              <w:jc w:val="center"/>
              <w:rPr>
                <w:sz w:val="26"/>
                <w:szCs w:val="26"/>
              </w:rPr>
            </w:pPr>
            <w:r w:rsidRPr="00851F52">
              <w:rPr>
                <w:sz w:val="26"/>
                <w:szCs w:val="26"/>
              </w:rPr>
              <w:t>2</w:t>
            </w:r>
          </w:p>
        </w:tc>
        <w:tc>
          <w:tcPr>
            <w:tcW w:w="2245" w:type="dxa"/>
            <w:gridSpan w:val="3"/>
          </w:tcPr>
          <w:p w:rsidR="00851F52" w:rsidRPr="00851F52" w:rsidRDefault="00851F52" w:rsidP="00851F52">
            <w:pPr>
              <w:jc w:val="center"/>
              <w:rPr>
                <w:sz w:val="26"/>
                <w:szCs w:val="26"/>
              </w:rPr>
            </w:pPr>
            <w:r w:rsidRPr="00851F52">
              <w:rPr>
                <w:sz w:val="26"/>
                <w:szCs w:val="26"/>
              </w:rPr>
              <w:t>3</w:t>
            </w:r>
          </w:p>
        </w:tc>
        <w:tc>
          <w:tcPr>
            <w:tcW w:w="1895" w:type="dxa"/>
          </w:tcPr>
          <w:p w:rsidR="00851F52" w:rsidRPr="00851F52" w:rsidRDefault="00851F52" w:rsidP="00851F52">
            <w:pPr>
              <w:tabs>
                <w:tab w:val="left" w:pos="1760"/>
              </w:tabs>
              <w:jc w:val="center"/>
              <w:rPr>
                <w:sz w:val="26"/>
                <w:szCs w:val="26"/>
              </w:rPr>
            </w:pPr>
            <w:r w:rsidRPr="00851F52">
              <w:rPr>
                <w:sz w:val="26"/>
                <w:szCs w:val="26"/>
              </w:rPr>
              <w:t>4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2780"/>
              </w:tabs>
              <w:ind w:left="540" w:hanging="648"/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  1.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Организация проведения заседаний Думы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в соответствии с </w:t>
            </w:r>
            <w:r>
              <w:rPr>
                <w:sz w:val="26"/>
                <w:szCs w:val="26"/>
              </w:rPr>
              <w:t>Регламентом Думы округа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председатель Думы </w:t>
            </w:r>
            <w:r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2.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Подготовка повестки заседания и нормативных актов к заседаниям Думы Ольгинского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не менее чем за 7 дней до дня заседания  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председатель Думы </w:t>
            </w:r>
            <w:r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3.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Проведение заседаний постоянных комиссий Думы Ольгинского муниципального </w:t>
            </w:r>
            <w:r>
              <w:rPr>
                <w:sz w:val="26"/>
                <w:szCs w:val="26"/>
              </w:rPr>
              <w:t>округа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утвержденным Положением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председатели постоянных комиссий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474AF0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 4.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Приём избирателей депутатами</w:t>
            </w:r>
            <w:r>
              <w:rPr>
                <w:sz w:val="26"/>
                <w:szCs w:val="26"/>
              </w:rPr>
              <w:t xml:space="preserve"> Думы округа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весь период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депутаты Думы </w:t>
            </w:r>
            <w:r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BE40CA" w:rsidRDefault="00474AF0" w:rsidP="00186C4B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 </w:t>
            </w:r>
          </w:p>
          <w:p w:rsidR="00474AF0" w:rsidRPr="00D76185" w:rsidRDefault="00BE40CA" w:rsidP="00BE40CA">
            <w:pPr>
              <w:tabs>
                <w:tab w:val="left" w:pos="2780"/>
              </w:tabs>
              <w:ind w:left="540" w:hanging="5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186C4B">
              <w:rPr>
                <w:sz w:val="26"/>
                <w:szCs w:val="26"/>
              </w:rPr>
              <w:t>5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Участие в работе Совета председателей представительных органов при Законодательном Собрании Приморского края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в соответствии с планом Совета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председатель Думы </w:t>
            </w:r>
            <w:r>
              <w:rPr>
                <w:sz w:val="26"/>
                <w:szCs w:val="26"/>
              </w:rPr>
              <w:t>округа</w:t>
            </w:r>
            <w:r w:rsidRPr="00D76185">
              <w:rPr>
                <w:sz w:val="26"/>
                <w:szCs w:val="26"/>
              </w:rPr>
              <w:t xml:space="preserve"> 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186C4B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семинарах-совещаниях, проводимых Законодательным Собранием Приморского края.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соответствии с планом работы</w:t>
            </w:r>
          </w:p>
        </w:tc>
        <w:tc>
          <w:tcPr>
            <w:tcW w:w="1895" w:type="dxa"/>
          </w:tcPr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председатель,</w:t>
            </w:r>
          </w:p>
          <w:p w:rsidR="00474AF0" w:rsidRDefault="00474AF0" w:rsidP="00474AF0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депутаты Думы округа 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186C4B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Участие в мероприятиях, проводимых администрацией Ольгинского муниципального </w:t>
            </w:r>
            <w:r>
              <w:rPr>
                <w:sz w:val="26"/>
                <w:szCs w:val="26"/>
              </w:rPr>
              <w:t>округа</w:t>
            </w:r>
            <w:r w:rsidRPr="00D76185">
              <w:rPr>
                <w:sz w:val="26"/>
                <w:szCs w:val="26"/>
              </w:rPr>
              <w:t xml:space="preserve"> и общественными организациями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постоянно в течение года</w:t>
            </w:r>
          </w:p>
        </w:tc>
        <w:tc>
          <w:tcPr>
            <w:tcW w:w="1895" w:type="dxa"/>
          </w:tcPr>
          <w:p w:rsidR="00474AF0" w:rsidRPr="00D76185" w:rsidRDefault="00186C4B" w:rsidP="00186C4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</w:t>
            </w:r>
            <w:r w:rsidR="00474AF0" w:rsidRPr="00D7618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="00474AF0" w:rsidRPr="00D76185">
              <w:rPr>
                <w:sz w:val="26"/>
                <w:szCs w:val="26"/>
              </w:rPr>
              <w:t>депутаты</w:t>
            </w:r>
            <w:r>
              <w:rPr>
                <w:sz w:val="26"/>
                <w:szCs w:val="26"/>
              </w:rPr>
              <w:t>, аппарат</w:t>
            </w:r>
            <w:r w:rsidR="00474AF0" w:rsidRPr="00D76185">
              <w:rPr>
                <w:sz w:val="26"/>
                <w:szCs w:val="26"/>
              </w:rPr>
              <w:t xml:space="preserve"> Думы </w:t>
            </w:r>
            <w:r w:rsidR="00474AF0"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186C4B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186C4B">
            <w:pPr>
              <w:jc w:val="both"/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Информирование депутатов о</w:t>
            </w:r>
            <w:r>
              <w:rPr>
                <w:sz w:val="26"/>
                <w:szCs w:val="26"/>
              </w:rPr>
              <w:t xml:space="preserve"> необходимости</w:t>
            </w:r>
            <w:r w:rsidRPr="00D7618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предоставления уведомлений по совершению сделок и контроль за соблюдением сроков сдачи уведомлений (до 01.04.202</w:t>
            </w:r>
            <w:r w:rsidR="00186C4B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) в Департамент по профилактике коррупционных и иных правонарушений Приморского края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февраль, м</w:t>
            </w:r>
            <w:r w:rsidRPr="00D76185">
              <w:rPr>
                <w:sz w:val="26"/>
                <w:szCs w:val="26"/>
              </w:rPr>
              <w:t xml:space="preserve">арт 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аппарат</w:t>
            </w:r>
            <w:r w:rsidRPr="00D76185">
              <w:rPr>
                <w:sz w:val="26"/>
                <w:szCs w:val="26"/>
              </w:rPr>
              <w:t xml:space="preserve"> Думы</w:t>
            </w:r>
          </w:p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округа</w:t>
            </w:r>
            <w:r w:rsidRPr="00D76185">
              <w:rPr>
                <w:sz w:val="26"/>
                <w:szCs w:val="26"/>
              </w:rPr>
              <w:t xml:space="preserve"> 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E05A44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474AF0" w:rsidP="00474AF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финансовой помощи участникам СВО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ежемесячно</w:t>
            </w:r>
          </w:p>
        </w:tc>
        <w:tc>
          <w:tcPr>
            <w:tcW w:w="1895" w:type="dxa"/>
          </w:tcPr>
          <w:p w:rsidR="00474AF0" w:rsidRPr="00D76185" w:rsidRDefault="00186C4B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Депутаты, </w:t>
            </w:r>
            <w:r w:rsidR="00474AF0">
              <w:rPr>
                <w:sz w:val="26"/>
                <w:szCs w:val="26"/>
              </w:rPr>
              <w:t>аппарат</w:t>
            </w:r>
            <w:r w:rsidR="00474AF0" w:rsidRPr="00D76185">
              <w:rPr>
                <w:sz w:val="26"/>
                <w:szCs w:val="26"/>
              </w:rPr>
              <w:t xml:space="preserve"> Думы</w:t>
            </w:r>
          </w:p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Default="00E05A44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Default="00474AF0" w:rsidP="00E05A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депутатов в «</w:t>
            </w:r>
            <w:r w:rsidR="00E05A44">
              <w:rPr>
                <w:sz w:val="26"/>
                <w:szCs w:val="26"/>
              </w:rPr>
              <w:t>Ё</w:t>
            </w:r>
            <w:r>
              <w:rPr>
                <w:sz w:val="26"/>
                <w:szCs w:val="26"/>
              </w:rPr>
              <w:t>лке желаний»</w:t>
            </w:r>
          </w:p>
        </w:tc>
        <w:tc>
          <w:tcPr>
            <w:tcW w:w="2245" w:type="dxa"/>
            <w:gridSpan w:val="3"/>
          </w:tcPr>
          <w:p w:rsidR="00474AF0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декабрь</w:t>
            </w:r>
          </w:p>
        </w:tc>
        <w:tc>
          <w:tcPr>
            <w:tcW w:w="1895" w:type="dxa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депутаты Думы 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E05A44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474AF0" w:rsidRPr="00D76185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Pr="00D76185" w:rsidRDefault="00E05A44" w:rsidP="00E05A4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информации о деятельности Думы округа на</w:t>
            </w:r>
            <w:r>
              <w:t xml:space="preserve"> </w:t>
            </w:r>
            <w:r w:rsidRPr="00E05A44">
              <w:rPr>
                <w:sz w:val="26"/>
                <w:szCs w:val="26"/>
              </w:rPr>
              <w:t>официальных страниц</w:t>
            </w:r>
            <w:r>
              <w:rPr>
                <w:sz w:val="26"/>
                <w:szCs w:val="26"/>
              </w:rPr>
              <w:t>ах</w:t>
            </w:r>
            <w:r w:rsidRPr="00E05A44">
              <w:rPr>
                <w:sz w:val="26"/>
                <w:szCs w:val="26"/>
              </w:rPr>
              <w:t xml:space="preserve"> в российских социальных сетях «</w:t>
            </w:r>
            <w:proofErr w:type="spellStart"/>
            <w:r w:rsidRPr="00E05A44">
              <w:rPr>
                <w:sz w:val="26"/>
                <w:szCs w:val="26"/>
              </w:rPr>
              <w:t>ВКонтакте</w:t>
            </w:r>
            <w:proofErr w:type="spellEnd"/>
            <w:r w:rsidRPr="00E05A44">
              <w:rPr>
                <w:sz w:val="26"/>
                <w:szCs w:val="26"/>
              </w:rPr>
              <w:t>» и «Одноклассники»</w:t>
            </w:r>
          </w:p>
        </w:tc>
        <w:tc>
          <w:tcPr>
            <w:tcW w:w="2245" w:type="dxa"/>
            <w:gridSpan w:val="3"/>
          </w:tcPr>
          <w:p w:rsidR="00474AF0" w:rsidRPr="00D76185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>весь период</w:t>
            </w:r>
          </w:p>
        </w:tc>
        <w:tc>
          <w:tcPr>
            <w:tcW w:w="1895" w:type="dxa"/>
          </w:tcPr>
          <w:p w:rsidR="00474AF0" w:rsidRPr="00D76185" w:rsidRDefault="00E05A44" w:rsidP="00E05A44">
            <w:pPr>
              <w:tabs>
                <w:tab w:val="left" w:pos="176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аппарат</w:t>
            </w:r>
            <w:r w:rsidR="00474AF0" w:rsidRPr="00D76185">
              <w:rPr>
                <w:sz w:val="26"/>
                <w:szCs w:val="26"/>
              </w:rPr>
              <w:t xml:space="preserve"> Думы </w:t>
            </w:r>
            <w:r w:rsidR="00474AF0">
              <w:rPr>
                <w:sz w:val="26"/>
                <w:szCs w:val="26"/>
              </w:rPr>
              <w:t>округа</w:t>
            </w:r>
          </w:p>
        </w:tc>
      </w:tr>
      <w:tr w:rsidR="00474AF0" w:rsidRPr="003670B7" w:rsidTr="00BE40CA">
        <w:tc>
          <w:tcPr>
            <w:tcW w:w="710" w:type="dxa"/>
          </w:tcPr>
          <w:p w:rsidR="00474AF0" w:rsidRPr="00D76185" w:rsidRDefault="00E05A44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474AF0">
              <w:rPr>
                <w:sz w:val="26"/>
                <w:szCs w:val="26"/>
              </w:rPr>
              <w:t>.</w:t>
            </w:r>
          </w:p>
        </w:tc>
        <w:tc>
          <w:tcPr>
            <w:tcW w:w="5409" w:type="dxa"/>
            <w:gridSpan w:val="2"/>
          </w:tcPr>
          <w:p w:rsidR="00474AF0" w:rsidRDefault="00366EF7" w:rsidP="006B2DB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Отчет депутатов о работе перед избирателями</w:t>
            </w:r>
          </w:p>
        </w:tc>
        <w:tc>
          <w:tcPr>
            <w:tcW w:w="2245" w:type="dxa"/>
            <w:gridSpan w:val="3"/>
          </w:tcPr>
          <w:p w:rsidR="00474AF0" w:rsidRPr="00D76185" w:rsidRDefault="00366EF7" w:rsidP="00366EF7">
            <w:pPr>
              <w:rPr>
                <w:sz w:val="26"/>
                <w:szCs w:val="26"/>
              </w:rPr>
            </w:pPr>
            <w:r w:rsidRPr="00366EF7">
              <w:rPr>
                <w:sz w:val="26"/>
                <w:szCs w:val="26"/>
              </w:rPr>
              <w:t>весь период</w:t>
            </w:r>
          </w:p>
        </w:tc>
        <w:tc>
          <w:tcPr>
            <w:tcW w:w="1895" w:type="dxa"/>
          </w:tcPr>
          <w:p w:rsidR="00474AF0" w:rsidRDefault="00474AF0" w:rsidP="00474AF0">
            <w:pPr>
              <w:rPr>
                <w:sz w:val="26"/>
                <w:szCs w:val="26"/>
              </w:rPr>
            </w:pPr>
            <w:r w:rsidRPr="00D76185">
              <w:rPr>
                <w:sz w:val="26"/>
                <w:szCs w:val="26"/>
              </w:rPr>
              <w:t xml:space="preserve">депутаты Думы </w:t>
            </w:r>
            <w:r>
              <w:rPr>
                <w:sz w:val="26"/>
                <w:szCs w:val="26"/>
              </w:rPr>
              <w:t>округа</w:t>
            </w:r>
          </w:p>
        </w:tc>
      </w:tr>
      <w:tr w:rsidR="00366EF7" w:rsidRPr="003670B7" w:rsidTr="00BE40CA">
        <w:tc>
          <w:tcPr>
            <w:tcW w:w="710" w:type="dxa"/>
          </w:tcPr>
          <w:p w:rsidR="00366EF7" w:rsidRDefault="00366EF7" w:rsidP="00474AF0">
            <w:pPr>
              <w:tabs>
                <w:tab w:val="left" w:pos="2780"/>
              </w:tabs>
              <w:ind w:left="540" w:hanging="5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5409" w:type="dxa"/>
            <w:gridSpan w:val="2"/>
          </w:tcPr>
          <w:p w:rsidR="00366EF7" w:rsidRDefault="00366EF7" w:rsidP="006B2DB6">
            <w:pPr>
              <w:jc w:val="both"/>
              <w:rPr>
                <w:sz w:val="26"/>
                <w:szCs w:val="26"/>
              </w:rPr>
            </w:pPr>
            <w:proofErr w:type="gramStart"/>
            <w:r w:rsidRPr="00366EF7">
              <w:rPr>
                <w:sz w:val="26"/>
                <w:szCs w:val="26"/>
              </w:rPr>
              <w:t>Информирование  депутатов</w:t>
            </w:r>
            <w:proofErr w:type="gramEnd"/>
            <w:r w:rsidRPr="00366EF7">
              <w:rPr>
                <w:sz w:val="26"/>
                <w:szCs w:val="26"/>
              </w:rPr>
              <w:t xml:space="preserve"> о работе с избирателями округа на заседании Думы округа</w:t>
            </w:r>
          </w:p>
        </w:tc>
        <w:tc>
          <w:tcPr>
            <w:tcW w:w="2245" w:type="dxa"/>
            <w:gridSpan w:val="3"/>
          </w:tcPr>
          <w:p w:rsidR="00366EF7" w:rsidRDefault="00366EF7" w:rsidP="00366EF7">
            <w:pPr>
              <w:rPr>
                <w:sz w:val="26"/>
                <w:szCs w:val="26"/>
              </w:rPr>
            </w:pPr>
            <w:r w:rsidRPr="00366EF7">
              <w:rPr>
                <w:sz w:val="26"/>
                <w:szCs w:val="26"/>
              </w:rPr>
              <w:t>один раз в квартал</w:t>
            </w:r>
          </w:p>
        </w:tc>
        <w:tc>
          <w:tcPr>
            <w:tcW w:w="1895" w:type="dxa"/>
          </w:tcPr>
          <w:p w:rsidR="00366EF7" w:rsidRPr="00D76185" w:rsidRDefault="00366EF7" w:rsidP="00474AF0">
            <w:pPr>
              <w:rPr>
                <w:sz w:val="26"/>
                <w:szCs w:val="26"/>
              </w:rPr>
            </w:pPr>
            <w:r w:rsidRPr="00366EF7">
              <w:rPr>
                <w:sz w:val="26"/>
                <w:szCs w:val="26"/>
              </w:rPr>
              <w:t>депутаты Думы округа</w:t>
            </w:r>
          </w:p>
        </w:tc>
      </w:tr>
    </w:tbl>
    <w:p w:rsidR="007B1BBB" w:rsidRDefault="007B1BBB">
      <w:pPr>
        <w:sectPr w:rsidR="007B1BBB" w:rsidSect="00BE40CA">
          <w:pgSz w:w="11906" w:h="16838"/>
          <w:pgMar w:top="567" w:right="851" w:bottom="567" w:left="1418" w:header="709" w:footer="709" w:gutter="0"/>
          <w:cols w:space="708"/>
          <w:docGrid w:linePitch="381"/>
        </w:sectPr>
      </w:pPr>
    </w:p>
    <w:tbl>
      <w:tblPr>
        <w:tblStyle w:val="aa"/>
        <w:tblpPr w:leftFromText="180" w:rightFromText="180" w:vertAnchor="text" w:horzAnchor="page" w:tblpX="6076" w:tblpY="-2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7B1BBB" w:rsidTr="007B1BBB">
        <w:tc>
          <w:tcPr>
            <w:tcW w:w="4813" w:type="dxa"/>
          </w:tcPr>
          <w:p w:rsidR="007B1BBB" w:rsidRDefault="007B1BBB" w:rsidP="007B1BBB">
            <w:pPr>
              <w:tabs>
                <w:tab w:val="left" w:pos="6140"/>
              </w:tabs>
              <w:rPr>
                <w:szCs w:val="28"/>
              </w:rPr>
            </w:pPr>
          </w:p>
        </w:tc>
        <w:tc>
          <w:tcPr>
            <w:tcW w:w="4814" w:type="dxa"/>
          </w:tcPr>
          <w:p w:rsidR="007B1BBB" w:rsidRDefault="007B1BBB" w:rsidP="007B1BBB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7B1BBB" w:rsidRPr="009E58EE" w:rsidRDefault="007B1BBB" w:rsidP="007B1BBB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к решению</w:t>
            </w:r>
            <w:r w:rsidRPr="009E58EE">
              <w:rPr>
                <w:szCs w:val="28"/>
              </w:rPr>
              <w:t xml:space="preserve"> Думы Ольгинского</w:t>
            </w:r>
          </w:p>
          <w:p w:rsidR="007B1BBB" w:rsidRPr="009E58EE" w:rsidRDefault="007B1BBB" w:rsidP="007B1BBB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округа</w:t>
            </w:r>
          </w:p>
          <w:p w:rsidR="007B1BBB" w:rsidRPr="009E58EE" w:rsidRDefault="007B1BBB" w:rsidP="007B1BBB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Приморского края</w:t>
            </w:r>
          </w:p>
          <w:p w:rsidR="007B1BBB" w:rsidRDefault="005C2011" w:rsidP="007B1BBB">
            <w:pPr>
              <w:tabs>
                <w:tab w:val="left" w:pos="614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от 28.01.2025</w:t>
            </w:r>
            <w:r w:rsidR="007B1BBB">
              <w:rPr>
                <w:szCs w:val="28"/>
              </w:rPr>
              <w:t xml:space="preserve"> № ____</w:t>
            </w:r>
          </w:p>
          <w:p w:rsidR="007B1BBB" w:rsidRDefault="007B1BBB" w:rsidP="007B1BBB">
            <w:pPr>
              <w:tabs>
                <w:tab w:val="left" w:pos="6140"/>
              </w:tabs>
              <w:rPr>
                <w:szCs w:val="28"/>
              </w:rPr>
            </w:pPr>
          </w:p>
        </w:tc>
      </w:tr>
    </w:tbl>
    <w:p w:rsidR="00E168FC" w:rsidRDefault="00E168FC"/>
    <w:p w:rsidR="00E168FC" w:rsidRDefault="00E168FC"/>
    <w:p w:rsidR="00E168FC" w:rsidRDefault="00E168FC"/>
    <w:p w:rsidR="007B1BBB" w:rsidRDefault="007B1BBB" w:rsidP="00E168FC">
      <w:pPr>
        <w:jc w:val="center"/>
        <w:rPr>
          <w:rFonts w:eastAsiaTheme="minorHAnsi"/>
          <w:szCs w:val="28"/>
          <w:lang w:eastAsia="en-US"/>
        </w:rPr>
      </w:pPr>
    </w:p>
    <w:p w:rsidR="007B1BBB" w:rsidRDefault="007B1BBB" w:rsidP="00E168FC">
      <w:pPr>
        <w:jc w:val="center"/>
        <w:rPr>
          <w:rFonts w:eastAsiaTheme="minorHAnsi"/>
          <w:szCs w:val="28"/>
          <w:lang w:eastAsia="en-US"/>
        </w:rPr>
      </w:pPr>
    </w:p>
    <w:p w:rsidR="007B1BBB" w:rsidRDefault="007B1BBB" w:rsidP="00E168FC">
      <w:pPr>
        <w:jc w:val="center"/>
        <w:rPr>
          <w:rFonts w:eastAsiaTheme="minorHAnsi"/>
          <w:szCs w:val="28"/>
          <w:lang w:eastAsia="en-US"/>
        </w:rPr>
      </w:pPr>
    </w:p>
    <w:p w:rsidR="007B1BBB" w:rsidRDefault="007B1BBB" w:rsidP="00E168FC">
      <w:pPr>
        <w:jc w:val="center"/>
        <w:rPr>
          <w:rFonts w:eastAsiaTheme="minorHAnsi"/>
          <w:szCs w:val="28"/>
          <w:lang w:eastAsia="en-US"/>
        </w:rPr>
      </w:pPr>
    </w:p>
    <w:p w:rsidR="00E168FC" w:rsidRPr="00E168FC" w:rsidRDefault="00E168FC" w:rsidP="00E168FC">
      <w:pPr>
        <w:jc w:val="center"/>
        <w:rPr>
          <w:rFonts w:eastAsiaTheme="minorHAnsi"/>
          <w:szCs w:val="28"/>
          <w:lang w:eastAsia="en-US"/>
        </w:rPr>
      </w:pPr>
      <w:r w:rsidRPr="00E168FC">
        <w:rPr>
          <w:rFonts w:eastAsiaTheme="minorHAnsi"/>
          <w:szCs w:val="28"/>
          <w:lang w:eastAsia="en-US"/>
        </w:rPr>
        <w:t>График</w:t>
      </w:r>
    </w:p>
    <w:p w:rsidR="00E168FC" w:rsidRPr="00E168FC" w:rsidRDefault="00E168FC" w:rsidP="00E168FC">
      <w:pPr>
        <w:jc w:val="center"/>
        <w:rPr>
          <w:rFonts w:eastAsiaTheme="minorHAnsi"/>
          <w:szCs w:val="28"/>
          <w:lang w:eastAsia="en-US"/>
        </w:rPr>
      </w:pPr>
      <w:r w:rsidRPr="00E168FC">
        <w:rPr>
          <w:rFonts w:eastAsiaTheme="minorHAnsi"/>
          <w:szCs w:val="28"/>
          <w:lang w:eastAsia="en-US"/>
        </w:rPr>
        <w:t xml:space="preserve">заседаний Думы Ольгинского муниципального округа </w:t>
      </w:r>
    </w:p>
    <w:p w:rsidR="00E168FC" w:rsidRPr="00E168FC" w:rsidRDefault="005C2011" w:rsidP="00E168FC">
      <w:pPr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Приморского края на 2025</w:t>
      </w:r>
      <w:r w:rsidR="00E168FC" w:rsidRPr="00E168FC">
        <w:rPr>
          <w:rFonts w:eastAsiaTheme="minorHAnsi"/>
          <w:szCs w:val="28"/>
          <w:lang w:eastAsia="en-US"/>
        </w:rPr>
        <w:t xml:space="preserve"> год</w:t>
      </w:r>
    </w:p>
    <w:p w:rsidR="00E168FC" w:rsidRPr="00E168FC" w:rsidRDefault="00E168FC" w:rsidP="00E168FC">
      <w:pPr>
        <w:jc w:val="center"/>
        <w:rPr>
          <w:rFonts w:eastAsiaTheme="minorHAnsi"/>
          <w:szCs w:val="28"/>
          <w:lang w:eastAsia="en-US"/>
        </w:rPr>
      </w:pPr>
    </w:p>
    <w:p w:rsidR="00E168FC" w:rsidRPr="00E168FC" w:rsidRDefault="00E168FC" w:rsidP="00E168FC">
      <w:pPr>
        <w:jc w:val="center"/>
        <w:rPr>
          <w:rFonts w:eastAsiaTheme="minorHAnsi"/>
          <w:szCs w:val="28"/>
          <w:lang w:eastAsia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21"/>
        <w:gridCol w:w="1019"/>
        <w:gridCol w:w="1186"/>
        <w:gridCol w:w="980"/>
        <w:gridCol w:w="1022"/>
        <w:gridCol w:w="960"/>
        <w:gridCol w:w="995"/>
        <w:gridCol w:w="992"/>
        <w:gridCol w:w="992"/>
        <w:gridCol w:w="1276"/>
        <w:gridCol w:w="1418"/>
        <w:gridCol w:w="1417"/>
        <w:gridCol w:w="1382"/>
        <w:gridCol w:w="6"/>
      </w:tblGrid>
      <w:tr w:rsidR="00E168FC" w:rsidRPr="00E168FC" w:rsidTr="00F94BCA">
        <w:tc>
          <w:tcPr>
            <w:tcW w:w="84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год</w:t>
            </w:r>
          </w:p>
        </w:tc>
        <w:tc>
          <w:tcPr>
            <w:tcW w:w="13645" w:type="dxa"/>
            <w:gridSpan w:val="13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202</w:t>
            </w:r>
            <w:r>
              <w:rPr>
                <w:rFonts w:eastAsiaTheme="minorHAnsi"/>
                <w:szCs w:val="28"/>
                <w:lang w:eastAsia="en-US"/>
              </w:rPr>
              <w:t>5</w:t>
            </w:r>
          </w:p>
        </w:tc>
      </w:tr>
      <w:tr w:rsidR="00E168FC" w:rsidRPr="00E168FC" w:rsidTr="00F94BCA">
        <w:trPr>
          <w:gridAfter w:val="1"/>
          <w:wAfter w:w="6" w:type="dxa"/>
        </w:trPr>
        <w:tc>
          <w:tcPr>
            <w:tcW w:w="84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месяц</w:t>
            </w:r>
          </w:p>
        </w:tc>
        <w:tc>
          <w:tcPr>
            <w:tcW w:w="1019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январь</w:t>
            </w:r>
          </w:p>
        </w:tc>
        <w:tc>
          <w:tcPr>
            <w:tcW w:w="118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февраль</w:t>
            </w:r>
          </w:p>
        </w:tc>
        <w:tc>
          <w:tcPr>
            <w:tcW w:w="980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март</w:t>
            </w:r>
          </w:p>
        </w:tc>
        <w:tc>
          <w:tcPr>
            <w:tcW w:w="102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апрель</w:t>
            </w:r>
          </w:p>
        </w:tc>
        <w:tc>
          <w:tcPr>
            <w:tcW w:w="960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май</w:t>
            </w:r>
          </w:p>
        </w:tc>
        <w:tc>
          <w:tcPr>
            <w:tcW w:w="995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июнь</w:t>
            </w:r>
          </w:p>
        </w:tc>
        <w:tc>
          <w:tcPr>
            <w:tcW w:w="99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июль</w:t>
            </w:r>
          </w:p>
        </w:tc>
        <w:tc>
          <w:tcPr>
            <w:tcW w:w="99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август</w:t>
            </w:r>
          </w:p>
        </w:tc>
        <w:tc>
          <w:tcPr>
            <w:tcW w:w="127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сентябрь</w:t>
            </w:r>
          </w:p>
        </w:tc>
        <w:tc>
          <w:tcPr>
            <w:tcW w:w="1418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октябрь</w:t>
            </w:r>
          </w:p>
        </w:tc>
        <w:tc>
          <w:tcPr>
            <w:tcW w:w="1417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ноябрь</w:t>
            </w:r>
          </w:p>
        </w:tc>
        <w:tc>
          <w:tcPr>
            <w:tcW w:w="138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декабрь</w:t>
            </w:r>
          </w:p>
        </w:tc>
      </w:tr>
      <w:tr w:rsidR="00E168FC" w:rsidRPr="00E168FC" w:rsidTr="00F94BCA">
        <w:trPr>
          <w:gridAfter w:val="1"/>
          <w:wAfter w:w="6" w:type="dxa"/>
        </w:trPr>
        <w:tc>
          <w:tcPr>
            <w:tcW w:w="84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дата</w:t>
            </w:r>
          </w:p>
        </w:tc>
        <w:tc>
          <w:tcPr>
            <w:tcW w:w="1019" w:type="dxa"/>
          </w:tcPr>
          <w:p w:rsidR="00E168FC" w:rsidRPr="00E168FC" w:rsidRDefault="007B1BBB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28</w:t>
            </w:r>
          </w:p>
        </w:tc>
        <w:tc>
          <w:tcPr>
            <w:tcW w:w="1186" w:type="dxa"/>
          </w:tcPr>
          <w:p w:rsidR="00E168FC" w:rsidRPr="00E168FC" w:rsidRDefault="00E16D90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25</w:t>
            </w:r>
          </w:p>
        </w:tc>
        <w:tc>
          <w:tcPr>
            <w:tcW w:w="980" w:type="dxa"/>
          </w:tcPr>
          <w:p w:rsidR="00E168FC" w:rsidRPr="00E168FC" w:rsidRDefault="00E16D90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25</w:t>
            </w:r>
          </w:p>
        </w:tc>
        <w:tc>
          <w:tcPr>
            <w:tcW w:w="1022" w:type="dxa"/>
          </w:tcPr>
          <w:p w:rsidR="00E168FC" w:rsidRPr="00E168FC" w:rsidRDefault="006B2DB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29</w:t>
            </w:r>
          </w:p>
        </w:tc>
        <w:tc>
          <w:tcPr>
            <w:tcW w:w="960" w:type="dxa"/>
          </w:tcPr>
          <w:p w:rsidR="00E168FC" w:rsidRPr="00E168FC" w:rsidRDefault="00E16D90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27</w:t>
            </w:r>
          </w:p>
        </w:tc>
        <w:tc>
          <w:tcPr>
            <w:tcW w:w="995" w:type="dxa"/>
          </w:tcPr>
          <w:p w:rsidR="00E168FC" w:rsidRPr="00E168FC" w:rsidRDefault="006B2DB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24</w:t>
            </w:r>
          </w:p>
        </w:tc>
        <w:tc>
          <w:tcPr>
            <w:tcW w:w="992" w:type="dxa"/>
          </w:tcPr>
          <w:p w:rsidR="00E168FC" w:rsidRPr="00E168FC" w:rsidRDefault="006B2DB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29</w:t>
            </w:r>
          </w:p>
        </w:tc>
        <w:tc>
          <w:tcPr>
            <w:tcW w:w="992" w:type="dxa"/>
          </w:tcPr>
          <w:p w:rsidR="00E168FC" w:rsidRPr="00E168FC" w:rsidRDefault="008C616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</w:t>
            </w:r>
          </w:p>
        </w:tc>
        <w:tc>
          <w:tcPr>
            <w:tcW w:w="1276" w:type="dxa"/>
          </w:tcPr>
          <w:p w:rsidR="00E168FC" w:rsidRPr="00E168FC" w:rsidRDefault="008C616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3</w:t>
            </w:r>
            <w:r w:rsidR="006B2DB6">
              <w:rPr>
                <w:rFonts w:eastAsiaTheme="minorHAnsi"/>
                <w:szCs w:val="28"/>
                <w:lang w:eastAsia="en-US"/>
              </w:rPr>
              <w:t>0</w:t>
            </w:r>
          </w:p>
        </w:tc>
        <w:tc>
          <w:tcPr>
            <w:tcW w:w="1418" w:type="dxa"/>
          </w:tcPr>
          <w:p w:rsidR="00E168FC" w:rsidRPr="00E168FC" w:rsidRDefault="006B2DB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28</w:t>
            </w:r>
          </w:p>
        </w:tc>
        <w:tc>
          <w:tcPr>
            <w:tcW w:w="1417" w:type="dxa"/>
          </w:tcPr>
          <w:p w:rsidR="00E168FC" w:rsidRPr="00E168FC" w:rsidRDefault="006B2DB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25</w:t>
            </w:r>
          </w:p>
        </w:tc>
        <w:tc>
          <w:tcPr>
            <w:tcW w:w="1382" w:type="dxa"/>
          </w:tcPr>
          <w:p w:rsidR="00E168FC" w:rsidRPr="00E168FC" w:rsidRDefault="008C616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23</w:t>
            </w:r>
          </w:p>
        </w:tc>
      </w:tr>
      <w:tr w:rsidR="00E168FC" w:rsidRPr="00E168FC" w:rsidTr="00F94BCA">
        <w:trPr>
          <w:gridAfter w:val="1"/>
          <w:wAfter w:w="6" w:type="dxa"/>
        </w:trPr>
        <w:tc>
          <w:tcPr>
            <w:tcW w:w="84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время</w:t>
            </w:r>
          </w:p>
        </w:tc>
        <w:tc>
          <w:tcPr>
            <w:tcW w:w="1019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118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980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102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960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995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99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992" w:type="dxa"/>
          </w:tcPr>
          <w:p w:rsidR="00E168FC" w:rsidRPr="00E168FC" w:rsidRDefault="008C6166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-</w:t>
            </w:r>
          </w:p>
        </w:tc>
        <w:tc>
          <w:tcPr>
            <w:tcW w:w="1276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1418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1417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  <w:tc>
          <w:tcPr>
            <w:tcW w:w="1382" w:type="dxa"/>
          </w:tcPr>
          <w:p w:rsidR="00E168FC" w:rsidRPr="00E168FC" w:rsidRDefault="00E168FC" w:rsidP="00E168FC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E168FC">
              <w:rPr>
                <w:rFonts w:eastAsiaTheme="minorHAnsi"/>
                <w:szCs w:val="28"/>
                <w:lang w:eastAsia="en-US"/>
              </w:rPr>
              <w:t>10-00</w:t>
            </w:r>
          </w:p>
        </w:tc>
      </w:tr>
    </w:tbl>
    <w:p w:rsidR="00E168FC" w:rsidRPr="00E168FC" w:rsidRDefault="00E168FC" w:rsidP="00E168FC">
      <w:pPr>
        <w:jc w:val="center"/>
        <w:rPr>
          <w:rFonts w:eastAsiaTheme="minorHAnsi"/>
          <w:szCs w:val="28"/>
          <w:lang w:eastAsia="en-US"/>
        </w:rPr>
      </w:pPr>
    </w:p>
    <w:p w:rsidR="00E168FC" w:rsidRDefault="00E168FC"/>
    <w:sectPr w:rsidR="00E168FC" w:rsidSect="007B1BBB">
      <w:pgSz w:w="16838" w:h="11906" w:orient="landscape"/>
      <w:pgMar w:top="1418" w:right="567" w:bottom="851" w:left="56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8CA50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1E1"/>
    <w:rsid w:val="00021BF2"/>
    <w:rsid w:val="00083DBB"/>
    <w:rsid w:val="00093CF5"/>
    <w:rsid w:val="000F52E8"/>
    <w:rsid w:val="00101093"/>
    <w:rsid w:val="00121DC2"/>
    <w:rsid w:val="00140C54"/>
    <w:rsid w:val="001431B9"/>
    <w:rsid w:val="001764BA"/>
    <w:rsid w:val="00186C4B"/>
    <w:rsid w:val="001A43B5"/>
    <w:rsid w:val="001A6C90"/>
    <w:rsid w:val="001A6F51"/>
    <w:rsid w:val="001C21F1"/>
    <w:rsid w:val="001F2A80"/>
    <w:rsid w:val="00201435"/>
    <w:rsid w:val="002805F6"/>
    <w:rsid w:val="00283C92"/>
    <w:rsid w:val="002B0F43"/>
    <w:rsid w:val="002B6888"/>
    <w:rsid w:val="002C1898"/>
    <w:rsid w:val="002F7B2F"/>
    <w:rsid w:val="0030600C"/>
    <w:rsid w:val="00320C30"/>
    <w:rsid w:val="003463E0"/>
    <w:rsid w:val="00366EF7"/>
    <w:rsid w:val="00382B9A"/>
    <w:rsid w:val="00384BE7"/>
    <w:rsid w:val="0043124D"/>
    <w:rsid w:val="00465057"/>
    <w:rsid w:val="004746A0"/>
    <w:rsid w:val="00474AF0"/>
    <w:rsid w:val="00481069"/>
    <w:rsid w:val="004B1907"/>
    <w:rsid w:val="004B1E04"/>
    <w:rsid w:val="00514B56"/>
    <w:rsid w:val="0053550C"/>
    <w:rsid w:val="00541239"/>
    <w:rsid w:val="00541DEC"/>
    <w:rsid w:val="00547237"/>
    <w:rsid w:val="00573A36"/>
    <w:rsid w:val="005933DF"/>
    <w:rsid w:val="005C2011"/>
    <w:rsid w:val="005F31E7"/>
    <w:rsid w:val="005F7118"/>
    <w:rsid w:val="005F7475"/>
    <w:rsid w:val="00647FEB"/>
    <w:rsid w:val="006500CB"/>
    <w:rsid w:val="006844FF"/>
    <w:rsid w:val="006954B9"/>
    <w:rsid w:val="006B2DB6"/>
    <w:rsid w:val="00712DB8"/>
    <w:rsid w:val="00717CB0"/>
    <w:rsid w:val="007472B2"/>
    <w:rsid w:val="00772C05"/>
    <w:rsid w:val="00791A82"/>
    <w:rsid w:val="007B1BBB"/>
    <w:rsid w:val="007C6A78"/>
    <w:rsid w:val="00801324"/>
    <w:rsid w:val="00812F99"/>
    <w:rsid w:val="008357BC"/>
    <w:rsid w:val="008411E1"/>
    <w:rsid w:val="00851F52"/>
    <w:rsid w:val="00854B92"/>
    <w:rsid w:val="008607E3"/>
    <w:rsid w:val="00894AF6"/>
    <w:rsid w:val="008C6166"/>
    <w:rsid w:val="008D1904"/>
    <w:rsid w:val="008F3979"/>
    <w:rsid w:val="0091240D"/>
    <w:rsid w:val="00934B63"/>
    <w:rsid w:val="00951931"/>
    <w:rsid w:val="00983BE5"/>
    <w:rsid w:val="00984F28"/>
    <w:rsid w:val="009917BF"/>
    <w:rsid w:val="009A772C"/>
    <w:rsid w:val="009E58EE"/>
    <w:rsid w:val="00A001D9"/>
    <w:rsid w:val="00A23C11"/>
    <w:rsid w:val="00A24D62"/>
    <w:rsid w:val="00A304F9"/>
    <w:rsid w:val="00A53008"/>
    <w:rsid w:val="00A74868"/>
    <w:rsid w:val="00A87A87"/>
    <w:rsid w:val="00AB5D24"/>
    <w:rsid w:val="00B16946"/>
    <w:rsid w:val="00B25BA9"/>
    <w:rsid w:val="00B260DD"/>
    <w:rsid w:val="00B5078D"/>
    <w:rsid w:val="00BA0186"/>
    <w:rsid w:val="00BC1B0A"/>
    <w:rsid w:val="00BC52B4"/>
    <w:rsid w:val="00BD7EBA"/>
    <w:rsid w:val="00BE40CA"/>
    <w:rsid w:val="00BF32AC"/>
    <w:rsid w:val="00C10C98"/>
    <w:rsid w:val="00C22801"/>
    <w:rsid w:val="00C935E9"/>
    <w:rsid w:val="00CA0AC2"/>
    <w:rsid w:val="00CA2DCB"/>
    <w:rsid w:val="00CE68BE"/>
    <w:rsid w:val="00CF7EA1"/>
    <w:rsid w:val="00D022FB"/>
    <w:rsid w:val="00D1659E"/>
    <w:rsid w:val="00D17CFB"/>
    <w:rsid w:val="00D24790"/>
    <w:rsid w:val="00D266CE"/>
    <w:rsid w:val="00D76185"/>
    <w:rsid w:val="00DC472D"/>
    <w:rsid w:val="00E05A44"/>
    <w:rsid w:val="00E11A93"/>
    <w:rsid w:val="00E168FC"/>
    <w:rsid w:val="00E16D90"/>
    <w:rsid w:val="00E72C54"/>
    <w:rsid w:val="00E94DA2"/>
    <w:rsid w:val="00F35630"/>
    <w:rsid w:val="00F52064"/>
    <w:rsid w:val="00F94BCA"/>
    <w:rsid w:val="00F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FEA3F-9F22-47D2-801A-12AE8B80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68F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411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8411E1"/>
    <w:rPr>
      <w:rFonts w:ascii="Arial" w:hAnsi="Arial"/>
      <w:sz w:val="28"/>
      <w:lang w:eastAsia="ru-RU"/>
    </w:rPr>
  </w:style>
  <w:style w:type="paragraph" w:customStyle="1" w:styleId="ConsPlusNormal0">
    <w:name w:val="ConsPlusNormal"/>
    <w:link w:val="ConsPlusNormal"/>
    <w:uiPriority w:val="99"/>
    <w:rsid w:val="008411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/>
      <w:sz w:val="28"/>
      <w:lang w:eastAsia="ru-RU"/>
    </w:rPr>
  </w:style>
  <w:style w:type="paragraph" w:customStyle="1" w:styleId="a4">
    <w:name w:val="Стиль в законе"/>
    <w:basedOn w:val="a0"/>
    <w:uiPriority w:val="99"/>
    <w:rsid w:val="008411E1"/>
    <w:pPr>
      <w:spacing w:before="120" w:line="360" w:lineRule="auto"/>
      <w:ind w:firstLine="851"/>
      <w:jc w:val="both"/>
    </w:pPr>
  </w:style>
  <w:style w:type="paragraph" w:styleId="a5">
    <w:name w:val="Body Text Indent"/>
    <w:basedOn w:val="a0"/>
    <w:link w:val="a6"/>
    <w:uiPriority w:val="99"/>
    <w:rsid w:val="008411E1"/>
    <w:pPr>
      <w:spacing w:after="120"/>
      <w:ind w:left="283"/>
    </w:pPr>
    <w:rPr>
      <w:rFonts w:eastAsia="Calibri"/>
      <w:sz w:val="20"/>
    </w:rPr>
  </w:style>
  <w:style w:type="character" w:customStyle="1" w:styleId="a6">
    <w:name w:val="Основной текст с отступом Знак"/>
    <w:basedOn w:val="a1"/>
    <w:link w:val="a5"/>
    <w:uiPriority w:val="99"/>
    <w:rsid w:val="008411E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Normal (Web)"/>
    <w:basedOn w:val="a0"/>
    <w:uiPriority w:val="99"/>
    <w:rsid w:val="008411E1"/>
    <w:pPr>
      <w:spacing w:before="75" w:after="75"/>
    </w:pPr>
    <w:rPr>
      <w:rFonts w:ascii="Arial" w:hAnsi="Arial" w:cs="Arial"/>
      <w:color w:val="000000"/>
      <w:sz w:val="20"/>
    </w:rPr>
  </w:style>
  <w:style w:type="paragraph" w:styleId="a">
    <w:name w:val="List Bullet"/>
    <w:basedOn w:val="a0"/>
    <w:uiPriority w:val="99"/>
    <w:rsid w:val="008411E1"/>
    <w:pPr>
      <w:numPr>
        <w:numId w:val="1"/>
      </w:numPr>
    </w:pPr>
  </w:style>
  <w:style w:type="character" w:customStyle="1" w:styleId="2">
    <w:name w:val="Основной текст (2)_"/>
    <w:link w:val="20"/>
    <w:uiPriority w:val="99"/>
    <w:locked/>
    <w:rsid w:val="008411E1"/>
    <w:rPr>
      <w:sz w:val="68"/>
      <w:shd w:val="clear" w:color="auto" w:fill="FFFFFF"/>
    </w:rPr>
  </w:style>
  <w:style w:type="paragraph" w:customStyle="1" w:styleId="20">
    <w:name w:val="Основной текст (2)"/>
    <w:basedOn w:val="a0"/>
    <w:link w:val="2"/>
    <w:uiPriority w:val="99"/>
    <w:rsid w:val="008411E1"/>
    <w:pPr>
      <w:widowControl w:val="0"/>
      <w:shd w:val="clear" w:color="auto" w:fill="FFFFFF"/>
      <w:spacing w:line="1238" w:lineRule="exact"/>
      <w:jc w:val="both"/>
    </w:pPr>
    <w:rPr>
      <w:rFonts w:asciiTheme="minorHAnsi" w:eastAsiaTheme="minorHAnsi" w:hAnsiTheme="minorHAnsi" w:cstheme="minorBidi"/>
      <w:sz w:val="68"/>
      <w:szCs w:val="22"/>
      <w:shd w:val="clear" w:color="auto" w:fill="FFFFFF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CA0AC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uiPriority w:val="99"/>
    <w:semiHidden/>
    <w:rsid w:val="00CA0AC2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2"/>
    <w:uiPriority w:val="39"/>
    <w:rsid w:val="004B1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C8FAD-7651-4BA4-974B-4B0EC5C30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1854</TotalTime>
  <Pages>6</Pages>
  <Words>1149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Коротков</dc:creator>
  <cp:keywords/>
  <dc:description/>
  <cp:lastModifiedBy>Афонина</cp:lastModifiedBy>
  <cp:revision>50</cp:revision>
  <cp:lastPrinted>2024-12-16T00:41:00Z</cp:lastPrinted>
  <dcterms:created xsi:type="dcterms:W3CDTF">2022-01-21T04:27:00Z</dcterms:created>
  <dcterms:modified xsi:type="dcterms:W3CDTF">2025-01-20T01:38:00Z</dcterms:modified>
</cp:coreProperties>
</file>