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187" w:rsidRPr="00225ECE" w:rsidRDefault="00BE5187" w:rsidP="00A6527C">
      <w:pPr>
        <w:jc w:val="center"/>
        <w:rPr>
          <w:noProof/>
          <w:sz w:val="26"/>
          <w:szCs w:val="26"/>
        </w:rPr>
      </w:pPr>
      <w:r w:rsidRPr="00225ECE">
        <w:rPr>
          <w:noProof/>
          <w:sz w:val="26"/>
          <w:szCs w:val="26"/>
        </w:rPr>
        <w:drawing>
          <wp:inline distT="0" distB="0" distL="0" distR="0" wp14:anchorId="3597D16D" wp14:editId="1C4A085C">
            <wp:extent cx="647700" cy="752475"/>
            <wp:effectExtent l="0" t="0" r="0" b="9525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187" w:rsidRPr="00225ECE" w:rsidRDefault="00BE5187" w:rsidP="00511838">
      <w:pPr>
        <w:jc w:val="center"/>
        <w:rPr>
          <w:b/>
          <w:sz w:val="26"/>
          <w:szCs w:val="26"/>
        </w:rPr>
      </w:pPr>
      <w:r w:rsidRPr="00225ECE">
        <w:rPr>
          <w:b/>
          <w:sz w:val="26"/>
          <w:szCs w:val="26"/>
        </w:rPr>
        <w:t>ДУМА</w:t>
      </w:r>
    </w:p>
    <w:p w:rsidR="00BE5187" w:rsidRPr="00225ECE" w:rsidRDefault="00BE5187" w:rsidP="00511838">
      <w:pPr>
        <w:jc w:val="center"/>
        <w:outlineLvl w:val="0"/>
        <w:rPr>
          <w:b/>
          <w:sz w:val="26"/>
          <w:szCs w:val="26"/>
        </w:rPr>
      </w:pPr>
      <w:r w:rsidRPr="00225ECE">
        <w:rPr>
          <w:b/>
          <w:sz w:val="26"/>
          <w:szCs w:val="26"/>
        </w:rPr>
        <w:t>ОЛЬГИНСКОГО МУНИЦИПАЛЬНОГО ОКРУГА</w:t>
      </w:r>
    </w:p>
    <w:p w:rsidR="00BE5187" w:rsidRPr="00225ECE" w:rsidRDefault="00BE5187" w:rsidP="00511838">
      <w:pPr>
        <w:jc w:val="center"/>
        <w:outlineLvl w:val="0"/>
        <w:rPr>
          <w:b/>
          <w:sz w:val="26"/>
          <w:szCs w:val="26"/>
        </w:rPr>
      </w:pPr>
      <w:r w:rsidRPr="00225ECE">
        <w:rPr>
          <w:b/>
          <w:sz w:val="26"/>
          <w:szCs w:val="26"/>
        </w:rPr>
        <w:t>ПРИМОРСКОГО КРАЯ</w:t>
      </w:r>
    </w:p>
    <w:p w:rsidR="00BE5187" w:rsidRPr="00225ECE" w:rsidRDefault="00BE5187" w:rsidP="00511838">
      <w:pPr>
        <w:jc w:val="center"/>
        <w:outlineLvl w:val="0"/>
        <w:rPr>
          <w:b/>
          <w:sz w:val="26"/>
          <w:szCs w:val="26"/>
        </w:rPr>
      </w:pPr>
    </w:p>
    <w:p w:rsidR="00BE5187" w:rsidRPr="00225ECE" w:rsidRDefault="00BE5187" w:rsidP="00511838">
      <w:pPr>
        <w:jc w:val="center"/>
        <w:outlineLvl w:val="0"/>
        <w:rPr>
          <w:b/>
          <w:sz w:val="26"/>
          <w:szCs w:val="26"/>
        </w:rPr>
      </w:pPr>
      <w:r w:rsidRPr="00225ECE">
        <w:rPr>
          <w:b/>
          <w:sz w:val="26"/>
          <w:szCs w:val="26"/>
        </w:rPr>
        <w:t>РЕШЕНИЕ</w:t>
      </w:r>
    </w:p>
    <w:p w:rsidR="00BE5187" w:rsidRPr="00225ECE" w:rsidRDefault="00BE5187" w:rsidP="00511838">
      <w:pPr>
        <w:jc w:val="center"/>
        <w:outlineLvl w:val="0"/>
        <w:rPr>
          <w:b/>
          <w:sz w:val="26"/>
          <w:szCs w:val="26"/>
        </w:rPr>
      </w:pPr>
    </w:p>
    <w:tbl>
      <w:tblPr>
        <w:tblW w:w="9356" w:type="dxa"/>
        <w:jc w:val="center"/>
        <w:tblLayout w:type="fixed"/>
        <w:tblLook w:val="01E0" w:firstRow="1" w:lastRow="1" w:firstColumn="1" w:lastColumn="1" w:noHBand="0" w:noVBand="0"/>
      </w:tblPr>
      <w:tblGrid>
        <w:gridCol w:w="2552"/>
        <w:gridCol w:w="5103"/>
        <w:gridCol w:w="851"/>
        <w:gridCol w:w="850"/>
      </w:tblGrid>
      <w:tr w:rsidR="00BE5187" w:rsidRPr="00225ECE" w:rsidTr="00225ECE">
        <w:trPr>
          <w:jc w:val="center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5187" w:rsidRPr="00225ECE" w:rsidRDefault="00225ECE" w:rsidP="00225ECE">
            <w:pPr>
              <w:ind w:right="-534"/>
              <w:rPr>
                <w:b/>
                <w:color w:val="000000"/>
                <w:sz w:val="26"/>
                <w:szCs w:val="26"/>
              </w:rPr>
            </w:pPr>
            <w:r w:rsidRPr="00225ECE">
              <w:rPr>
                <w:b/>
                <w:color w:val="000000"/>
                <w:sz w:val="26"/>
                <w:szCs w:val="26"/>
              </w:rPr>
              <w:t>22 апреля 2025 года</w:t>
            </w:r>
          </w:p>
        </w:tc>
        <w:tc>
          <w:tcPr>
            <w:tcW w:w="5103" w:type="dxa"/>
          </w:tcPr>
          <w:p w:rsidR="00BE5187" w:rsidRPr="00225ECE" w:rsidRDefault="00641BD0" w:rsidP="00511838">
            <w:pPr>
              <w:rPr>
                <w:b/>
                <w:color w:val="000000"/>
                <w:sz w:val="26"/>
                <w:szCs w:val="26"/>
              </w:rPr>
            </w:pPr>
            <w:r w:rsidRPr="00225ECE">
              <w:rPr>
                <w:b/>
                <w:color w:val="000000"/>
                <w:sz w:val="26"/>
                <w:szCs w:val="26"/>
              </w:rPr>
              <w:t xml:space="preserve">                </w:t>
            </w:r>
            <w:r w:rsidR="00A6527C" w:rsidRPr="00225ECE">
              <w:rPr>
                <w:b/>
                <w:color w:val="000000"/>
                <w:sz w:val="26"/>
                <w:szCs w:val="26"/>
              </w:rPr>
              <w:t xml:space="preserve">    </w:t>
            </w:r>
            <w:r w:rsidRPr="00225ECE">
              <w:rPr>
                <w:b/>
                <w:color w:val="000000"/>
                <w:sz w:val="26"/>
                <w:szCs w:val="26"/>
              </w:rPr>
              <w:t xml:space="preserve">  </w:t>
            </w:r>
            <w:r w:rsidR="00BE5187" w:rsidRPr="00225ECE">
              <w:rPr>
                <w:b/>
                <w:color w:val="000000"/>
                <w:sz w:val="26"/>
                <w:szCs w:val="26"/>
              </w:rPr>
              <w:t>пгт Ольга</w:t>
            </w:r>
          </w:p>
        </w:tc>
        <w:tc>
          <w:tcPr>
            <w:tcW w:w="851" w:type="dxa"/>
          </w:tcPr>
          <w:p w:rsidR="00BE5187" w:rsidRPr="00225ECE" w:rsidRDefault="00BE5187" w:rsidP="00511838">
            <w:pPr>
              <w:rPr>
                <w:b/>
                <w:color w:val="000000"/>
                <w:sz w:val="26"/>
                <w:szCs w:val="26"/>
              </w:rPr>
            </w:pPr>
            <w:r w:rsidRPr="00225ECE">
              <w:rPr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5187" w:rsidRPr="00225ECE" w:rsidRDefault="00BE5187" w:rsidP="00511838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01255A" w:rsidRPr="00225ECE" w:rsidRDefault="0001255A" w:rsidP="00511838">
      <w:pPr>
        <w:shd w:val="clear" w:color="auto" w:fill="FFFFFF"/>
        <w:ind w:firstLine="142"/>
        <w:jc w:val="center"/>
        <w:rPr>
          <w:b/>
          <w:sz w:val="26"/>
          <w:szCs w:val="26"/>
        </w:rPr>
      </w:pPr>
    </w:p>
    <w:p w:rsidR="00225ECE" w:rsidRPr="00225ECE" w:rsidRDefault="00225ECE" w:rsidP="00511838">
      <w:pPr>
        <w:shd w:val="clear" w:color="auto" w:fill="FFFFFF"/>
        <w:ind w:firstLine="142"/>
        <w:jc w:val="center"/>
        <w:rPr>
          <w:b/>
          <w:sz w:val="26"/>
          <w:szCs w:val="26"/>
        </w:rPr>
      </w:pPr>
    </w:p>
    <w:p w:rsidR="00225ECE" w:rsidRPr="00225ECE" w:rsidRDefault="00225ECE" w:rsidP="00511838">
      <w:pPr>
        <w:shd w:val="clear" w:color="auto" w:fill="FFFFFF"/>
        <w:ind w:firstLine="142"/>
        <w:jc w:val="center"/>
        <w:rPr>
          <w:b/>
          <w:sz w:val="26"/>
          <w:szCs w:val="26"/>
        </w:rPr>
      </w:pPr>
    </w:p>
    <w:p w:rsidR="00511838" w:rsidRPr="00225ECE" w:rsidRDefault="00511838" w:rsidP="00511838">
      <w:pPr>
        <w:shd w:val="clear" w:color="auto" w:fill="FFFFFF"/>
        <w:jc w:val="center"/>
        <w:rPr>
          <w:b/>
          <w:sz w:val="26"/>
          <w:szCs w:val="26"/>
        </w:rPr>
      </w:pPr>
      <w:r w:rsidRPr="00225ECE">
        <w:rPr>
          <w:b/>
          <w:sz w:val="26"/>
          <w:szCs w:val="26"/>
        </w:rPr>
        <w:t>О внесении изменений в правила землепользования и застройки на части территории Ольгинского муниципального округа в границах упраздненного Моряк-Рыболовского сельского поселения, утвержденные решением Думы Ольгинского муниципального округа Приморского края от 24.10.2023 № 214 «Об утверждении правил землепользования и застройки на части территории Ольгинского муниципального округа в границах упраздненного</w:t>
      </w:r>
    </w:p>
    <w:p w:rsidR="00511838" w:rsidRPr="00225ECE" w:rsidRDefault="00511838" w:rsidP="00511838">
      <w:pPr>
        <w:shd w:val="clear" w:color="auto" w:fill="FFFFFF"/>
        <w:jc w:val="center"/>
        <w:rPr>
          <w:b/>
          <w:sz w:val="26"/>
          <w:szCs w:val="26"/>
        </w:rPr>
      </w:pPr>
      <w:r w:rsidRPr="00225ECE">
        <w:rPr>
          <w:b/>
          <w:sz w:val="26"/>
          <w:szCs w:val="26"/>
        </w:rPr>
        <w:t>Моряк-Рыболовского сельского поселения»</w:t>
      </w:r>
    </w:p>
    <w:p w:rsidR="00511838" w:rsidRPr="00225ECE" w:rsidRDefault="00511838" w:rsidP="00511838">
      <w:pPr>
        <w:rPr>
          <w:b/>
          <w:sz w:val="26"/>
          <w:szCs w:val="26"/>
        </w:rPr>
      </w:pPr>
    </w:p>
    <w:p w:rsidR="00511838" w:rsidRPr="00225ECE" w:rsidRDefault="00511838" w:rsidP="00511838">
      <w:pPr>
        <w:rPr>
          <w:b/>
          <w:sz w:val="26"/>
          <w:szCs w:val="26"/>
        </w:rPr>
      </w:pPr>
    </w:p>
    <w:p w:rsidR="00225ECE" w:rsidRPr="00225ECE" w:rsidRDefault="00225ECE" w:rsidP="00511838">
      <w:pPr>
        <w:rPr>
          <w:b/>
          <w:sz w:val="26"/>
          <w:szCs w:val="26"/>
        </w:rPr>
      </w:pPr>
    </w:p>
    <w:p w:rsidR="00511838" w:rsidRPr="00225ECE" w:rsidRDefault="00511838" w:rsidP="00511838">
      <w:pPr>
        <w:ind w:firstLine="709"/>
        <w:jc w:val="both"/>
        <w:rPr>
          <w:sz w:val="26"/>
          <w:szCs w:val="26"/>
        </w:rPr>
      </w:pPr>
      <w:r w:rsidRPr="00225ECE">
        <w:rPr>
          <w:sz w:val="26"/>
          <w:szCs w:val="26"/>
        </w:rPr>
        <w:t xml:space="preserve">Руководствуясь Федеральным </w:t>
      </w:r>
      <w:hyperlink r:id="rId6" w:history="1">
        <w:r w:rsidRPr="00225ECE">
          <w:rPr>
            <w:sz w:val="26"/>
            <w:szCs w:val="26"/>
          </w:rPr>
          <w:t>законом</w:t>
        </w:r>
      </w:hyperlink>
      <w:r w:rsidRPr="00225ECE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Градостроительным </w:t>
      </w:r>
      <w:hyperlink r:id="rId7" w:history="1">
        <w:r w:rsidRPr="00225ECE">
          <w:rPr>
            <w:sz w:val="26"/>
            <w:szCs w:val="26"/>
          </w:rPr>
          <w:t>кодексом</w:t>
        </w:r>
      </w:hyperlink>
      <w:r w:rsidRPr="00225ECE">
        <w:rPr>
          <w:sz w:val="26"/>
          <w:szCs w:val="26"/>
        </w:rPr>
        <w:t xml:space="preserve"> Российской Федерации, на основании </w:t>
      </w:r>
      <w:hyperlink r:id="rId8" w:history="1">
        <w:r w:rsidRPr="00225ECE">
          <w:rPr>
            <w:sz w:val="26"/>
            <w:szCs w:val="26"/>
          </w:rPr>
          <w:t>Устава</w:t>
        </w:r>
      </w:hyperlink>
      <w:r w:rsidRPr="00225ECE">
        <w:rPr>
          <w:sz w:val="26"/>
          <w:szCs w:val="26"/>
        </w:rPr>
        <w:t xml:space="preserve"> Ольгинского муниципального округа Дума Ольгинского муниципального округа Приморского края</w:t>
      </w:r>
    </w:p>
    <w:p w:rsidR="00511838" w:rsidRDefault="00511838" w:rsidP="00511838">
      <w:pPr>
        <w:ind w:firstLine="709"/>
        <w:jc w:val="both"/>
        <w:rPr>
          <w:sz w:val="26"/>
          <w:szCs w:val="26"/>
        </w:rPr>
      </w:pPr>
    </w:p>
    <w:p w:rsidR="00225ECE" w:rsidRPr="00225ECE" w:rsidRDefault="00225ECE" w:rsidP="00511838">
      <w:pPr>
        <w:ind w:firstLine="709"/>
        <w:jc w:val="both"/>
        <w:rPr>
          <w:sz w:val="26"/>
          <w:szCs w:val="26"/>
        </w:rPr>
      </w:pPr>
    </w:p>
    <w:p w:rsidR="00511838" w:rsidRPr="00225ECE" w:rsidRDefault="00511838" w:rsidP="00511838">
      <w:pPr>
        <w:jc w:val="both"/>
        <w:rPr>
          <w:sz w:val="26"/>
          <w:szCs w:val="26"/>
        </w:rPr>
      </w:pPr>
      <w:r w:rsidRPr="00225ECE">
        <w:rPr>
          <w:sz w:val="26"/>
          <w:szCs w:val="26"/>
        </w:rPr>
        <w:t>РЕШИЛА:</w:t>
      </w:r>
    </w:p>
    <w:p w:rsidR="00511838" w:rsidRDefault="00511838" w:rsidP="00511838">
      <w:pPr>
        <w:ind w:firstLine="709"/>
        <w:jc w:val="both"/>
        <w:rPr>
          <w:sz w:val="26"/>
          <w:szCs w:val="26"/>
        </w:rPr>
      </w:pPr>
    </w:p>
    <w:p w:rsidR="00225ECE" w:rsidRPr="00225ECE" w:rsidRDefault="00225ECE" w:rsidP="00741AB2">
      <w:pPr>
        <w:jc w:val="both"/>
        <w:rPr>
          <w:sz w:val="26"/>
          <w:szCs w:val="26"/>
        </w:rPr>
      </w:pPr>
    </w:p>
    <w:p w:rsidR="0085563B" w:rsidRPr="00225ECE" w:rsidRDefault="00511838" w:rsidP="00511838">
      <w:pPr>
        <w:ind w:firstLine="709"/>
        <w:jc w:val="both"/>
        <w:rPr>
          <w:sz w:val="26"/>
          <w:szCs w:val="26"/>
        </w:rPr>
      </w:pPr>
      <w:r w:rsidRPr="00225ECE">
        <w:rPr>
          <w:sz w:val="26"/>
          <w:szCs w:val="26"/>
        </w:rPr>
        <w:t>1. Внести изменения в правила землепользования и застройки на части территории Ольгинского муниципального округа в границах упраздненного Моряк-Рыболовского сельского поселения, утвержденные решением Думы Ольгинского муниципального округа Приморского края от 24.10.2023 № 214 «Об утверждении правил землепользования и застройки на части территории Ольгинского муниципального округа</w:t>
      </w:r>
      <w:r w:rsidR="00F77E37" w:rsidRPr="00225ECE">
        <w:rPr>
          <w:sz w:val="26"/>
          <w:szCs w:val="26"/>
        </w:rPr>
        <w:t xml:space="preserve"> в границах упраздненного Моряк-</w:t>
      </w:r>
      <w:r w:rsidRPr="00225ECE">
        <w:rPr>
          <w:sz w:val="26"/>
          <w:szCs w:val="26"/>
        </w:rPr>
        <w:t>Рыболовского сельского поселения»</w:t>
      </w:r>
      <w:r w:rsidR="00B25096" w:rsidRPr="00225ECE">
        <w:rPr>
          <w:sz w:val="26"/>
          <w:szCs w:val="26"/>
        </w:rPr>
        <w:t xml:space="preserve"> (далее – Правила)</w:t>
      </w:r>
      <w:r w:rsidR="00044F80" w:rsidRPr="00225ECE">
        <w:rPr>
          <w:sz w:val="26"/>
          <w:szCs w:val="26"/>
        </w:rPr>
        <w:t xml:space="preserve"> следующие изменения</w:t>
      </w:r>
      <w:r w:rsidR="0085563B" w:rsidRPr="00225ECE">
        <w:rPr>
          <w:sz w:val="26"/>
          <w:szCs w:val="26"/>
        </w:rPr>
        <w:t>:</w:t>
      </w:r>
    </w:p>
    <w:p w:rsidR="00044F80" w:rsidRPr="00225ECE" w:rsidRDefault="0085563B" w:rsidP="00511838">
      <w:pPr>
        <w:ind w:firstLine="709"/>
        <w:jc w:val="both"/>
        <w:rPr>
          <w:sz w:val="26"/>
          <w:szCs w:val="26"/>
        </w:rPr>
      </w:pPr>
      <w:r w:rsidRPr="00225ECE">
        <w:rPr>
          <w:sz w:val="26"/>
          <w:szCs w:val="26"/>
        </w:rPr>
        <w:t xml:space="preserve">1.1. </w:t>
      </w:r>
      <w:r w:rsidR="00511838" w:rsidRPr="00225ECE">
        <w:rPr>
          <w:sz w:val="26"/>
          <w:szCs w:val="26"/>
        </w:rPr>
        <w:t>дополни</w:t>
      </w:r>
      <w:r w:rsidRPr="00225ECE">
        <w:rPr>
          <w:sz w:val="26"/>
          <w:szCs w:val="26"/>
        </w:rPr>
        <w:t xml:space="preserve">ть перечень </w:t>
      </w:r>
      <w:r w:rsidRPr="00225ECE">
        <w:rPr>
          <w:bCs/>
          <w:sz w:val="26"/>
          <w:szCs w:val="26"/>
        </w:rPr>
        <w:t>условно разрешенных видов использования земельных участков и объектов капитального строительства</w:t>
      </w:r>
      <w:r w:rsidRPr="00225ECE">
        <w:rPr>
          <w:sz w:val="26"/>
          <w:szCs w:val="26"/>
        </w:rPr>
        <w:t xml:space="preserve"> таблицы</w:t>
      </w:r>
      <w:r w:rsidR="00044F80" w:rsidRPr="00225ECE">
        <w:rPr>
          <w:sz w:val="26"/>
          <w:szCs w:val="26"/>
        </w:rPr>
        <w:t xml:space="preserve"> 17.6 </w:t>
      </w:r>
      <w:r w:rsidR="00511838" w:rsidRPr="00225ECE">
        <w:rPr>
          <w:sz w:val="26"/>
          <w:szCs w:val="26"/>
        </w:rPr>
        <w:t xml:space="preserve">статьи 17 Градостроительного регламента </w:t>
      </w:r>
      <w:r w:rsidR="00044F80" w:rsidRPr="00225ECE">
        <w:rPr>
          <w:sz w:val="26"/>
          <w:szCs w:val="26"/>
        </w:rPr>
        <w:t>строкой 9 следующего содержания:</w:t>
      </w:r>
    </w:p>
    <w:p w:rsidR="0004139C" w:rsidRPr="00225ECE" w:rsidRDefault="0046368F" w:rsidP="0046368F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3"/>
        <w:gridCol w:w="4816"/>
        <w:gridCol w:w="1990"/>
      </w:tblGrid>
      <w:tr w:rsidR="00044F80" w:rsidRPr="00225ECE" w:rsidTr="0085563B">
        <w:tc>
          <w:tcPr>
            <w:tcW w:w="2835" w:type="dxa"/>
          </w:tcPr>
          <w:p w:rsidR="00044F80" w:rsidRPr="00225ECE" w:rsidRDefault="00044F80" w:rsidP="00CF7378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225ECE">
              <w:rPr>
                <w:b/>
                <w:bCs/>
                <w:sz w:val="26"/>
                <w:szCs w:val="26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  <w:tc>
          <w:tcPr>
            <w:tcW w:w="4820" w:type="dxa"/>
          </w:tcPr>
          <w:p w:rsidR="00044F80" w:rsidRPr="00225ECE" w:rsidRDefault="00044F80" w:rsidP="00CF7378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225ECE">
              <w:rPr>
                <w:b/>
                <w:bCs/>
                <w:sz w:val="26"/>
                <w:szCs w:val="26"/>
              </w:rPr>
              <w:t>Описание вида разрешенного использования земельных участков** и объектов капитального строительства</w:t>
            </w:r>
          </w:p>
        </w:tc>
        <w:tc>
          <w:tcPr>
            <w:tcW w:w="1984" w:type="dxa"/>
          </w:tcPr>
          <w:p w:rsidR="00044F80" w:rsidRPr="00225ECE" w:rsidRDefault="00044F80" w:rsidP="00CF7378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225ECE">
              <w:rPr>
                <w:b/>
                <w:bCs/>
                <w:sz w:val="26"/>
                <w:szCs w:val="26"/>
              </w:rPr>
              <w:t>Код (числовое</w:t>
            </w:r>
          </w:p>
          <w:p w:rsidR="00044F80" w:rsidRPr="00225ECE" w:rsidRDefault="00741AB2" w:rsidP="00CF7378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обозначение</w:t>
            </w:r>
            <w:r w:rsidR="00044F80" w:rsidRPr="00225ECE">
              <w:rPr>
                <w:b/>
                <w:bCs/>
                <w:sz w:val="26"/>
                <w:szCs w:val="26"/>
              </w:rPr>
              <w:t xml:space="preserve"> вида разрешенного</w:t>
            </w:r>
          </w:p>
          <w:p w:rsidR="00044F80" w:rsidRPr="00225ECE" w:rsidRDefault="00044F80" w:rsidP="00CF7378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225ECE">
              <w:rPr>
                <w:b/>
                <w:bCs/>
                <w:sz w:val="26"/>
                <w:szCs w:val="26"/>
              </w:rPr>
              <w:t>исп</w:t>
            </w:r>
            <w:r w:rsidR="002A067E">
              <w:rPr>
                <w:b/>
                <w:bCs/>
                <w:sz w:val="26"/>
                <w:szCs w:val="26"/>
              </w:rPr>
              <w:t>ользования</w:t>
            </w:r>
            <w:r w:rsidRPr="00225ECE">
              <w:rPr>
                <w:b/>
                <w:bCs/>
                <w:sz w:val="26"/>
                <w:szCs w:val="26"/>
              </w:rPr>
              <w:t xml:space="preserve"> земельного</w:t>
            </w:r>
          </w:p>
          <w:p w:rsidR="00044F80" w:rsidRPr="00225ECE" w:rsidRDefault="00044F80" w:rsidP="00CF7378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225ECE">
              <w:rPr>
                <w:b/>
                <w:bCs/>
                <w:sz w:val="26"/>
                <w:szCs w:val="26"/>
              </w:rPr>
              <w:t>участка***</w:t>
            </w:r>
          </w:p>
        </w:tc>
      </w:tr>
      <w:tr w:rsidR="00044F80" w:rsidRPr="00225ECE" w:rsidTr="0085563B">
        <w:tc>
          <w:tcPr>
            <w:tcW w:w="2835" w:type="dxa"/>
          </w:tcPr>
          <w:p w:rsidR="00044F80" w:rsidRPr="00225ECE" w:rsidRDefault="00044F80" w:rsidP="00044F80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225ECE">
              <w:rPr>
                <w:bCs/>
                <w:sz w:val="26"/>
                <w:szCs w:val="26"/>
              </w:rPr>
              <w:lastRenderedPageBreak/>
              <w:t xml:space="preserve">Для ведения личного подсобного хозяйства </w:t>
            </w:r>
          </w:p>
        </w:tc>
        <w:tc>
          <w:tcPr>
            <w:tcW w:w="4820" w:type="dxa"/>
          </w:tcPr>
          <w:p w:rsidR="00044F80" w:rsidRPr="00225ECE" w:rsidRDefault="00044F80" w:rsidP="00044F80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225ECE">
              <w:rPr>
                <w:bCs/>
                <w:sz w:val="26"/>
                <w:szCs w:val="26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:rsidR="00044F80" w:rsidRPr="00225ECE" w:rsidRDefault="00044F80" w:rsidP="00044F80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225ECE">
              <w:rPr>
                <w:bCs/>
                <w:sz w:val="26"/>
                <w:szCs w:val="26"/>
              </w:rPr>
              <w:t>выращивание плодовых, ягодных, овощных, бахчевых или иных декоративных, или сельскохозяйственных культур;</w:t>
            </w:r>
          </w:p>
          <w:p w:rsidR="00044F80" w:rsidRPr="00225ECE" w:rsidRDefault="00044F80" w:rsidP="00044F80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225ECE">
              <w:rPr>
                <w:bCs/>
                <w:sz w:val="26"/>
                <w:szCs w:val="26"/>
              </w:rPr>
              <w:t>размещение индивидуальных гаражей и подсобных сооружений</w:t>
            </w:r>
          </w:p>
        </w:tc>
        <w:tc>
          <w:tcPr>
            <w:tcW w:w="1984" w:type="dxa"/>
          </w:tcPr>
          <w:p w:rsidR="00044F80" w:rsidRPr="00225ECE" w:rsidRDefault="00044F80" w:rsidP="00CF7378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225ECE">
              <w:rPr>
                <w:bCs/>
                <w:sz w:val="26"/>
                <w:szCs w:val="26"/>
              </w:rPr>
              <w:t>2.2</w:t>
            </w:r>
          </w:p>
        </w:tc>
      </w:tr>
    </w:tbl>
    <w:p w:rsidR="0004139C" w:rsidRPr="00225ECE" w:rsidRDefault="0046368F" w:rsidP="0046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</w:t>
      </w:r>
      <w:r w:rsidRPr="0046368F">
        <w:rPr>
          <w:sz w:val="26"/>
          <w:szCs w:val="26"/>
        </w:rPr>
        <w:t>»</w:t>
      </w:r>
    </w:p>
    <w:p w:rsidR="00044F80" w:rsidRPr="00225ECE" w:rsidRDefault="0085563B" w:rsidP="00511838">
      <w:pPr>
        <w:ind w:firstLine="709"/>
        <w:jc w:val="both"/>
        <w:rPr>
          <w:sz w:val="26"/>
          <w:szCs w:val="26"/>
        </w:rPr>
      </w:pPr>
      <w:r w:rsidRPr="00225ECE">
        <w:rPr>
          <w:sz w:val="26"/>
          <w:szCs w:val="26"/>
        </w:rPr>
        <w:t xml:space="preserve">1.2. дополнить перечень </w:t>
      </w:r>
      <w:r w:rsidRPr="00225ECE">
        <w:rPr>
          <w:bCs/>
          <w:sz w:val="26"/>
          <w:szCs w:val="26"/>
        </w:rPr>
        <w:t>условно разрешенных видов использования земельных участков и объектов капитального строительства</w:t>
      </w:r>
      <w:r w:rsidRPr="00225ECE">
        <w:rPr>
          <w:sz w:val="26"/>
          <w:szCs w:val="26"/>
        </w:rPr>
        <w:t xml:space="preserve"> таблицы 17.</w:t>
      </w:r>
      <w:r w:rsidR="0004139C" w:rsidRPr="00225ECE">
        <w:rPr>
          <w:sz w:val="26"/>
          <w:szCs w:val="26"/>
        </w:rPr>
        <w:t>7</w:t>
      </w:r>
      <w:r w:rsidRPr="00225ECE">
        <w:rPr>
          <w:sz w:val="26"/>
          <w:szCs w:val="26"/>
        </w:rPr>
        <w:t xml:space="preserve"> статьи 17 Градостроительного регламента строкой 9 следующего содержания:</w:t>
      </w:r>
    </w:p>
    <w:p w:rsidR="0004139C" w:rsidRPr="00225ECE" w:rsidRDefault="0046368F" w:rsidP="0046368F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4820"/>
        <w:gridCol w:w="1984"/>
      </w:tblGrid>
      <w:tr w:rsidR="0085563B" w:rsidRPr="00225ECE" w:rsidTr="004F53E2">
        <w:tc>
          <w:tcPr>
            <w:tcW w:w="2835" w:type="dxa"/>
          </w:tcPr>
          <w:p w:rsidR="0085563B" w:rsidRPr="00225ECE" w:rsidRDefault="0004139C" w:rsidP="004F53E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225ECE">
              <w:rPr>
                <w:b/>
                <w:bCs/>
                <w:sz w:val="26"/>
                <w:szCs w:val="26"/>
              </w:rPr>
              <w:t>Виды</w:t>
            </w:r>
          </w:p>
        </w:tc>
        <w:tc>
          <w:tcPr>
            <w:tcW w:w="4820" w:type="dxa"/>
          </w:tcPr>
          <w:p w:rsidR="0085563B" w:rsidRPr="00225ECE" w:rsidRDefault="0004139C" w:rsidP="004F53E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225ECE">
              <w:rPr>
                <w:b/>
                <w:bCs/>
                <w:sz w:val="26"/>
                <w:szCs w:val="26"/>
              </w:rPr>
              <w:t>Наименование параметра</w:t>
            </w:r>
          </w:p>
        </w:tc>
        <w:tc>
          <w:tcPr>
            <w:tcW w:w="1984" w:type="dxa"/>
          </w:tcPr>
          <w:p w:rsidR="0085563B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225ECE">
              <w:rPr>
                <w:b/>
                <w:bCs/>
                <w:sz w:val="26"/>
                <w:szCs w:val="26"/>
              </w:rPr>
              <w:t>Значение параметра</w:t>
            </w:r>
          </w:p>
        </w:tc>
      </w:tr>
      <w:tr w:rsidR="0085563B" w:rsidRPr="00225ECE" w:rsidTr="0046368F">
        <w:trPr>
          <w:trHeight w:val="6066"/>
        </w:trPr>
        <w:tc>
          <w:tcPr>
            <w:tcW w:w="2835" w:type="dxa"/>
          </w:tcPr>
          <w:p w:rsidR="0085563B" w:rsidRPr="00225ECE" w:rsidRDefault="0085563B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225ECE">
              <w:rPr>
                <w:bCs/>
                <w:sz w:val="26"/>
                <w:szCs w:val="26"/>
              </w:rPr>
              <w:t xml:space="preserve">Для ведения личного подсобного хозяйства </w:t>
            </w:r>
          </w:p>
        </w:tc>
        <w:tc>
          <w:tcPr>
            <w:tcW w:w="4820" w:type="dxa"/>
          </w:tcPr>
          <w:p w:rsidR="0004139C" w:rsidRPr="00225ECE" w:rsidRDefault="0004139C" w:rsidP="0004139C">
            <w:pPr>
              <w:ind w:left="31" w:hanging="31"/>
              <w:rPr>
                <w:sz w:val="26"/>
                <w:szCs w:val="26"/>
              </w:rPr>
            </w:pPr>
            <w:r w:rsidRPr="00225ECE">
              <w:rPr>
                <w:sz w:val="26"/>
                <w:szCs w:val="26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:rsidR="0004139C" w:rsidRPr="00225ECE" w:rsidRDefault="0004139C" w:rsidP="0004139C">
            <w:pPr>
              <w:ind w:left="31" w:hanging="31"/>
              <w:rPr>
                <w:sz w:val="26"/>
                <w:szCs w:val="26"/>
              </w:rPr>
            </w:pPr>
            <w:r w:rsidRPr="00225ECE">
              <w:rPr>
                <w:sz w:val="26"/>
                <w:szCs w:val="26"/>
              </w:rPr>
              <w:t>- минимальная площадь земельных участков</w:t>
            </w:r>
          </w:p>
          <w:p w:rsidR="0004139C" w:rsidRPr="00225ECE" w:rsidRDefault="0004139C" w:rsidP="0004139C">
            <w:pPr>
              <w:autoSpaceDE w:val="0"/>
              <w:autoSpaceDN w:val="0"/>
              <w:adjustRightInd w:val="0"/>
              <w:ind w:left="31" w:hanging="31"/>
              <w:rPr>
                <w:sz w:val="26"/>
                <w:szCs w:val="26"/>
              </w:rPr>
            </w:pPr>
            <w:r w:rsidRPr="00225ECE">
              <w:rPr>
                <w:sz w:val="26"/>
                <w:szCs w:val="26"/>
              </w:rPr>
              <w:t>- максимальная площадь земельных участков</w:t>
            </w:r>
          </w:p>
          <w:p w:rsidR="0004139C" w:rsidRPr="00225ECE" w:rsidRDefault="0004139C" w:rsidP="0004139C">
            <w:pPr>
              <w:ind w:left="31" w:hanging="31"/>
              <w:jc w:val="both"/>
              <w:rPr>
                <w:sz w:val="26"/>
                <w:szCs w:val="26"/>
              </w:rPr>
            </w:pPr>
            <w:r w:rsidRPr="00225ECE">
              <w:rPr>
                <w:sz w:val="26"/>
                <w:szCs w:val="26"/>
              </w:rPr>
              <w:t>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04139C" w:rsidRPr="00225ECE" w:rsidRDefault="0004139C" w:rsidP="0004139C">
            <w:pPr>
              <w:ind w:left="31" w:hanging="31"/>
              <w:jc w:val="both"/>
              <w:rPr>
                <w:sz w:val="26"/>
                <w:szCs w:val="26"/>
              </w:rPr>
            </w:pPr>
            <w:r w:rsidRPr="00225ECE">
              <w:rPr>
                <w:sz w:val="26"/>
                <w:szCs w:val="26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  <w:p w:rsidR="0004139C" w:rsidRPr="00225ECE" w:rsidRDefault="0004139C" w:rsidP="0004139C">
            <w:pPr>
              <w:ind w:left="31" w:hanging="31"/>
              <w:jc w:val="both"/>
              <w:rPr>
                <w:sz w:val="26"/>
                <w:szCs w:val="26"/>
              </w:rPr>
            </w:pPr>
            <w:r w:rsidRPr="00225ECE">
              <w:rPr>
                <w:sz w:val="26"/>
                <w:szCs w:val="26"/>
              </w:rPr>
              <w:t>- минимальный процент озеленения</w:t>
            </w:r>
          </w:p>
          <w:p w:rsidR="0085563B" w:rsidRPr="00225ECE" w:rsidRDefault="0085563B" w:rsidP="0004139C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</w:tc>
        <w:tc>
          <w:tcPr>
            <w:tcW w:w="1984" w:type="dxa"/>
          </w:tcPr>
          <w:p w:rsidR="0085563B" w:rsidRPr="00225ECE" w:rsidRDefault="0085563B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  <w:p w:rsidR="0004139C" w:rsidRPr="00225ECE" w:rsidRDefault="0004139C" w:rsidP="0004139C">
            <w:pPr>
              <w:ind w:left="31" w:hanging="31"/>
              <w:rPr>
                <w:sz w:val="26"/>
                <w:szCs w:val="26"/>
              </w:rPr>
            </w:pPr>
            <w:r w:rsidRPr="00225ECE">
              <w:rPr>
                <w:sz w:val="26"/>
                <w:szCs w:val="26"/>
              </w:rPr>
              <w:t>200 кв. м</w:t>
            </w: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225ECE">
              <w:rPr>
                <w:sz w:val="26"/>
                <w:szCs w:val="26"/>
              </w:rPr>
              <w:t>5000 м</w:t>
            </w:r>
            <w:r w:rsidRPr="00225ECE">
              <w:rPr>
                <w:sz w:val="26"/>
                <w:szCs w:val="26"/>
                <w:vertAlign w:val="superscript"/>
              </w:rPr>
              <w:t>2</w:t>
            </w: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225ECE">
              <w:rPr>
                <w:bCs/>
                <w:sz w:val="26"/>
                <w:szCs w:val="26"/>
              </w:rPr>
              <w:t>3 м</w:t>
            </w: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225ECE">
              <w:rPr>
                <w:bCs/>
                <w:sz w:val="26"/>
                <w:szCs w:val="26"/>
              </w:rPr>
              <w:t>60%</w:t>
            </w: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225ECE">
              <w:rPr>
                <w:bCs/>
                <w:sz w:val="26"/>
                <w:szCs w:val="26"/>
              </w:rPr>
              <w:t>30%</w:t>
            </w:r>
          </w:p>
          <w:p w:rsidR="0004139C" w:rsidRPr="00225ECE" w:rsidRDefault="0004139C" w:rsidP="004F53E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</w:tc>
      </w:tr>
    </w:tbl>
    <w:p w:rsidR="0004139C" w:rsidRPr="00225ECE" w:rsidRDefault="0046368F" w:rsidP="005118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</w:t>
      </w:r>
      <w:r w:rsidRPr="0046368F">
        <w:rPr>
          <w:sz w:val="26"/>
          <w:szCs w:val="26"/>
        </w:rPr>
        <w:t>»</w:t>
      </w:r>
    </w:p>
    <w:p w:rsidR="00511838" w:rsidRPr="00225ECE" w:rsidRDefault="00511838" w:rsidP="00511838">
      <w:pPr>
        <w:ind w:firstLine="709"/>
        <w:jc w:val="both"/>
        <w:rPr>
          <w:sz w:val="26"/>
          <w:szCs w:val="26"/>
        </w:rPr>
      </w:pPr>
      <w:r w:rsidRPr="00225ECE">
        <w:rPr>
          <w:sz w:val="26"/>
          <w:szCs w:val="26"/>
        </w:rPr>
        <w:t xml:space="preserve">2. </w:t>
      </w:r>
      <w:r w:rsidR="007212D8" w:rsidRPr="00225ECE">
        <w:rPr>
          <w:sz w:val="26"/>
          <w:szCs w:val="26"/>
        </w:rPr>
        <w:t>Настоящее решение обнародовать</w:t>
      </w:r>
      <w:r w:rsidRPr="00225ECE">
        <w:rPr>
          <w:sz w:val="26"/>
          <w:szCs w:val="26"/>
        </w:rPr>
        <w:t xml:space="preserve"> в газете «Заветы Ленина» и разместить на официальном сайте Ольгинского муниципального округа Приморского края в информационно-телекоммуникационной сети «Интернет».</w:t>
      </w:r>
    </w:p>
    <w:p w:rsidR="00511838" w:rsidRPr="00225ECE" w:rsidRDefault="00511838" w:rsidP="00511838">
      <w:pPr>
        <w:ind w:firstLine="709"/>
        <w:jc w:val="both"/>
        <w:rPr>
          <w:sz w:val="26"/>
          <w:szCs w:val="26"/>
        </w:rPr>
      </w:pPr>
      <w:r w:rsidRPr="00225ECE">
        <w:rPr>
          <w:sz w:val="26"/>
          <w:szCs w:val="26"/>
        </w:rPr>
        <w:t xml:space="preserve">3. Настоящее решение вступает в силу со дня </w:t>
      </w:r>
      <w:r w:rsidR="007212D8" w:rsidRPr="00225ECE">
        <w:rPr>
          <w:sz w:val="26"/>
          <w:szCs w:val="26"/>
        </w:rPr>
        <w:t>его официального обнародования</w:t>
      </w:r>
      <w:r w:rsidRPr="00225ECE">
        <w:rPr>
          <w:sz w:val="26"/>
          <w:szCs w:val="26"/>
        </w:rPr>
        <w:t>.</w:t>
      </w:r>
    </w:p>
    <w:p w:rsidR="00511838" w:rsidRPr="00225ECE" w:rsidRDefault="00511838" w:rsidP="00511838">
      <w:pPr>
        <w:jc w:val="both"/>
        <w:rPr>
          <w:sz w:val="26"/>
          <w:szCs w:val="26"/>
        </w:rPr>
      </w:pPr>
    </w:p>
    <w:p w:rsidR="00511838" w:rsidRPr="00225ECE" w:rsidRDefault="00511838" w:rsidP="00511838">
      <w:pPr>
        <w:jc w:val="both"/>
        <w:rPr>
          <w:sz w:val="26"/>
          <w:szCs w:val="26"/>
        </w:rPr>
      </w:pPr>
    </w:p>
    <w:p w:rsidR="00511838" w:rsidRPr="00225ECE" w:rsidRDefault="00511838" w:rsidP="00511838">
      <w:pPr>
        <w:jc w:val="both"/>
        <w:rPr>
          <w:sz w:val="26"/>
          <w:szCs w:val="26"/>
        </w:rPr>
      </w:pPr>
    </w:p>
    <w:p w:rsidR="00511838" w:rsidRPr="00225ECE" w:rsidRDefault="0044024B" w:rsidP="00511838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511838" w:rsidRPr="00225ECE">
        <w:rPr>
          <w:sz w:val="26"/>
          <w:szCs w:val="26"/>
        </w:rPr>
        <w:t xml:space="preserve"> Ол</w:t>
      </w:r>
      <w:r w:rsidR="0004139C" w:rsidRPr="00225ECE">
        <w:rPr>
          <w:sz w:val="26"/>
          <w:szCs w:val="26"/>
        </w:rPr>
        <w:t>ьгинского муниципального округа</w:t>
      </w:r>
    </w:p>
    <w:p w:rsidR="007B27F2" w:rsidRPr="00225ECE" w:rsidRDefault="00511838" w:rsidP="00511838">
      <w:pPr>
        <w:jc w:val="both"/>
        <w:rPr>
          <w:sz w:val="26"/>
          <w:szCs w:val="26"/>
        </w:rPr>
      </w:pPr>
      <w:r w:rsidRPr="00225ECE">
        <w:rPr>
          <w:sz w:val="26"/>
          <w:szCs w:val="26"/>
        </w:rPr>
        <w:t xml:space="preserve">Приморского края                                                                        </w:t>
      </w:r>
      <w:r w:rsidR="00225ECE" w:rsidRPr="00225ECE">
        <w:rPr>
          <w:sz w:val="26"/>
          <w:szCs w:val="26"/>
        </w:rPr>
        <w:t xml:space="preserve"> </w:t>
      </w:r>
      <w:r w:rsidR="0044024B">
        <w:rPr>
          <w:sz w:val="26"/>
          <w:szCs w:val="26"/>
        </w:rPr>
        <w:t xml:space="preserve">                Е.Э. Ванникова</w:t>
      </w:r>
      <w:bookmarkStart w:id="0" w:name="_GoBack"/>
      <w:bookmarkEnd w:id="0"/>
    </w:p>
    <w:sectPr w:rsidR="007B27F2" w:rsidRPr="00225ECE" w:rsidSect="00741AB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D84538"/>
    <w:multiLevelType w:val="hybridMultilevel"/>
    <w:tmpl w:val="F9B400B0"/>
    <w:lvl w:ilvl="0" w:tplc="D4CAF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187"/>
    <w:rsid w:val="0001255A"/>
    <w:rsid w:val="0004139C"/>
    <w:rsid w:val="00044F80"/>
    <w:rsid w:val="000A7D9B"/>
    <w:rsid w:val="00225ECE"/>
    <w:rsid w:val="002A067E"/>
    <w:rsid w:val="003058F0"/>
    <w:rsid w:val="003745E6"/>
    <w:rsid w:val="0044024B"/>
    <w:rsid w:val="0046368F"/>
    <w:rsid w:val="005045CC"/>
    <w:rsid w:val="00511838"/>
    <w:rsid w:val="00641BD0"/>
    <w:rsid w:val="007212D8"/>
    <w:rsid w:val="00741AB2"/>
    <w:rsid w:val="007B27F2"/>
    <w:rsid w:val="0085563B"/>
    <w:rsid w:val="00A6527C"/>
    <w:rsid w:val="00B25096"/>
    <w:rsid w:val="00BE5187"/>
    <w:rsid w:val="00DA77CE"/>
    <w:rsid w:val="00F246DE"/>
    <w:rsid w:val="00F7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4B748-11B8-4D36-81EB-E46821056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B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1BD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058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18"/>
      <w:szCs w:val="18"/>
    </w:rPr>
  </w:style>
  <w:style w:type="paragraph" w:customStyle="1" w:styleId="a6">
    <w:name w:val="Прижатый влево"/>
    <w:basedOn w:val="a"/>
    <w:next w:val="a"/>
    <w:rsid w:val="0085563B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F2245B46D4D34DC0EA150D490AE49664FFA49329B41977102FE9F0A28E6ADFG425W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F2245B46D4D34DC0EA0B005F66BA9965F3FB9D2ABF16224B70B2ADF5G827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2F2245B46D4D34DC0EA0B005F66BA9965F2F3962FB216224B70B2ADF5G827W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</dc:creator>
  <cp:keywords/>
  <dc:description/>
  <cp:lastModifiedBy>Афонина</cp:lastModifiedBy>
  <cp:revision>13</cp:revision>
  <cp:lastPrinted>2025-02-19T04:26:00Z</cp:lastPrinted>
  <dcterms:created xsi:type="dcterms:W3CDTF">2025-01-09T00:47:00Z</dcterms:created>
  <dcterms:modified xsi:type="dcterms:W3CDTF">2025-04-14T07:46:00Z</dcterms:modified>
</cp:coreProperties>
</file>