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799" w:rsidRPr="007C7DEF" w:rsidRDefault="00A15799" w:rsidP="00BE0C6C">
      <w:pPr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C7DE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47700" cy="752475"/>
            <wp:effectExtent l="0" t="0" r="0" b="9525"/>
            <wp:docPr id="2" name="Рисунок 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799" w:rsidRPr="007C7DEF" w:rsidRDefault="00A15799" w:rsidP="00BE0C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>ДУМА</w:t>
      </w:r>
    </w:p>
    <w:p w:rsidR="00A15799" w:rsidRPr="007C7DEF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>ОЛЬГИНСКОГО МУНИЦИПАЛЬНОГО ОКРУГА</w:t>
      </w:r>
    </w:p>
    <w:p w:rsidR="00A15799" w:rsidRPr="007C7DEF" w:rsidRDefault="00A15799" w:rsidP="00703D83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A15799" w:rsidRPr="007C7DEF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A15799" w:rsidRPr="007C7DEF" w:rsidRDefault="00A15799" w:rsidP="00BE0C6C">
      <w:pPr>
        <w:spacing w:line="259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694"/>
        <w:gridCol w:w="4579"/>
        <w:gridCol w:w="509"/>
        <w:gridCol w:w="1174"/>
      </w:tblGrid>
      <w:tr w:rsidR="00A15799" w:rsidRPr="007C7DEF" w:rsidTr="00BE0C6C">
        <w:trPr>
          <w:jc w:val="center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799" w:rsidRPr="007C7DEF" w:rsidRDefault="00A24F04" w:rsidP="00BE0C6C">
            <w:pPr>
              <w:ind w:right="-108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C7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30</w:t>
            </w:r>
            <w:r w:rsidR="00B63A72" w:rsidRPr="007C7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апреля 2025 года</w:t>
            </w:r>
          </w:p>
        </w:tc>
        <w:tc>
          <w:tcPr>
            <w:tcW w:w="4579" w:type="dxa"/>
          </w:tcPr>
          <w:p w:rsidR="00A15799" w:rsidRPr="007C7DEF" w:rsidRDefault="00A24F04" w:rsidP="00BE0C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C7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            </w:t>
            </w:r>
            <w:r w:rsidR="00A15799" w:rsidRPr="007C7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пгт Ольга</w:t>
            </w:r>
          </w:p>
        </w:tc>
        <w:tc>
          <w:tcPr>
            <w:tcW w:w="509" w:type="dxa"/>
          </w:tcPr>
          <w:p w:rsidR="00A15799" w:rsidRPr="007C7DEF" w:rsidRDefault="00A15799" w:rsidP="00BE0C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C7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799" w:rsidRPr="007C7DEF" w:rsidRDefault="00A24F04" w:rsidP="00BE0C6C">
            <w:pPr>
              <w:ind w:right="-132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C7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418</w:t>
            </w:r>
          </w:p>
        </w:tc>
      </w:tr>
    </w:tbl>
    <w:p w:rsidR="00A15799" w:rsidRPr="007C7DEF" w:rsidRDefault="00A15799" w:rsidP="00BE0C6C">
      <w:pPr>
        <w:shd w:val="clear" w:color="auto" w:fill="FFFFFF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F04" w:rsidRDefault="00A24F04" w:rsidP="00703D83">
      <w:pPr>
        <w:shd w:val="clear" w:color="auto" w:fill="FFFFFF"/>
        <w:rPr>
          <w:rFonts w:ascii="Times New Roman" w:hAnsi="Times New Roman" w:cs="Times New Roman"/>
          <w:b/>
          <w:sz w:val="26"/>
          <w:szCs w:val="26"/>
        </w:rPr>
      </w:pPr>
    </w:p>
    <w:p w:rsidR="007C7DEF" w:rsidRPr="007C7DEF" w:rsidRDefault="007C7DEF" w:rsidP="00703D83">
      <w:pPr>
        <w:shd w:val="clear" w:color="auto" w:fill="FFFFFF"/>
        <w:rPr>
          <w:rFonts w:ascii="Times New Roman" w:hAnsi="Times New Roman" w:cs="Times New Roman"/>
          <w:b/>
          <w:sz w:val="26"/>
          <w:szCs w:val="26"/>
        </w:rPr>
      </w:pPr>
    </w:p>
    <w:p w:rsidR="00EE60A1" w:rsidRPr="007C7DEF" w:rsidRDefault="00EE60A1" w:rsidP="00EE60A1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>О внесении изменений в правила землепользования и застройки</w:t>
      </w:r>
    </w:p>
    <w:p w:rsidR="00EE60A1" w:rsidRPr="007C7DEF" w:rsidRDefault="00EE60A1" w:rsidP="00EE60A1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 xml:space="preserve"> на части территории Ольгинского муниципального округа </w:t>
      </w:r>
    </w:p>
    <w:p w:rsidR="00EE60A1" w:rsidRPr="007C7DEF" w:rsidRDefault="00EE60A1" w:rsidP="00EE60A1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DEF">
        <w:rPr>
          <w:rFonts w:ascii="Times New Roman" w:hAnsi="Times New Roman" w:cs="Times New Roman"/>
          <w:b/>
          <w:sz w:val="26"/>
          <w:szCs w:val="26"/>
        </w:rPr>
        <w:t>в границах упраздненного М</w:t>
      </w:r>
      <w:r w:rsidR="00F309BF" w:rsidRPr="007C7DEF">
        <w:rPr>
          <w:rFonts w:ascii="Times New Roman" w:hAnsi="Times New Roman" w:cs="Times New Roman"/>
          <w:b/>
          <w:sz w:val="26"/>
          <w:szCs w:val="26"/>
        </w:rPr>
        <w:t>оряк-Р</w:t>
      </w:r>
      <w:r w:rsidRPr="007C7DEF">
        <w:rPr>
          <w:rFonts w:ascii="Times New Roman" w:hAnsi="Times New Roman" w:cs="Times New Roman"/>
          <w:b/>
          <w:sz w:val="26"/>
          <w:szCs w:val="26"/>
        </w:rPr>
        <w:t>ыболовского сельского поселения</w:t>
      </w:r>
    </w:p>
    <w:p w:rsidR="00EE60A1" w:rsidRPr="007C7DEF" w:rsidRDefault="00EE60A1" w:rsidP="00EE60A1">
      <w:pPr>
        <w:ind w:left="-284"/>
        <w:rPr>
          <w:rFonts w:ascii="Times New Roman" w:hAnsi="Times New Roman" w:cs="Times New Roman"/>
          <w:b/>
          <w:sz w:val="26"/>
          <w:szCs w:val="26"/>
        </w:rPr>
      </w:pPr>
    </w:p>
    <w:p w:rsidR="00A24F04" w:rsidRPr="007C7DEF" w:rsidRDefault="00A24F04" w:rsidP="00703D83">
      <w:pPr>
        <w:rPr>
          <w:rFonts w:ascii="Times New Roman" w:hAnsi="Times New Roman" w:cs="Times New Roman"/>
          <w:b/>
          <w:sz w:val="26"/>
          <w:szCs w:val="26"/>
        </w:rPr>
      </w:pPr>
    </w:p>
    <w:p w:rsidR="00A15799" w:rsidRPr="007C7DEF" w:rsidRDefault="00A15799" w:rsidP="00BE0C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7DEF">
        <w:rPr>
          <w:rFonts w:ascii="Times New Roman" w:hAnsi="Times New Roman" w:cs="Times New Roman"/>
          <w:sz w:val="26"/>
          <w:szCs w:val="26"/>
        </w:rPr>
        <w:t xml:space="preserve">Руководствуясь Федеральным </w:t>
      </w:r>
      <w:hyperlink r:id="rId9" w:history="1">
        <w:r w:rsidRPr="007C7DE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C7DEF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Градостроительным </w:t>
      </w:r>
      <w:hyperlink r:id="rId10" w:history="1">
        <w:r w:rsidRPr="007C7DE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C7DEF">
        <w:rPr>
          <w:rFonts w:ascii="Times New Roman" w:hAnsi="Times New Roman" w:cs="Times New Roman"/>
          <w:sz w:val="26"/>
          <w:szCs w:val="26"/>
        </w:rPr>
        <w:t xml:space="preserve"> Российской Федерации, на основании </w:t>
      </w:r>
      <w:hyperlink r:id="rId11" w:history="1">
        <w:r w:rsidRPr="007C7DEF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7C7DEF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Дума Ольгинского муниципального округа Приморского края</w:t>
      </w:r>
    </w:p>
    <w:p w:rsidR="00A24F04" w:rsidRDefault="00A24F04" w:rsidP="00703D8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C7DEF" w:rsidRPr="007C7DEF" w:rsidRDefault="007C7DEF" w:rsidP="00703D8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15799" w:rsidRPr="007C7DEF" w:rsidRDefault="00A15799" w:rsidP="00BE0C6C">
      <w:pPr>
        <w:jc w:val="both"/>
        <w:rPr>
          <w:rFonts w:ascii="Times New Roman" w:hAnsi="Times New Roman" w:cs="Times New Roman"/>
          <w:sz w:val="26"/>
          <w:szCs w:val="26"/>
        </w:rPr>
      </w:pPr>
      <w:r w:rsidRPr="007C7DEF">
        <w:rPr>
          <w:rFonts w:ascii="Times New Roman" w:hAnsi="Times New Roman" w:cs="Times New Roman"/>
          <w:sz w:val="26"/>
          <w:szCs w:val="26"/>
        </w:rPr>
        <w:t>РЕШИЛА:</w:t>
      </w:r>
    </w:p>
    <w:p w:rsidR="00A24F04" w:rsidRDefault="00A24F04" w:rsidP="00703D8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C7DEF" w:rsidRPr="007C7DEF" w:rsidRDefault="007C7DEF" w:rsidP="00703D8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3BFC" w:rsidRPr="007C7DEF" w:rsidRDefault="00A15799" w:rsidP="00F309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7DEF">
        <w:rPr>
          <w:rFonts w:ascii="Times New Roman" w:hAnsi="Times New Roman" w:cs="Times New Roman"/>
          <w:sz w:val="26"/>
          <w:szCs w:val="26"/>
        </w:rPr>
        <w:t xml:space="preserve">1. Внести в правила землепользования и застройки на части территории Ольгинского муниципального округа в границах упраздненного </w:t>
      </w:r>
      <w:r w:rsidR="00B70AB6" w:rsidRPr="007C7DEF">
        <w:rPr>
          <w:rFonts w:ascii="Times New Roman" w:hAnsi="Times New Roman" w:cs="Times New Roman"/>
          <w:sz w:val="26"/>
          <w:szCs w:val="26"/>
        </w:rPr>
        <w:t>М</w:t>
      </w:r>
      <w:r w:rsidR="00BE0C6C" w:rsidRPr="007C7DEF">
        <w:rPr>
          <w:rFonts w:ascii="Times New Roman" w:hAnsi="Times New Roman" w:cs="Times New Roman"/>
          <w:sz w:val="26"/>
          <w:szCs w:val="26"/>
        </w:rPr>
        <w:t>оряк-Рыболовского</w:t>
      </w:r>
      <w:r w:rsidRPr="007C7DEF">
        <w:rPr>
          <w:rFonts w:ascii="Times New Roman" w:hAnsi="Times New Roman" w:cs="Times New Roman"/>
          <w:sz w:val="26"/>
          <w:szCs w:val="26"/>
        </w:rPr>
        <w:t xml:space="preserve"> сельского поселения, утвержденные решением Думы Ольгинского муниципального округа Приморского края от 24.10.2023 № </w:t>
      </w:r>
      <w:r w:rsidR="00B70AB6" w:rsidRPr="007C7DEF">
        <w:rPr>
          <w:rFonts w:ascii="Times New Roman" w:hAnsi="Times New Roman" w:cs="Times New Roman"/>
          <w:sz w:val="26"/>
          <w:szCs w:val="26"/>
        </w:rPr>
        <w:t>21</w:t>
      </w:r>
      <w:r w:rsidR="00BE0C6C" w:rsidRPr="007C7DEF">
        <w:rPr>
          <w:rFonts w:ascii="Times New Roman" w:hAnsi="Times New Roman" w:cs="Times New Roman"/>
          <w:sz w:val="26"/>
          <w:szCs w:val="26"/>
        </w:rPr>
        <w:t>4</w:t>
      </w:r>
      <w:r w:rsidR="00A6406A" w:rsidRPr="007C7DEF">
        <w:rPr>
          <w:rFonts w:ascii="Times New Roman" w:hAnsi="Times New Roman" w:cs="Times New Roman"/>
          <w:sz w:val="26"/>
          <w:szCs w:val="26"/>
        </w:rPr>
        <w:t xml:space="preserve"> «Об утверждении правил землепользования и застройки на части территории Ольгинского муниципального округа в границах упраздненного М</w:t>
      </w:r>
      <w:r w:rsidR="00BE0C6C" w:rsidRPr="007C7DEF">
        <w:rPr>
          <w:rFonts w:ascii="Times New Roman" w:hAnsi="Times New Roman" w:cs="Times New Roman"/>
          <w:sz w:val="26"/>
          <w:szCs w:val="26"/>
        </w:rPr>
        <w:t xml:space="preserve">оряк-Рыболовского </w:t>
      </w:r>
      <w:r w:rsidR="00A6406A" w:rsidRPr="007C7DEF">
        <w:rPr>
          <w:rFonts w:ascii="Times New Roman" w:hAnsi="Times New Roman" w:cs="Times New Roman"/>
          <w:sz w:val="26"/>
          <w:szCs w:val="26"/>
        </w:rPr>
        <w:t>сельского поселения»</w:t>
      </w:r>
      <w:r w:rsidR="009A3BFC" w:rsidRPr="007C7DEF">
        <w:rPr>
          <w:rFonts w:ascii="Times New Roman" w:hAnsi="Times New Roman" w:cs="Times New Roman"/>
          <w:sz w:val="26"/>
          <w:szCs w:val="26"/>
        </w:rPr>
        <w:t xml:space="preserve"> (далее – Правила) следующие изменения:</w:t>
      </w:r>
    </w:p>
    <w:p w:rsidR="00B112B6" w:rsidRPr="007C7DEF" w:rsidRDefault="009A3BFC" w:rsidP="00B112B6">
      <w:pPr>
        <w:pStyle w:val="4-123"/>
        <w:numPr>
          <w:ilvl w:val="0"/>
          <w:numId w:val="0"/>
        </w:numPr>
        <w:ind w:firstLine="709"/>
        <w:rPr>
          <w:sz w:val="26"/>
          <w:szCs w:val="26"/>
        </w:rPr>
      </w:pPr>
      <w:r w:rsidRPr="007C7DEF">
        <w:rPr>
          <w:sz w:val="26"/>
          <w:szCs w:val="26"/>
        </w:rPr>
        <w:t>1.</w:t>
      </w:r>
      <w:r w:rsidR="000F1C7A" w:rsidRPr="007C7DEF">
        <w:rPr>
          <w:sz w:val="26"/>
          <w:szCs w:val="26"/>
        </w:rPr>
        <w:t>1</w:t>
      </w:r>
      <w:r w:rsidRPr="007C7DEF">
        <w:rPr>
          <w:sz w:val="26"/>
          <w:szCs w:val="26"/>
        </w:rPr>
        <w:t xml:space="preserve">. </w:t>
      </w:r>
      <w:r w:rsidR="00B112B6" w:rsidRPr="007C7DEF">
        <w:rPr>
          <w:sz w:val="26"/>
          <w:szCs w:val="26"/>
        </w:rPr>
        <w:t>по тексту Правил исключить слова «</w:t>
      </w:r>
      <w:bookmarkStart w:id="0" w:name="_Toc516844100"/>
      <w:r w:rsidR="00B112B6" w:rsidRPr="007C7DEF">
        <w:rPr>
          <w:sz w:val="26"/>
          <w:szCs w:val="26"/>
        </w:rPr>
        <w:t>Зона лесных и открытых территорий с особым режимом использования (заказники) (Р0)</w:t>
      </w:r>
      <w:bookmarkEnd w:id="0"/>
    </w:p>
    <w:p w:rsidR="00B112B6" w:rsidRPr="007C7DEF" w:rsidRDefault="00B112B6" w:rsidP="00B112B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7DEF">
        <w:rPr>
          <w:rFonts w:ascii="Times New Roman" w:hAnsi="Times New Roman" w:cs="Times New Roman"/>
          <w:sz w:val="26"/>
          <w:szCs w:val="26"/>
        </w:rPr>
        <w:t>Зона включает в себя участки территорий поселения, предназначенные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лесов.»;</w:t>
      </w:r>
    </w:p>
    <w:p w:rsidR="00F309BF" w:rsidRPr="007C7DEF" w:rsidRDefault="00F309BF" w:rsidP="00F309BF">
      <w:pPr>
        <w:pStyle w:val="4-123"/>
        <w:numPr>
          <w:ilvl w:val="0"/>
          <w:numId w:val="0"/>
        </w:numPr>
        <w:ind w:firstLine="709"/>
        <w:rPr>
          <w:sz w:val="26"/>
          <w:szCs w:val="26"/>
        </w:rPr>
      </w:pPr>
      <w:r w:rsidRPr="007C7DEF">
        <w:rPr>
          <w:sz w:val="26"/>
          <w:szCs w:val="26"/>
        </w:rPr>
        <w:t>1.2. исключить таблицу 17.1</w:t>
      </w:r>
      <w:r w:rsidR="00E075AB" w:rsidRPr="007C7DEF">
        <w:rPr>
          <w:sz w:val="26"/>
          <w:szCs w:val="26"/>
        </w:rPr>
        <w:t xml:space="preserve"> статьи 17</w:t>
      </w:r>
      <w:r w:rsidRPr="007C7DEF">
        <w:rPr>
          <w:sz w:val="26"/>
          <w:szCs w:val="26"/>
        </w:rPr>
        <w:t xml:space="preserve"> «</w:t>
      </w:r>
      <w:r w:rsidR="00E075AB" w:rsidRPr="007C7DEF">
        <w:rPr>
          <w:sz w:val="26"/>
          <w:szCs w:val="26"/>
        </w:rPr>
        <w:t>З</w:t>
      </w:r>
      <w:r w:rsidRPr="007C7DEF">
        <w:rPr>
          <w:sz w:val="26"/>
          <w:szCs w:val="26"/>
        </w:rPr>
        <w:t>она лесных и открытых территорий с особым режимом использования (заказники) (Р0)»</w:t>
      </w:r>
      <w:r w:rsidR="00E075AB" w:rsidRPr="007C7DEF">
        <w:rPr>
          <w:sz w:val="26"/>
          <w:szCs w:val="26"/>
        </w:rPr>
        <w:t xml:space="preserve"> Правил</w:t>
      </w:r>
      <w:r w:rsidRPr="007C7DEF">
        <w:rPr>
          <w:sz w:val="26"/>
          <w:szCs w:val="26"/>
        </w:rPr>
        <w:t>;</w:t>
      </w:r>
    </w:p>
    <w:p w:rsidR="009A3BFC" w:rsidRPr="007C7DEF" w:rsidRDefault="009A3BFC" w:rsidP="00F309BF">
      <w:pPr>
        <w:pStyle w:val="4-123"/>
        <w:numPr>
          <w:ilvl w:val="0"/>
          <w:numId w:val="0"/>
        </w:numPr>
        <w:ind w:firstLine="709"/>
        <w:rPr>
          <w:sz w:val="26"/>
          <w:szCs w:val="26"/>
        </w:rPr>
      </w:pPr>
      <w:r w:rsidRPr="007C7DEF">
        <w:rPr>
          <w:sz w:val="26"/>
          <w:szCs w:val="26"/>
        </w:rPr>
        <w:t>1.</w:t>
      </w:r>
      <w:r w:rsidR="00F309BF" w:rsidRPr="007C7DEF">
        <w:rPr>
          <w:sz w:val="26"/>
          <w:szCs w:val="26"/>
        </w:rPr>
        <w:t>3</w:t>
      </w:r>
      <w:r w:rsidRPr="007C7DEF">
        <w:rPr>
          <w:sz w:val="26"/>
          <w:szCs w:val="26"/>
        </w:rPr>
        <w:t>. изложить</w:t>
      </w:r>
      <w:r w:rsidR="00E075AB" w:rsidRPr="007C7DEF">
        <w:rPr>
          <w:sz w:val="26"/>
          <w:szCs w:val="26"/>
        </w:rPr>
        <w:t xml:space="preserve"> раздел </w:t>
      </w:r>
      <w:r w:rsidR="00E075AB" w:rsidRPr="007C7DEF">
        <w:rPr>
          <w:sz w:val="26"/>
          <w:szCs w:val="26"/>
          <w:lang w:val="en-US"/>
        </w:rPr>
        <w:t>II</w:t>
      </w:r>
      <w:r w:rsidRPr="007C7DEF">
        <w:rPr>
          <w:sz w:val="26"/>
          <w:szCs w:val="26"/>
        </w:rPr>
        <w:t xml:space="preserve"> </w:t>
      </w:r>
      <w:r w:rsidR="00E075AB" w:rsidRPr="007C7DEF">
        <w:rPr>
          <w:sz w:val="26"/>
          <w:szCs w:val="26"/>
        </w:rPr>
        <w:t>«К</w:t>
      </w:r>
      <w:r w:rsidRPr="007C7DEF">
        <w:rPr>
          <w:sz w:val="26"/>
          <w:szCs w:val="26"/>
        </w:rPr>
        <w:t>арт</w:t>
      </w:r>
      <w:r w:rsidR="00E075AB" w:rsidRPr="007C7DEF">
        <w:rPr>
          <w:sz w:val="26"/>
          <w:szCs w:val="26"/>
        </w:rPr>
        <w:t>ы</w:t>
      </w:r>
      <w:r w:rsidRPr="007C7DEF">
        <w:rPr>
          <w:sz w:val="26"/>
          <w:szCs w:val="26"/>
        </w:rPr>
        <w:t xml:space="preserve"> градостроительного зонирования</w:t>
      </w:r>
      <w:r w:rsidR="00E075AB" w:rsidRPr="007C7DEF">
        <w:rPr>
          <w:sz w:val="26"/>
          <w:szCs w:val="26"/>
        </w:rPr>
        <w:t>»</w:t>
      </w:r>
      <w:r w:rsidRPr="007C7DEF">
        <w:rPr>
          <w:sz w:val="26"/>
          <w:szCs w:val="26"/>
        </w:rPr>
        <w:t xml:space="preserve"> Правил в новой редакции</w:t>
      </w:r>
      <w:r w:rsidR="00E075AB" w:rsidRPr="007C7DEF">
        <w:rPr>
          <w:sz w:val="26"/>
          <w:szCs w:val="26"/>
        </w:rPr>
        <w:t xml:space="preserve"> согласно приложению к настоящему Решению</w:t>
      </w:r>
      <w:r w:rsidRPr="007C7DEF">
        <w:rPr>
          <w:sz w:val="26"/>
          <w:szCs w:val="26"/>
        </w:rPr>
        <w:t>.</w:t>
      </w:r>
    </w:p>
    <w:p w:rsidR="00A15799" w:rsidRPr="007C7DEF" w:rsidRDefault="00A15799" w:rsidP="00F309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7DEF">
        <w:rPr>
          <w:rFonts w:ascii="Times New Roman" w:hAnsi="Times New Roman" w:cs="Times New Roman"/>
          <w:sz w:val="26"/>
          <w:szCs w:val="26"/>
        </w:rPr>
        <w:t xml:space="preserve">2. Настоящее решение </w:t>
      </w:r>
      <w:r w:rsidR="00A24F04" w:rsidRPr="007C7DEF">
        <w:rPr>
          <w:rFonts w:ascii="Times New Roman" w:hAnsi="Times New Roman" w:cs="Times New Roman"/>
          <w:sz w:val="26"/>
          <w:szCs w:val="26"/>
        </w:rPr>
        <w:t>обнародовать</w:t>
      </w:r>
      <w:r w:rsidR="00203C49" w:rsidRPr="007C7DEF">
        <w:rPr>
          <w:rFonts w:ascii="Times New Roman" w:hAnsi="Times New Roman" w:cs="Times New Roman"/>
          <w:sz w:val="26"/>
          <w:szCs w:val="26"/>
        </w:rPr>
        <w:t xml:space="preserve"> </w:t>
      </w:r>
      <w:r w:rsidRPr="007C7DEF">
        <w:rPr>
          <w:rFonts w:ascii="Times New Roman" w:hAnsi="Times New Roman" w:cs="Times New Roman"/>
          <w:sz w:val="26"/>
          <w:szCs w:val="26"/>
        </w:rPr>
        <w:t>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A15799" w:rsidRDefault="00A15799" w:rsidP="00F309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7DEF">
        <w:rPr>
          <w:rFonts w:ascii="Times New Roman" w:hAnsi="Times New Roman" w:cs="Times New Roman"/>
          <w:sz w:val="26"/>
          <w:szCs w:val="26"/>
        </w:rPr>
        <w:t>3. Настоящее решение вступает в силу</w:t>
      </w:r>
      <w:r w:rsidR="00A24F04" w:rsidRPr="007C7DEF">
        <w:rPr>
          <w:rFonts w:ascii="Times New Roman" w:hAnsi="Times New Roman" w:cs="Times New Roman"/>
          <w:sz w:val="26"/>
          <w:szCs w:val="26"/>
        </w:rPr>
        <w:t xml:space="preserve"> со дня его официального обнарод</w:t>
      </w:r>
      <w:r w:rsidRPr="007C7DEF">
        <w:rPr>
          <w:rFonts w:ascii="Times New Roman" w:hAnsi="Times New Roman" w:cs="Times New Roman"/>
          <w:sz w:val="26"/>
          <w:szCs w:val="26"/>
        </w:rPr>
        <w:t>ования.</w:t>
      </w:r>
    </w:p>
    <w:p w:rsidR="007C7DEF" w:rsidRDefault="007C7DEF" w:rsidP="00F309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7DEF" w:rsidRPr="007C7DEF" w:rsidRDefault="007C7DEF" w:rsidP="00F309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0AB6" w:rsidRPr="007C7DEF" w:rsidRDefault="00B70AB6" w:rsidP="00F309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0AB6" w:rsidRPr="007C7DEF" w:rsidRDefault="00E075AB" w:rsidP="00B0620A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C7DEF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7C7DEF">
        <w:rPr>
          <w:rFonts w:ascii="Times New Roman" w:hAnsi="Times New Roman" w:cs="Times New Roman"/>
          <w:sz w:val="26"/>
          <w:szCs w:val="26"/>
        </w:rPr>
        <w:t>. г</w:t>
      </w:r>
      <w:r w:rsidR="00A15799" w:rsidRPr="007C7DEF">
        <w:rPr>
          <w:rFonts w:ascii="Times New Roman" w:hAnsi="Times New Roman" w:cs="Times New Roman"/>
          <w:sz w:val="26"/>
          <w:szCs w:val="26"/>
        </w:rPr>
        <w:t>лав</w:t>
      </w:r>
      <w:r w:rsidRPr="007C7DEF">
        <w:rPr>
          <w:rFonts w:ascii="Times New Roman" w:hAnsi="Times New Roman" w:cs="Times New Roman"/>
          <w:sz w:val="26"/>
          <w:szCs w:val="26"/>
        </w:rPr>
        <w:t>ы</w:t>
      </w:r>
      <w:r w:rsidR="00A15799" w:rsidRPr="007C7DEF">
        <w:rPr>
          <w:rFonts w:ascii="Times New Roman" w:hAnsi="Times New Roman" w:cs="Times New Roman"/>
          <w:sz w:val="26"/>
          <w:szCs w:val="26"/>
        </w:rPr>
        <w:t xml:space="preserve"> Ол</w:t>
      </w:r>
      <w:r w:rsidR="00703D83" w:rsidRPr="007C7DEF">
        <w:rPr>
          <w:rFonts w:ascii="Times New Roman" w:hAnsi="Times New Roman" w:cs="Times New Roman"/>
          <w:sz w:val="26"/>
          <w:szCs w:val="26"/>
        </w:rPr>
        <w:t>ьгинского муниципального округа</w:t>
      </w:r>
      <w:r w:rsidR="00A15799" w:rsidRPr="007C7DE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703D83" w:rsidRPr="007C7DE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C7DEF"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1" w:name="_GoBack"/>
      <w:bookmarkEnd w:id="1"/>
      <w:r w:rsidRPr="007C7DEF">
        <w:rPr>
          <w:rFonts w:ascii="Times New Roman" w:hAnsi="Times New Roman" w:cs="Times New Roman"/>
          <w:sz w:val="26"/>
          <w:szCs w:val="26"/>
        </w:rPr>
        <w:t xml:space="preserve">А.В. </w:t>
      </w:r>
      <w:proofErr w:type="spellStart"/>
      <w:r w:rsidRPr="007C7DEF">
        <w:rPr>
          <w:rFonts w:ascii="Times New Roman" w:hAnsi="Times New Roman" w:cs="Times New Roman"/>
          <w:sz w:val="26"/>
          <w:szCs w:val="26"/>
        </w:rPr>
        <w:t>Чевтаева</w:t>
      </w:r>
      <w:proofErr w:type="spellEnd"/>
    </w:p>
    <w:sectPr w:rsidR="00B70AB6" w:rsidRPr="007C7DEF" w:rsidSect="00A50C43">
      <w:headerReference w:type="even" r:id="rId12"/>
      <w:headerReference w:type="default" r:id="rId13"/>
      <w:pgSz w:w="11906" w:h="16838"/>
      <w:pgMar w:top="238" w:right="70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1CB" w:rsidRDefault="007F31CB">
      <w:r>
        <w:separator/>
      </w:r>
    </w:p>
  </w:endnote>
  <w:endnote w:type="continuationSeparator" w:id="0">
    <w:p w:rsidR="007F31CB" w:rsidRDefault="007F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1CB" w:rsidRDefault="007F31CB">
      <w:r>
        <w:separator/>
      </w:r>
    </w:p>
  </w:footnote>
  <w:footnote w:type="continuationSeparator" w:id="0">
    <w:p w:rsidR="007F31CB" w:rsidRDefault="007F3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C7E" w:rsidRDefault="00C41D09" w:rsidP="007A2F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0C7E" w:rsidRDefault="007F31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C7E" w:rsidRDefault="00C41D09" w:rsidP="007A2F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3D83">
      <w:rPr>
        <w:rStyle w:val="a6"/>
        <w:noProof/>
      </w:rPr>
      <w:t>2</w:t>
    </w:r>
    <w:r>
      <w:rPr>
        <w:rStyle w:val="a6"/>
      </w:rPr>
      <w:fldChar w:fldCharType="end"/>
    </w:r>
  </w:p>
  <w:p w:rsidR="00F70C7E" w:rsidRDefault="007F31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F3A5C"/>
    <w:multiLevelType w:val="hybridMultilevel"/>
    <w:tmpl w:val="A4C80F86"/>
    <w:lvl w:ilvl="0" w:tplc="D346E0BA">
      <w:start w:val="1"/>
      <w:numFmt w:val="decimal"/>
      <w:pStyle w:val="4-123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E4"/>
    <w:rsid w:val="000163E7"/>
    <w:rsid w:val="00044301"/>
    <w:rsid w:val="000F1C7A"/>
    <w:rsid w:val="00112BE3"/>
    <w:rsid w:val="001465A9"/>
    <w:rsid w:val="001E3245"/>
    <w:rsid w:val="001F175F"/>
    <w:rsid w:val="00203C49"/>
    <w:rsid w:val="0020571A"/>
    <w:rsid w:val="00232390"/>
    <w:rsid w:val="00245CAD"/>
    <w:rsid w:val="00271825"/>
    <w:rsid w:val="003008EE"/>
    <w:rsid w:val="00344CA0"/>
    <w:rsid w:val="00347805"/>
    <w:rsid w:val="003564E4"/>
    <w:rsid w:val="003874C9"/>
    <w:rsid w:val="003A1752"/>
    <w:rsid w:val="003B1D8C"/>
    <w:rsid w:val="00476A83"/>
    <w:rsid w:val="004900AA"/>
    <w:rsid w:val="004D1F0D"/>
    <w:rsid w:val="00634EBF"/>
    <w:rsid w:val="00686282"/>
    <w:rsid w:val="00703D83"/>
    <w:rsid w:val="00761412"/>
    <w:rsid w:val="00784926"/>
    <w:rsid w:val="00796EB0"/>
    <w:rsid w:val="007C7DEF"/>
    <w:rsid w:val="007F31CB"/>
    <w:rsid w:val="0083759D"/>
    <w:rsid w:val="008C6D7A"/>
    <w:rsid w:val="008F69FE"/>
    <w:rsid w:val="009333E6"/>
    <w:rsid w:val="009A3BFC"/>
    <w:rsid w:val="009C0074"/>
    <w:rsid w:val="009C30A0"/>
    <w:rsid w:val="00A15799"/>
    <w:rsid w:val="00A24F04"/>
    <w:rsid w:val="00A41F5F"/>
    <w:rsid w:val="00A50C43"/>
    <w:rsid w:val="00A6406A"/>
    <w:rsid w:val="00B0620A"/>
    <w:rsid w:val="00B112B6"/>
    <w:rsid w:val="00B13183"/>
    <w:rsid w:val="00B41FE1"/>
    <w:rsid w:val="00B63A72"/>
    <w:rsid w:val="00B70AB6"/>
    <w:rsid w:val="00BA09A2"/>
    <w:rsid w:val="00BE0C6C"/>
    <w:rsid w:val="00C41D09"/>
    <w:rsid w:val="00C56991"/>
    <w:rsid w:val="00C81C29"/>
    <w:rsid w:val="00CC00F1"/>
    <w:rsid w:val="00CD7ADA"/>
    <w:rsid w:val="00D46DE5"/>
    <w:rsid w:val="00D92435"/>
    <w:rsid w:val="00DA26FC"/>
    <w:rsid w:val="00DF0209"/>
    <w:rsid w:val="00E075AB"/>
    <w:rsid w:val="00EA22FC"/>
    <w:rsid w:val="00EB15D0"/>
    <w:rsid w:val="00EE60A1"/>
    <w:rsid w:val="00F309BF"/>
    <w:rsid w:val="00F4294A"/>
    <w:rsid w:val="00FB6073"/>
    <w:rsid w:val="00FD423B"/>
    <w:rsid w:val="00FD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69068-5AFD-4774-8AC9-5527BD85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aliases w:val="ПодЗаголовок, Знак1"/>
    <w:basedOn w:val="a"/>
    <w:next w:val="a"/>
    <w:link w:val="30"/>
    <w:qFormat/>
    <w:rsid w:val="00B112B6"/>
    <w:pPr>
      <w:keepNext/>
      <w:keepLines/>
      <w:widowControl/>
      <w:autoSpaceDE/>
      <w:autoSpaceDN/>
      <w:adjustRightInd/>
      <w:spacing w:before="40" w:line="259" w:lineRule="auto"/>
      <w:outlineLvl w:val="2"/>
    </w:pPr>
    <w:rPr>
      <w:rFonts w:ascii="Calibri Light" w:eastAsia="Calibri" w:hAnsi="Calibri Light" w:cs="Times New Roman"/>
      <w:color w:val="1F4D78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78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3478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4780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page number"/>
    <w:basedOn w:val="a0"/>
    <w:rsid w:val="00347805"/>
  </w:style>
  <w:style w:type="paragraph" w:styleId="a7">
    <w:name w:val="Balloon Text"/>
    <w:basedOn w:val="a"/>
    <w:link w:val="a8"/>
    <w:uiPriority w:val="99"/>
    <w:semiHidden/>
    <w:unhideWhenUsed/>
    <w:rsid w:val="00C41D09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C41D0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4-123">
    <w:name w:val="Заг4 - Пункт нумерованный 1.2.3."/>
    <w:basedOn w:val="a"/>
    <w:link w:val="4-1230"/>
    <w:qFormat/>
    <w:rsid w:val="009A3BFC"/>
    <w:pPr>
      <w:numPr>
        <w:numId w:val="1"/>
      </w:numPr>
      <w:tabs>
        <w:tab w:val="left" w:pos="1134"/>
      </w:tabs>
      <w:autoSpaceDE/>
      <w:autoSpaceDN/>
      <w:adjustRightInd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4-1230">
    <w:name w:val="Заг4 - Пункт нумерованный 1.2.3. Знак"/>
    <w:link w:val="4-123"/>
    <w:rsid w:val="009A3BFC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30">
    <w:name w:val="Заголовок 3 Знак"/>
    <w:aliases w:val="ПодЗаголовок Знак, Знак1 Знак"/>
    <w:basedOn w:val="a0"/>
    <w:link w:val="3"/>
    <w:rsid w:val="00B112B6"/>
    <w:rPr>
      <w:rFonts w:ascii="Calibri Light" w:eastAsia="Calibri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F2245B46D4D34DC0EA150D490AE49664FFA49329B41977102FE9F0A28E6ADFG425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2F2245B46D4D34DC0EA0B005F66BA9965F3FB9D2ABF16224B70B2ADF5G827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F2245B46D4D34DC0EA0B005F66BA9965F2F3962FB216224B70B2ADF5G827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517D4-D58B-4DB9-9C34-4CA83E9A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Афонина</cp:lastModifiedBy>
  <cp:revision>8</cp:revision>
  <cp:lastPrinted>2025-04-30T01:21:00Z</cp:lastPrinted>
  <dcterms:created xsi:type="dcterms:W3CDTF">2025-04-29T06:06:00Z</dcterms:created>
  <dcterms:modified xsi:type="dcterms:W3CDTF">2025-04-30T01:22:00Z</dcterms:modified>
</cp:coreProperties>
</file>