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Cs/>
          <w:sz w:val="20"/>
        </w:rPr>
      </w:pPr>
      <w:r w:rsidRPr="00303E3F">
        <w:rPr>
          <w:bCs/>
          <w:noProof/>
          <w:sz w:val="20"/>
        </w:rPr>
        <w:drawing>
          <wp:inline distT="0" distB="0" distL="0" distR="0">
            <wp:extent cx="643890" cy="755650"/>
            <wp:effectExtent l="0" t="0" r="3810" b="635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</w:pP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 xml:space="preserve"> АДМИНИСТРАЦИЯ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>ОЛЬГИНСКОГО МУНИЦИПАЛЬНОГО ОКРУГА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>ПРИМОРСКОГО КРАЯ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>ПОСТАНОВЛЕНИЕ</w:t>
      </w:r>
    </w:p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03E3F" w:rsidRPr="005F050A" w:rsidTr="00D301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:rsidR="00303E3F" w:rsidRPr="005F050A" w:rsidRDefault="00205395" w:rsidP="00114B0F">
            <w:pPr>
              <w:widowControl/>
              <w:autoSpaceDE/>
              <w:autoSpaceDN/>
              <w:adjustRightInd/>
              <w:ind w:left="-124" w:right="-108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08.07.2025</w:t>
            </w:r>
          </w:p>
        </w:tc>
        <w:tc>
          <w:tcPr>
            <w:tcW w:w="5101" w:type="dxa"/>
            <w:shd w:val="clear" w:color="auto" w:fill="auto"/>
          </w:tcPr>
          <w:p w:rsidR="00303E3F" w:rsidRPr="005F050A" w:rsidRDefault="00303E3F" w:rsidP="00303E3F">
            <w:pPr>
              <w:widowControl/>
              <w:autoSpaceDE/>
              <w:autoSpaceDN/>
              <w:adjustRightInd/>
              <w:ind w:left="-295" w:firstLine="0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 w:rsidRPr="005F050A"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 w:rsidRPr="005F050A"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5F050A"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  <w:shd w:val="clear" w:color="auto" w:fill="auto"/>
          </w:tcPr>
          <w:p w:rsidR="00303E3F" w:rsidRPr="005F050A" w:rsidRDefault="00303E3F" w:rsidP="00303E3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5F050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303E3F" w:rsidRPr="005F050A" w:rsidRDefault="00205395" w:rsidP="00303E3F">
            <w:pPr>
              <w:widowControl/>
              <w:autoSpaceDE/>
              <w:autoSpaceDN/>
              <w:adjustRightInd/>
              <w:ind w:left="-108" w:right="-132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509</w:t>
            </w:r>
          </w:p>
        </w:tc>
      </w:tr>
    </w:tbl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bCs/>
          <w:sz w:val="28"/>
          <w:szCs w:val="28"/>
        </w:rPr>
      </w:pPr>
      <w:r w:rsidRPr="00303E3F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303E3F" w:rsidRPr="005F050A" w:rsidTr="005F050A">
        <w:trPr>
          <w:jc w:val="center"/>
        </w:trPr>
        <w:tc>
          <w:tcPr>
            <w:tcW w:w="8931" w:type="dxa"/>
          </w:tcPr>
          <w:p w:rsidR="00A35C4A" w:rsidRPr="00C638E5" w:rsidRDefault="00303E3F" w:rsidP="005538A4">
            <w:pPr>
              <w:keepNext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5538A4">
              <w:rPr>
                <w:b/>
                <w:sz w:val="28"/>
                <w:szCs w:val="28"/>
              </w:rPr>
              <w:t xml:space="preserve">О </w:t>
            </w:r>
            <w:r w:rsidR="003F326A" w:rsidRPr="005538A4">
              <w:rPr>
                <w:b/>
                <w:sz w:val="28"/>
                <w:szCs w:val="28"/>
              </w:rPr>
              <w:t xml:space="preserve">внесении </w:t>
            </w:r>
            <w:r w:rsidR="003F326A" w:rsidRPr="00F31D42">
              <w:rPr>
                <w:b/>
                <w:sz w:val="28"/>
                <w:szCs w:val="28"/>
              </w:rPr>
              <w:t xml:space="preserve">изменений в </w:t>
            </w:r>
            <w:r w:rsidR="005538A4" w:rsidRPr="00F31D42">
              <w:rPr>
                <w:b/>
                <w:sz w:val="28"/>
                <w:szCs w:val="28"/>
              </w:rPr>
              <w:t>муниципальную программу «Комплексное социальное развитие Ольгинского муниципального округа», утвержденную постановлением администрации Ольгинского муниципального округа от 2</w:t>
            </w:r>
            <w:r w:rsidR="00C638E5" w:rsidRPr="00F31D42">
              <w:rPr>
                <w:b/>
                <w:sz w:val="28"/>
                <w:szCs w:val="28"/>
              </w:rPr>
              <w:t>8.03</w:t>
            </w:r>
            <w:r w:rsidR="005538A4" w:rsidRPr="00F31D42">
              <w:rPr>
                <w:b/>
                <w:sz w:val="28"/>
                <w:szCs w:val="28"/>
              </w:rPr>
              <w:t>.202</w:t>
            </w:r>
            <w:r w:rsidR="00C638E5" w:rsidRPr="00F31D42">
              <w:rPr>
                <w:b/>
                <w:sz w:val="28"/>
                <w:szCs w:val="28"/>
              </w:rPr>
              <w:t>5</w:t>
            </w:r>
            <w:r w:rsidR="005538A4" w:rsidRPr="00F31D42">
              <w:rPr>
                <w:b/>
                <w:sz w:val="28"/>
                <w:szCs w:val="28"/>
              </w:rPr>
              <w:t xml:space="preserve"> № </w:t>
            </w:r>
            <w:r w:rsidR="00C638E5" w:rsidRPr="00F31D42">
              <w:rPr>
                <w:b/>
                <w:sz w:val="28"/>
                <w:szCs w:val="28"/>
              </w:rPr>
              <w:t>226</w:t>
            </w:r>
            <w:r w:rsidR="005538A4" w:rsidRPr="00F31D42">
              <w:rPr>
                <w:b/>
                <w:sz w:val="28"/>
                <w:szCs w:val="28"/>
              </w:rPr>
              <w:t xml:space="preserve"> </w:t>
            </w:r>
          </w:p>
          <w:p w:rsidR="00C638E5" w:rsidRDefault="005538A4" w:rsidP="00C638E5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F31D42">
              <w:rPr>
                <w:b/>
                <w:sz w:val="28"/>
                <w:szCs w:val="28"/>
              </w:rPr>
              <w:t>«</w:t>
            </w:r>
            <w:r w:rsidR="00C638E5" w:rsidRPr="00F31D42">
              <w:rPr>
                <w:b/>
                <w:sz w:val="28"/>
                <w:szCs w:val="28"/>
              </w:rPr>
              <w:t>О</w:t>
            </w:r>
            <w:r w:rsidR="00C638E5" w:rsidRPr="00C638E5">
              <w:rPr>
                <w:b/>
                <w:sz w:val="28"/>
                <w:szCs w:val="28"/>
              </w:rPr>
              <w:t xml:space="preserve"> внесении изменений в муниципальную программу «Комплексное социальное развитие Ольгинского муниципального округа», утвержденную постановлением администрации Ольгинского муниципального округа от 23.06.2023 № 445 </w:t>
            </w:r>
          </w:p>
          <w:p w:rsidR="00C638E5" w:rsidRPr="00C638E5" w:rsidRDefault="00C638E5" w:rsidP="00C638E5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C638E5">
              <w:rPr>
                <w:b/>
                <w:sz w:val="28"/>
                <w:szCs w:val="28"/>
              </w:rPr>
              <w:t xml:space="preserve">«Об утверждении муниципальной программы </w:t>
            </w:r>
          </w:p>
          <w:p w:rsidR="005538A4" w:rsidRPr="005538A4" w:rsidRDefault="00C638E5" w:rsidP="00C638E5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C638E5">
              <w:rPr>
                <w:b/>
                <w:sz w:val="28"/>
                <w:szCs w:val="28"/>
              </w:rPr>
              <w:t>«Комплексное социальное развитие Ольгинского муниципального округа» на 2023-2025 годы»</w:t>
            </w:r>
            <w:r w:rsidR="005538A4" w:rsidRPr="00C638E5">
              <w:rPr>
                <w:b/>
                <w:sz w:val="28"/>
                <w:szCs w:val="28"/>
              </w:rPr>
              <w:t>»</w:t>
            </w:r>
            <w:r w:rsidR="005538A4" w:rsidRPr="005538A4">
              <w:rPr>
                <w:b/>
                <w:sz w:val="28"/>
                <w:szCs w:val="28"/>
              </w:rPr>
              <w:t xml:space="preserve"> </w:t>
            </w:r>
          </w:p>
          <w:p w:rsidR="005F050A" w:rsidRDefault="005F050A" w:rsidP="005F050A">
            <w:pPr>
              <w:ind w:firstLine="34"/>
              <w:jc w:val="center"/>
              <w:rPr>
                <w:b/>
                <w:sz w:val="28"/>
                <w:szCs w:val="28"/>
              </w:rPr>
            </w:pPr>
          </w:p>
          <w:p w:rsidR="005F050A" w:rsidRPr="005F050A" w:rsidRDefault="005F050A" w:rsidP="005F050A">
            <w:pPr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3E3F" w:rsidRPr="005F050A" w:rsidRDefault="00303E3F" w:rsidP="00303E3F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5F050A">
        <w:rPr>
          <w:b/>
          <w:sz w:val="28"/>
          <w:szCs w:val="28"/>
        </w:rPr>
        <w:t xml:space="preserve"> </w:t>
      </w:r>
    </w:p>
    <w:p w:rsidR="005538A4" w:rsidRPr="005538A4" w:rsidRDefault="005538A4" w:rsidP="005538A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5538A4">
        <w:rPr>
          <w:sz w:val="28"/>
          <w:szCs w:val="28"/>
        </w:rPr>
        <w:t>В соответствии с Федеральным законом Российской Федерации от 06.10.2003 № 131 «Об общих принципах организации местного самоуправления в Российской Федерации», Решением Думы Ольгинского муниципального округа Приморского края от 15.10.2024 № 348 «Об Утверждении стратегии социально-экономического развития Ольгинского муниципального округа Приморского края на период до 2030 года», постановлением администрации Ольгинского муниципального округа от 10.05.2023 № 287 «Об утверждении Порядка принятия решения о разработке муниципальных программ Ольгинского муниципального округа и оценки эффективности их реализации», постановлением администрации Ольгинского муниципального округа от 04.03.2024 № 123 «Об утверждении Порядка разработки, утверждения, реализации муниципальных программ Ольгинского муниципального округа», постановлением администрации Ольгинского муниципального округа от 13.09.2024 № 642 «Об утверждении Перечня муниципальных программ, действующих на территории Оль</w:t>
      </w:r>
      <w:r w:rsidR="00D75589">
        <w:rPr>
          <w:sz w:val="28"/>
          <w:szCs w:val="28"/>
        </w:rPr>
        <w:t>гинского муниципального округа»</w:t>
      </w:r>
      <w:r w:rsidRPr="005538A4">
        <w:rPr>
          <w:sz w:val="28"/>
          <w:szCs w:val="28"/>
        </w:rPr>
        <w:t xml:space="preserve">, на </w:t>
      </w:r>
      <w:r w:rsidRPr="005538A4">
        <w:rPr>
          <w:sz w:val="28"/>
          <w:szCs w:val="28"/>
        </w:rPr>
        <w:lastRenderedPageBreak/>
        <w:t>основании Устава Ольгинского муниципального округа Приморского края администрация Ольгинского муниципального округа</w:t>
      </w:r>
    </w:p>
    <w:p w:rsidR="00303E3F" w:rsidRPr="005F050A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sz w:val="28"/>
          <w:szCs w:val="28"/>
        </w:rPr>
      </w:pPr>
    </w:p>
    <w:p w:rsidR="00303E3F" w:rsidRPr="005F050A" w:rsidRDefault="00303E3F" w:rsidP="00303E3F">
      <w:pPr>
        <w:widowControl/>
        <w:autoSpaceDE/>
        <w:autoSpaceDN/>
        <w:adjustRightInd/>
        <w:spacing w:line="360" w:lineRule="auto"/>
        <w:ind w:firstLine="0"/>
        <w:outlineLvl w:val="0"/>
        <w:rPr>
          <w:sz w:val="28"/>
          <w:szCs w:val="28"/>
        </w:rPr>
      </w:pPr>
      <w:r w:rsidRPr="005F050A">
        <w:rPr>
          <w:sz w:val="28"/>
          <w:szCs w:val="28"/>
        </w:rPr>
        <w:t>ПОСТАНОВЛЯЕТ:</w:t>
      </w:r>
    </w:p>
    <w:p w:rsidR="00D44318" w:rsidRPr="00C638E5" w:rsidRDefault="005538A4" w:rsidP="00AB3AC8">
      <w:pPr>
        <w:pStyle w:val="ab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10"/>
        <w:contextualSpacing w:val="0"/>
        <w:outlineLvl w:val="0"/>
        <w:rPr>
          <w:sz w:val="28"/>
          <w:szCs w:val="28"/>
        </w:rPr>
      </w:pPr>
      <w:r w:rsidRPr="00C638E5">
        <w:rPr>
          <w:sz w:val="28"/>
          <w:szCs w:val="28"/>
        </w:rPr>
        <w:t xml:space="preserve">Внести в муниципальную программу </w:t>
      </w:r>
      <w:r w:rsidR="00A35C4A" w:rsidRPr="00C638E5">
        <w:rPr>
          <w:sz w:val="28"/>
          <w:szCs w:val="28"/>
        </w:rPr>
        <w:t>«Комплексное социальное развитие Ольгинского муниципального округа», утвержденную постановлением администрации Ольгинского муниципального округа от 2</w:t>
      </w:r>
      <w:r w:rsidR="00C638E5" w:rsidRPr="00C638E5">
        <w:rPr>
          <w:sz w:val="28"/>
          <w:szCs w:val="28"/>
        </w:rPr>
        <w:t>8</w:t>
      </w:r>
      <w:r w:rsidR="00A35C4A" w:rsidRPr="00C638E5">
        <w:rPr>
          <w:sz w:val="28"/>
          <w:szCs w:val="28"/>
        </w:rPr>
        <w:t>.0</w:t>
      </w:r>
      <w:r w:rsidR="00C638E5" w:rsidRPr="00C638E5">
        <w:rPr>
          <w:sz w:val="28"/>
          <w:szCs w:val="28"/>
        </w:rPr>
        <w:t>3</w:t>
      </w:r>
      <w:r w:rsidR="00A35C4A" w:rsidRPr="00C638E5">
        <w:rPr>
          <w:sz w:val="28"/>
          <w:szCs w:val="28"/>
        </w:rPr>
        <w:t>.202</w:t>
      </w:r>
      <w:r w:rsidR="00C638E5" w:rsidRPr="00C638E5">
        <w:rPr>
          <w:sz w:val="28"/>
          <w:szCs w:val="28"/>
        </w:rPr>
        <w:t>5</w:t>
      </w:r>
      <w:r w:rsidR="00A35C4A" w:rsidRPr="00C638E5">
        <w:rPr>
          <w:sz w:val="28"/>
          <w:szCs w:val="28"/>
        </w:rPr>
        <w:t xml:space="preserve"> № </w:t>
      </w:r>
      <w:r w:rsidR="00C638E5" w:rsidRPr="00C638E5">
        <w:rPr>
          <w:sz w:val="28"/>
          <w:szCs w:val="28"/>
        </w:rPr>
        <w:t>226</w:t>
      </w:r>
      <w:r w:rsidR="00A35C4A" w:rsidRPr="00C638E5">
        <w:rPr>
          <w:sz w:val="28"/>
          <w:szCs w:val="28"/>
        </w:rPr>
        <w:t xml:space="preserve"> «</w:t>
      </w:r>
      <w:r w:rsidR="00C638E5" w:rsidRPr="00C638E5">
        <w:rPr>
          <w:sz w:val="28"/>
          <w:szCs w:val="28"/>
        </w:rPr>
        <w:t>О внесении изменений в муниципальную программу «Комплексное социальное развитие Ольгинского муниципального округа», утвержденную постановлением администрации Ольгинского муниципального округа от 23.06.2023 № 445 «Об утверждении муниципальной программы «Комплексное социальное развитие Ольгинского муниципального округа» на 2023-2025 годы»</w:t>
      </w:r>
      <w:r w:rsidR="00A35C4A" w:rsidRPr="00C638E5">
        <w:rPr>
          <w:sz w:val="28"/>
          <w:szCs w:val="28"/>
        </w:rPr>
        <w:t>»</w:t>
      </w:r>
      <w:r w:rsidR="00D75589" w:rsidRPr="00C638E5">
        <w:rPr>
          <w:sz w:val="28"/>
          <w:szCs w:val="28"/>
        </w:rPr>
        <w:t xml:space="preserve"> (далее – муниципальная программа) следующие</w:t>
      </w:r>
      <w:r w:rsidRPr="00C638E5">
        <w:rPr>
          <w:sz w:val="28"/>
          <w:szCs w:val="28"/>
        </w:rPr>
        <w:t xml:space="preserve"> </w:t>
      </w:r>
      <w:r w:rsidR="00D75589" w:rsidRPr="00C638E5">
        <w:rPr>
          <w:sz w:val="28"/>
          <w:szCs w:val="28"/>
        </w:rPr>
        <w:t>изменения</w:t>
      </w:r>
      <w:r w:rsidR="00D44318" w:rsidRPr="00C638E5">
        <w:rPr>
          <w:sz w:val="28"/>
          <w:szCs w:val="28"/>
        </w:rPr>
        <w:t>:</w:t>
      </w:r>
      <w:r w:rsidR="003F326A" w:rsidRPr="00C638E5">
        <w:rPr>
          <w:sz w:val="28"/>
          <w:szCs w:val="28"/>
        </w:rPr>
        <w:t xml:space="preserve"> </w:t>
      </w:r>
    </w:p>
    <w:p w:rsidR="007E19A9" w:rsidRPr="005538A4" w:rsidRDefault="005538A4" w:rsidP="005538A4">
      <w:pPr>
        <w:widowControl/>
        <w:autoSpaceDE/>
        <w:autoSpaceDN/>
        <w:adjustRightInd/>
        <w:spacing w:line="276" w:lineRule="auto"/>
        <w:outlineLvl w:val="0"/>
        <w:rPr>
          <w:sz w:val="28"/>
          <w:szCs w:val="28"/>
        </w:rPr>
      </w:pPr>
      <w:r w:rsidRPr="005538A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5538A4">
        <w:rPr>
          <w:sz w:val="28"/>
          <w:szCs w:val="28"/>
        </w:rPr>
        <w:t xml:space="preserve">Приложение 1 к муниципальной программе </w:t>
      </w:r>
      <w:r w:rsidR="00D75589">
        <w:rPr>
          <w:sz w:val="28"/>
          <w:szCs w:val="28"/>
        </w:rPr>
        <w:t>изложить в новой редакции</w:t>
      </w:r>
      <w:r w:rsidR="00D44318" w:rsidRPr="005538A4">
        <w:rPr>
          <w:sz w:val="28"/>
          <w:szCs w:val="28"/>
        </w:rPr>
        <w:t xml:space="preserve"> </w:t>
      </w:r>
      <w:r w:rsidRPr="005538A4">
        <w:rPr>
          <w:sz w:val="28"/>
          <w:szCs w:val="28"/>
        </w:rPr>
        <w:t>(Прил</w:t>
      </w:r>
      <w:r w:rsidR="00D75589">
        <w:rPr>
          <w:sz w:val="28"/>
          <w:szCs w:val="28"/>
        </w:rPr>
        <w:t>ожение 1</w:t>
      </w:r>
      <w:r w:rsidRPr="005538A4">
        <w:rPr>
          <w:sz w:val="28"/>
          <w:szCs w:val="28"/>
        </w:rPr>
        <w:t>).</w:t>
      </w:r>
    </w:p>
    <w:p w:rsidR="005538A4" w:rsidRDefault="005538A4" w:rsidP="005538A4">
      <w:pPr>
        <w:rPr>
          <w:sz w:val="28"/>
          <w:szCs w:val="28"/>
        </w:rPr>
      </w:pPr>
      <w:r>
        <w:t xml:space="preserve">1.2. </w:t>
      </w:r>
      <w:r w:rsidRPr="005538A4">
        <w:rPr>
          <w:sz w:val="28"/>
          <w:szCs w:val="28"/>
        </w:rPr>
        <w:t>Приложение 2.3.</w:t>
      </w:r>
      <w:r>
        <w:rPr>
          <w:sz w:val="28"/>
          <w:szCs w:val="28"/>
        </w:rPr>
        <w:t xml:space="preserve"> </w:t>
      </w:r>
      <w:r w:rsidRPr="005538A4">
        <w:rPr>
          <w:sz w:val="28"/>
          <w:szCs w:val="28"/>
        </w:rPr>
        <w:t>к муниципальной подпрограмме</w:t>
      </w:r>
      <w:r w:rsidR="000E6838">
        <w:rPr>
          <w:sz w:val="28"/>
          <w:szCs w:val="28"/>
        </w:rPr>
        <w:t xml:space="preserve"> «Социальная поддержка некоммерческих организаций в Ольгинском муниципальном округе»</w:t>
      </w:r>
      <w:r w:rsidRPr="005538A4">
        <w:rPr>
          <w:sz w:val="28"/>
          <w:szCs w:val="28"/>
        </w:rPr>
        <w:t xml:space="preserve"> </w:t>
      </w:r>
      <w:r w:rsidR="00D75589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</w:t>
      </w:r>
      <w:r w:rsidR="00D75589">
        <w:rPr>
          <w:sz w:val="28"/>
          <w:szCs w:val="28"/>
        </w:rPr>
        <w:t>ожение 2</w:t>
      </w:r>
      <w:r>
        <w:rPr>
          <w:sz w:val="28"/>
          <w:szCs w:val="28"/>
        </w:rPr>
        <w:t>).</w:t>
      </w:r>
    </w:p>
    <w:p w:rsidR="005538A4" w:rsidRDefault="005538A4" w:rsidP="005538A4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538A4">
        <w:rPr>
          <w:sz w:val="28"/>
          <w:szCs w:val="28"/>
        </w:rPr>
        <w:t>Приложение 2.4.</w:t>
      </w:r>
      <w:r>
        <w:rPr>
          <w:sz w:val="28"/>
          <w:szCs w:val="28"/>
        </w:rPr>
        <w:t xml:space="preserve"> </w:t>
      </w:r>
      <w:r w:rsidRPr="005538A4">
        <w:rPr>
          <w:sz w:val="28"/>
          <w:szCs w:val="28"/>
        </w:rPr>
        <w:t xml:space="preserve">к муниципальной подпрограмме «Социальная поддержка некоммерческих организаций в Ольгинском муниципальном округе» </w:t>
      </w:r>
      <w:r w:rsidR="000E6838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</w:t>
      </w:r>
      <w:r w:rsidR="000E6838">
        <w:rPr>
          <w:sz w:val="28"/>
          <w:szCs w:val="28"/>
        </w:rPr>
        <w:t>ожение 3</w:t>
      </w:r>
      <w:r>
        <w:rPr>
          <w:sz w:val="28"/>
          <w:szCs w:val="28"/>
        </w:rPr>
        <w:t>).</w:t>
      </w:r>
    </w:p>
    <w:p w:rsidR="00A35C4A" w:rsidRPr="00A35C4A" w:rsidRDefault="00A35C4A" w:rsidP="00A35C4A">
      <w:pPr>
        <w:widowControl/>
        <w:autoSpaceDE/>
        <w:autoSpaceDN/>
        <w:adjustRightInd/>
        <w:rPr>
          <w:sz w:val="28"/>
          <w:szCs w:val="28"/>
        </w:rPr>
      </w:pPr>
      <w:r w:rsidRPr="00A35C4A">
        <w:rPr>
          <w:sz w:val="28"/>
          <w:szCs w:val="28"/>
        </w:rPr>
        <w:t xml:space="preserve">2. 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 </w:t>
      </w:r>
    </w:p>
    <w:p w:rsidR="00A35C4A" w:rsidRPr="00A35C4A" w:rsidRDefault="00A35C4A" w:rsidP="00A35C4A">
      <w:pPr>
        <w:widowControl/>
        <w:tabs>
          <w:tab w:val="left" w:pos="1440"/>
          <w:tab w:val="left" w:pos="9921"/>
        </w:tabs>
        <w:spacing w:after="120"/>
        <w:ind w:firstLine="720"/>
        <w:rPr>
          <w:color w:val="000000"/>
          <w:sz w:val="28"/>
          <w:szCs w:val="28"/>
        </w:rPr>
      </w:pPr>
      <w:r w:rsidRPr="00A35C4A">
        <w:rPr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Ольгинского муниципального округа.</w:t>
      </w:r>
    </w:p>
    <w:p w:rsidR="00A35C4A" w:rsidRPr="00A35C4A" w:rsidRDefault="00A35C4A" w:rsidP="00A35C4A">
      <w:pPr>
        <w:widowControl/>
        <w:tabs>
          <w:tab w:val="left" w:pos="1440"/>
          <w:tab w:val="left" w:pos="9921"/>
        </w:tabs>
        <w:spacing w:after="120"/>
        <w:ind w:firstLine="720"/>
        <w:rPr>
          <w:color w:val="000000"/>
          <w:sz w:val="28"/>
          <w:szCs w:val="28"/>
        </w:rPr>
      </w:pPr>
      <w:r w:rsidRPr="00A35C4A">
        <w:rPr>
          <w:color w:val="000000"/>
          <w:sz w:val="28"/>
          <w:szCs w:val="28"/>
        </w:rPr>
        <w:t>4. Постановление вступает в силу с момента его подписания.</w:t>
      </w:r>
    </w:p>
    <w:p w:rsidR="00A35C4A" w:rsidRPr="00A35C4A" w:rsidRDefault="00A35C4A" w:rsidP="00A35C4A">
      <w:pPr>
        <w:widowControl/>
        <w:tabs>
          <w:tab w:val="left" w:pos="1440"/>
          <w:tab w:val="left" w:pos="9921"/>
        </w:tabs>
        <w:spacing w:after="120"/>
        <w:ind w:firstLine="720"/>
        <w:rPr>
          <w:color w:val="000000"/>
          <w:sz w:val="28"/>
          <w:szCs w:val="28"/>
        </w:rPr>
      </w:pPr>
    </w:p>
    <w:p w:rsidR="00A35C4A" w:rsidRPr="00A35C4A" w:rsidRDefault="00A35C4A" w:rsidP="00A35C4A">
      <w:pPr>
        <w:widowControl/>
        <w:tabs>
          <w:tab w:val="left" w:pos="1440"/>
          <w:tab w:val="left" w:pos="9921"/>
        </w:tabs>
        <w:spacing w:after="120"/>
        <w:ind w:firstLine="720"/>
        <w:rPr>
          <w:color w:val="000000"/>
          <w:sz w:val="28"/>
          <w:szCs w:val="28"/>
        </w:rPr>
      </w:pPr>
    </w:p>
    <w:p w:rsidR="00A35C4A" w:rsidRPr="00A35C4A" w:rsidRDefault="00A35C4A" w:rsidP="00A35C4A">
      <w:pPr>
        <w:widowControl/>
        <w:autoSpaceDE/>
        <w:autoSpaceDN/>
        <w:adjustRightInd/>
        <w:spacing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Врио</w:t>
      </w:r>
      <w:r w:rsidRPr="00A35C4A">
        <w:rPr>
          <w:color w:val="000000"/>
          <w:sz w:val="28"/>
          <w:szCs w:val="28"/>
        </w:rPr>
        <w:t xml:space="preserve"> г</w:t>
      </w:r>
      <w:r w:rsidRPr="00A35C4A">
        <w:rPr>
          <w:sz w:val="28"/>
          <w:szCs w:val="28"/>
        </w:rPr>
        <w:t>лавы Ольгинского муниципального округа                                  А.В. Чевтаева</w:t>
      </w:r>
    </w:p>
    <w:p w:rsidR="002156E4" w:rsidRDefault="002156E4" w:rsidP="00A35C4A">
      <w:pPr>
        <w:pStyle w:val="ab"/>
        <w:widowControl/>
        <w:autoSpaceDE/>
        <w:autoSpaceDN/>
        <w:adjustRightInd/>
        <w:spacing w:line="276" w:lineRule="auto"/>
        <w:ind w:left="0"/>
        <w:contextualSpacing w:val="0"/>
        <w:rPr>
          <w:sz w:val="28"/>
          <w:szCs w:val="28"/>
        </w:rPr>
      </w:pPr>
    </w:p>
    <w:p w:rsidR="00A35C4A" w:rsidRDefault="00A35C4A" w:rsidP="00A35C4A">
      <w:pPr>
        <w:pStyle w:val="ab"/>
        <w:widowControl/>
        <w:autoSpaceDE/>
        <w:autoSpaceDN/>
        <w:adjustRightInd/>
        <w:spacing w:line="276" w:lineRule="auto"/>
        <w:ind w:left="0"/>
        <w:contextualSpacing w:val="0"/>
        <w:rPr>
          <w:sz w:val="28"/>
          <w:szCs w:val="28"/>
        </w:rPr>
      </w:pPr>
    </w:p>
    <w:p w:rsidR="00A35C4A" w:rsidRDefault="00A35C4A" w:rsidP="00A35C4A">
      <w:pPr>
        <w:pStyle w:val="ab"/>
        <w:widowControl/>
        <w:autoSpaceDE/>
        <w:autoSpaceDN/>
        <w:adjustRightInd/>
        <w:spacing w:line="276" w:lineRule="auto"/>
        <w:ind w:left="0"/>
        <w:contextualSpacing w:val="0"/>
        <w:rPr>
          <w:sz w:val="28"/>
          <w:szCs w:val="28"/>
        </w:rPr>
      </w:pPr>
    </w:p>
    <w:p w:rsidR="00A35C4A" w:rsidRDefault="00A35C4A" w:rsidP="00A35C4A">
      <w:pPr>
        <w:pStyle w:val="ab"/>
        <w:widowControl/>
        <w:autoSpaceDE/>
        <w:autoSpaceDN/>
        <w:adjustRightInd/>
        <w:spacing w:line="276" w:lineRule="auto"/>
        <w:ind w:left="0"/>
        <w:contextualSpacing w:val="0"/>
        <w:rPr>
          <w:sz w:val="28"/>
          <w:szCs w:val="28"/>
        </w:rPr>
      </w:pPr>
    </w:p>
    <w:p w:rsidR="00A35C4A" w:rsidRDefault="00A35C4A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A35C4A" w:rsidRDefault="00A35C4A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A35C4A" w:rsidRDefault="00A35C4A" w:rsidP="00A35C4A">
      <w:pPr>
        <w:pStyle w:val="ab"/>
        <w:widowControl/>
        <w:autoSpaceDE/>
        <w:autoSpaceDN/>
        <w:adjustRightInd/>
        <w:spacing w:line="276" w:lineRule="auto"/>
        <w:ind w:left="0"/>
        <w:contextualSpacing w:val="0"/>
        <w:rPr>
          <w:sz w:val="28"/>
          <w:szCs w:val="28"/>
        </w:rPr>
        <w:sectPr w:rsidR="00A35C4A" w:rsidSect="00F27040">
          <w:headerReference w:type="default" r:id="rId9"/>
          <w:headerReference w:type="first" r:id="rId10"/>
          <w:pgSz w:w="11906" w:h="16838"/>
          <w:pgMar w:top="851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65" w:type="dxa"/>
        <w:tblLook w:val="01E0" w:firstRow="1" w:lastRow="1" w:firstColumn="1" w:lastColumn="1" w:noHBand="0" w:noVBand="0"/>
      </w:tblPr>
      <w:tblGrid>
        <w:gridCol w:w="8505"/>
        <w:gridCol w:w="6660"/>
      </w:tblGrid>
      <w:tr w:rsidR="00A35C4A" w:rsidRPr="00A35C4A" w:rsidTr="00D30124">
        <w:tc>
          <w:tcPr>
            <w:tcW w:w="8505" w:type="dxa"/>
          </w:tcPr>
          <w:p w:rsidR="00A35C4A" w:rsidRPr="00A35C4A" w:rsidRDefault="00A35C4A" w:rsidP="00A35C4A">
            <w:pPr>
              <w:widowControl/>
              <w:autoSpaceDE/>
              <w:autoSpaceDN/>
              <w:adjustRightInd/>
              <w:ind w:firstLine="0"/>
              <w:jc w:val="right"/>
              <w:rPr>
                <w:rFonts w:eastAsia="MS Mincho"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660" w:type="dxa"/>
          </w:tcPr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="00CA0E86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30124">
              <w:rPr>
                <w:bCs/>
                <w:sz w:val="28"/>
                <w:szCs w:val="28"/>
              </w:rPr>
              <w:t>Приложение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A0E8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D30124">
              <w:rPr>
                <w:sz w:val="28"/>
                <w:szCs w:val="28"/>
              </w:rPr>
              <w:t>к постановлению администрации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A0E8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D30124">
              <w:rPr>
                <w:sz w:val="28"/>
                <w:szCs w:val="28"/>
              </w:rPr>
              <w:t>Ольгинского муниципального округа</w:t>
            </w:r>
          </w:p>
          <w:p w:rsidR="00D30124" w:rsidRPr="00205395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A0E8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205395">
              <w:rPr>
                <w:sz w:val="28"/>
                <w:szCs w:val="28"/>
                <w:u w:val="single"/>
              </w:rPr>
              <w:t xml:space="preserve">от </w:t>
            </w:r>
            <w:r w:rsidR="00205395" w:rsidRPr="00205395">
              <w:rPr>
                <w:sz w:val="28"/>
                <w:szCs w:val="28"/>
                <w:u w:val="single"/>
              </w:rPr>
              <w:t>08.07.2025</w:t>
            </w:r>
            <w:r w:rsidRPr="00205395">
              <w:rPr>
                <w:sz w:val="28"/>
                <w:szCs w:val="28"/>
                <w:u w:val="single"/>
              </w:rPr>
              <w:t xml:space="preserve"> № </w:t>
            </w:r>
            <w:r w:rsidR="00205395" w:rsidRPr="00205395">
              <w:rPr>
                <w:sz w:val="28"/>
                <w:szCs w:val="28"/>
                <w:u w:val="single"/>
              </w:rPr>
              <w:t>509</w:t>
            </w:r>
          </w:p>
          <w:p w:rsidR="00A35C4A" w:rsidRDefault="00A35C4A" w:rsidP="00A35C4A">
            <w:pPr>
              <w:widowControl/>
              <w:autoSpaceDE/>
              <w:autoSpaceDN/>
              <w:adjustRightInd/>
              <w:ind w:firstLine="32"/>
              <w:jc w:val="right"/>
              <w:rPr>
                <w:sz w:val="27"/>
                <w:szCs w:val="27"/>
              </w:rPr>
            </w:pPr>
          </w:p>
          <w:p w:rsidR="00A35C4A" w:rsidRDefault="00A35C4A" w:rsidP="00A35C4A">
            <w:pPr>
              <w:widowControl/>
              <w:autoSpaceDE/>
              <w:autoSpaceDN/>
              <w:adjustRightInd/>
              <w:ind w:firstLine="32"/>
              <w:jc w:val="right"/>
              <w:rPr>
                <w:sz w:val="27"/>
                <w:szCs w:val="27"/>
              </w:rPr>
            </w:pPr>
          </w:p>
          <w:p w:rsidR="00A35C4A" w:rsidRPr="00A35C4A" w:rsidRDefault="00C638E5" w:rsidP="00A35C4A">
            <w:pPr>
              <w:widowControl/>
              <w:autoSpaceDE/>
              <w:autoSpaceDN/>
              <w:adjustRightInd/>
              <w:ind w:firstLine="3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A35C4A" w:rsidRPr="00A35C4A">
              <w:rPr>
                <w:sz w:val="27"/>
                <w:szCs w:val="27"/>
              </w:rPr>
              <w:t>Приложение 1</w:t>
            </w:r>
          </w:p>
          <w:p w:rsidR="00A35C4A" w:rsidRPr="00A35C4A" w:rsidRDefault="00A35C4A" w:rsidP="00A35C4A">
            <w:pPr>
              <w:widowControl/>
              <w:autoSpaceDE/>
              <w:autoSpaceDN/>
              <w:adjustRightInd/>
              <w:ind w:hanging="32"/>
              <w:jc w:val="righ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 xml:space="preserve">к муниципальной программе «Комплексное социальное развитие Ольгинского муниципального округа», утвержденной постановлением администрации Ольгинского муниципального округа </w:t>
            </w:r>
          </w:p>
          <w:p w:rsidR="00A35C4A" w:rsidRPr="00A35C4A" w:rsidRDefault="00A35C4A" w:rsidP="00A35C4A">
            <w:pPr>
              <w:widowControl/>
              <w:autoSpaceDE/>
              <w:autoSpaceDN/>
              <w:adjustRightInd/>
              <w:ind w:hanging="32"/>
              <w:jc w:val="center"/>
              <w:rPr>
                <w:sz w:val="27"/>
                <w:szCs w:val="27"/>
                <w:u w:val="single"/>
              </w:rPr>
            </w:pPr>
            <w:r w:rsidRPr="00A35C4A">
              <w:rPr>
                <w:sz w:val="27"/>
                <w:szCs w:val="27"/>
              </w:rPr>
              <w:t xml:space="preserve">                          </w:t>
            </w:r>
            <w:r w:rsidRPr="00A35C4A">
              <w:rPr>
                <w:sz w:val="27"/>
                <w:szCs w:val="27"/>
                <w:u w:val="single"/>
              </w:rPr>
              <w:t>от 28.03.2025 № 226</w:t>
            </w:r>
          </w:p>
        </w:tc>
      </w:tr>
    </w:tbl>
    <w:p w:rsidR="00D30124" w:rsidRDefault="00D30124" w:rsidP="00A35C4A">
      <w:pPr>
        <w:widowControl/>
        <w:autoSpaceDE/>
        <w:autoSpaceDN/>
        <w:adjustRightInd/>
        <w:ind w:left="380" w:firstLine="0"/>
        <w:contextualSpacing/>
        <w:jc w:val="center"/>
        <w:rPr>
          <w:b/>
          <w:sz w:val="27"/>
          <w:szCs w:val="27"/>
        </w:rPr>
      </w:pPr>
    </w:p>
    <w:p w:rsidR="00A35C4A" w:rsidRPr="00A35C4A" w:rsidRDefault="00A35C4A" w:rsidP="00A35C4A">
      <w:pPr>
        <w:widowControl/>
        <w:autoSpaceDE/>
        <w:autoSpaceDN/>
        <w:adjustRightInd/>
        <w:ind w:left="380" w:firstLine="0"/>
        <w:contextualSpacing/>
        <w:jc w:val="center"/>
        <w:rPr>
          <w:b/>
          <w:sz w:val="27"/>
          <w:szCs w:val="27"/>
        </w:rPr>
      </w:pPr>
      <w:r w:rsidRPr="00A35C4A">
        <w:rPr>
          <w:b/>
          <w:sz w:val="27"/>
          <w:szCs w:val="27"/>
        </w:rPr>
        <w:t xml:space="preserve">План </w:t>
      </w:r>
    </w:p>
    <w:p w:rsidR="00A35C4A" w:rsidRPr="00A35C4A" w:rsidRDefault="00A35C4A" w:rsidP="00A35C4A">
      <w:pPr>
        <w:widowControl/>
        <w:autoSpaceDE/>
        <w:autoSpaceDN/>
        <w:adjustRightInd/>
        <w:ind w:firstLine="0"/>
        <w:jc w:val="center"/>
        <w:rPr>
          <w:rFonts w:eastAsia="MS Mincho"/>
          <w:snapToGrid w:val="0"/>
          <w:color w:val="000000"/>
          <w:sz w:val="27"/>
          <w:szCs w:val="27"/>
        </w:rPr>
      </w:pPr>
      <w:r w:rsidRPr="00A35C4A">
        <w:rPr>
          <w:rFonts w:eastAsia="MS Mincho"/>
          <w:snapToGrid w:val="0"/>
          <w:color w:val="000000"/>
          <w:sz w:val="27"/>
          <w:szCs w:val="27"/>
        </w:rPr>
        <w:t xml:space="preserve">основных мероприятий муниципальной программы </w:t>
      </w:r>
    </w:p>
    <w:p w:rsidR="00A35C4A" w:rsidRPr="00A35C4A" w:rsidRDefault="00A35C4A" w:rsidP="00A35C4A">
      <w:pPr>
        <w:widowControl/>
        <w:autoSpaceDE/>
        <w:autoSpaceDN/>
        <w:adjustRightInd/>
        <w:ind w:firstLine="0"/>
        <w:jc w:val="center"/>
        <w:rPr>
          <w:rFonts w:eastAsia="MS Mincho"/>
          <w:snapToGrid w:val="0"/>
          <w:sz w:val="27"/>
          <w:szCs w:val="27"/>
        </w:rPr>
      </w:pPr>
      <w:r w:rsidRPr="00A35C4A">
        <w:rPr>
          <w:rFonts w:eastAsia="MS Mincho"/>
          <w:snapToGrid w:val="0"/>
          <w:sz w:val="27"/>
          <w:szCs w:val="27"/>
        </w:rPr>
        <w:t>«Комплексное социальное развитие Ольгинского муниципального округа»</w:t>
      </w:r>
    </w:p>
    <w:p w:rsidR="00A35C4A" w:rsidRPr="00A35C4A" w:rsidRDefault="00A35C4A" w:rsidP="00A35C4A">
      <w:pPr>
        <w:widowControl/>
        <w:autoSpaceDE/>
        <w:autoSpaceDN/>
        <w:adjustRightInd/>
        <w:ind w:firstLine="0"/>
        <w:jc w:val="center"/>
        <w:rPr>
          <w:rFonts w:eastAsia="MS Mincho"/>
          <w:snapToGrid w:val="0"/>
          <w:sz w:val="27"/>
          <w:szCs w:val="27"/>
        </w:rPr>
      </w:pP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338"/>
        <w:gridCol w:w="1701"/>
        <w:gridCol w:w="1843"/>
        <w:gridCol w:w="1843"/>
        <w:gridCol w:w="1843"/>
        <w:gridCol w:w="1842"/>
        <w:gridCol w:w="3119"/>
        <w:gridCol w:w="454"/>
      </w:tblGrid>
      <w:tr w:rsidR="00061A6A" w:rsidRPr="00A35C4A" w:rsidTr="00061A6A">
        <w:trPr>
          <w:trHeight w:val="1479"/>
        </w:trPr>
        <w:tc>
          <w:tcPr>
            <w:tcW w:w="634" w:type="dxa"/>
            <w:vMerge w:val="restart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 xml:space="preserve">№ </w:t>
            </w: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2338" w:type="dxa"/>
            <w:vMerge w:val="restart"/>
            <w:vAlign w:val="center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9072" w:type="dxa"/>
            <w:gridSpan w:val="5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>Объем финансирования за счет средств бюджета Ольгинского муниципального округа (рублей)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</w:tr>
      <w:tr w:rsidR="00061A6A" w:rsidRPr="00A35C4A" w:rsidTr="00061A6A">
        <w:trPr>
          <w:trHeight w:val="343"/>
        </w:trPr>
        <w:tc>
          <w:tcPr>
            <w:tcW w:w="634" w:type="dxa"/>
            <w:vMerge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338" w:type="dxa"/>
            <w:vMerge/>
            <w:vAlign w:val="center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left="-124" w:right="-108"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>2025</w:t>
            </w:r>
          </w:p>
        </w:tc>
        <w:tc>
          <w:tcPr>
            <w:tcW w:w="1843" w:type="dxa"/>
            <w:vAlign w:val="center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>2026</w:t>
            </w:r>
          </w:p>
        </w:tc>
        <w:tc>
          <w:tcPr>
            <w:tcW w:w="1842" w:type="dxa"/>
            <w:vAlign w:val="center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A35C4A">
              <w:rPr>
                <w:snapToGrid w:val="0"/>
                <w:color w:val="000000"/>
                <w:sz w:val="27"/>
                <w:szCs w:val="27"/>
              </w:rPr>
              <w:t>2027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</w:tr>
      <w:tr w:rsidR="00061A6A" w:rsidRPr="00A35C4A" w:rsidTr="00061A6A">
        <w:trPr>
          <w:trHeight w:val="249"/>
        </w:trPr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A35C4A" w:rsidTr="00061A6A">
        <w:trPr>
          <w:trHeight w:val="249"/>
        </w:trPr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1.</w:t>
            </w:r>
          </w:p>
        </w:tc>
        <w:tc>
          <w:tcPr>
            <w:tcW w:w="11410" w:type="dxa"/>
            <w:gridSpan w:val="6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Подпрограмма 1 «Социальная поддержка некоммерческих организаций в Ольгинском муниципальном округе»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 xml:space="preserve">Отдел организационной работы аппарата администрации Ольгинского муниципального округа 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A35C4A" w:rsidTr="00061A6A">
        <w:trPr>
          <w:trHeight w:val="249"/>
        </w:trPr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1.1.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 xml:space="preserve">Формирование и ведение муниципального Реестра </w:t>
            </w:r>
            <w:r w:rsidRPr="00A35C4A">
              <w:rPr>
                <w:sz w:val="27"/>
                <w:szCs w:val="27"/>
              </w:rPr>
              <w:lastRenderedPageBreak/>
              <w:t>социально- ориентированных некоммерческих организаций – получателей поддержки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lastRenderedPageBreak/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0,00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A35C4A" w:rsidTr="00061A6A">
        <w:trPr>
          <w:trHeight w:val="249"/>
        </w:trPr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lastRenderedPageBreak/>
              <w:t>1.2.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Предоставление субсидий на оказание поддержки социально- ориентированным некоммерческим организациям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100 000,00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101 000,00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100 000,00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100 000,00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100 000,00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A35C4A" w:rsidTr="00061A6A">
        <w:trPr>
          <w:trHeight w:val="249"/>
        </w:trPr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1.3.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 xml:space="preserve">Предоставление субсидий некоммерческим организациям на реализацию социально-ориентированных мероприятий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100 000,00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304 300,80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225 257,96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40 000,00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40 000,00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A35C4A" w:rsidTr="00061A6A">
        <w:trPr>
          <w:trHeight w:val="249"/>
        </w:trPr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1.4.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 xml:space="preserve">Информационная поддержка деятельности организаций и гражданских инициатив, в том числе изготовление </w:t>
            </w:r>
            <w:r w:rsidRPr="00A35C4A">
              <w:rPr>
                <w:sz w:val="27"/>
                <w:szCs w:val="27"/>
              </w:rPr>
              <w:lastRenderedPageBreak/>
              <w:t>печатной продукции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lastRenderedPageBreak/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15 000,00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10 000,00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A35C4A" w:rsidTr="00061A6A">
        <w:trPr>
          <w:trHeight w:val="249"/>
        </w:trPr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lastRenderedPageBreak/>
              <w:t>1.5.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Организация и проведение обучающих мероприятий для некоммерческих организаций и инициативных граждан</w:t>
            </w:r>
          </w:p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55 000,00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25 000,00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25 000,00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50 000,00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A35C4A" w:rsidTr="00061A6A">
        <w:trPr>
          <w:trHeight w:val="249"/>
        </w:trPr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ИТОГО по разделу 1: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200 000,00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475 300,08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355 257,96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170 000,00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200 000,00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A35C4A" w:rsidTr="00061A6A"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2.</w:t>
            </w:r>
          </w:p>
        </w:tc>
        <w:tc>
          <w:tcPr>
            <w:tcW w:w="11410" w:type="dxa"/>
            <w:gridSpan w:val="6"/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A35C4A">
              <w:rPr>
                <w:color w:val="000000"/>
                <w:sz w:val="27"/>
                <w:szCs w:val="27"/>
              </w:rPr>
              <w:t xml:space="preserve">Подпрограмма 2 «Доступная среда» на территории Ольгинского </w:t>
            </w: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color w:val="000000"/>
                <w:sz w:val="27"/>
                <w:szCs w:val="27"/>
              </w:rPr>
              <w:t>муниципального округа»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Отдел экономического развития администрации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      </w: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  <w:r w:rsidRPr="00A35C4A">
              <w:rPr>
                <w:sz w:val="27"/>
                <w:szCs w:val="27"/>
              </w:rPr>
              <w:t>Финансовый орган – финансовый отдел со статусом юридического лица администрации Ольгинского муниципального округа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A35C4A" w:rsidTr="00061A6A"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2.1.</w:t>
            </w:r>
          </w:p>
        </w:tc>
        <w:tc>
          <w:tcPr>
            <w:tcW w:w="2338" w:type="dxa"/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  <w:highlight w:val="magenta"/>
              </w:rPr>
            </w:pPr>
            <w:r w:rsidRPr="00A35C4A">
              <w:rPr>
                <w:sz w:val="27"/>
                <w:szCs w:val="27"/>
              </w:rPr>
      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1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2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061A6A" w:rsidRPr="00A35C4A" w:rsidTr="00061A6A"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2.2.</w:t>
            </w:r>
          </w:p>
        </w:tc>
        <w:tc>
          <w:tcPr>
            <w:tcW w:w="2338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left"/>
              <w:rPr>
                <w:sz w:val="27"/>
                <w:szCs w:val="27"/>
                <w:highlight w:val="magenta"/>
              </w:rPr>
            </w:pPr>
            <w:r w:rsidRPr="00A35C4A">
              <w:rPr>
                <w:sz w:val="27"/>
                <w:szCs w:val="27"/>
              </w:rPr>
              <w:t xml:space="preserve">Повышение уровня доступности приоритетных </w:t>
            </w:r>
            <w:r w:rsidRPr="00A35C4A">
              <w:rPr>
                <w:sz w:val="27"/>
                <w:szCs w:val="27"/>
              </w:rPr>
              <w:lastRenderedPageBreak/>
              <w:t>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1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lastRenderedPageBreak/>
              <w:t>100 000,00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2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061A6A" w:rsidRPr="00A35C4A" w:rsidTr="00061A6A"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lastRenderedPageBreak/>
              <w:t>2.3.</w:t>
            </w:r>
          </w:p>
        </w:tc>
        <w:tc>
          <w:tcPr>
            <w:tcW w:w="2338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left"/>
              <w:rPr>
                <w:sz w:val="27"/>
                <w:szCs w:val="27"/>
                <w:highlight w:val="magenta"/>
              </w:rPr>
            </w:pPr>
            <w:r w:rsidRPr="00A35C4A">
              <w:rPr>
                <w:sz w:val="27"/>
                <w:szCs w:val="27"/>
              </w:rPr>
              <w:t>Организация оказания консультационной помощи по организации доступной среды для инвалидов и других маломобильных групп населения</w:t>
            </w:r>
          </w:p>
        </w:tc>
        <w:tc>
          <w:tcPr>
            <w:tcW w:w="1701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1842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061A6A" w:rsidRPr="00A35C4A" w:rsidTr="00061A6A">
        <w:trPr>
          <w:trHeight w:val="2791"/>
        </w:trPr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2.4.</w:t>
            </w:r>
          </w:p>
        </w:tc>
        <w:tc>
          <w:tcPr>
            <w:tcW w:w="2338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Реализация мероприятий по привлечению медицинских работников на территорию муниципального округа</w:t>
            </w:r>
          </w:p>
        </w:tc>
        <w:tc>
          <w:tcPr>
            <w:tcW w:w="1701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450 000,00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500 000,00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500 000,00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200 000,00</w:t>
            </w:r>
          </w:p>
        </w:tc>
        <w:tc>
          <w:tcPr>
            <w:tcW w:w="1842" w:type="dxa"/>
          </w:tcPr>
          <w:p w:rsidR="00061A6A" w:rsidRPr="00A35C4A" w:rsidRDefault="00061A6A" w:rsidP="00A35C4A">
            <w:pPr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200 000,00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061A6A" w:rsidRPr="00A35C4A" w:rsidTr="00061A6A"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38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ИТОГО по разделу 2:</w:t>
            </w:r>
          </w:p>
        </w:tc>
        <w:tc>
          <w:tcPr>
            <w:tcW w:w="1701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550 000,00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500 000,00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500 000,00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200 000,00</w:t>
            </w:r>
          </w:p>
        </w:tc>
        <w:tc>
          <w:tcPr>
            <w:tcW w:w="1842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200 000,00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061A6A" w:rsidRPr="00A35C4A" w:rsidTr="00061A6A"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3.</w:t>
            </w:r>
          </w:p>
        </w:tc>
        <w:tc>
          <w:tcPr>
            <w:tcW w:w="11410" w:type="dxa"/>
            <w:gridSpan w:val="6"/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Дополнительные мероприятия «Приобретение и предоставление жилых помещений детям-</w:t>
            </w:r>
            <w:r w:rsidRPr="00A35C4A">
              <w:rPr>
                <w:sz w:val="27"/>
                <w:szCs w:val="27"/>
              </w:rP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lastRenderedPageBreak/>
              <w:t xml:space="preserve">Отдел жилищно-коммунального хозяйства, благоустройства и имущественных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</w:t>
            </w: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округа</w:t>
            </w: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Отдел опеки и попечительства администрации Ольгинского муниципального округа</w:t>
            </w: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  <w:r w:rsidRPr="00A35C4A">
              <w:rPr>
                <w:sz w:val="27"/>
                <w:szCs w:val="27"/>
              </w:rPr>
              <w:t xml:space="preserve">Отдел закупок управления жилищно-коммунального хозяйства, имущественных отношений, </w:t>
            </w:r>
            <w:r w:rsidRPr="00A35C4A">
              <w:rPr>
                <w:sz w:val="27"/>
                <w:szCs w:val="27"/>
              </w:rPr>
              <w:lastRenderedPageBreak/>
              <w:t>градостроительства и экономического развития администрации Ольгинского муниципального округа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061A6A" w:rsidRPr="00A35C4A" w:rsidTr="00061A6A"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lastRenderedPageBreak/>
              <w:t>3.1.</w:t>
            </w:r>
          </w:p>
        </w:tc>
        <w:tc>
          <w:tcPr>
            <w:tcW w:w="2338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 и содержание этих помещений на территории Ольгинского муниципального округа</w:t>
            </w:r>
          </w:p>
        </w:tc>
        <w:tc>
          <w:tcPr>
            <w:tcW w:w="1701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2 822 600,00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11 733 918,62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18 467 269,32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15 662 914,92</w:t>
            </w:r>
          </w:p>
        </w:tc>
        <w:tc>
          <w:tcPr>
            <w:tcW w:w="1842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15 662 914,92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061A6A" w:rsidRPr="00A35C4A" w:rsidTr="00061A6A">
        <w:tc>
          <w:tcPr>
            <w:tcW w:w="634" w:type="dxa"/>
          </w:tcPr>
          <w:p w:rsidR="00061A6A" w:rsidRPr="00A35C4A" w:rsidRDefault="00061A6A" w:rsidP="00A35C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38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ИТОГО по программе:</w:t>
            </w:r>
          </w:p>
        </w:tc>
        <w:tc>
          <w:tcPr>
            <w:tcW w:w="1701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3 572 600,00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12 709 219,42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19 137 269,32</w:t>
            </w:r>
          </w:p>
        </w:tc>
        <w:tc>
          <w:tcPr>
            <w:tcW w:w="1843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16 062 914,92</w:t>
            </w:r>
          </w:p>
        </w:tc>
        <w:tc>
          <w:tcPr>
            <w:tcW w:w="1842" w:type="dxa"/>
          </w:tcPr>
          <w:p w:rsidR="00061A6A" w:rsidRPr="00A35C4A" w:rsidRDefault="00061A6A" w:rsidP="00A35C4A">
            <w:pPr>
              <w:autoSpaceDE/>
              <w:autoSpaceDN/>
              <w:adjustRightInd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A35C4A">
              <w:rPr>
                <w:sz w:val="27"/>
                <w:szCs w:val="27"/>
              </w:rPr>
              <w:t>16 062 914,92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A35C4A" w:rsidRDefault="00061A6A" w:rsidP="00061A6A">
            <w:pPr>
              <w:widowControl/>
              <w:tabs>
                <w:tab w:val="left" w:pos="12615"/>
              </w:tabs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</w:t>
            </w:r>
          </w:p>
          <w:p w:rsidR="00061A6A" w:rsidRPr="00A35C4A" w:rsidRDefault="00061A6A" w:rsidP="00A35C4A">
            <w:pPr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</w:tbl>
    <w:p w:rsidR="00A35C4A" w:rsidRPr="00A35C4A" w:rsidRDefault="00A35C4A" w:rsidP="00A35C4A">
      <w:pPr>
        <w:widowControl/>
        <w:tabs>
          <w:tab w:val="left" w:pos="12615"/>
        </w:tabs>
        <w:autoSpaceDE/>
        <w:autoSpaceDN/>
        <w:adjustRightInd/>
        <w:ind w:firstLine="0"/>
        <w:jc w:val="left"/>
        <w:rPr>
          <w:sz w:val="27"/>
          <w:szCs w:val="27"/>
        </w:rPr>
      </w:pPr>
    </w:p>
    <w:p w:rsidR="00A35C4A" w:rsidRPr="00A35C4A" w:rsidRDefault="00A35C4A" w:rsidP="00A35C4A">
      <w:pPr>
        <w:widowControl/>
        <w:tabs>
          <w:tab w:val="left" w:pos="12615"/>
        </w:tabs>
        <w:autoSpaceDE/>
        <w:autoSpaceDN/>
        <w:adjustRightInd/>
        <w:ind w:firstLine="0"/>
        <w:jc w:val="left"/>
        <w:rPr>
          <w:sz w:val="27"/>
          <w:szCs w:val="27"/>
        </w:rPr>
      </w:pPr>
    </w:p>
    <w:p w:rsidR="00A35C4A" w:rsidRDefault="00A35C4A" w:rsidP="00A35C4A">
      <w:pPr>
        <w:pStyle w:val="ab"/>
        <w:widowControl/>
        <w:autoSpaceDE/>
        <w:autoSpaceDN/>
        <w:adjustRightInd/>
        <w:spacing w:line="276" w:lineRule="auto"/>
        <w:ind w:left="0"/>
        <w:contextualSpacing w:val="0"/>
        <w:rPr>
          <w:sz w:val="28"/>
          <w:szCs w:val="28"/>
        </w:rPr>
      </w:pPr>
    </w:p>
    <w:p w:rsidR="00D30124" w:rsidRDefault="00D30124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1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D30124" w:rsidRPr="00D30124" w:rsidTr="00D30124">
        <w:tc>
          <w:tcPr>
            <w:tcW w:w="10314" w:type="dxa"/>
          </w:tcPr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8"/>
                <w:szCs w:val="28"/>
              </w:rPr>
            </w:pPr>
            <w:r w:rsidRPr="00D30124">
              <w:rPr>
                <w:bCs/>
                <w:sz w:val="28"/>
                <w:szCs w:val="28"/>
              </w:rPr>
              <w:t>Приложение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D30124">
              <w:rPr>
                <w:sz w:val="28"/>
                <w:szCs w:val="28"/>
              </w:rPr>
              <w:t>к постановлению администрации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D30124">
              <w:rPr>
                <w:sz w:val="28"/>
                <w:szCs w:val="28"/>
              </w:rPr>
              <w:t>Ольгинского муниципального округа</w:t>
            </w:r>
          </w:p>
          <w:p w:rsidR="00D30124" w:rsidRPr="00205395" w:rsidRDefault="00205395" w:rsidP="00205395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7"/>
                <w:szCs w:val="27"/>
                <w:highlight w:val="yellow"/>
                <w:u w:val="single"/>
              </w:rPr>
            </w:pPr>
            <w:r w:rsidRPr="00205395">
              <w:rPr>
                <w:sz w:val="28"/>
                <w:szCs w:val="28"/>
                <w:u w:val="single"/>
              </w:rPr>
              <w:t>от 08.07.2025 № 509</w:t>
            </w:r>
          </w:p>
          <w:p w:rsidR="00D30124" w:rsidRDefault="00D30124" w:rsidP="00D30124">
            <w:pPr>
              <w:widowControl/>
              <w:autoSpaceDE/>
              <w:autoSpaceDN/>
              <w:adjustRightInd/>
              <w:ind w:left="-108" w:firstLine="0"/>
              <w:jc w:val="right"/>
              <w:rPr>
                <w:sz w:val="27"/>
                <w:szCs w:val="27"/>
                <w:highlight w:val="yellow"/>
              </w:rPr>
            </w:pPr>
          </w:p>
          <w:p w:rsidR="00D30124" w:rsidRPr="00D30124" w:rsidRDefault="00061A6A" w:rsidP="00D30124">
            <w:pPr>
              <w:widowControl/>
              <w:autoSpaceDE/>
              <w:autoSpaceDN/>
              <w:adjustRightInd/>
              <w:ind w:left="-108" w:firstLine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D30124" w:rsidRPr="00D30124">
              <w:rPr>
                <w:sz w:val="27"/>
                <w:szCs w:val="27"/>
              </w:rPr>
              <w:t>Приложение 2.3.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к муниципальной подпрограмме 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«Социальная поддержка 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некоммерческих организаций в Ольгинском муниципальном округе»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  <w:highlight w:val="yellow"/>
              </w:rPr>
            </w:pPr>
            <w:r w:rsidRPr="00D30124">
              <w:rPr>
                <w:sz w:val="27"/>
                <w:szCs w:val="27"/>
              </w:rPr>
              <w:t xml:space="preserve">            </w:t>
            </w:r>
            <w:r w:rsidR="00061A6A" w:rsidRPr="00061A6A">
              <w:rPr>
                <w:sz w:val="27"/>
                <w:szCs w:val="27"/>
              </w:rPr>
              <w:t>от 28.03.2025 № 226</w:t>
            </w:r>
          </w:p>
        </w:tc>
      </w:tr>
    </w:tbl>
    <w:p w:rsidR="00D30124" w:rsidRPr="00D30124" w:rsidRDefault="00D30124" w:rsidP="00D30124">
      <w:pPr>
        <w:widowControl/>
        <w:autoSpaceDE/>
        <w:autoSpaceDN/>
        <w:adjustRightInd/>
        <w:ind w:firstLine="0"/>
        <w:jc w:val="center"/>
        <w:rPr>
          <w:sz w:val="27"/>
          <w:szCs w:val="27"/>
        </w:rPr>
      </w:pPr>
    </w:p>
    <w:p w:rsidR="00D30124" w:rsidRPr="00D30124" w:rsidRDefault="00D30124" w:rsidP="00D30124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7"/>
          <w:szCs w:val="27"/>
          <w:lang w:eastAsia="en-US"/>
        </w:rPr>
      </w:pPr>
      <w:r w:rsidRPr="00D30124">
        <w:rPr>
          <w:rFonts w:eastAsia="Calibri"/>
          <w:b/>
          <w:sz w:val="27"/>
          <w:szCs w:val="27"/>
          <w:lang w:eastAsia="en-US"/>
        </w:rPr>
        <w:t xml:space="preserve">ПЛАН </w:t>
      </w:r>
    </w:p>
    <w:p w:rsidR="00D30124" w:rsidRPr="00D30124" w:rsidRDefault="00D30124" w:rsidP="00D30124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7"/>
          <w:szCs w:val="27"/>
          <w:lang w:eastAsia="en-US"/>
        </w:rPr>
      </w:pPr>
      <w:r w:rsidRPr="00D30124">
        <w:rPr>
          <w:rFonts w:eastAsia="Calibri"/>
          <w:b/>
          <w:sz w:val="27"/>
          <w:szCs w:val="27"/>
          <w:lang w:eastAsia="en-US"/>
        </w:rPr>
        <w:t>мероприятий по реализации подпрограммы «Социальная поддержка</w:t>
      </w:r>
    </w:p>
    <w:p w:rsidR="00D30124" w:rsidRPr="00D30124" w:rsidRDefault="00D30124" w:rsidP="00D30124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7"/>
          <w:szCs w:val="27"/>
          <w:lang w:eastAsia="en-US"/>
        </w:rPr>
      </w:pPr>
      <w:r w:rsidRPr="00D30124">
        <w:rPr>
          <w:rFonts w:eastAsia="Calibri"/>
          <w:b/>
          <w:sz w:val="27"/>
          <w:szCs w:val="27"/>
          <w:lang w:eastAsia="en-US"/>
        </w:rPr>
        <w:t>некоммерческих организаций в Ольгинском муниципальном округе»</w:t>
      </w:r>
    </w:p>
    <w:p w:rsidR="00D30124" w:rsidRPr="00D30124" w:rsidRDefault="00D30124" w:rsidP="00D30124">
      <w:pPr>
        <w:widowControl/>
        <w:tabs>
          <w:tab w:val="left" w:pos="13426"/>
        </w:tabs>
        <w:autoSpaceDE/>
        <w:autoSpaceDN/>
        <w:adjustRightInd/>
        <w:ind w:firstLine="0"/>
        <w:jc w:val="center"/>
        <w:rPr>
          <w:sz w:val="27"/>
          <w:szCs w:val="27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373"/>
        <w:gridCol w:w="2118"/>
        <w:gridCol w:w="1062"/>
        <w:gridCol w:w="1276"/>
        <w:gridCol w:w="2013"/>
        <w:gridCol w:w="992"/>
        <w:gridCol w:w="1843"/>
        <w:gridCol w:w="1134"/>
        <w:gridCol w:w="1579"/>
        <w:gridCol w:w="547"/>
      </w:tblGrid>
      <w:tr w:rsidR="00061A6A" w:rsidRPr="00D30124" w:rsidTr="00061A6A">
        <w:trPr>
          <w:trHeight w:val="649"/>
        </w:trPr>
        <w:tc>
          <w:tcPr>
            <w:tcW w:w="599" w:type="dxa"/>
            <w:vMerge w:val="restart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№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color w:val="000000"/>
                <w:sz w:val="27"/>
                <w:szCs w:val="27"/>
              </w:rPr>
              <w:t xml:space="preserve">Наименование программы, подпрограммы, мероприятия 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color w:val="000000"/>
                <w:sz w:val="27"/>
                <w:szCs w:val="27"/>
              </w:rPr>
              <w:t>Ответственный исполнитель, соисполнитель, участник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Срок реализации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color w:val="000000"/>
                <w:sz w:val="27"/>
                <w:szCs w:val="27"/>
              </w:rPr>
              <w:t>Ожидаемый непосредственный результат (краткое описание)</w:t>
            </w:r>
          </w:p>
        </w:tc>
        <w:tc>
          <w:tcPr>
            <w:tcW w:w="5548" w:type="dxa"/>
            <w:gridSpan w:val="4"/>
            <w:tcBorders>
              <w:right w:val="nil"/>
            </w:tcBorders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color w:val="000000"/>
                <w:sz w:val="27"/>
                <w:szCs w:val="27"/>
              </w:rPr>
              <w:t>Объем ресурсного обеспечения (очередной год), тыс. руб.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497"/>
        </w:trPr>
        <w:tc>
          <w:tcPr>
            <w:tcW w:w="599" w:type="dxa"/>
            <w:vMerge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с</w:t>
            </w: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(месяц/</w:t>
            </w: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год)</w:t>
            </w:r>
          </w:p>
        </w:tc>
        <w:tc>
          <w:tcPr>
            <w:tcW w:w="1276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по</w:t>
            </w: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(месяц/</w:t>
            </w: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год)</w:t>
            </w:r>
          </w:p>
        </w:tc>
        <w:tc>
          <w:tcPr>
            <w:tcW w:w="2013" w:type="dxa"/>
            <w:vMerge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color w:val="000000"/>
                <w:sz w:val="27"/>
                <w:szCs w:val="27"/>
              </w:rPr>
              <w:t>за счет средств краевого, федерального бюджета (КБ, ФБ)</w:t>
            </w:r>
          </w:p>
        </w:tc>
        <w:tc>
          <w:tcPr>
            <w:tcW w:w="1134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color w:val="000000"/>
                <w:sz w:val="27"/>
                <w:szCs w:val="27"/>
              </w:rPr>
              <w:t>за счет средств бюджета ОМО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color w:val="000000"/>
                <w:sz w:val="27"/>
                <w:szCs w:val="27"/>
              </w:rPr>
              <w:t>за счет внебюджетных средств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61A6A" w:rsidRPr="00D30124" w:rsidTr="00061A6A">
        <w:tc>
          <w:tcPr>
            <w:tcW w:w="599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1.</w:t>
            </w:r>
          </w:p>
        </w:tc>
        <w:tc>
          <w:tcPr>
            <w:tcW w:w="2373" w:type="dxa"/>
            <w:shd w:val="clear" w:color="auto" w:fill="auto"/>
          </w:tcPr>
          <w:p w:rsidR="00061A6A" w:rsidRPr="00D30124" w:rsidRDefault="00061A6A" w:rsidP="00D30124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7"/>
                <w:szCs w:val="27"/>
                <w:lang w:eastAsia="en-US"/>
              </w:rPr>
            </w:pPr>
            <w:r w:rsidRPr="00D30124">
              <w:rPr>
                <w:rFonts w:eastAsia="Calibri"/>
                <w:sz w:val="27"/>
                <w:szCs w:val="27"/>
                <w:lang w:eastAsia="en-US"/>
              </w:rPr>
              <w:t xml:space="preserve">Программа «Социальная поддержка </w:t>
            </w:r>
          </w:p>
          <w:p w:rsidR="00061A6A" w:rsidRPr="00D30124" w:rsidRDefault="00061A6A" w:rsidP="00D30124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7"/>
                <w:szCs w:val="27"/>
                <w:lang w:eastAsia="en-US"/>
              </w:rPr>
            </w:pPr>
            <w:r w:rsidRPr="00D30124">
              <w:rPr>
                <w:rFonts w:eastAsia="Calibri"/>
                <w:sz w:val="27"/>
                <w:szCs w:val="27"/>
                <w:lang w:eastAsia="en-US"/>
              </w:rPr>
              <w:t xml:space="preserve">некоммерческих организаций в </w:t>
            </w:r>
            <w:r w:rsidRPr="00D30124">
              <w:rPr>
                <w:rFonts w:eastAsia="Calibri"/>
                <w:sz w:val="27"/>
                <w:szCs w:val="27"/>
                <w:lang w:eastAsia="en-US"/>
              </w:rPr>
              <w:lastRenderedPageBreak/>
              <w:t>Ольгинском муниципальном округе»</w:t>
            </w:r>
          </w:p>
        </w:tc>
        <w:tc>
          <w:tcPr>
            <w:tcW w:w="2118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lastRenderedPageBreak/>
              <w:t xml:space="preserve">Отдел организационной работы аппарата администрации </w:t>
            </w:r>
            <w:r w:rsidRPr="00D30124">
              <w:rPr>
                <w:sz w:val="27"/>
                <w:szCs w:val="27"/>
              </w:rPr>
              <w:lastRenderedPageBreak/>
              <w:t>Ольгинского муниципального округа</w:t>
            </w:r>
          </w:p>
        </w:tc>
        <w:tc>
          <w:tcPr>
            <w:tcW w:w="106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Декабрь 2025 г.</w:t>
            </w:r>
          </w:p>
        </w:tc>
        <w:tc>
          <w:tcPr>
            <w:tcW w:w="201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c>
          <w:tcPr>
            <w:tcW w:w="599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lastRenderedPageBreak/>
              <w:t>1.1</w:t>
            </w:r>
          </w:p>
        </w:tc>
        <w:tc>
          <w:tcPr>
            <w:tcW w:w="237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Информационная поддержка деятельности 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2118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01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 размещение на официальном сайте Ольгинского муниципального округа информацию о деятельности СО НКО;</w:t>
            </w: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 в обеспечении освещения деятельности СО НКО, благотворительной деятельности и добровольчества в муниципальном средстве массовой информации (в том числе в сети Интернет);</w:t>
            </w: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lastRenderedPageBreak/>
              <w:t>- изготовление буклетов, брошюр</w:t>
            </w:r>
          </w:p>
        </w:tc>
        <w:tc>
          <w:tcPr>
            <w:tcW w:w="99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lastRenderedPageBreak/>
              <w:t>5,00</w:t>
            </w:r>
          </w:p>
        </w:tc>
        <w:tc>
          <w:tcPr>
            <w:tcW w:w="184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5,00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0,0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c>
          <w:tcPr>
            <w:tcW w:w="599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lastRenderedPageBreak/>
              <w:t>1.2</w:t>
            </w:r>
          </w:p>
        </w:tc>
        <w:tc>
          <w:tcPr>
            <w:tcW w:w="237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118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01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Повышение эффективности взаимодействия с органами местного самоуправления; создания условий для развития системы гражданского участия в формировании муниципальной политики</w:t>
            </w:r>
          </w:p>
        </w:tc>
        <w:tc>
          <w:tcPr>
            <w:tcW w:w="99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40,00</w:t>
            </w:r>
          </w:p>
        </w:tc>
        <w:tc>
          <w:tcPr>
            <w:tcW w:w="184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40,00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c>
          <w:tcPr>
            <w:tcW w:w="599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1.3</w:t>
            </w:r>
          </w:p>
        </w:tc>
        <w:tc>
          <w:tcPr>
            <w:tcW w:w="237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Организация и проведение обучающих мероприятий для некоммерческих организаций и инициативных граждан</w:t>
            </w:r>
          </w:p>
        </w:tc>
        <w:tc>
          <w:tcPr>
            <w:tcW w:w="2118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01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Повышение эффективности взаимодействия с органами местного самоуправления; создания условий для развития системы гражданского участия в </w:t>
            </w:r>
            <w:r w:rsidRPr="00D30124">
              <w:rPr>
                <w:sz w:val="27"/>
                <w:szCs w:val="27"/>
              </w:rPr>
              <w:lastRenderedPageBreak/>
              <w:t>формировании муниципальной политики</w:t>
            </w:r>
          </w:p>
        </w:tc>
        <w:tc>
          <w:tcPr>
            <w:tcW w:w="99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lastRenderedPageBreak/>
              <w:t>25,00</w:t>
            </w:r>
          </w:p>
        </w:tc>
        <w:tc>
          <w:tcPr>
            <w:tcW w:w="184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25,00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c>
          <w:tcPr>
            <w:tcW w:w="599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lastRenderedPageBreak/>
              <w:t>1.4</w:t>
            </w:r>
          </w:p>
        </w:tc>
        <w:tc>
          <w:tcPr>
            <w:tcW w:w="237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118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01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поддержка некоммерческих организаций</w:t>
            </w:r>
          </w:p>
        </w:tc>
        <w:tc>
          <w:tcPr>
            <w:tcW w:w="99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100,00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c>
          <w:tcPr>
            <w:tcW w:w="9441" w:type="dxa"/>
            <w:gridSpan w:val="6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Итого по муниципальной программе (подпрограмме)</w:t>
            </w:r>
          </w:p>
        </w:tc>
        <w:tc>
          <w:tcPr>
            <w:tcW w:w="992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170,00</w:t>
            </w:r>
          </w:p>
        </w:tc>
        <w:tc>
          <w:tcPr>
            <w:tcW w:w="1843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170,00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6A" w:rsidRPr="00D30124" w:rsidRDefault="00061A6A" w:rsidP="00D30124">
            <w:pPr>
              <w:widowControl/>
              <w:tabs>
                <w:tab w:val="left" w:pos="13426"/>
              </w:tabs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</w:t>
            </w:r>
          </w:p>
        </w:tc>
      </w:tr>
    </w:tbl>
    <w:p w:rsidR="00D30124" w:rsidRPr="00D30124" w:rsidRDefault="00D30124" w:rsidP="00D30124">
      <w:pPr>
        <w:widowControl/>
        <w:autoSpaceDE/>
        <w:autoSpaceDN/>
        <w:adjustRightInd/>
        <w:ind w:left="5580" w:firstLine="0"/>
        <w:jc w:val="right"/>
        <w:rPr>
          <w:sz w:val="27"/>
          <w:szCs w:val="27"/>
        </w:rPr>
      </w:pPr>
    </w:p>
    <w:p w:rsidR="00D30124" w:rsidRDefault="00D30124" w:rsidP="00D30124">
      <w:pPr>
        <w:widowControl/>
        <w:autoSpaceDE/>
        <w:autoSpaceDN/>
        <w:adjustRightInd/>
        <w:ind w:left="5580" w:firstLine="0"/>
        <w:jc w:val="right"/>
        <w:rPr>
          <w:sz w:val="27"/>
          <w:szCs w:val="27"/>
        </w:rPr>
      </w:pPr>
    </w:p>
    <w:p w:rsidR="00D30124" w:rsidRPr="00D30124" w:rsidRDefault="00D30124" w:rsidP="00D30124">
      <w:pPr>
        <w:widowControl/>
        <w:autoSpaceDE/>
        <w:autoSpaceDN/>
        <w:adjustRightInd/>
        <w:ind w:left="5580" w:firstLine="0"/>
        <w:jc w:val="right"/>
        <w:rPr>
          <w:sz w:val="27"/>
          <w:szCs w:val="27"/>
        </w:rPr>
        <w:sectPr w:rsidR="00D30124" w:rsidRPr="00D30124" w:rsidSect="00D30124"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  <w:r w:rsidRPr="00D30124">
        <w:rPr>
          <w:sz w:val="27"/>
          <w:szCs w:val="27"/>
        </w:rPr>
        <w:t xml:space="preserve">     </w:t>
      </w:r>
    </w:p>
    <w:tbl>
      <w:tblPr>
        <w:tblStyle w:val="11"/>
        <w:tblW w:w="10500" w:type="dxa"/>
        <w:tblInd w:w="4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  <w:gridCol w:w="5245"/>
      </w:tblGrid>
      <w:tr w:rsidR="00D30124" w:rsidRPr="00D30124" w:rsidTr="00D30124">
        <w:tc>
          <w:tcPr>
            <w:tcW w:w="5255" w:type="dxa"/>
          </w:tcPr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8"/>
                <w:szCs w:val="28"/>
              </w:rPr>
            </w:pPr>
            <w:r w:rsidRPr="00D30124">
              <w:rPr>
                <w:bCs/>
                <w:sz w:val="28"/>
                <w:szCs w:val="28"/>
              </w:rPr>
              <w:t>Приложение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D30124">
              <w:rPr>
                <w:sz w:val="28"/>
                <w:szCs w:val="28"/>
              </w:rPr>
              <w:t>к постановлению администрации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D30124">
              <w:rPr>
                <w:sz w:val="28"/>
                <w:szCs w:val="28"/>
              </w:rPr>
              <w:t>Ольгинского муниципального округа</w:t>
            </w:r>
          </w:p>
          <w:p w:rsidR="00D30124" w:rsidRPr="00205395" w:rsidRDefault="00205395" w:rsidP="00205395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7"/>
                <w:szCs w:val="27"/>
                <w:u w:val="single"/>
              </w:rPr>
            </w:pPr>
            <w:bookmarkStart w:id="0" w:name="_GoBack"/>
            <w:r w:rsidRPr="00205395">
              <w:rPr>
                <w:sz w:val="28"/>
                <w:szCs w:val="28"/>
                <w:u w:val="single"/>
              </w:rPr>
              <w:t>от 08.07.2025 № 509</w:t>
            </w:r>
          </w:p>
          <w:bookmarkEnd w:id="0"/>
          <w:p w:rsidR="00D30124" w:rsidRPr="00D30124" w:rsidRDefault="00061A6A" w:rsidP="00D30124">
            <w:pPr>
              <w:widowControl/>
              <w:autoSpaceDE/>
              <w:autoSpaceDN/>
              <w:adjustRightInd/>
              <w:ind w:left="-108" w:firstLine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D30124" w:rsidRPr="00D30124">
              <w:rPr>
                <w:sz w:val="27"/>
                <w:szCs w:val="27"/>
              </w:rPr>
              <w:t>Приложение 2.4.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к муниципальной подпрограмме «Социальная поддержка 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некоммерческих организаций в Ольгинском муниципальном округе» </w:t>
            </w:r>
          </w:p>
          <w:p w:rsidR="00D30124" w:rsidRPr="00D30124" w:rsidRDefault="00D30124" w:rsidP="00D30124">
            <w:pPr>
              <w:widowControl/>
              <w:autoSpaceDE/>
              <w:autoSpaceDN/>
              <w:adjustRightInd/>
              <w:ind w:firstLine="0"/>
              <w:jc w:val="righ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                от 28.03.2025 № 226</w:t>
            </w:r>
          </w:p>
        </w:tc>
      </w:tr>
    </w:tbl>
    <w:p w:rsidR="00D30124" w:rsidRPr="00D30124" w:rsidRDefault="00D30124" w:rsidP="00D30124">
      <w:pPr>
        <w:widowControl/>
        <w:autoSpaceDE/>
        <w:autoSpaceDN/>
        <w:adjustRightInd/>
        <w:ind w:left="5580" w:firstLine="0"/>
        <w:jc w:val="right"/>
        <w:rPr>
          <w:sz w:val="27"/>
          <w:szCs w:val="27"/>
        </w:rPr>
      </w:pPr>
    </w:p>
    <w:p w:rsidR="00D30124" w:rsidRPr="00D30124" w:rsidRDefault="00D30124" w:rsidP="00D30124">
      <w:pPr>
        <w:widowControl/>
        <w:autoSpaceDE/>
        <w:autoSpaceDN/>
        <w:adjustRightInd/>
        <w:ind w:firstLine="0"/>
        <w:jc w:val="center"/>
        <w:rPr>
          <w:b/>
          <w:sz w:val="27"/>
          <w:szCs w:val="27"/>
        </w:rPr>
      </w:pPr>
      <w:r w:rsidRPr="00D30124">
        <w:rPr>
          <w:b/>
          <w:sz w:val="27"/>
          <w:szCs w:val="27"/>
        </w:rPr>
        <w:t>ИНФОРМАЦИЯ</w:t>
      </w:r>
    </w:p>
    <w:p w:rsidR="00D30124" w:rsidRDefault="00D30124" w:rsidP="00D30124">
      <w:pPr>
        <w:widowControl/>
        <w:autoSpaceDE/>
        <w:autoSpaceDN/>
        <w:adjustRightInd/>
        <w:ind w:firstLine="0"/>
        <w:jc w:val="center"/>
        <w:rPr>
          <w:b/>
          <w:bCs/>
          <w:sz w:val="27"/>
          <w:szCs w:val="27"/>
        </w:rPr>
      </w:pPr>
      <w:r w:rsidRPr="00D30124">
        <w:rPr>
          <w:b/>
          <w:sz w:val="27"/>
          <w:szCs w:val="27"/>
        </w:rPr>
        <w:t xml:space="preserve">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источников, </w:t>
      </w:r>
      <w:r w:rsidRPr="00D30124">
        <w:rPr>
          <w:b/>
          <w:bCs/>
          <w:sz w:val="27"/>
          <w:szCs w:val="27"/>
        </w:rPr>
        <w:t>рублей</w:t>
      </w:r>
    </w:p>
    <w:p w:rsidR="00061A6A" w:rsidRDefault="00061A6A" w:rsidP="00D30124">
      <w:pPr>
        <w:widowControl/>
        <w:autoSpaceDE/>
        <w:autoSpaceDN/>
        <w:adjustRightInd/>
        <w:ind w:firstLine="0"/>
        <w:jc w:val="center"/>
        <w:rPr>
          <w:b/>
          <w:bCs/>
          <w:sz w:val="27"/>
          <w:szCs w:val="27"/>
        </w:rPr>
      </w:pPr>
    </w:p>
    <w:tbl>
      <w:tblPr>
        <w:tblW w:w="14175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7"/>
        <w:gridCol w:w="2207"/>
        <w:gridCol w:w="1621"/>
        <w:gridCol w:w="1621"/>
        <w:gridCol w:w="1620"/>
        <w:gridCol w:w="1578"/>
        <w:gridCol w:w="1559"/>
        <w:gridCol w:w="426"/>
      </w:tblGrid>
      <w:tr w:rsidR="00061A6A" w:rsidRPr="00D30124" w:rsidTr="00061A6A">
        <w:trPr>
          <w:cantSplit/>
          <w:trHeight w:val="1659"/>
          <w:tblCellSpacing w:w="5" w:type="nil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right="-10" w:firstLine="0"/>
              <w:jc w:val="center"/>
              <w:rPr>
                <w:b/>
                <w:bCs/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Наименование отдельного мероприятия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Источники      ресурсного    обеспечения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2023 год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right="-135"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2025 год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right="-135"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right="-135"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right="-135"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right="-135"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right="-135"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right="-135"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2027 год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right="-135"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3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Формирование и ведение муниципального Реестра социально ориентированных некоммерческих организаций - получателей поддержки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всего  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F31D42">
        <w:trPr>
          <w:trHeight w:val="2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F31D42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бюджет Ольгинского муниципального округа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F31D42">
        <w:trPr>
          <w:trHeight w:val="5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061A6A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внебюджетные источники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28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101 000,00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100 000, 00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100 000,00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28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  <w:highlight w:val="yellow"/>
              </w:rPr>
            </w:pPr>
            <w:r w:rsidRPr="00D30124">
              <w:rPr>
                <w:sz w:val="27"/>
                <w:szCs w:val="27"/>
              </w:rPr>
              <w:t>1 000,00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100 000, 00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100 000,00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28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color w:val="FF0000"/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304 300,80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061A6A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225 257,96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40 000,00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28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color w:val="FF0000"/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264 300,80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185 257,96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40 000, 00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40 000,00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Информационная поддержка деятельности некоммерческих организаций и гражданских инициатив, </w:t>
            </w:r>
            <w:r w:rsidRPr="00D30124">
              <w:rPr>
                <w:sz w:val="27"/>
                <w:szCs w:val="27"/>
              </w:rPr>
              <w:lastRenderedPageBreak/>
              <w:t>в том числе изготовление печатной продукции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lastRenderedPageBreak/>
              <w:t>всего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15 000,0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5 000,00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10 000,00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color w:val="FF0000"/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5 000,0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10 000,00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Организация и проведение обучающих мероприятий для некоммерческих организаций и инициативных граждан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всего</w:t>
            </w:r>
          </w:p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55 000,0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25 000,0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50 000,00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федеральный бюджет</w:t>
            </w:r>
          </w:p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краевой бюджет   </w:t>
            </w:r>
          </w:p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color w:val="FF0000"/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50 000,0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25 000,0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25 000,00</w:t>
            </w: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50 000,00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061A6A" w:rsidRPr="00D30124" w:rsidTr="00061A6A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left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 w:rsidRPr="00D30124">
              <w:rPr>
                <w:sz w:val="27"/>
                <w:szCs w:val="27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61A6A" w:rsidRPr="00D30124" w:rsidRDefault="00061A6A" w:rsidP="00D30124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</w:t>
            </w:r>
          </w:p>
        </w:tc>
      </w:tr>
    </w:tbl>
    <w:p w:rsidR="00D30124" w:rsidRPr="00D30124" w:rsidRDefault="00D30124" w:rsidP="00D30124">
      <w:pPr>
        <w:widowControl/>
        <w:autoSpaceDE/>
        <w:autoSpaceDN/>
        <w:adjustRightInd/>
        <w:ind w:firstLine="0"/>
        <w:jc w:val="left"/>
        <w:rPr>
          <w:sz w:val="27"/>
          <w:szCs w:val="27"/>
        </w:rPr>
      </w:pPr>
    </w:p>
    <w:p w:rsidR="00D30124" w:rsidRPr="00D30124" w:rsidRDefault="00D30124" w:rsidP="00D30124">
      <w:pPr>
        <w:widowControl/>
        <w:autoSpaceDE/>
        <w:autoSpaceDN/>
        <w:adjustRightInd/>
        <w:ind w:firstLine="0"/>
        <w:jc w:val="left"/>
        <w:rPr>
          <w:sz w:val="27"/>
          <w:szCs w:val="27"/>
        </w:rPr>
      </w:pPr>
    </w:p>
    <w:p w:rsidR="00D30124" w:rsidRPr="00D30124" w:rsidRDefault="00D30124" w:rsidP="00D30124">
      <w:pPr>
        <w:widowControl/>
        <w:autoSpaceDE/>
        <w:autoSpaceDN/>
        <w:adjustRightInd/>
        <w:ind w:firstLine="0"/>
        <w:jc w:val="left"/>
        <w:rPr>
          <w:sz w:val="27"/>
          <w:szCs w:val="27"/>
        </w:rPr>
      </w:pPr>
    </w:p>
    <w:p w:rsidR="00D30124" w:rsidRPr="00D30124" w:rsidRDefault="00D30124" w:rsidP="00D30124">
      <w:pPr>
        <w:widowControl/>
        <w:autoSpaceDE/>
        <w:autoSpaceDN/>
        <w:adjustRightInd/>
        <w:ind w:firstLine="0"/>
        <w:jc w:val="left"/>
        <w:rPr>
          <w:sz w:val="27"/>
          <w:szCs w:val="27"/>
        </w:rPr>
      </w:pPr>
    </w:p>
    <w:p w:rsidR="00D30124" w:rsidRPr="00D30124" w:rsidRDefault="00D30124" w:rsidP="00D30124">
      <w:pPr>
        <w:widowControl/>
        <w:autoSpaceDE/>
        <w:autoSpaceDN/>
        <w:adjustRightInd/>
        <w:ind w:firstLine="0"/>
        <w:jc w:val="left"/>
        <w:rPr>
          <w:sz w:val="27"/>
          <w:szCs w:val="27"/>
        </w:rPr>
      </w:pPr>
    </w:p>
    <w:p w:rsidR="00D30124" w:rsidRPr="002F42F3" w:rsidRDefault="00D30124" w:rsidP="00A35C4A">
      <w:pPr>
        <w:pStyle w:val="ab"/>
        <w:widowControl/>
        <w:autoSpaceDE/>
        <w:autoSpaceDN/>
        <w:adjustRightInd/>
        <w:spacing w:line="276" w:lineRule="auto"/>
        <w:ind w:left="0"/>
        <w:contextualSpacing w:val="0"/>
        <w:rPr>
          <w:sz w:val="28"/>
          <w:szCs w:val="28"/>
        </w:rPr>
      </w:pPr>
    </w:p>
    <w:sectPr w:rsidR="00D30124" w:rsidRPr="002F42F3" w:rsidSect="00A35C4A">
      <w:pgSz w:w="16838" w:h="11906" w:orient="landscape"/>
      <w:pgMar w:top="851" w:right="1134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EA" w:rsidRDefault="003F17EA">
      <w:r>
        <w:separator/>
      </w:r>
    </w:p>
  </w:endnote>
  <w:endnote w:type="continuationSeparator" w:id="0">
    <w:p w:rsidR="003F17EA" w:rsidRDefault="003F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EA" w:rsidRDefault="003F17EA">
      <w:r>
        <w:separator/>
      </w:r>
    </w:p>
  </w:footnote>
  <w:footnote w:type="continuationSeparator" w:id="0">
    <w:p w:rsidR="003F17EA" w:rsidRDefault="003F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89" w:rsidRDefault="00D75589">
    <w:pPr>
      <w:pStyle w:val="a4"/>
      <w:jc w:val="center"/>
    </w:pPr>
  </w:p>
  <w:p w:rsidR="00D75589" w:rsidRDefault="00D75589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589" w:rsidRDefault="00D75589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FA"/>
    <w:multiLevelType w:val="multilevel"/>
    <w:tmpl w:val="E1088EF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FA2606"/>
    <w:multiLevelType w:val="hybridMultilevel"/>
    <w:tmpl w:val="C4660EEA"/>
    <w:lvl w:ilvl="0" w:tplc="BF08137C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294371"/>
    <w:multiLevelType w:val="hybridMultilevel"/>
    <w:tmpl w:val="93B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3227"/>
    <w:multiLevelType w:val="hybridMultilevel"/>
    <w:tmpl w:val="9A6A67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D631D7"/>
    <w:multiLevelType w:val="multilevel"/>
    <w:tmpl w:val="4F92ED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71313D37"/>
    <w:multiLevelType w:val="hybridMultilevel"/>
    <w:tmpl w:val="32DA505A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2609C"/>
    <w:multiLevelType w:val="hybridMultilevel"/>
    <w:tmpl w:val="1D8CECB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2E93"/>
    <w:rsid w:val="00020157"/>
    <w:rsid w:val="0002198F"/>
    <w:rsid w:val="000233B0"/>
    <w:rsid w:val="00024FB9"/>
    <w:rsid w:val="000318AD"/>
    <w:rsid w:val="00041086"/>
    <w:rsid w:val="00051B09"/>
    <w:rsid w:val="000540FA"/>
    <w:rsid w:val="00056684"/>
    <w:rsid w:val="00056939"/>
    <w:rsid w:val="00061A6A"/>
    <w:rsid w:val="00067D56"/>
    <w:rsid w:val="000722E5"/>
    <w:rsid w:val="0008485B"/>
    <w:rsid w:val="00093487"/>
    <w:rsid w:val="000956B0"/>
    <w:rsid w:val="000A7F5A"/>
    <w:rsid w:val="000B49D9"/>
    <w:rsid w:val="000B6D17"/>
    <w:rsid w:val="000C0DD7"/>
    <w:rsid w:val="000C5F5D"/>
    <w:rsid w:val="000D6D9F"/>
    <w:rsid w:val="000E5B40"/>
    <w:rsid w:val="000E6838"/>
    <w:rsid w:val="000F1583"/>
    <w:rsid w:val="000F5782"/>
    <w:rsid w:val="000F704D"/>
    <w:rsid w:val="00104EDA"/>
    <w:rsid w:val="0011095C"/>
    <w:rsid w:val="00114B0F"/>
    <w:rsid w:val="0011714D"/>
    <w:rsid w:val="0012618C"/>
    <w:rsid w:val="00131D2F"/>
    <w:rsid w:val="00132F5B"/>
    <w:rsid w:val="00140ECB"/>
    <w:rsid w:val="00150A68"/>
    <w:rsid w:val="00155B1C"/>
    <w:rsid w:val="00156717"/>
    <w:rsid w:val="001965EC"/>
    <w:rsid w:val="001C0C10"/>
    <w:rsid w:val="001C12F8"/>
    <w:rsid w:val="001D210B"/>
    <w:rsid w:val="001D47FC"/>
    <w:rsid w:val="001F38B4"/>
    <w:rsid w:val="001F5E74"/>
    <w:rsid w:val="001F7ABE"/>
    <w:rsid w:val="00205395"/>
    <w:rsid w:val="00206BE9"/>
    <w:rsid w:val="00212A3F"/>
    <w:rsid w:val="002156E4"/>
    <w:rsid w:val="00216A19"/>
    <w:rsid w:val="002306CF"/>
    <w:rsid w:val="00231EB8"/>
    <w:rsid w:val="002329D8"/>
    <w:rsid w:val="002336E5"/>
    <w:rsid w:val="00234AEA"/>
    <w:rsid w:val="0025096D"/>
    <w:rsid w:val="00250AD5"/>
    <w:rsid w:val="00262DB1"/>
    <w:rsid w:val="00264B28"/>
    <w:rsid w:val="0027102B"/>
    <w:rsid w:val="0027237C"/>
    <w:rsid w:val="00273474"/>
    <w:rsid w:val="002739A4"/>
    <w:rsid w:val="00280AEB"/>
    <w:rsid w:val="00282DB5"/>
    <w:rsid w:val="00286612"/>
    <w:rsid w:val="002A4943"/>
    <w:rsid w:val="002A76D8"/>
    <w:rsid w:val="002B4EB2"/>
    <w:rsid w:val="002B7DD4"/>
    <w:rsid w:val="002C30E7"/>
    <w:rsid w:val="002C68A2"/>
    <w:rsid w:val="002C7237"/>
    <w:rsid w:val="002D0E2E"/>
    <w:rsid w:val="002D3364"/>
    <w:rsid w:val="002D72AD"/>
    <w:rsid w:val="002E55AE"/>
    <w:rsid w:val="002F299C"/>
    <w:rsid w:val="002F35F9"/>
    <w:rsid w:val="002F42F3"/>
    <w:rsid w:val="002F5299"/>
    <w:rsid w:val="002F7C4C"/>
    <w:rsid w:val="00300FA4"/>
    <w:rsid w:val="00301D64"/>
    <w:rsid w:val="00302CA1"/>
    <w:rsid w:val="00303407"/>
    <w:rsid w:val="00303E3F"/>
    <w:rsid w:val="003259F8"/>
    <w:rsid w:val="0034216D"/>
    <w:rsid w:val="003475DB"/>
    <w:rsid w:val="00353C26"/>
    <w:rsid w:val="003914E0"/>
    <w:rsid w:val="003A16FC"/>
    <w:rsid w:val="003A21A0"/>
    <w:rsid w:val="003A4429"/>
    <w:rsid w:val="003B186D"/>
    <w:rsid w:val="003C1696"/>
    <w:rsid w:val="003C7484"/>
    <w:rsid w:val="003E3149"/>
    <w:rsid w:val="003F17EA"/>
    <w:rsid w:val="003F326A"/>
    <w:rsid w:val="003F5F54"/>
    <w:rsid w:val="00403018"/>
    <w:rsid w:val="00416CC0"/>
    <w:rsid w:val="0042022F"/>
    <w:rsid w:val="004227F4"/>
    <w:rsid w:val="00426DEE"/>
    <w:rsid w:val="00430DD5"/>
    <w:rsid w:val="00454238"/>
    <w:rsid w:val="00461399"/>
    <w:rsid w:val="00465F2E"/>
    <w:rsid w:val="00467117"/>
    <w:rsid w:val="00471E00"/>
    <w:rsid w:val="0047390E"/>
    <w:rsid w:val="00477668"/>
    <w:rsid w:val="004837ED"/>
    <w:rsid w:val="004901F2"/>
    <w:rsid w:val="004A7C62"/>
    <w:rsid w:val="004B13F6"/>
    <w:rsid w:val="004B3615"/>
    <w:rsid w:val="004B745C"/>
    <w:rsid w:val="004D5D51"/>
    <w:rsid w:val="004E20B4"/>
    <w:rsid w:val="004E6D12"/>
    <w:rsid w:val="004E7CED"/>
    <w:rsid w:val="004F1E59"/>
    <w:rsid w:val="00504236"/>
    <w:rsid w:val="00510502"/>
    <w:rsid w:val="00513B82"/>
    <w:rsid w:val="00514707"/>
    <w:rsid w:val="00521FD2"/>
    <w:rsid w:val="00531B05"/>
    <w:rsid w:val="00534F93"/>
    <w:rsid w:val="00541463"/>
    <w:rsid w:val="005538A4"/>
    <w:rsid w:val="005564B3"/>
    <w:rsid w:val="005639AB"/>
    <w:rsid w:val="005653E3"/>
    <w:rsid w:val="0056544D"/>
    <w:rsid w:val="00570297"/>
    <w:rsid w:val="00572DDF"/>
    <w:rsid w:val="00592A52"/>
    <w:rsid w:val="005A55C1"/>
    <w:rsid w:val="005A624E"/>
    <w:rsid w:val="005B5E56"/>
    <w:rsid w:val="005B6318"/>
    <w:rsid w:val="005C351E"/>
    <w:rsid w:val="005E0463"/>
    <w:rsid w:val="005E59DC"/>
    <w:rsid w:val="005F050A"/>
    <w:rsid w:val="005F295F"/>
    <w:rsid w:val="005F45EB"/>
    <w:rsid w:val="005F4F12"/>
    <w:rsid w:val="005F621C"/>
    <w:rsid w:val="00601154"/>
    <w:rsid w:val="006036AC"/>
    <w:rsid w:val="00615FBD"/>
    <w:rsid w:val="00617A81"/>
    <w:rsid w:val="00635AFC"/>
    <w:rsid w:val="006454B4"/>
    <w:rsid w:val="00651413"/>
    <w:rsid w:val="00672491"/>
    <w:rsid w:val="00672E2F"/>
    <w:rsid w:val="00675873"/>
    <w:rsid w:val="00676F59"/>
    <w:rsid w:val="00677060"/>
    <w:rsid w:val="0068009D"/>
    <w:rsid w:val="00681EFD"/>
    <w:rsid w:val="006A33B6"/>
    <w:rsid w:val="006A6B0A"/>
    <w:rsid w:val="006A7761"/>
    <w:rsid w:val="006C3C0E"/>
    <w:rsid w:val="006C74BD"/>
    <w:rsid w:val="006D20FC"/>
    <w:rsid w:val="006D2AD1"/>
    <w:rsid w:val="006E3865"/>
    <w:rsid w:val="006E5EA1"/>
    <w:rsid w:val="006F56BA"/>
    <w:rsid w:val="00701C94"/>
    <w:rsid w:val="007051BE"/>
    <w:rsid w:val="007076D8"/>
    <w:rsid w:val="00716238"/>
    <w:rsid w:val="007207D8"/>
    <w:rsid w:val="007240A1"/>
    <w:rsid w:val="00727808"/>
    <w:rsid w:val="0077066E"/>
    <w:rsid w:val="00773245"/>
    <w:rsid w:val="00773E9E"/>
    <w:rsid w:val="007749D8"/>
    <w:rsid w:val="0077565F"/>
    <w:rsid w:val="00787CCC"/>
    <w:rsid w:val="007940D2"/>
    <w:rsid w:val="007B2997"/>
    <w:rsid w:val="007B2B5B"/>
    <w:rsid w:val="007C39F1"/>
    <w:rsid w:val="007D05DA"/>
    <w:rsid w:val="007D2201"/>
    <w:rsid w:val="007D447E"/>
    <w:rsid w:val="007E19A9"/>
    <w:rsid w:val="007E3DB6"/>
    <w:rsid w:val="00801158"/>
    <w:rsid w:val="00804BE1"/>
    <w:rsid w:val="008063CC"/>
    <w:rsid w:val="00815CD1"/>
    <w:rsid w:val="00816064"/>
    <w:rsid w:val="00816D18"/>
    <w:rsid w:val="0081791E"/>
    <w:rsid w:val="00832B39"/>
    <w:rsid w:val="008506E5"/>
    <w:rsid w:val="00853A6D"/>
    <w:rsid w:val="008669B6"/>
    <w:rsid w:val="008678F1"/>
    <w:rsid w:val="00874E77"/>
    <w:rsid w:val="0088207C"/>
    <w:rsid w:val="00882939"/>
    <w:rsid w:val="0088593B"/>
    <w:rsid w:val="00885A1D"/>
    <w:rsid w:val="0089353B"/>
    <w:rsid w:val="0089477F"/>
    <w:rsid w:val="00895F9F"/>
    <w:rsid w:val="008B637E"/>
    <w:rsid w:val="008C198D"/>
    <w:rsid w:val="008C51D3"/>
    <w:rsid w:val="008C5AFC"/>
    <w:rsid w:val="008C6ACC"/>
    <w:rsid w:val="008D3057"/>
    <w:rsid w:val="008D309E"/>
    <w:rsid w:val="008D4F85"/>
    <w:rsid w:val="008D542E"/>
    <w:rsid w:val="008D7C57"/>
    <w:rsid w:val="008E0B13"/>
    <w:rsid w:val="008F4BEC"/>
    <w:rsid w:val="008F6B3A"/>
    <w:rsid w:val="00902B1B"/>
    <w:rsid w:val="009031B8"/>
    <w:rsid w:val="0090388F"/>
    <w:rsid w:val="009133D0"/>
    <w:rsid w:val="00915FC7"/>
    <w:rsid w:val="009214DA"/>
    <w:rsid w:val="00926551"/>
    <w:rsid w:val="009279CB"/>
    <w:rsid w:val="00935C7D"/>
    <w:rsid w:val="00964D21"/>
    <w:rsid w:val="00966ECE"/>
    <w:rsid w:val="009735F9"/>
    <w:rsid w:val="0097471C"/>
    <w:rsid w:val="009750B7"/>
    <w:rsid w:val="0098011A"/>
    <w:rsid w:val="00992B48"/>
    <w:rsid w:val="009941D7"/>
    <w:rsid w:val="00994D10"/>
    <w:rsid w:val="009A0201"/>
    <w:rsid w:val="009B6CA3"/>
    <w:rsid w:val="009B7142"/>
    <w:rsid w:val="009C43C1"/>
    <w:rsid w:val="009C452A"/>
    <w:rsid w:val="009D2D59"/>
    <w:rsid w:val="009E1598"/>
    <w:rsid w:val="009E21F9"/>
    <w:rsid w:val="00A0369F"/>
    <w:rsid w:val="00A13597"/>
    <w:rsid w:val="00A16F7B"/>
    <w:rsid w:val="00A27E06"/>
    <w:rsid w:val="00A35C4A"/>
    <w:rsid w:val="00A3650E"/>
    <w:rsid w:val="00A47E47"/>
    <w:rsid w:val="00A5554C"/>
    <w:rsid w:val="00A57950"/>
    <w:rsid w:val="00A60928"/>
    <w:rsid w:val="00A63866"/>
    <w:rsid w:val="00A67B5B"/>
    <w:rsid w:val="00A7211B"/>
    <w:rsid w:val="00A801E4"/>
    <w:rsid w:val="00A830E2"/>
    <w:rsid w:val="00A90A27"/>
    <w:rsid w:val="00A90A55"/>
    <w:rsid w:val="00AA3B5D"/>
    <w:rsid w:val="00AB6BB2"/>
    <w:rsid w:val="00AC305A"/>
    <w:rsid w:val="00AC5275"/>
    <w:rsid w:val="00AD4512"/>
    <w:rsid w:val="00AD6244"/>
    <w:rsid w:val="00AD7B13"/>
    <w:rsid w:val="00AF76F5"/>
    <w:rsid w:val="00B038C0"/>
    <w:rsid w:val="00B059B8"/>
    <w:rsid w:val="00B1313B"/>
    <w:rsid w:val="00B427D7"/>
    <w:rsid w:val="00B4356A"/>
    <w:rsid w:val="00B46A23"/>
    <w:rsid w:val="00B527BB"/>
    <w:rsid w:val="00B53139"/>
    <w:rsid w:val="00B90291"/>
    <w:rsid w:val="00B90DA2"/>
    <w:rsid w:val="00B945F8"/>
    <w:rsid w:val="00BA10C1"/>
    <w:rsid w:val="00BB5081"/>
    <w:rsid w:val="00BC3DC5"/>
    <w:rsid w:val="00BE6D8D"/>
    <w:rsid w:val="00BF63C7"/>
    <w:rsid w:val="00C03500"/>
    <w:rsid w:val="00C04C14"/>
    <w:rsid w:val="00C06EB5"/>
    <w:rsid w:val="00C0700F"/>
    <w:rsid w:val="00C1159F"/>
    <w:rsid w:val="00C1196B"/>
    <w:rsid w:val="00C1569D"/>
    <w:rsid w:val="00C27D97"/>
    <w:rsid w:val="00C37023"/>
    <w:rsid w:val="00C448D3"/>
    <w:rsid w:val="00C53553"/>
    <w:rsid w:val="00C6358F"/>
    <w:rsid w:val="00C638E5"/>
    <w:rsid w:val="00C640B2"/>
    <w:rsid w:val="00C720D0"/>
    <w:rsid w:val="00C75A4D"/>
    <w:rsid w:val="00C75A7A"/>
    <w:rsid w:val="00C86421"/>
    <w:rsid w:val="00CA0B88"/>
    <w:rsid w:val="00CA0E86"/>
    <w:rsid w:val="00CA324E"/>
    <w:rsid w:val="00CA7AB8"/>
    <w:rsid w:val="00CB09BC"/>
    <w:rsid w:val="00CB46E2"/>
    <w:rsid w:val="00CC1561"/>
    <w:rsid w:val="00CC2CB5"/>
    <w:rsid w:val="00CD29B3"/>
    <w:rsid w:val="00CD42D0"/>
    <w:rsid w:val="00CD66E5"/>
    <w:rsid w:val="00CE227C"/>
    <w:rsid w:val="00CE3165"/>
    <w:rsid w:val="00CE3820"/>
    <w:rsid w:val="00CE6BEA"/>
    <w:rsid w:val="00D03713"/>
    <w:rsid w:val="00D04952"/>
    <w:rsid w:val="00D1051F"/>
    <w:rsid w:val="00D127D8"/>
    <w:rsid w:val="00D203CE"/>
    <w:rsid w:val="00D21C27"/>
    <w:rsid w:val="00D26C51"/>
    <w:rsid w:val="00D30124"/>
    <w:rsid w:val="00D44318"/>
    <w:rsid w:val="00D548B2"/>
    <w:rsid w:val="00D56EEB"/>
    <w:rsid w:val="00D7375A"/>
    <w:rsid w:val="00D75589"/>
    <w:rsid w:val="00D92085"/>
    <w:rsid w:val="00D96501"/>
    <w:rsid w:val="00DC5A22"/>
    <w:rsid w:val="00DD1BB0"/>
    <w:rsid w:val="00DD1E9C"/>
    <w:rsid w:val="00DD35CD"/>
    <w:rsid w:val="00DE2FDA"/>
    <w:rsid w:val="00DF02F0"/>
    <w:rsid w:val="00DF351A"/>
    <w:rsid w:val="00DF6119"/>
    <w:rsid w:val="00DF7A4E"/>
    <w:rsid w:val="00E0057D"/>
    <w:rsid w:val="00E02AE2"/>
    <w:rsid w:val="00E04CF0"/>
    <w:rsid w:val="00E04F90"/>
    <w:rsid w:val="00E06120"/>
    <w:rsid w:val="00E10FF8"/>
    <w:rsid w:val="00E17541"/>
    <w:rsid w:val="00E24CCB"/>
    <w:rsid w:val="00E26D49"/>
    <w:rsid w:val="00E313EA"/>
    <w:rsid w:val="00E34424"/>
    <w:rsid w:val="00E346BC"/>
    <w:rsid w:val="00E416B0"/>
    <w:rsid w:val="00E514D1"/>
    <w:rsid w:val="00E527A2"/>
    <w:rsid w:val="00E5721E"/>
    <w:rsid w:val="00E65A72"/>
    <w:rsid w:val="00E8639E"/>
    <w:rsid w:val="00E90E25"/>
    <w:rsid w:val="00E93D41"/>
    <w:rsid w:val="00E93E7B"/>
    <w:rsid w:val="00E954C3"/>
    <w:rsid w:val="00EA6948"/>
    <w:rsid w:val="00EA731A"/>
    <w:rsid w:val="00EB326B"/>
    <w:rsid w:val="00EC35AB"/>
    <w:rsid w:val="00EC6431"/>
    <w:rsid w:val="00ED3504"/>
    <w:rsid w:val="00EE4C4D"/>
    <w:rsid w:val="00EE6E10"/>
    <w:rsid w:val="00EE7093"/>
    <w:rsid w:val="00EE7CED"/>
    <w:rsid w:val="00EF340C"/>
    <w:rsid w:val="00EF4AAE"/>
    <w:rsid w:val="00F057D9"/>
    <w:rsid w:val="00F15196"/>
    <w:rsid w:val="00F2350E"/>
    <w:rsid w:val="00F27040"/>
    <w:rsid w:val="00F31D42"/>
    <w:rsid w:val="00F32C41"/>
    <w:rsid w:val="00F42662"/>
    <w:rsid w:val="00F4594B"/>
    <w:rsid w:val="00F459AC"/>
    <w:rsid w:val="00F66375"/>
    <w:rsid w:val="00F71DFF"/>
    <w:rsid w:val="00F7778A"/>
    <w:rsid w:val="00F877BF"/>
    <w:rsid w:val="00F90730"/>
    <w:rsid w:val="00F92205"/>
    <w:rsid w:val="00F960FC"/>
    <w:rsid w:val="00FA31F5"/>
    <w:rsid w:val="00FA43C8"/>
    <w:rsid w:val="00FB108C"/>
    <w:rsid w:val="00FD030F"/>
    <w:rsid w:val="00FD0713"/>
    <w:rsid w:val="00FD6B10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97F7C"/>
  <w15:chartTrackingRefBased/>
  <w15:docId w15:val="{EF1E5492-4FFD-4D7A-827B-CB78ECCF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5721E"/>
    <w:rPr>
      <w:sz w:val="26"/>
      <w:lang w:val="ru-RU" w:eastAsia="ru-RU" w:bidi="ar-SA"/>
    </w:rPr>
  </w:style>
  <w:style w:type="paragraph" w:styleId="a9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059B8"/>
  </w:style>
  <w:style w:type="paragraph" w:customStyle="1" w:styleId="ConsPlusTitlePage">
    <w:name w:val="ConsPlusTitlePage"/>
    <w:rsid w:val="00B059B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B059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59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8">
    <w:name w:val="Сетка таблицы8"/>
    <w:basedOn w:val="a1"/>
    <w:next w:val="a3"/>
    <w:uiPriority w:val="39"/>
    <w:rsid w:val="00EB326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0A7F5A"/>
  </w:style>
  <w:style w:type="character" w:styleId="aa">
    <w:name w:val="Hyperlink"/>
    <w:basedOn w:val="a0"/>
    <w:uiPriority w:val="99"/>
    <w:unhideWhenUsed/>
    <w:rsid w:val="000A7F5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156E4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2F42F3"/>
    <w:rPr>
      <w:sz w:val="26"/>
    </w:rPr>
  </w:style>
  <w:style w:type="table" w:customStyle="1" w:styleId="11">
    <w:name w:val="Сетка таблицы11"/>
    <w:basedOn w:val="a1"/>
    <w:next w:val="a3"/>
    <w:uiPriority w:val="39"/>
    <w:rsid w:val="00D3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21B6-E2E3-47B4-A956-2B22E3BC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121</TotalTime>
  <Pages>15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Лаврова</cp:lastModifiedBy>
  <cp:revision>15</cp:revision>
  <cp:lastPrinted>2025-07-07T07:11:00Z</cp:lastPrinted>
  <dcterms:created xsi:type="dcterms:W3CDTF">2024-07-11T05:58:00Z</dcterms:created>
  <dcterms:modified xsi:type="dcterms:W3CDTF">2025-07-09T01:44:00Z</dcterms:modified>
</cp:coreProperties>
</file>