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90" w:rsidRDefault="00414F9D" w:rsidP="00414F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руководители организаций, предприятий, учреждений 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индивидуальные предприниматели, специалисты по охране труда!</w:t>
      </w:r>
    </w:p>
    <w:p w:rsidR="00414F9D" w:rsidRDefault="008B4824" w:rsidP="00414F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региональном этапе всероссийского конкурса </w:t>
      </w:r>
      <w:r w:rsidRPr="008B4824">
        <w:rPr>
          <w:rFonts w:ascii="Times New Roman" w:hAnsi="Times New Roman" w:cs="Times New Roman"/>
          <w:b/>
          <w:sz w:val="28"/>
          <w:szCs w:val="28"/>
        </w:rPr>
        <w:t>«Российская организация высокой социальной эффективности -2025»</w:t>
      </w:r>
      <w:r>
        <w:rPr>
          <w:rFonts w:ascii="Times New Roman" w:hAnsi="Times New Roman" w:cs="Times New Roman"/>
          <w:sz w:val="28"/>
          <w:szCs w:val="28"/>
        </w:rPr>
        <w:t xml:space="preserve"> (по результатам деятельности организаций за 2024 год) по 17 номинациям.</w:t>
      </w:r>
    </w:p>
    <w:p w:rsidR="00100483" w:rsidRDefault="00100483" w:rsidP="00100483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rPr>
          <w:rFonts w:ascii="Sans" w:hAnsi="Sans"/>
          <w:color w:val="000000"/>
        </w:rPr>
      </w:pPr>
      <w:r>
        <w:rPr>
          <w:rFonts w:ascii="Sans" w:hAnsi="Sans"/>
          <w:color w:val="000000"/>
          <w:sz w:val="27"/>
          <w:szCs w:val="27"/>
        </w:rPr>
        <w:t>За создание и развитие рабочих мест в организациях производственной сферы</w:t>
      </w:r>
    </w:p>
    <w:p w:rsidR="00100483" w:rsidRDefault="00100483" w:rsidP="00100483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rPr>
          <w:rFonts w:ascii="Sans" w:hAnsi="Sans"/>
          <w:color w:val="000000"/>
        </w:rPr>
      </w:pPr>
      <w:r>
        <w:rPr>
          <w:rFonts w:ascii="Sans" w:hAnsi="Sans"/>
          <w:color w:val="000000"/>
          <w:sz w:val="27"/>
          <w:szCs w:val="27"/>
        </w:rPr>
        <w:t>За создание и развитие рабочих мест в организациях непроизводственной сферы</w:t>
      </w:r>
    </w:p>
    <w:p w:rsidR="00100483" w:rsidRDefault="00100483" w:rsidP="00100483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rPr>
          <w:rFonts w:ascii="Sans" w:hAnsi="Sans"/>
          <w:color w:val="000000"/>
        </w:rPr>
      </w:pPr>
      <w:r>
        <w:rPr>
          <w:rFonts w:ascii="Sans" w:hAnsi="Sans"/>
          <w:color w:val="000000"/>
          <w:sz w:val="27"/>
          <w:szCs w:val="27"/>
        </w:rPr>
        <w:t>За сокращение производственного травматизма и профессиональной заболеваемости в организациях производственной сферы</w:t>
      </w:r>
    </w:p>
    <w:p w:rsidR="00100483" w:rsidRDefault="00100483" w:rsidP="00100483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rPr>
          <w:rFonts w:ascii="Sans" w:hAnsi="Sans"/>
          <w:color w:val="000000"/>
        </w:rPr>
      </w:pPr>
      <w:r>
        <w:rPr>
          <w:rFonts w:ascii="Sans" w:hAnsi="Sans"/>
          <w:color w:val="000000"/>
          <w:sz w:val="27"/>
          <w:szCs w:val="27"/>
        </w:rPr>
        <w:t>За сокращение производственного травматизма и профессиональной заболеваемости в организациях непроизводственной сферы</w:t>
      </w:r>
    </w:p>
    <w:p w:rsidR="00100483" w:rsidRDefault="00100483" w:rsidP="00100483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rPr>
          <w:rFonts w:ascii="Sans" w:hAnsi="Sans"/>
          <w:color w:val="000000"/>
        </w:rPr>
      </w:pPr>
      <w:r>
        <w:rPr>
          <w:rFonts w:ascii="Sans" w:hAnsi="Sans"/>
          <w:color w:val="000000"/>
          <w:sz w:val="27"/>
          <w:szCs w:val="27"/>
        </w:rPr>
        <w:t>За развитие кадрового потенциала в организациях производственной сферы</w:t>
      </w:r>
    </w:p>
    <w:p w:rsidR="00100483" w:rsidRDefault="00100483" w:rsidP="00100483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rPr>
          <w:rFonts w:ascii="Sans" w:hAnsi="Sans"/>
          <w:color w:val="000000"/>
        </w:rPr>
      </w:pPr>
      <w:r>
        <w:rPr>
          <w:rFonts w:ascii="Sans" w:hAnsi="Sans"/>
          <w:color w:val="000000"/>
          <w:sz w:val="27"/>
          <w:szCs w:val="27"/>
        </w:rPr>
        <w:t>За развитие кадрового потенциала в организациях непроизводственной сферы</w:t>
      </w:r>
    </w:p>
    <w:p w:rsidR="00100483" w:rsidRDefault="00100483" w:rsidP="00100483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rPr>
          <w:rFonts w:ascii="Sans" w:hAnsi="Sans"/>
          <w:color w:val="000000"/>
        </w:rPr>
      </w:pPr>
      <w:r>
        <w:rPr>
          <w:rFonts w:ascii="Sans" w:hAnsi="Sans"/>
          <w:color w:val="000000"/>
          <w:sz w:val="27"/>
          <w:szCs w:val="27"/>
        </w:rPr>
        <w:t>За формирование здорового образа жизни в организациях производственной сферы</w:t>
      </w:r>
    </w:p>
    <w:p w:rsidR="00100483" w:rsidRDefault="00100483" w:rsidP="00100483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rPr>
          <w:rFonts w:ascii="Sans" w:hAnsi="Sans"/>
          <w:color w:val="000000"/>
        </w:rPr>
      </w:pPr>
      <w:r>
        <w:rPr>
          <w:rFonts w:ascii="Sans" w:hAnsi="Sans"/>
          <w:color w:val="000000"/>
          <w:sz w:val="27"/>
          <w:szCs w:val="27"/>
        </w:rPr>
        <w:t>За формирование здорового образа жизни в организациях непроизводственной сферы</w:t>
      </w:r>
    </w:p>
    <w:p w:rsidR="00100483" w:rsidRDefault="00100483" w:rsidP="00100483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rPr>
          <w:rFonts w:ascii="Sans" w:hAnsi="Sans"/>
          <w:color w:val="000000"/>
        </w:rPr>
      </w:pPr>
      <w:r>
        <w:rPr>
          <w:rFonts w:ascii="Sans" w:hAnsi="Sans"/>
          <w:color w:val="000000"/>
          <w:sz w:val="27"/>
          <w:szCs w:val="27"/>
        </w:rPr>
        <w:t>За развитие социального партнерства в организациях производственной сферы</w:t>
      </w:r>
    </w:p>
    <w:p w:rsidR="00100483" w:rsidRDefault="00100483" w:rsidP="00100483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rPr>
          <w:rFonts w:ascii="Sans" w:hAnsi="Sans"/>
          <w:color w:val="000000"/>
        </w:rPr>
      </w:pPr>
      <w:r>
        <w:rPr>
          <w:rFonts w:ascii="Sans" w:hAnsi="Sans"/>
          <w:color w:val="000000"/>
          <w:sz w:val="27"/>
          <w:szCs w:val="27"/>
        </w:rPr>
        <w:t>За развитие социального партнерства в организациях непроизводственной сферы</w:t>
      </w:r>
    </w:p>
    <w:p w:rsidR="00100483" w:rsidRDefault="00100483" w:rsidP="00100483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rPr>
          <w:rFonts w:ascii="Sans" w:hAnsi="Sans"/>
          <w:color w:val="000000"/>
        </w:rPr>
      </w:pPr>
      <w:r>
        <w:rPr>
          <w:rFonts w:ascii="Sans" w:hAnsi="Sans"/>
          <w:color w:val="000000"/>
          <w:sz w:val="27"/>
          <w:szCs w:val="27"/>
        </w:rPr>
        <w:t>Малая организация высокой социальной эффективности</w:t>
      </w:r>
    </w:p>
    <w:p w:rsidR="00100483" w:rsidRDefault="00100483" w:rsidP="00100483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rPr>
          <w:rFonts w:ascii="Sans" w:hAnsi="Sans"/>
          <w:color w:val="000000"/>
        </w:rPr>
      </w:pPr>
      <w:r>
        <w:rPr>
          <w:rFonts w:ascii="Sans" w:hAnsi="Sans"/>
          <w:color w:val="000000"/>
          <w:sz w:val="27"/>
          <w:szCs w:val="27"/>
        </w:rPr>
        <w:t>За вклад социальных инвестиций и благотворительности в развитие территорий</w:t>
      </w:r>
    </w:p>
    <w:p w:rsidR="00100483" w:rsidRDefault="00100483" w:rsidP="00100483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rPr>
          <w:rFonts w:ascii="Sans" w:hAnsi="Sans"/>
          <w:color w:val="000000"/>
        </w:rPr>
      </w:pPr>
      <w:r>
        <w:rPr>
          <w:rFonts w:ascii="Sans" w:hAnsi="Sans"/>
          <w:color w:val="000000"/>
          <w:sz w:val="27"/>
          <w:szCs w:val="27"/>
        </w:rPr>
        <w:t>За лучшие условия работникам с семейными обязанностями в организациях производственной сферы</w:t>
      </w:r>
    </w:p>
    <w:p w:rsidR="00100483" w:rsidRDefault="00100483" w:rsidP="00100483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rPr>
          <w:rFonts w:ascii="Sans" w:hAnsi="Sans"/>
          <w:color w:val="000000"/>
        </w:rPr>
      </w:pPr>
      <w:r>
        <w:rPr>
          <w:rFonts w:ascii="Sans" w:hAnsi="Sans"/>
          <w:color w:val="000000"/>
          <w:sz w:val="27"/>
          <w:szCs w:val="27"/>
        </w:rPr>
        <w:t>За лучшие условия работникам с семейными обязанностями в организациях непроизводственной сферы</w:t>
      </w:r>
    </w:p>
    <w:p w:rsidR="00100483" w:rsidRDefault="00100483" w:rsidP="00100483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rPr>
          <w:rFonts w:ascii="Sans" w:hAnsi="Sans"/>
          <w:color w:val="000000"/>
        </w:rPr>
      </w:pPr>
      <w:r>
        <w:rPr>
          <w:rFonts w:ascii="Sans" w:hAnsi="Sans"/>
          <w:color w:val="000000"/>
          <w:sz w:val="27"/>
          <w:szCs w:val="27"/>
        </w:rPr>
        <w:t>За трудоустройство инвалидов в организации.</w:t>
      </w:r>
    </w:p>
    <w:p w:rsidR="00100483" w:rsidRDefault="00100483" w:rsidP="00100483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rPr>
          <w:rFonts w:ascii="Sans" w:hAnsi="Sans"/>
          <w:color w:val="000000"/>
        </w:rPr>
      </w:pPr>
      <w:r>
        <w:rPr>
          <w:rFonts w:ascii="Sans" w:hAnsi="Sans"/>
          <w:color w:val="000000"/>
          <w:sz w:val="27"/>
          <w:szCs w:val="27"/>
        </w:rPr>
        <w:t>За поддержку работников-многодетных родителей и их детей в организациях производственной сферы.</w:t>
      </w:r>
    </w:p>
    <w:p w:rsidR="00100483" w:rsidRPr="00991F06" w:rsidRDefault="00100483" w:rsidP="00100483">
      <w:pPr>
        <w:pStyle w:val="western"/>
        <w:numPr>
          <w:ilvl w:val="0"/>
          <w:numId w:val="1"/>
        </w:numPr>
        <w:spacing w:before="0" w:beforeAutospacing="0" w:after="0" w:afterAutospacing="0"/>
        <w:ind w:left="0"/>
        <w:rPr>
          <w:rFonts w:ascii="Sans" w:hAnsi="Sans"/>
          <w:color w:val="000000"/>
        </w:rPr>
      </w:pPr>
      <w:r>
        <w:rPr>
          <w:rFonts w:ascii="Sans" w:hAnsi="Sans"/>
          <w:color w:val="000000"/>
          <w:sz w:val="27"/>
          <w:szCs w:val="27"/>
        </w:rPr>
        <w:t>За поддержку работников-многодетных родителей и их детей в организациях непроизводственной сферы.</w:t>
      </w:r>
    </w:p>
    <w:p w:rsidR="00991F06" w:rsidRDefault="00991F06" w:rsidP="00991F06">
      <w:pPr>
        <w:pStyle w:val="western"/>
        <w:spacing w:before="0" w:beforeAutospacing="0" w:after="0" w:afterAutospacing="0"/>
        <w:ind w:hanging="426"/>
        <w:rPr>
          <w:rFonts w:ascii="Sans" w:hAnsi="Sans"/>
          <w:color w:val="000000"/>
          <w:sz w:val="27"/>
          <w:szCs w:val="27"/>
        </w:rPr>
      </w:pPr>
    </w:p>
    <w:p w:rsidR="00991F06" w:rsidRDefault="00991F06" w:rsidP="00991F06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7"/>
          <w:szCs w:val="27"/>
          <w:shd w:val="clear" w:color="auto" w:fill="FFFFFF"/>
        </w:rPr>
        <w:t>Информация о Конкурсе размещена на официальном сайте министерства труда и социальной политики Приморского края: </w:t>
      </w:r>
      <w:hyperlink r:id="rId5" w:history="1">
        <w:r>
          <w:rPr>
            <w:rStyle w:val="a4"/>
            <w:rFonts w:ascii="Arial" w:hAnsi="Arial" w:cs="Arial"/>
            <w:color w:val="306AFD"/>
            <w:sz w:val="27"/>
            <w:szCs w:val="27"/>
            <w:shd w:val="clear" w:color="auto" w:fill="FFFFFF"/>
          </w:rPr>
          <w:t>http://soctrud.primorsky.ru/</w:t>
        </w:r>
      </w:hyperlink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 Наши конкурсы/ </w:t>
      </w:r>
      <w:hyperlink r:id="rId6" w:history="1">
        <w:r>
          <w:rPr>
            <w:rStyle w:val="a4"/>
            <w:rFonts w:ascii="Arial" w:hAnsi="Arial" w:cs="Arial"/>
            <w:sz w:val="27"/>
            <w:szCs w:val="27"/>
            <w:shd w:val="clear" w:color="auto" w:fill="FFFFFF"/>
          </w:rPr>
          <w:t>Всероссийский конкурс «Российская организация высокой социальной эффективности»</w:t>
        </w:r>
      </w:hyperlink>
      <w:r>
        <w:rPr>
          <w:color w:val="000000"/>
          <w:sz w:val="27"/>
          <w:szCs w:val="27"/>
          <w:shd w:val="clear" w:color="auto" w:fill="FFFFFF"/>
        </w:rPr>
        <w:t>.</w:t>
      </w:r>
    </w:p>
    <w:p w:rsidR="00991F06" w:rsidRDefault="00991F06" w:rsidP="00991F06">
      <w:pPr>
        <w:pStyle w:val="a3"/>
        <w:shd w:val="clear" w:color="auto" w:fill="FFFFFF"/>
        <w:spacing w:before="0" w:beforeAutospacing="0" w:after="210" w:afterAutospacing="0"/>
        <w:jc w:val="both"/>
        <w:rPr>
          <w:rFonts w:ascii="Montserrat" w:hAnsi="Montserrat"/>
          <w:color w:val="273350"/>
        </w:rPr>
      </w:pPr>
      <w:r>
        <w:rPr>
          <w:color w:val="000000"/>
          <w:sz w:val="27"/>
          <w:szCs w:val="27"/>
          <w:shd w:val="clear" w:color="auto" w:fill="FFFFFF"/>
        </w:rPr>
        <w:t>Заявки на участие формируются </w:t>
      </w:r>
      <w:r>
        <w:rPr>
          <w:rStyle w:val="a5"/>
          <w:color w:val="000000"/>
          <w:sz w:val="27"/>
          <w:szCs w:val="27"/>
          <w:shd w:val="clear" w:color="auto" w:fill="FFFFFF"/>
        </w:rPr>
        <w:t>в электронном виде </w:t>
      </w:r>
      <w:r>
        <w:rPr>
          <w:color w:val="000000"/>
          <w:sz w:val="27"/>
          <w:szCs w:val="27"/>
          <w:shd w:val="clear" w:color="auto" w:fill="FFFFFF"/>
        </w:rPr>
        <w:t>с приложением отсканированных образов документов </w:t>
      </w:r>
      <w:r>
        <w:rPr>
          <w:rStyle w:val="a5"/>
          <w:color w:val="000000"/>
          <w:sz w:val="27"/>
          <w:szCs w:val="27"/>
          <w:shd w:val="clear" w:color="auto" w:fill="FFFFFF"/>
        </w:rPr>
        <w:t>согласно п. 21 методических рекомендаций </w:t>
      </w:r>
      <w:r>
        <w:rPr>
          <w:color w:val="000000"/>
          <w:sz w:val="27"/>
          <w:szCs w:val="27"/>
          <w:shd w:val="clear" w:color="auto" w:fill="FFFFFF"/>
        </w:rPr>
        <w:t>в программно-информационном </w:t>
      </w:r>
      <w:r>
        <w:rPr>
          <w:rStyle w:val="a6"/>
          <w:color w:val="000000"/>
          <w:sz w:val="27"/>
          <w:szCs w:val="27"/>
          <w:shd w:val="clear" w:color="auto" w:fill="FFFFFF"/>
        </w:rPr>
        <w:t xml:space="preserve">в электронном кабинете </w:t>
      </w:r>
      <w:proofErr w:type="spellStart"/>
      <w:r>
        <w:rPr>
          <w:rStyle w:val="a6"/>
          <w:color w:val="000000"/>
          <w:sz w:val="27"/>
          <w:szCs w:val="27"/>
          <w:shd w:val="clear" w:color="auto" w:fill="FFFFFF"/>
        </w:rPr>
        <w:t>программно</w:t>
      </w:r>
      <w:proofErr w:type="spellEnd"/>
      <w:r>
        <w:rPr>
          <w:rStyle w:val="a6"/>
          <w:color w:val="000000"/>
          <w:sz w:val="27"/>
          <w:szCs w:val="27"/>
          <w:shd w:val="clear" w:color="auto" w:fill="FFFFFF"/>
        </w:rPr>
        <w:t> - информационного комплекса </w:t>
      </w:r>
      <w:r>
        <w:rPr>
          <w:rStyle w:val="a5"/>
          <w:color w:val="000000"/>
          <w:sz w:val="27"/>
          <w:szCs w:val="27"/>
          <w:shd w:val="clear" w:color="auto" w:fill="FFFFFF"/>
        </w:rPr>
        <w:t>ПИК «</w:t>
      </w:r>
      <w:r>
        <w:rPr>
          <w:rStyle w:val="a5"/>
          <w:i/>
          <w:iCs/>
          <w:color w:val="000000"/>
          <w:sz w:val="27"/>
          <w:szCs w:val="27"/>
          <w:shd w:val="clear" w:color="auto" w:fill="FFFFFF"/>
        </w:rPr>
        <w:t>Мониторинг» </w:t>
      </w:r>
      <w:r>
        <w:rPr>
          <w:rStyle w:val="a6"/>
          <w:color w:val="000000"/>
          <w:sz w:val="27"/>
          <w:szCs w:val="27"/>
          <w:shd w:val="clear" w:color="auto" w:fill="FFFFFF"/>
        </w:rPr>
        <w:t>в информационно - коммуникационной сети Интернет</w:t>
      </w:r>
      <w:r>
        <w:rPr>
          <w:rStyle w:val="a5"/>
          <w:color w:val="000000"/>
          <w:sz w:val="27"/>
          <w:szCs w:val="27"/>
          <w:shd w:val="clear" w:color="auto" w:fill="FFFFFF"/>
        </w:rPr>
        <w:t> </w:t>
      </w:r>
      <w:hyperlink r:id="rId7" w:history="1">
        <w:r>
          <w:rPr>
            <w:rStyle w:val="a5"/>
            <w:rFonts w:ascii="Arial" w:hAnsi="Arial" w:cs="Arial"/>
            <w:color w:val="306AFD"/>
            <w:sz w:val="27"/>
            <w:szCs w:val="27"/>
            <w:shd w:val="clear" w:color="auto" w:fill="FFFFFF"/>
          </w:rPr>
          <w:t>https://ot.rosmintrud.ru/</w:t>
        </w:r>
      </w:hyperlink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. </w:t>
      </w:r>
      <w:r>
        <w:rPr>
          <w:color w:val="000000"/>
          <w:sz w:val="27"/>
          <w:szCs w:val="27"/>
          <w:shd w:val="clear" w:color="auto" w:fill="FFFFFF"/>
        </w:rPr>
        <w:t>Приём заявок на краевой этап Конкурса РОВСЭ-2025 </w:t>
      </w:r>
      <w:r>
        <w:rPr>
          <w:rStyle w:val="a5"/>
          <w:rFonts w:ascii="Arial" w:hAnsi="Arial" w:cs="Arial"/>
          <w:color w:val="000000"/>
          <w:sz w:val="27"/>
          <w:szCs w:val="27"/>
          <w:shd w:val="clear" w:color="auto" w:fill="FFFFFF"/>
        </w:rPr>
        <w:t>в срок до 18:00 часов 25 апреля 2025 года.</w:t>
      </w:r>
    </w:p>
    <w:sectPr w:rsidR="00991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ans">
    <w:altName w:val="Times New Roman"/>
    <w:panose1 w:val="00000000000000000000"/>
    <w:charset w:val="00"/>
    <w:family w:val="roman"/>
    <w:notTrueType/>
    <w:pitch w:val="default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10510"/>
    <w:multiLevelType w:val="multilevel"/>
    <w:tmpl w:val="C602E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12"/>
    <w:rsid w:val="00100483"/>
    <w:rsid w:val="00414F9D"/>
    <w:rsid w:val="008B4824"/>
    <w:rsid w:val="008B6290"/>
    <w:rsid w:val="008D56B2"/>
    <w:rsid w:val="00991F06"/>
    <w:rsid w:val="00E627E0"/>
    <w:rsid w:val="00EC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66BD4C-FE0F-4DAD-AEEA-5C62C964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0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1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1F06"/>
    <w:rPr>
      <w:color w:val="0000FF"/>
      <w:u w:val="single"/>
    </w:rPr>
  </w:style>
  <w:style w:type="character" w:styleId="a5">
    <w:name w:val="Strong"/>
    <w:basedOn w:val="a0"/>
    <w:uiPriority w:val="22"/>
    <w:qFormat/>
    <w:rsid w:val="00991F06"/>
    <w:rPr>
      <w:b/>
      <w:bCs/>
    </w:rPr>
  </w:style>
  <w:style w:type="character" w:styleId="a6">
    <w:name w:val="Emphasis"/>
    <w:basedOn w:val="a0"/>
    <w:uiPriority w:val="20"/>
    <w:qFormat/>
    <w:rsid w:val="00991F0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70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t.rosmintrud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trud.primorsky.ru/page/rossiiskaia_organizatsiia_vysokoi_sotsialnoi_effektivnosti" TargetMode="External"/><Relationship Id="rId5" Type="http://schemas.openxmlformats.org/officeDocument/2006/relationships/hyperlink" Target="http://soctrud.primorsky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2025-02-03T02:01:00Z</dcterms:created>
  <dcterms:modified xsi:type="dcterms:W3CDTF">2025-02-03T02:46:00Z</dcterms:modified>
</cp:coreProperties>
</file>