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41" w:rsidRPr="00CB6841" w:rsidRDefault="00CB6841" w:rsidP="00CB6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</w:p>
    <w:p w:rsidR="00CB6841" w:rsidRPr="00F81988" w:rsidRDefault="00CB6841" w:rsidP="00CB6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8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E2BB6D3" wp14:editId="2E11858F">
            <wp:extent cx="647700" cy="752475"/>
            <wp:effectExtent l="0" t="0" r="0" b="9525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CB6841" w:rsidRPr="00F81988" w:rsidRDefault="00CB6841" w:rsidP="00CB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841" w:rsidRPr="00F81988" w:rsidRDefault="00CB6841" w:rsidP="00CB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:rsidR="00CB6841" w:rsidRPr="00F81988" w:rsidRDefault="00CB6841" w:rsidP="00CB6841">
      <w:pPr>
        <w:spacing w:after="0" w:line="2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</w:t>
      </w:r>
      <w:r w:rsidR="004D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CB6841" w:rsidRPr="00F81988" w:rsidRDefault="00CB6841" w:rsidP="00CB6841">
      <w:pPr>
        <w:spacing w:after="0" w:line="2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CB6841" w:rsidRPr="00F81988" w:rsidRDefault="00CB6841" w:rsidP="00CB6841">
      <w:pPr>
        <w:spacing w:after="0" w:line="2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CB6841" w:rsidRPr="00422956" w:rsidRDefault="00CB6841" w:rsidP="0042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B6841" w:rsidRPr="00F81988" w:rsidRDefault="00CB6841" w:rsidP="00CB6841">
      <w:pPr>
        <w:spacing w:after="120" w:line="240" w:lineRule="auto"/>
        <w:ind w:left="28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109" w:tblpY="-28"/>
        <w:tblW w:w="0" w:type="auto"/>
        <w:tblLook w:val="0000" w:firstRow="0" w:lastRow="0" w:firstColumn="0" w:lastColumn="0" w:noHBand="0" w:noVBand="0"/>
      </w:tblPr>
      <w:tblGrid>
        <w:gridCol w:w="9571"/>
      </w:tblGrid>
      <w:tr w:rsidR="00CB6841" w:rsidRPr="00F81988" w:rsidTr="00F229C3">
        <w:trPr>
          <w:trHeight w:val="631"/>
        </w:trPr>
        <w:tc>
          <w:tcPr>
            <w:tcW w:w="9571" w:type="dxa"/>
          </w:tcPr>
          <w:p w:rsidR="00CB6841" w:rsidRPr="00F81988" w:rsidRDefault="00CB6841" w:rsidP="00CB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6841" w:rsidRPr="00F81988" w:rsidRDefault="00CB6841" w:rsidP="0045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Контрольно-счетном органе Ольгинского муниципального </w:t>
            </w:r>
            <w:r w:rsidR="00455E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</w:t>
            </w:r>
            <w:r w:rsidRPr="00F819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B6841" w:rsidRDefault="00CB6841" w:rsidP="00CB6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56" w:rsidRDefault="00422956" w:rsidP="00CB6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56" w:rsidRDefault="00422956" w:rsidP="00CB6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AD7" w:rsidRPr="00F81988" w:rsidRDefault="00D84AD7" w:rsidP="00D8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Принято Думой Ольгинского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81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930">
        <w:rPr>
          <w:rFonts w:ascii="Times New Roman" w:hAnsi="Times New Roman" w:cs="Times New Roman"/>
          <w:sz w:val="28"/>
          <w:szCs w:val="28"/>
        </w:rPr>
        <w:t xml:space="preserve"> 27 декабря </w:t>
      </w:r>
      <w:r w:rsidRPr="00F8198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1988">
        <w:rPr>
          <w:rFonts w:ascii="Times New Roman" w:hAnsi="Times New Roman" w:cs="Times New Roman"/>
          <w:sz w:val="28"/>
          <w:szCs w:val="28"/>
        </w:rPr>
        <w:t xml:space="preserve"> года      </w:t>
      </w:r>
    </w:p>
    <w:p w:rsidR="00D84AD7" w:rsidRPr="00F81988" w:rsidRDefault="00D84AD7" w:rsidP="00D84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F81988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D84AD7" w:rsidRPr="00335F94" w:rsidTr="00733E0D">
        <w:trPr>
          <w:trHeight w:val="667"/>
          <w:jc w:val="center"/>
        </w:trPr>
        <w:tc>
          <w:tcPr>
            <w:tcW w:w="9356" w:type="dxa"/>
          </w:tcPr>
          <w:p w:rsidR="00D84AD7" w:rsidRDefault="00D84AD7" w:rsidP="00733E0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2956" w:rsidRPr="00335F94" w:rsidRDefault="00422956" w:rsidP="0042295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B6841" w:rsidRPr="00D87621" w:rsidRDefault="00D84AD7" w:rsidP="00710C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94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CB6841" w:rsidRPr="00710C2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DF01CE" w:rsidRPr="00710C2B"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№ 131-ФЗ «Об общих принципах местного самоуправления в Российской Федерации», </w:t>
      </w:r>
      <w:r w:rsidR="00CB6841" w:rsidRPr="00710C2B">
        <w:rPr>
          <w:rFonts w:ascii="Times New Roman" w:hAnsi="Times New Roman" w:cs="Times New Roman"/>
          <w:sz w:val="28"/>
          <w:szCs w:val="28"/>
        </w:rPr>
        <w:t>Федеральным законом от 07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CB6841" w:rsidRPr="00710C2B">
        <w:rPr>
          <w:rFonts w:ascii="Times New Roman" w:hAnsi="Times New Roman" w:cs="Times New Roman"/>
          <w:sz w:val="28"/>
          <w:szCs w:val="28"/>
        </w:rPr>
        <w:t>2011 № 6-ФЗ «Об общих принципах организации и деятельности контрольно-счетных органов субъектов Российской Федерации и муниципальны</w:t>
      </w:r>
      <w:r w:rsidR="002F3D06" w:rsidRPr="00710C2B">
        <w:rPr>
          <w:rFonts w:ascii="Times New Roman" w:hAnsi="Times New Roman" w:cs="Times New Roman"/>
          <w:sz w:val="28"/>
          <w:szCs w:val="28"/>
        </w:rPr>
        <w:t>х образований»,</w:t>
      </w:r>
      <w:r w:rsidR="00710C2B" w:rsidRPr="00710C2B">
        <w:t xml:space="preserve"> </w:t>
      </w:r>
      <w:r w:rsidR="00710C2B" w:rsidRPr="00710C2B">
        <w:rPr>
          <w:rFonts w:ascii="Times New Roman" w:hAnsi="Times New Roman" w:cs="Times New Roman"/>
          <w:sz w:val="28"/>
          <w:szCs w:val="28"/>
        </w:rPr>
        <w:t>другими федеральными законами и иными нормативными</w:t>
      </w:r>
      <w:r w:rsidR="00710C2B">
        <w:rPr>
          <w:rFonts w:ascii="Times New Roman" w:hAnsi="Times New Roman" w:cs="Times New Roman"/>
          <w:sz w:val="28"/>
          <w:szCs w:val="28"/>
        </w:rPr>
        <w:t xml:space="preserve"> </w:t>
      </w:r>
      <w:r w:rsidR="00710C2B" w:rsidRPr="00710C2B">
        <w:rPr>
          <w:rFonts w:ascii="Times New Roman" w:hAnsi="Times New Roman" w:cs="Times New Roman"/>
          <w:sz w:val="28"/>
          <w:szCs w:val="28"/>
        </w:rPr>
        <w:t>правовыми актами Российской Федерации, законодательством Приморского края</w:t>
      </w:r>
      <w:r w:rsidR="00710C2B">
        <w:rPr>
          <w:rFonts w:ascii="Times New Roman" w:hAnsi="Times New Roman" w:cs="Times New Roman"/>
          <w:sz w:val="28"/>
          <w:szCs w:val="28"/>
        </w:rPr>
        <w:t>:</w:t>
      </w:r>
      <w:r w:rsidR="002F3D06" w:rsidRPr="00D876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10C2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B6841" w:rsidRPr="00710C2B" w:rsidRDefault="00F566C5" w:rsidP="002E5CB9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C2B">
        <w:rPr>
          <w:rFonts w:ascii="Times New Roman" w:hAnsi="Times New Roman" w:cs="Times New Roman"/>
          <w:sz w:val="28"/>
          <w:szCs w:val="28"/>
        </w:rPr>
        <w:t>Утвердить</w:t>
      </w:r>
      <w:r w:rsidR="00CB6841" w:rsidRPr="00710C2B">
        <w:rPr>
          <w:rFonts w:ascii="Times New Roman" w:hAnsi="Times New Roman" w:cs="Times New Roman"/>
          <w:sz w:val="28"/>
          <w:szCs w:val="28"/>
        </w:rPr>
        <w:t xml:space="preserve"> Положение о Контрольно-счетном </w:t>
      </w:r>
      <w:r w:rsidR="004E11C7" w:rsidRPr="00710C2B">
        <w:rPr>
          <w:rFonts w:ascii="Times New Roman" w:hAnsi="Times New Roman" w:cs="Times New Roman"/>
          <w:sz w:val="28"/>
          <w:szCs w:val="28"/>
        </w:rPr>
        <w:t>орган</w:t>
      </w:r>
      <w:r w:rsidRPr="00710C2B">
        <w:rPr>
          <w:rFonts w:ascii="Times New Roman" w:hAnsi="Times New Roman" w:cs="Times New Roman"/>
          <w:sz w:val="28"/>
          <w:szCs w:val="28"/>
        </w:rPr>
        <w:t xml:space="preserve">е </w:t>
      </w:r>
      <w:r w:rsidR="00D20ABD" w:rsidRPr="00710C2B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710C2B" w:rsidRPr="00710C2B">
        <w:rPr>
          <w:rFonts w:ascii="Times New Roman" w:hAnsi="Times New Roman" w:cs="Times New Roman"/>
          <w:sz w:val="28"/>
          <w:szCs w:val="28"/>
        </w:rPr>
        <w:t>округа</w:t>
      </w:r>
      <w:r w:rsidRPr="00710C2B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221BE5" w:rsidRDefault="00F566C5" w:rsidP="002E5CB9">
      <w:pPr>
        <w:pStyle w:val="2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E67DB5">
        <w:rPr>
          <w:b w:val="0"/>
          <w:sz w:val="28"/>
          <w:szCs w:val="28"/>
        </w:rPr>
        <w:t>П</w:t>
      </w:r>
      <w:r w:rsidR="00CB6841" w:rsidRPr="00E67DB5">
        <w:rPr>
          <w:b w:val="0"/>
          <w:sz w:val="28"/>
          <w:szCs w:val="28"/>
        </w:rPr>
        <w:t>ризнать утратившими силу</w:t>
      </w:r>
      <w:r w:rsidR="00221BE5" w:rsidRPr="00E67DB5">
        <w:rPr>
          <w:b w:val="0"/>
          <w:sz w:val="28"/>
          <w:szCs w:val="28"/>
        </w:rPr>
        <w:t>:</w:t>
      </w:r>
    </w:p>
    <w:p w:rsidR="00240B5A" w:rsidRPr="00240B5A" w:rsidRDefault="00240B5A" w:rsidP="00240B5A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566C5" w:rsidRPr="00E67DB5">
        <w:rPr>
          <w:b w:val="0"/>
          <w:sz w:val="28"/>
          <w:szCs w:val="28"/>
        </w:rPr>
        <w:t>решени</w:t>
      </w:r>
      <w:r w:rsidR="00D84AD7">
        <w:rPr>
          <w:b w:val="0"/>
          <w:sz w:val="28"/>
          <w:szCs w:val="28"/>
        </w:rPr>
        <w:t>е</w:t>
      </w:r>
      <w:r w:rsidR="00F566C5" w:rsidRPr="00E67DB5">
        <w:rPr>
          <w:b w:val="0"/>
          <w:sz w:val="28"/>
          <w:szCs w:val="28"/>
        </w:rPr>
        <w:t xml:space="preserve"> Думы Ольгинского муниципального района</w:t>
      </w:r>
      <w:r w:rsidR="00E67DB5">
        <w:rPr>
          <w:b w:val="0"/>
          <w:sz w:val="28"/>
          <w:szCs w:val="28"/>
        </w:rPr>
        <w:t xml:space="preserve"> от 07.09.2021</w:t>
      </w:r>
      <w:r>
        <w:rPr>
          <w:b w:val="0"/>
          <w:sz w:val="28"/>
          <w:szCs w:val="28"/>
        </w:rPr>
        <w:t xml:space="preserve"> № 101-НПА</w:t>
      </w:r>
      <w:r w:rsidR="00CB6841" w:rsidRPr="00E67DB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240B5A">
        <w:rPr>
          <w:b w:val="0"/>
          <w:sz w:val="28"/>
          <w:szCs w:val="28"/>
        </w:rPr>
        <w:t>Положение</w:t>
      </w:r>
      <w:r>
        <w:rPr>
          <w:b w:val="0"/>
          <w:sz w:val="28"/>
          <w:szCs w:val="28"/>
        </w:rPr>
        <w:t xml:space="preserve"> </w:t>
      </w:r>
      <w:r w:rsidRPr="00240B5A">
        <w:rPr>
          <w:b w:val="0"/>
          <w:sz w:val="28"/>
          <w:szCs w:val="28"/>
        </w:rPr>
        <w:t>о Контрольно-счетном органе Ольгинского муниципального района</w:t>
      </w:r>
      <w:r>
        <w:rPr>
          <w:b w:val="0"/>
          <w:sz w:val="28"/>
          <w:szCs w:val="28"/>
        </w:rPr>
        <w:t>»;</w:t>
      </w:r>
    </w:p>
    <w:p w:rsidR="00D84AD7" w:rsidRPr="00851CB0" w:rsidRDefault="00ED139C" w:rsidP="00851CB0">
      <w:pPr>
        <w:pStyle w:val="2"/>
        <w:shd w:val="clear" w:color="auto" w:fill="FFFFFF"/>
        <w:spacing w:before="0" w:beforeAutospacing="0" w:after="0" w:afterAutospacing="0" w:line="360" w:lineRule="auto"/>
        <w:ind w:right="-30" w:firstLine="709"/>
        <w:jc w:val="both"/>
        <w:rPr>
          <w:b w:val="0"/>
          <w:sz w:val="28"/>
          <w:szCs w:val="28"/>
          <w:highlight w:val="yellow"/>
        </w:rPr>
      </w:pPr>
      <w:r>
        <w:rPr>
          <w:b w:val="0"/>
          <w:sz w:val="28"/>
          <w:szCs w:val="28"/>
        </w:rPr>
        <w:t>- р</w:t>
      </w:r>
      <w:r w:rsidRPr="00ED139C">
        <w:rPr>
          <w:b w:val="0"/>
          <w:sz w:val="28"/>
          <w:szCs w:val="28"/>
        </w:rPr>
        <w:t>ешение Думы</w:t>
      </w:r>
      <w:r>
        <w:rPr>
          <w:b w:val="0"/>
          <w:sz w:val="28"/>
          <w:szCs w:val="28"/>
        </w:rPr>
        <w:t xml:space="preserve"> Ольгинского муниципального района</w:t>
      </w:r>
      <w:r w:rsidR="00851CB0">
        <w:rPr>
          <w:b w:val="0"/>
          <w:sz w:val="28"/>
          <w:szCs w:val="28"/>
        </w:rPr>
        <w:t xml:space="preserve"> от 14.12.2021г. № 110-НПА «</w:t>
      </w:r>
      <w:r w:rsidRPr="00ED139C">
        <w:rPr>
          <w:b w:val="0"/>
          <w:sz w:val="28"/>
          <w:szCs w:val="28"/>
        </w:rPr>
        <w:t xml:space="preserve">О внесении изменений в решение Думы Ольгинского муниципального района от 07 сентября 2021 года № 101-НПА «Об утверждении </w:t>
      </w:r>
      <w:r w:rsidRPr="00ED139C">
        <w:rPr>
          <w:b w:val="0"/>
          <w:sz w:val="28"/>
          <w:szCs w:val="28"/>
        </w:rPr>
        <w:lastRenderedPageBreak/>
        <w:t>Положения о Контрольно-счетном органе Ол</w:t>
      </w:r>
      <w:r w:rsidR="00851CB0">
        <w:rPr>
          <w:b w:val="0"/>
          <w:sz w:val="28"/>
          <w:szCs w:val="28"/>
        </w:rPr>
        <w:t>ьгинского муниципального района»</w:t>
      </w:r>
      <w:r>
        <w:rPr>
          <w:b w:val="0"/>
          <w:sz w:val="28"/>
          <w:szCs w:val="28"/>
        </w:rPr>
        <w:t>.</w:t>
      </w:r>
    </w:p>
    <w:p w:rsidR="00517290" w:rsidRPr="003955E0" w:rsidRDefault="00216C07" w:rsidP="00D84AD7">
      <w:pPr>
        <w:pStyle w:val="2"/>
        <w:shd w:val="clear" w:color="auto" w:fill="FFFFFF"/>
        <w:spacing w:before="0" w:beforeAutospacing="0" w:after="0" w:afterAutospacing="0" w:line="360" w:lineRule="auto"/>
        <w:ind w:right="-30" w:firstLine="709"/>
        <w:jc w:val="both"/>
        <w:rPr>
          <w:b w:val="0"/>
          <w:sz w:val="28"/>
          <w:szCs w:val="28"/>
        </w:rPr>
      </w:pPr>
      <w:r w:rsidRPr="003955E0">
        <w:rPr>
          <w:b w:val="0"/>
          <w:sz w:val="28"/>
          <w:szCs w:val="28"/>
        </w:rPr>
        <w:t>3</w:t>
      </w:r>
      <w:r w:rsidR="00EC11B6" w:rsidRPr="003955E0">
        <w:rPr>
          <w:b w:val="0"/>
          <w:sz w:val="28"/>
          <w:szCs w:val="28"/>
        </w:rPr>
        <w:t>.</w:t>
      </w:r>
      <w:r w:rsidR="003F78B9" w:rsidRPr="003955E0">
        <w:rPr>
          <w:b w:val="0"/>
          <w:sz w:val="28"/>
          <w:szCs w:val="28"/>
        </w:rPr>
        <w:t xml:space="preserve"> </w:t>
      </w:r>
      <w:r w:rsidR="00517290" w:rsidRPr="003955E0">
        <w:rPr>
          <w:b w:val="0"/>
          <w:sz w:val="28"/>
          <w:szCs w:val="28"/>
        </w:rPr>
        <w:t>Настоящее решение подлежит официальному опубликованию (обнаро</w:t>
      </w:r>
      <w:r w:rsidR="00F566C5" w:rsidRPr="003955E0">
        <w:rPr>
          <w:b w:val="0"/>
          <w:sz w:val="28"/>
          <w:szCs w:val="28"/>
        </w:rPr>
        <w:t>дованию) в</w:t>
      </w:r>
      <w:r w:rsidR="00517290" w:rsidRPr="003955E0">
        <w:rPr>
          <w:b w:val="0"/>
          <w:sz w:val="28"/>
          <w:szCs w:val="28"/>
        </w:rPr>
        <w:t xml:space="preserve"> газете «Заветы Ленина» и размещению на официальном сайте</w:t>
      </w:r>
      <w:r w:rsidR="00D84AD7" w:rsidRPr="003955E0">
        <w:rPr>
          <w:b w:val="0"/>
          <w:sz w:val="28"/>
          <w:szCs w:val="28"/>
        </w:rPr>
        <w:t xml:space="preserve"> </w:t>
      </w:r>
      <w:r w:rsidR="00517290" w:rsidRPr="003955E0">
        <w:rPr>
          <w:b w:val="0"/>
          <w:sz w:val="28"/>
          <w:szCs w:val="28"/>
        </w:rPr>
        <w:t xml:space="preserve">Ольгинского муниципального </w:t>
      </w:r>
      <w:r w:rsidR="00D84AD7" w:rsidRPr="003955E0">
        <w:rPr>
          <w:b w:val="0"/>
          <w:sz w:val="28"/>
          <w:szCs w:val="28"/>
        </w:rPr>
        <w:t>район</w:t>
      </w:r>
      <w:r w:rsidR="00955385" w:rsidRPr="003955E0">
        <w:rPr>
          <w:b w:val="0"/>
          <w:sz w:val="28"/>
          <w:szCs w:val="28"/>
        </w:rPr>
        <w:t>а</w:t>
      </w:r>
      <w:r w:rsidR="00517290" w:rsidRPr="003955E0">
        <w:rPr>
          <w:b w:val="0"/>
          <w:sz w:val="28"/>
          <w:szCs w:val="28"/>
        </w:rPr>
        <w:t xml:space="preserve"> в инфор</w:t>
      </w:r>
      <w:r w:rsidR="00F566C5" w:rsidRPr="003955E0">
        <w:rPr>
          <w:b w:val="0"/>
          <w:sz w:val="28"/>
          <w:szCs w:val="28"/>
        </w:rPr>
        <w:t>мационно-коммуникационной сети «Интернет»</w:t>
      </w:r>
      <w:r w:rsidR="00517290" w:rsidRPr="003955E0">
        <w:rPr>
          <w:b w:val="0"/>
          <w:sz w:val="28"/>
          <w:szCs w:val="28"/>
        </w:rPr>
        <w:t>.</w:t>
      </w:r>
    </w:p>
    <w:p w:rsidR="00216C07" w:rsidRPr="00632B08" w:rsidRDefault="00CB6841" w:rsidP="00216C07">
      <w:pPr>
        <w:pStyle w:val="2"/>
        <w:shd w:val="clear" w:color="auto" w:fill="FFFFFF"/>
        <w:spacing w:before="0" w:beforeAutospacing="0" w:after="0" w:afterAutospacing="0" w:line="360" w:lineRule="auto"/>
        <w:ind w:right="-30" w:firstLine="709"/>
        <w:jc w:val="both"/>
        <w:rPr>
          <w:b w:val="0"/>
          <w:sz w:val="28"/>
          <w:szCs w:val="28"/>
        </w:rPr>
      </w:pPr>
      <w:r w:rsidRPr="00632B08">
        <w:rPr>
          <w:sz w:val="28"/>
          <w:szCs w:val="28"/>
        </w:rPr>
        <w:t xml:space="preserve"> </w:t>
      </w:r>
      <w:r w:rsidR="00216C07" w:rsidRPr="00632B08">
        <w:rPr>
          <w:b w:val="0"/>
          <w:sz w:val="28"/>
          <w:szCs w:val="28"/>
        </w:rPr>
        <w:t>4. Настоящее решение вступает в силу с</w:t>
      </w:r>
      <w:r w:rsidR="00B558F8" w:rsidRPr="00632B08">
        <w:rPr>
          <w:b w:val="0"/>
          <w:sz w:val="28"/>
          <w:szCs w:val="28"/>
        </w:rPr>
        <w:t xml:space="preserve"> д</w:t>
      </w:r>
      <w:r w:rsidR="00216C07" w:rsidRPr="00632B08">
        <w:rPr>
          <w:b w:val="0"/>
          <w:sz w:val="28"/>
          <w:szCs w:val="28"/>
        </w:rPr>
        <w:t>а</w:t>
      </w:r>
      <w:r w:rsidR="00B558F8" w:rsidRPr="00632B08">
        <w:rPr>
          <w:b w:val="0"/>
          <w:sz w:val="28"/>
          <w:szCs w:val="28"/>
        </w:rPr>
        <w:t>ты официального</w:t>
      </w:r>
      <w:r w:rsidR="00216C07" w:rsidRPr="00632B08">
        <w:rPr>
          <w:b w:val="0"/>
          <w:sz w:val="28"/>
          <w:szCs w:val="28"/>
        </w:rPr>
        <w:t xml:space="preserve"> опубликования.</w:t>
      </w:r>
    </w:p>
    <w:p w:rsidR="00517290" w:rsidRDefault="00517290" w:rsidP="00517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93930" w:rsidRPr="00D87621" w:rsidRDefault="00693930" w:rsidP="00517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7029" w:rsidRDefault="009B7029" w:rsidP="009B7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D84AD7">
        <w:rPr>
          <w:rFonts w:ascii="Times New Roman" w:hAnsi="Times New Roman" w:cs="Times New Roman"/>
          <w:sz w:val="28"/>
          <w:szCs w:val="28"/>
        </w:rPr>
        <w:t xml:space="preserve"> г</w:t>
      </w:r>
      <w:r w:rsidR="00D84AD7" w:rsidRPr="00136A0C">
        <w:rPr>
          <w:rFonts w:ascii="Times New Roman" w:hAnsi="Times New Roman" w:cs="Times New Roman"/>
          <w:sz w:val="28"/>
          <w:szCs w:val="28"/>
        </w:rPr>
        <w:t>лав</w:t>
      </w:r>
      <w:r w:rsidR="00D84AD7">
        <w:rPr>
          <w:rFonts w:ascii="Times New Roman" w:hAnsi="Times New Roman" w:cs="Times New Roman"/>
          <w:sz w:val="28"/>
          <w:szCs w:val="28"/>
        </w:rPr>
        <w:t>ы</w:t>
      </w:r>
      <w:r w:rsidR="00D84AD7" w:rsidRPr="00136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AD7" w:rsidRPr="00136A0C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D84AD7" w:rsidRPr="00136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AD7" w:rsidRDefault="00D84AD7" w:rsidP="009B7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0C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70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6A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36A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Ванникова</w:t>
      </w:r>
    </w:p>
    <w:p w:rsidR="009B7029" w:rsidRPr="00136A0C" w:rsidRDefault="009B7029" w:rsidP="009B7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AD7" w:rsidRPr="00136A0C" w:rsidRDefault="00D84AD7" w:rsidP="00D84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0C">
        <w:rPr>
          <w:rFonts w:ascii="Times New Roman" w:hAnsi="Times New Roman" w:cs="Times New Roman"/>
          <w:sz w:val="28"/>
          <w:szCs w:val="28"/>
        </w:rPr>
        <w:t>пгт Ольга</w:t>
      </w:r>
    </w:p>
    <w:p w:rsidR="00D84AD7" w:rsidRPr="00136A0C" w:rsidRDefault="00693930" w:rsidP="00D84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</w:t>
      </w:r>
      <w:r w:rsidR="00D84AD7" w:rsidRPr="00136A0C">
        <w:rPr>
          <w:rFonts w:ascii="Times New Roman" w:hAnsi="Times New Roman" w:cs="Times New Roman"/>
          <w:sz w:val="28"/>
          <w:szCs w:val="28"/>
        </w:rPr>
        <w:t xml:space="preserve"> 202</w:t>
      </w:r>
      <w:r w:rsidR="00D84AD7">
        <w:rPr>
          <w:rFonts w:ascii="Times New Roman" w:hAnsi="Times New Roman" w:cs="Times New Roman"/>
          <w:sz w:val="28"/>
          <w:szCs w:val="28"/>
        </w:rPr>
        <w:t>2</w:t>
      </w:r>
      <w:r w:rsidR="00D84AD7" w:rsidRPr="00136A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84AD7" w:rsidRPr="00136A0C" w:rsidRDefault="00D84AD7" w:rsidP="00D84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0C">
        <w:rPr>
          <w:rFonts w:ascii="Times New Roman" w:hAnsi="Times New Roman" w:cs="Times New Roman"/>
          <w:sz w:val="28"/>
          <w:szCs w:val="28"/>
        </w:rPr>
        <w:t xml:space="preserve">№ </w:t>
      </w:r>
      <w:r w:rsidR="00C409F1">
        <w:rPr>
          <w:rFonts w:ascii="Times New Roman" w:hAnsi="Times New Roman" w:cs="Times New Roman"/>
          <w:sz w:val="28"/>
          <w:szCs w:val="28"/>
        </w:rPr>
        <w:t>10</w:t>
      </w:r>
      <w:r w:rsidR="009B70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НПА </w:t>
      </w:r>
    </w:p>
    <w:p w:rsidR="00D84AD7" w:rsidRDefault="00D84AD7" w:rsidP="00D84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CB6841">
      <w:pPr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CB6841">
      <w:pPr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CB6841">
      <w:pPr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CB6841">
      <w:pPr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CB6841">
      <w:pPr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CB6841">
      <w:pPr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CB6841">
      <w:pPr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CB6841">
      <w:pPr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CB6841">
      <w:pPr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CB6841">
      <w:pPr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838C8" w:rsidRDefault="004838C8" w:rsidP="008D0EE2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838C8" w:rsidRDefault="004838C8" w:rsidP="008D0EE2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87621" w:rsidRDefault="00D87621" w:rsidP="008D0EE2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87621" w:rsidRDefault="00D87621" w:rsidP="008D0EE2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87621" w:rsidRDefault="00D87621" w:rsidP="008D0EE2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87621" w:rsidRDefault="00D87621" w:rsidP="008D0EE2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B194C" w:rsidRDefault="002B194C" w:rsidP="008D0EE2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B194C" w:rsidRDefault="002B194C" w:rsidP="008D0EE2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B194C" w:rsidRDefault="002B194C" w:rsidP="008D0EE2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B194C" w:rsidRDefault="002B194C" w:rsidP="008D0EE2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B194C" w:rsidRDefault="002B194C" w:rsidP="008D0EE2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84AD7" w:rsidRDefault="00D84AD7" w:rsidP="008D0EE2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84AD7" w:rsidRDefault="00D84AD7" w:rsidP="008D0EE2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EC11B6" w:rsidP="00280C5F">
      <w:pPr>
        <w:spacing w:after="0" w:line="240" w:lineRule="auto"/>
        <w:ind w:left="3540" w:firstLine="21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B6841" w:rsidRPr="00F81988" w:rsidRDefault="00280C5F" w:rsidP="00280C5F">
      <w:pPr>
        <w:spacing w:after="0" w:line="240" w:lineRule="auto"/>
        <w:ind w:left="3540" w:firstLine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C11B6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4E11C7" w:rsidRPr="00F81988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CB6841" w:rsidRPr="00F81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841" w:rsidRPr="00F81988" w:rsidRDefault="00CB6841" w:rsidP="00280C5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7621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C5F" w:rsidRDefault="00EC11B6" w:rsidP="00280C5F">
      <w:pPr>
        <w:spacing w:after="0" w:line="240" w:lineRule="auto"/>
        <w:ind w:left="3540" w:firstLine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1BA4">
        <w:rPr>
          <w:rFonts w:ascii="Times New Roman" w:hAnsi="Times New Roman" w:cs="Times New Roman"/>
          <w:sz w:val="28"/>
          <w:szCs w:val="28"/>
        </w:rPr>
        <w:t>27.12.2022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F1BA4">
        <w:rPr>
          <w:rFonts w:ascii="Times New Roman" w:hAnsi="Times New Roman" w:cs="Times New Roman"/>
          <w:sz w:val="28"/>
          <w:szCs w:val="28"/>
        </w:rPr>
        <w:t>10-НПА</w:t>
      </w:r>
    </w:p>
    <w:p w:rsidR="00CB6841" w:rsidRDefault="00280C5F" w:rsidP="00280C5F">
      <w:pPr>
        <w:spacing w:after="0" w:line="240" w:lineRule="auto"/>
        <w:ind w:left="3540" w:firstLine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от 28.02.2023 № 36-НПА,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C5F" w:rsidRPr="00F81988" w:rsidRDefault="00280C5F" w:rsidP="00280C5F">
      <w:pPr>
        <w:spacing w:after="0" w:line="240" w:lineRule="auto"/>
        <w:ind w:left="3540" w:firstLine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28.03.2023 № 38-НПА)</w:t>
      </w:r>
    </w:p>
    <w:p w:rsidR="00D87621" w:rsidRDefault="00D87621" w:rsidP="008D0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41" w:rsidRPr="00F81988" w:rsidRDefault="00CB6841" w:rsidP="008D0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98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B6841" w:rsidRPr="00F81988" w:rsidRDefault="00CB6841" w:rsidP="008D0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988">
        <w:rPr>
          <w:rFonts w:ascii="Times New Roman" w:hAnsi="Times New Roman" w:cs="Times New Roman"/>
          <w:b/>
          <w:sz w:val="28"/>
          <w:szCs w:val="28"/>
        </w:rPr>
        <w:t xml:space="preserve">о Контрольно-счетном </w:t>
      </w:r>
      <w:r w:rsidR="004E11C7" w:rsidRPr="00F81988">
        <w:rPr>
          <w:rFonts w:ascii="Times New Roman" w:hAnsi="Times New Roman" w:cs="Times New Roman"/>
          <w:b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D20ABD" w:rsidRPr="00F81988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</w:t>
      </w:r>
      <w:r w:rsidR="00D87621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F6321" w:rsidRDefault="00DF6321" w:rsidP="006C32A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7621" w:rsidRDefault="00D87621" w:rsidP="006C32A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7621" w:rsidRDefault="00D87621" w:rsidP="006C32A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7621" w:rsidRDefault="00D87621" w:rsidP="006C32A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2DED" w:rsidRDefault="00CB6841" w:rsidP="006C32A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Статья 1. Статус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7E6092">
        <w:rPr>
          <w:rFonts w:ascii="Times New Roman" w:hAnsi="Times New Roman" w:cs="Times New Roman"/>
          <w:sz w:val="28"/>
          <w:szCs w:val="28"/>
        </w:rPr>
        <w:t>округа</w:t>
      </w:r>
    </w:p>
    <w:p w:rsidR="006C32AC" w:rsidRPr="00F81988" w:rsidRDefault="006C32AC" w:rsidP="006C32A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6841" w:rsidRDefault="00CB6841" w:rsidP="00B52DF3">
      <w:pPr>
        <w:pStyle w:val="ConsPlusNormal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3B621E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 (далее – 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) является постоянно действующим органом внешнего муниципального финансового контроля, образуется Думой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FF4912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 и ей подотчетен.</w:t>
      </w:r>
      <w:r w:rsidR="00DF6321">
        <w:rPr>
          <w:rFonts w:ascii="Times New Roman" w:hAnsi="Times New Roman" w:cs="Times New Roman"/>
          <w:sz w:val="28"/>
          <w:szCs w:val="28"/>
        </w:rPr>
        <w:t xml:space="preserve"> </w:t>
      </w:r>
      <w:r w:rsidR="00DF6321" w:rsidRPr="00DF6321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="00DF6321">
        <w:rPr>
          <w:rFonts w:ascii="Times New Roman" w:hAnsi="Times New Roman" w:cs="Times New Roman"/>
          <w:sz w:val="28"/>
          <w:szCs w:val="28"/>
        </w:rPr>
        <w:t xml:space="preserve"> обладает правами юридического лица, организационно-правовая форма – муниципальное казенное учреждение.</w:t>
      </w:r>
    </w:p>
    <w:p w:rsidR="00DF6321" w:rsidRPr="00F81988" w:rsidRDefault="00DF6321" w:rsidP="00DF63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2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Официальное наименование муниципального казенного учреждения - </w:t>
      </w:r>
      <w:r w:rsidRPr="00DF6321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321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F60DB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 Сокращенное наименование – КСО ОМ</w:t>
      </w:r>
      <w:r w:rsidR="00B52DF3">
        <w:rPr>
          <w:rFonts w:ascii="Times New Roman" w:hAnsi="Times New Roman" w:cs="Times New Roman"/>
          <w:sz w:val="28"/>
          <w:szCs w:val="28"/>
        </w:rPr>
        <w:t>О.</w:t>
      </w:r>
    </w:p>
    <w:p w:rsidR="00CB6841" w:rsidRPr="00F81988" w:rsidRDefault="00B52DF3" w:rsidP="00B52DF3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.Контрольно-счетный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CB6841" w:rsidRPr="00F81988" w:rsidRDefault="00DF632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. Деятельность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а не может быть приостановлена, в том числе в связи </w:t>
      </w:r>
      <w:r w:rsidR="002F3D06">
        <w:rPr>
          <w:rFonts w:ascii="Times New Roman" w:hAnsi="Times New Roman" w:cs="Times New Roman"/>
          <w:sz w:val="28"/>
          <w:szCs w:val="28"/>
        </w:rPr>
        <w:t xml:space="preserve">с 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досрочным прекращением полномочий Думы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102DB8">
        <w:rPr>
          <w:rFonts w:ascii="Times New Roman" w:hAnsi="Times New Roman" w:cs="Times New Roman"/>
          <w:sz w:val="28"/>
          <w:szCs w:val="28"/>
        </w:rPr>
        <w:t>округа</w:t>
      </w:r>
      <w:r w:rsidR="00CB6841" w:rsidRPr="00F81988">
        <w:rPr>
          <w:rFonts w:ascii="Times New Roman" w:hAnsi="Times New Roman" w:cs="Times New Roman"/>
          <w:sz w:val="28"/>
          <w:szCs w:val="28"/>
        </w:rPr>
        <w:t>.</w:t>
      </w:r>
    </w:p>
    <w:p w:rsidR="00CB6841" w:rsidRPr="00F81988" w:rsidRDefault="00DF632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. 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 является органом местного самоуправления, имеет гербовую печать и бланки со своим наименованием и с изображением герба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102DB8">
        <w:rPr>
          <w:rFonts w:ascii="Times New Roman" w:hAnsi="Times New Roman" w:cs="Times New Roman"/>
          <w:sz w:val="28"/>
          <w:szCs w:val="28"/>
        </w:rPr>
        <w:t>округа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6. 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 обладает правом правотворческой инициативы по вопросам своей деятельности.</w:t>
      </w:r>
    </w:p>
    <w:p w:rsidR="00D84AD7" w:rsidRDefault="00D84AD7" w:rsidP="00362D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AD7" w:rsidRDefault="00D84AD7" w:rsidP="00362D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AD7" w:rsidRDefault="00D84AD7" w:rsidP="00362D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DED" w:rsidRPr="00F81988" w:rsidRDefault="00CB6841" w:rsidP="00362D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7. 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362DED" w:rsidRDefault="00CB6841" w:rsidP="00A00E77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Статья 2. Правовые основы деятельности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</w:t>
      </w:r>
      <w:r w:rsidR="00960EA5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</w:t>
      </w:r>
    </w:p>
    <w:p w:rsidR="00CB6841" w:rsidRPr="00F81988" w:rsidRDefault="00CB6841" w:rsidP="00483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</w:t>
      </w:r>
      <w:hyperlink r:id="rId9" w:history="1">
        <w:r w:rsidRPr="00F8198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F81988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 субъекта Российской Федерации, </w:t>
      </w:r>
      <w:hyperlink r:id="rId10" w:history="1">
        <w:r w:rsidRPr="00F81988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F819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настоящего Положения и иных муниципальных правовых актов.</w:t>
      </w:r>
    </w:p>
    <w:p w:rsidR="00CB6841" w:rsidRPr="00F81988" w:rsidRDefault="00CB6841" w:rsidP="00A00E77">
      <w:pPr>
        <w:pStyle w:val="ConsPlusTitle"/>
        <w:spacing w:before="120"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Статья 3. Принципы деятельности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</w:t>
      </w:r>
      <w:r w:rsidR="00CB3DB7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Деятельность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 основывается на принципах законности, объективности, эффективности, независимости, открытости и гласности.</w:t>
      </w:r>
    </w:p>
    <w:p w:rsidR="00CB6841" w:rsidRPr="00F81988" w:rsidRDefault="00CB6841" w:rsidP="00A00E77">
      <w:pPr>
        <w:pStyle w:val="ConsPlusTitle"/>
        <w:spacing w:before="120"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Статья 4. Состав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</w:t>
      </w:r>
      <w:r w:rsidR="00090EAB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</w:t>
      </w:r>
    </w:p>
    <w:p w:rsidR="00CB6841" w:rsidRPr="00F81988" w:rsidRDefault="00CB6841" w:rsidP="00F32F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1. 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 образуется в составе председателя, аудиторов и аппарата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а.</w:t>
      </w:r>
    </w:p>
    <w:p w:rsidR="00CB6841" w:rsidRPr="00F81988" w:rsidRDefault="00CB6841" w:rsidP="00F32F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2. Председатель и аудиторы Контрольно-счетного органа замещают муниципальные должности.</w:t>
      </w:r>
    </w:p>
    <w:p w:rsidR="00CB6841" w:rsidRPr="00F81988" w:rsidRDefault="00CB6841" w:rsidP="00F32F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3. Срок полномочий председа</w:t>
      </w:r>
      <w:r w:rsidR="002F3D06">
        <w:rPr>
          <w:rFonts w:ascii="Times New Roman" w:hAnsi="Times New Roman" w:cs="Times New Roman"/>
          <w:sz w:val="28"/>
          <w:szCs w:val="28"/>
        </w:rPr>
        <w:t xml:space="preserve">теля, </w:t>
      </w:r>
      <w:r w:rsidRPr="00F81988">
        <w:rPr>
          <w:rFonts w:ascii="Times New Roman" w:hAnsi="Times New Roman" w:cs="Times New Roman"/>
          <w:sz w:val="28"/>
          <w:szCs w:val="28"/>
        </w:rPr>
        <w:t xml:space="preserve">аудиторов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 составляет 5 лет.</w:t>
      </w:r>
    </w:p>
    <w:p w:rsidR="00CB6841" w:rsidRPr="00F81988" w:rsidRDefault="00CB6841" w:rsidP="00F32F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4. В состав аппарата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входят инспекторы и иные штатные работники. На инспекторов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 возлагаются обязанности по организации и непосредственному проведению внешнего муниципального финансового контроля.</w:t>
      </w:r>
    </w:p>
    <w:p w:rsidR="00D84AD7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5. Права, обязанности и ответственность работников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</w:t>
      </w:r>
    </w:p>
    <w:p w:rsidR="00D84AD7" w:rsidRDefault="00D84AD7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AD7" w:rsidRDefault="00D84AD7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D84AD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4838C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6. Штатная численность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определяется правовым актом Думы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B4036D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с учетом необходимости выполнения возложенных законодательством полномочий, обеспечения организационной и </w:t>
      </w:r>
    </w:p>
    <w:p w:rsidR="00CB6841" w:rsidRPr="00F81988" w:rsidRDefault="00CB6841" w:rsidP="004838C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функциональной независимости. </w:t>
      </w:r>
    </w:p>
    <w:p w:rsidR="00CB6841" w:rsidRPr="00F81988" w:rsidRDefault="00CB6841" w:rsidP="00483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7. Структура и штатное расписание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утверждаются председателем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а, исходя из возложенных на 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CB6841" w:rsidRDefault="00CB6841" w:rsidP="004838C8">
      <w:pPr>
        <w:pStyle w:val="ConsPlusTitle"/>
        <w:spacing w:before="120"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Статья 5. Порядок назначения на должность и освобождения от должности председателя, аудитора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</w:t>
      </w:r>
      <w:r w:rsidR="00A00E77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</w:t>
      </w:r>
    </w:p>
    <w:p w:rsidR="00362DED" w:rsidRPr="00F81988" w:rsidRDefault="00362DED" w:rsidP="00362DE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1. Председатель, аудиторы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назначаются на должность Думой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B4036D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>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1"/>
      <w:bookmarkEnd w:id="0"/>
      <w:r w:rsidRPr="00F81988">
        <w:rPr>
          <w:rFonts w:ascii="Times New Roman" w:hAnsi="Times New Roman" w:cs="Times New Roman"/>
          <w:sz w:val="28"/>
          <w:szCs w:val="28"/>
        </w:rPr>
        <w:t xml:space="preserve">2. Предложения о кандидатурах на должность председателя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вносятся в Думу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B4036D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>: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1) председателем Думы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B4036D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>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2) депутатами Думы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B75E9F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 - не менее одной трети от установленного числа депутатов Думы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A00E77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>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3) </w:t>
      </w:r>
      <w:r w:rsidR="00B75E9F">
        <w:rPr>
          <w:rFonts w:ascii="Times New Roman" w:hAnsi="Times New Roman" w:cs="Times New Roman"/>
          <w:sz w:val="28"/>
          <w:szCs w:val="28"/>
        </w:rPr>
        <w:t>Г</w:t>
      </w:r>
      <w:r w:rsidRPr="00F81988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B75E9F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E9F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3. Кандидатуры на должность председателя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представляются в Думу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B75E9F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 субъектами, перечисленными в </w:t>
      </w:r>
      <w:hyperlink w:anchor="P91" w:history="1">
        <w:r w:rsidRPr="00F81988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F81988">
        <w:rPr>
          <w:rFonts w:ascii="Times New Roman" w:hAnsi="Times New Roman" w:cs="Times New Roman"/>
          <w:sz w:val="28"/>
          <w:szCs w:val="28"/>
        </w:rPr>
        <w:t xml:space="preserve"> настоящей статьи, не позднее чем за два месяца до истечения полномочий действующего председателя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а. </w:t>
      </w:r>
      <w:r w:rsidR="00B75E9F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председатель </w:t>
      </w:r>
      <w:r w:rsidR="00470C8F">
        <w:rPr>
          <w:rFonts w:ascii="Times New Roman" w:hAnsi="Times New Roman" w:cs="Times New Roman"/>
          <w:sz w:val="28"/>
          <w:szCs w:val="28"/>
        </w:rPr>
        <w:t>К</w:t>
      </w:r>
      <w:r w:rsidR="00B75E9F">
        <w:rPr>
          <w:rFonts w:ascii="Times New Roman" w:hAnsi="Times New Roman" w:cs="Times New Roman"/>
          <w:sz w:val="28"/>
          <w:szCs w:val="28"/>
        </w:rPr>
        <w:t xml:space="preserve">онтрольно-счетного органа продолжает исполнять свои обязанности до вступления в должность вновь назначенного председателя </w:t>
      </w:r>
      <w:r w:rsidR="00470C8F">
        <w:rPr>
          <w:rFonts w:ascii="Times New Roman" w:hAnsi="Times New Roman" w:cs="Times New Roman"/>
          <w:sz w:val="28"/>
          <w:szCs w:val="28"/>
        </w:rPr>
        <w:t>К</w:t>
      </w:r>
      <w:r w:rsidR="00B75E9F">
        <w:rPr>
          <w:rFonts w:ascii="Times New Roman" w:hAnsi="Times New Roman" w:cs="Times New Roman"/>
          <w:sz w:val="28"/>
          <w:szCs w:val="28"/>
        </w:rPr>
        <w:t>онтрольно-счетного органа.</w:t>
      </w:r>
    </w:p>
    <w:p w:rsidR="005E3AB0" w:rsidRDefault="00223894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81988">
        <w:rPr>
          <w:rFonts w:ascii="Times New Roman" w:hAnsi="Times New Roman" w:cs="Times New Roman"/>
          <w:sz w:val="28"/>
          <w:szCs w:val="28"/>
        </w:rPr>
        <w:t>онтрольно-</w:t>
      </w:r>
      <w:r w:rsidRPr="00F81988">
        <w:rPr>
          <w:rFonts w:ascii="Times New Roman" w:hAnsi="Times New Roman" w:cs="Times New Roman"/>
          <w:sz w:val="28"/>
          <w:szCs w:val="28"/>
        </w:rPr>
        <w:lastRenderedPageBreak/>
        <w:t>счетного органа предложения о кандидатурах на должность вносятся в течение 30</w:t>
      </w:r>
      <w:r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F81988">
        <w:rPr>
          <w:rFonts w:ascii="Times New Roman" w:hAnsi="Times New Roman" w:cs="Times New Roman"/>
          <w:sz w:val="28"/>
          <w:szCs w:val="28"/>
        </w:rPr>
        <w:t xml:space="preserve"> дней со дня досрочного прекращения полномочий.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62973" w:rsidRPr="00005237">
        <w:rPr>
          <w:rFonts w:ascii="Times New Roman" w:hAnsi="Times New Roman" w:cs="Times New Roman"/>
          <w:sz w:val="28"/>
          <w:szCs w:val="28"/>
        </w:rPr>
        <w:t xml:space="preserve">опрос о назначении на указанную должность кандидатуры, предложенной в соответствии с настоящим Положением, </w:t>
      </w:r>
      <w:r w:rsidR="005E3AB0">
        <w:rPr>
          <w:rFonts w:ascii="Times New Roman" w:hAnsi="Times New Roman" w:cs="Times New Roman"/>
          <w:sz w:val="28"/>
          <w:szCs w:val="28"/>
        </w:rPr>
        <w:t>рассма</w:t>
      </w:r>
      <w:r w:rsidR="00E62973" w:rsidRPr="00005237">
        <w:rPr>
          <w:rFonts w:ascii="Times New Roman" w:hAnsi="Times New Roman" w:cs="Times New Roman"/>
          <w:sz w:val="28"/>
          <w:szCs w:val="28"/>
        </w:rPr>
        <w:t>тр</w:t>
      </w:r>
      <w:r w:rsidR="005E3AB0">
        <w:rPr>
          <w:rFonts w:ascii="Times New Roman" w:hAnsi="Times New Roman" w:cs="Times New Roman"/>
          <w:sz w:val="28"/>
          <w:szCs w:val="28"/>
        </w:rPr>
        <w:t>ивается</w:t>
      </w:r>
      <w:r w:rsidR="00E62973" w:rsidRPr="00005237">
        <w:rPr>
          <w:rFonts w:ascii="Times New Roman" w:hAnsi="Times New Roman" w:cs="Times New Roman"/>
          <w:sz w:val="28"/>
          <w:szCs w:val="28"/>
        </w:rPr>
        <w:t xml:space="preserve"> Думой Ольгинского муниципального округа </w:t>
      </w:r>
      <w:r w:rsidR="005E3AB0" w:rsidRPr="005E3AB0">
        <w:rPr>
          <w:rFonts w:ascii="Times New Roman" w:hAnsi="Times New Roman" w:cs="Times New Roman"/>
          <w:sz w:val="28"/>
          <w:szCs w:val="28"/>
        </w:rPr>
        <w:t>в срок, не превышающий тридцать календарных дней со дня досрочного прекращения полномочий.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4. Кандидатуры на должность аудиторов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вносятся в Думу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DA7E7E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 председателем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CB6841" w:rsidRDefault="00CB6841" w:rsidP="00CB68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5. Порядок рассмотрения кандидатур на должности председателя и аудиторов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устанавливается нормативным правовым актом </w:t>
      </w:r>
      <w:r w:rsidR="00D42088" w:rsidRPr="00F81988">
        <w:rPr>
          <w:rFonts w:ascii="Times New Roman" w:hAnsi="Times New Roman" w:cs="Times New Roman"/>
          <w:sz w:val="28"/>
          <w:szCs w:val="28"/>
        </w:rPr>
        <w:t xml:space="preserve">или регламентом </w:t>
      </w:r>
      <w:r w:rsidRPr="00F81988">
        <w:rPr>
          <w:rFonts w:ascii="Times New Roman" w:hAnsi="Times New Roman" w:cs="Times New Roman"/>
          <w:sz w:val="28"/>
          <w:szCs w:val="28"/>
        </w:rPr>
        <w:t xml:space="preserve">Думы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DA7E7E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>.</w:t>
      </w:r>
    </w:p>
    <w:p w:rsidR="00362DED" w:rsidRDefault="00CB6841" w:rsidP="00362DE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Статья 6. Требования к кандидатурам на должность председателя и аудитора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</w:t>
      </w:r>
      <w:r w:rsidR="00A00E77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</w:t>
      </w:r>
    </w:p>
    <w:p w:rsidR="00A00E77" w:rsidRPr="00F81988" w:rsidRDefault="00A00E77" w:rsidP="00362DE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1. На должность председателя и аудитора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 назначаются граждане Российской Федерации, соответствующие следующим квалификационным требованиям: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4"/>
      <w:bookmarkEnd w:id="1"/>
      <w:r w:rsidRPr="00F81988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CB6841" w:rsidRPr="00280C5F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Приморского края и иных нормативных правовых актов, устава </w:t>
      </w:r>
      <w:proofErr w:type="spellStart"/>
      <w:r w:rsidR="00D20ABD" w:rsidRPr="00F81988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D20ABD" w:rsidRPr="00F819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80C5F">
        <w:rPr>
          <w:rFonts w:ascii="Times New Roman" w:hAnsi="Times New Roman" w:cs="Times New Roman"/>
          <w:sz w:val="28"/>
          <w:szCs w:val="28"/>
        </w:rPr>
        <w:t>округ</w:t>
      </w:r>
      <w:r w:rsidR="00D20ABD" w:rsidRPr="00F81988">
        <w:rPr>
          <w:rFonts w:ascii="Times New Roman" w:hAnsi="Times New Roman" w:cs="Times New Roman"/>
          <w:sz w:val="28"/>
          <w:szCs w:val="28"/>
        </w:rPr>
        <w:t>а</w:t>
      </w:r>
      <w:r w:rsidRPr="00F81988">
        <w:rPr>
          <w:rFonts w:ascii="Times New Roman" w:hAnsi="Times New Roman" w:cs="Times New Roman"/>
          <w:sz w:val="28"/>
          <w:szCs w:val="28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</w:t>
      </w:r>
      <w:r w:rsidRPr="00F81988">
        <w:rPr>
          <w:rFonts w:ascii="Times New Roman" w:hAnsi="Times New Roman" w:cs="Times New Roman"/>
          <w:sz w:val="28"/>
          <w:szCs w:val="28"/>
        </w:rPr>
        <w:lastRenderedPageBreak/>
        <w:t>утвержденных Счетным органом Российской Федерации</w:t>
      </w:r>
      <w:r w:rsidR="00280C5F">
        <w:rPr>
          <w:rFonts w:ascii="Times New Roman" w:hAnsi="Times New Roman" w:cs="Times New Roman"/>
          <w:sz w:val="28"/>
          <w:szCs w:val="28"/>
        </w:rPr>
        <w:t xml:space="preserve"> </w:t>
      </w:r>
      <w:r w:rsidR="00280C5F" w:rsidRPr="00280C5F">
        <w:rPr>
          <w:rFonts w:ascii="Times New Roman" w:hAnsi="Times New Roman" w:cs="Times New Roman"/>
          <w:i/>
          <w:sz w:val="28"/>
          <w:szCs w:val="28"/>
        </w:rPr>
        <w:t>(в ред. от 28.0</w:t>
      </w:r>
      <w:r w:rsidR="00280C5F">
        <w:rPr>
          <w:rFonts w:ascii="Times New Roman" w:hAnsi="Times New Roman" w:cs="Times New Roman"/>
          <w:i/>
          <w:sz w:val="28"/>
          <w:szCs w:val="28"/>
        </w:rPr>
        <w:t>3</w:t>
      </w:r>
      <w:r w:rsidR="00280C5F" w:rsidRPr="00280C5F">
        <w:rPr>
          <w:rFonts w:ascii="Times New Roman" w:hAnsi="Times New Roman" w:cs="Times New Roman"/>
          <w:i/>
          <w:sz w:val="28"/>
          <w:szCs w:val="28"/>
        </w:rPr>
        <w:t>.2023 № 3</w:t>
      </w:r>
      <w:r w:rsidR="00280C5F">
        <w:rPr>
          <w:rFonts w:ascii="Times New Roman" w:hAnsi="Times New Roman" w:cs="Times New Roman"/>
          <w:i/>
          <w:sz w:val="28"/>
          <w:szCs w:val="28"/>
        </w:rPr>
        <w:t>8</w:t>
      </w:r>
      <w:r w:rsidR="00280C5F" w:rsidRPr="00280C5F">
        <w:rPr>
          <w:rFonts w:ascii="Times New Roman" w:hAnsi="Times New Roman" w:cs="Times New Roman"/>
          <w:i/>
          <w:sz w:val="28"/>
          <w:szCs w:val="28"/>
        </w:rPr>
        <w:t>-НПА</w:t>
      </w:r>
      <w:r w:rsidR="00280C5F">
        <w:rPr>
          <w:rFonts w:ascii="Times New Roman" w:hAnsi="Times New Roman" w:cs="Times New Roman"/>
          <w:i/>
          <w:sz w:val="28"/>
          <w:szCs w:val="28"/>
        </w:rPr>
        <w:t>).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2. Гражданин Российской Федерации не может быть назначен на должность председателя или аудитора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 в случае: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 w:rsidRPr="00F81988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2)</w:t>
      </w:r>
      <w:r w:rsidR="008A4DE9">
        <w:rPr>
          <w:rFonts w:ascii="Times New Roman" w:hAnsi="Times New Roman" w:cs="Times New Roman"/>
          <w:sz w:val="28"/>
          <w:szCs w:val="28"/>
        </w:rPr>
        <w:t xml:space="preserve"> </w:t>
      </w:r>
      <w:r w:rsidRPr="00F81988">
        <w:rPr>
          <w:rFonts w:ascii="Times New Roman" w:hAnsi="Times New Roman" w:cs="Times New Roman"/>
          <w:sz w:val="28"/>
          <w:szCs w:val="28"/>
        </w:rPr>
        <w:t>признания его недееспособным или ограниченно дееспособным решением суда, вступившим в законную силу;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CB6841" w:rsidRDefault="00CB6841" w:rsidP="008A4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</w:t>
      </w:r>
      <w:r w:rsidR="00280C5F">
        <w:rPr>
          <w:rFonts w:ascii="Times New Roman" w:hAnsi="Times New Roman" w:cs="Times New Roman"/>
          <w:sz w:val="28"/>
          <w:szCs w:val="28"/>
        </w:rPr>
        <w:t>итории иностранного государства;</w:t>
      </w:r>
    </w:p>
    <w:p w:rsidR="00280C5F" w:rsidRPr="00280C5F" w:rsidRDefault="00280C5F" w:rsidP="00280C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C5F">
        <w:rPr>
          <w:rFonts w:ascii="Times New Roman" w:hAnsi="Times New Roman" w:cs="Times New Roman"/>
          <w:sz w:val="28"/>
          <w:szCs w:val="28"/>
        </w:rPr>
        <w:t>5) наличия оснований, предусмотренных частью 3 настоящей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5F">
        <w:rPr>
          <w:rFonts w:ascii="Times New Roman" w:hAnsi="Times New Roman" w:cs="Times New Roman"/>
          <w:i/>
          <w:sz w:val="28"/>
          <w:szCs w:val="28"/>
        </w:rPr>
        <w:t>(в ред. от 28.0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280C5F">
        <w:rPr>
          <w:rFonts w:ascii="Times New Roman" w:hAnsi="Times New Roman" w:cs="Times New Roman"/>
          <w:i/>
          <w:sz w:val="28"/>
          <w:szCs w:val="28"/>
        </w:rPr>
        <w:t>.2023 № 3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280C5F">
        <w:rPr>
          <w:rFonts w:ascii="Times New Roman" w:hAnsi="Times New Roman" w:cs="Times New Roman"/>
          <w:i/>
          <w:sz w:val="28"/>
          <w:szCs w:val="28"/>
        </w:rPr>
        <w:t>-НПА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CB6841" w:rsidRPr="00F81988" w:rsidRDefault="00CB6841" w:rsidP="00483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F81988">
        <w:rPr>
          <w:rFonts w:ascii="Times New Roman" w:hAnsi="Times New Roman" w:cs="Times New Roman"/>
          <w:sz w:val="28"/>
          <w:szCs w:val="28"/>
        </w:rPr>
        <w:t xml:space="preserve">3. Председатель и аудиторы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4E2D15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, председателем Думы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4E2D15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, руководителями судебных и правоохранительных органов, расположенных на территории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4E2D15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>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4. Председатель и аудиторы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5. Председатель и аудиторы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а, а также лица, претендующие на замещение указанных должностей, обязаны представлять </w:t>
      </w:r>
      <w:r w:rsidRPr="00F81988">
        <w:rPr>
          <w:rFonts w:ascii="Times New Roman" w:hAnsi="Times New Roman" w:cs="Times New Roman"/>
          <w:sz w:val="28"/>
          <w:szCs w:val="28"/>
        </w:rPr>
        <w:lastRenderedPageBreak/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CB6841" w:rsidRDefault="00CB6841" w:rsidP="004838C8">
      <w:pPr>
        <w:pStyle w:val="ConsPlusTitle"/>
        <w:spacing w:before="120"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Статья 7. Гарантии статуса должностных лиц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</w:t>
      </w:r>
      <w:r w:rsidR="00D2097F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</w:t>
      </w:r>
    </w:p>
    <w:p w:rsidR="00362DED" w:rsidRPr="00F81988" w:rsidRDefault="00362DED" w:rsidP="00362DE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1. Председатель, аудиторы и инспекторы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являются должностными лицами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а.</w:t>
      </w:r>
    </w:p>
    <w:p w:rsidR="00CB6841" w:rsidRPr="00F81988" w:rsidRDefault="00CB6841" w:rsidP="004E2D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2. Воздействие в какой-либо форме на должностных лиц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Приморского края.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3. Должностные лица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4. Должностные лица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 обладают гарантиями профессиональной независимости.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 w:rsidRPr="00F81988">
        <w:rPr>
          <w:rFonts w:ascii="Times New Roman" w:hAnsi="Times New Roman" w:cs="Times New Roman"/>
          <w:sz w:val="28"/>
          <w:szCs w:val="28"/>
        </w:rPr>
        <w:t xml:space="preserve">5. Председатель, аудитор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досрочно освобождается от должности на основании решения Думы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4E2D15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2) признания их недееспособными или ограниченно дееспособными вступившим в законную силу решением суда;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lastRenderedPageBreak/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Думы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4E2D15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>;</w:t>
      </w:r>
    </w:p>
    <w:p w:rsidR="00CB6841" w:rsidRPr="00F81988" w:rsidRDefault="00CB6841" w:rsidP="004E2D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6) достижения установленного нормативным правовым актом Думы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4E2D15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предельного возраста пребывания в должности;</w:t>
      </w:r>
    </w:p>
    <w:p w:rsidR="00CB6841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</w:t>
      </w:r>
      <w:hyperlink w:anchor="P124" w:history="1">
        <w:r w:rsidRPr="00F81988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F8198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 w:rsidRPr="00F81988">
          <w:rPr>
            <w:rFonts w:ascii="Times New Roman" w:hAnsi="Times New Roman" w:cs="Times New Roman"/>
            <w:sz w:val="28"/>
            <w:szCs w:val="28"/>
          </w:rPr>
          <w:t>3 статьи 6</w:t>
        </w:r>
      </w:hyperlink>
      <w:r w:rsidRPr="00F81988">
        <w:rPr>
          <w:rFonts w:ascii="Times New Roman" w:hAnsi="Times New Roman" w:cs="Times New Roman"/>
          <w:sz w:val="28"/>
          <w:szCs w:val="28"/>
        </w:rPr>
        <w:t xml:space="preserve"> </w:t>
      </w:r>
      <w:r w:rsidR="002E3F2F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2E3F2F" w:rsidRDefault="002E3F2F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F2F">
        <w:rPr>
          <w:rFonts w:ascii="Times New Roman" w:hAnsi="Times New Roman" w:cs="Times New Roman"/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841" w:rsidRPr="00F81988" w:rsidRDefault="00CB6841" w:rsidP="00004296">
      <w:pPr>
        <w:pStyle w:val="ConsPlusTitle"/>
        <w:spacing w:before="120" w:after="12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Статья 8. Полномочия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</w:t>
      </w:r>
      <w:r w:rsidR="00D2097F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1. 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8810FC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lastRenderedPageBreak/>
        <w:t>2) экспертиза проектов местного бюджета, проверка и анализ обоснованности его показателей;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B6841" w:rsidRPr="00F81988" w:rsidRDefault="00CB6841" w:rsidP="008810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  и   распоряжения   такой   собственностью и контроль за соблюдением установленного порядка формирования такой собственности,</w:t>
      </w:r>
      <w:r w:rsidR="008810FC">
        <w:rPr>
          <w:rFonts w:ascii="Times New Roman" w:hAnsi="Times New Roman" w:cs="Times New Roman"/>
          <w:sz w:val="28"/>
          <w:szCs w:val="28"/>
        </w:rPr>
        <w:t xml:space="preserve"> </w:t>
      </w:r>
      <w:r w:rsidRPr="00F81988">
        <w:rPr>
          <w:rFonts w:ascii="Times New Roman" w:hAnsi="Times New Roman" w:cs="Times New Roman"/>
          <w:sz w:val="28"/>
          <w:szCs w:val="28"/>
        </w:rPr>
        <w:t xml:space="preserve">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8810FC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8) анализ и мониторинг бюджетного процесса в </w:t>
      </w:r>
      <w:r w:rsidR="00214F20" w:rsidRPr="00F81988">
        <w:rPr>
          <w:rFonts w:ascii="Times New Roman" w:hAnsi="Times New Roman" w:cs="Times New Roman"/>
          <w:sz w:val="28"/>
          <w:szCs w:val="28"/>
        </w:rPr>
        <w:t>Ольгинском</w:t>
      </w:r>
      <w:r w:rsidRPr="00F81988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6316D0">
        <w:rPr>
          <w:rFonts w:ascii="Times New Roman" w:hAnsi="Times New Roman" w:cs="Times New Roman"/>
          <w:sz w:val="28"/>
          <w:szCs w:val="28"/>
        </w:rPr>
        <w:t>округе</w:t>
      </w:r>
      <w:r w:rsidRPr="00F81988">
        <w:rPr>
          <w:rFonts w:ascii="Times New Roman" w:hAnsi="Times New Roman" w:cs="Times New Roman"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  исполнения   и   контроля  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Думу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6316D0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</w:t>
      </w:r>
      <w:r w:rsidR="00D20ABD" w:rsidRPr="00F8198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6316D0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>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4838C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6316D0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, предусмотренных документами стратегического планирования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6316D0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, в пределах компетенции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Приморского края, уставом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6316D0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Думы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6316D0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>.</w:t>
      </w:r>
    </w:p>
    <w:p w:rsidR="00CB6841" w:rsidRPr="00F81988" w:rsidRDefault="002F3D06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Внешний 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муниципальный финансовый контроль осуществляется Контрольно-счетным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CB6841" w:rsidRPr="00F81988">
        <w:rPr>
          <w:rFonts w:ascii="Times New Roman" w:hAnsi="Times New Roman" w:cs="Times New Roman"/>
          <w:sz w:val="28"/>
          <w:szCs w:val="28"/>
        </w:rPr>
        <w:t>ом: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6316D0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, а также иных организаций, если они используют имущество, находящееся в муниципальной собственности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6316D0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>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CB6841" w:rsidRDefault="00CB6841" w:rsidP="00004296">
      <w:pPr>
        <w:pStyle w:val="ConsPlusTitle"/>
        <w:spacing w:before="120"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Статья 9. Формы осуществления Контрольно-счетным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ом</w:t>
      </w:r>
      <w:r w:rsidR="00D2097F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</w:t>
      </w:r>
    </w:p>
    <w:p w:rsidR="00362DED" w:rsidRPr="00F81988" w:rsidRDefault="00362DED" w:rsidP="00362DE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483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1. Внешний муниципальный финансовый контроль осуществляется Контрольно-счетным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ом в форме контрольных или экспертно-аналитических мероприятий.</w:t>
      </w:r>
    </w:p>
    <w:p w:rsidR="00CB6841" w:rsidRPr="00F81988" w:rsidRDefault="00CB6841" w:rsidP="00483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2. При проведении контрольного мероприятия Контрольно-счетным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ом составляется отчет.</w:t>
      </w:r>
    </w:p>
    <w:p w:rsidR="003E3CBE" w:rsidRPr="00F81988" w:rsidRDefault="00CB6841" w:rsidP="003E3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lastRenderedPageBreak/>
        <w:t xml:space="preserve">3. При проведении экспертно-аналитического мероприятия Контрольно-счетным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ом </w:t>
      </w:r>
      <w:r w:rsidR="003E3CBE" w:rsidRPr="00F81988">
        <w:rPr>
          <w:rFonts w:ascii="Times New Roman" w:hAnsi="Times New Roman" w:cs="Times New Roman"/>
          <w:sz w:val="28"/>
          <w:szCs w:val="28"/>
        </w:rPr>
        <w:t>составляются отчет или заключение.</w:t>
      </w:r>
    </w:p>
    <w:p w:rsidR="00CB6841" w:rsidRPr="003E3CBE" w:rsidRDefault="00CB6841" w:rsidP="003E3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CBE">
        <w:rPr>
          <w:rFonts w:ascii="Times New Roman" w:hAnsi="Times New Roman" w:cs="Times New Roman"/>
          <w:b/>
          <w:sz w:val="28"/>
          <w:szCs w:val="28"/>
        </w:rPr>
        <w:t>Статья 10. Стандарты внешнего муниципального финансового контроля</w:t>
      </w:r>
    </w:p>
    <w:p w:rsidR="00362DED" w:rsidRPr="00F81988" w:rsidRDefault="00362DED" w:rsidP="00362DE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36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1. 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hyperlink r:id="rId11" w:history="1">
        <w:r w:rsidRPr="00F8198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362A32">
        <w:rPr>
          <w:rFonts w:ascii="Times New Roman" w:hAnsi="Times New Roman" w:cs="Times New Roman"/>
          <w:sz w:val="28"/>
          <w:szCs w:val="28"/>
        </w:rPr>
        <w:t xml:space="preserve"> </w:t>
      </w:r>
      <w:r w:rsidRPr="00F81988">
        <w:rPr>
          <w:rFonts w:ascii="Times New Roman" w:hAnsi="Times New Roman" w:cs="Times New Roman"/>
          <w:sz w:val="28"/>
          <w:szCs w:val="28"/>
        </w:rPr>
        <w:t xml:space="preserve">Российской Федерации, законодательством Российской Федерации, законодательством Приморского края, нормативными правовыми актами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362A32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>, а также стандартами внешнего муниципального финансового контроля.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ом в соответствии с общими требованиями, утвержденными Счетной палатой Российской Федерации.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4. Стандарты внешнего муниципального финансового контроля, утверждаемые Контрольно-счетным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ом, не могут противоречить законодательству Российской Федерации и законодательству Приморского края.</w:t>
      </w:r>
    </w:p>
    <w:p w:rsidR="00CB6841" w:rsidRPr="00F81988" w:rsidRDefault="00CB6841" w:rsidP="00004296">
      <w:pPr>
        <w:pStyle w:val="ConsPlusTitle"/>
        <w:spacing w:before="120"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Статья 11. Планирование деятельности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</w:t>
      </w:r>
      <w:r w:rsidR="00D2097F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1. 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CB6841" w:rsidRDefault="00CB6841" w:rsidP="00483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2. Планирование деятельности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осуществляется с учетом результатов контрольных и экспертно-аналитических мероприятий, а также на основании поручений Думы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D7624E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, предложений главы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6117B0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>.</w:t>
      </w:r>
    </w:p>
    <w:p w:rsidR="00282915" w:rsidRPr="00F81988" w:rsidRDefault="00282915" w:rsidP="00483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 работы Контрольно-счетного органа утверждается в срок до 30 декабря года, предшествующего планируемому.</w:t>
      </w:r>
    </w:p>
    <w:p w:rsidR="00CB6841" w:rsidRPr="00F81988" w:rsidRDefault="00282915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. Поручения Думы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6117B0">
        <w:rPr>
          <w:rFonts w:ascii="Times New Roman" w:hAnsi="Times New Roman" w:cs="Times New Roman"/>
          <w:sz w:val="28"/>
          <w:szCs w:val="28"/>
        </w:rPr>
        <w:t>округа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, предложения </w:t>
      </w:r>
      <w:r w:rsidR="00CB6841" w:rsidRPr="00F81988">
        <w:rPr>
          <w:rFonts w:ascii="Times New Roman" w:hAnsi="Times New Roman" w:cs="Times New Roman"/>
          <w:sz w:val="28"/>
          <w:szCs w:val="28"/>
        </w:rPr>
        <w:lastRenderedPageBreak/>
        <w:t xml:space="preserve">главы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0F551E">
        <w:rPr>
          <w:rFonts w:ascii="Times New Roman" w:hAnsi="Times New Roman" w:cs="Times New Roman"/>
          <w:sz w:val="28"/>
          <w:szCs w:val="28"/>
        </w:rPr>
        <w:t>округа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, направленные в 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 в соответствии с Порядком включения в планы деятельности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а поручений Думы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0F551E">
        <w:rPr>
          <w:rFonts w:ascii="Times New Roman" w:hAnsi="Times New Roman" w:cs="Times New Roman"/>
          <w:sz w:val="28"/>
          <w:szCs w:val="28"/>
        </w:rPr>
        <w:t>округа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, предложений главы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0F551E">
        <w:rPr>
          <w:rFonts w:ascii="Times New Roman" w:hAnsi="Times New Roman" w:cs="Times New Roman"/>
          <w:sz w:val="28"/>
          <w:szCs w:val="28"/>
        </w:rPr>
        <w:t>округа</w:t>
      </w:r>
      <w:r w:rsidR="00CB6841" w:rsidRPr="00F81988">
        <w:rPr>
          <w:rFonts w:ascii="Times New Roman" w:hAnsi="Times New Roman" w:cs="Times New Roman"/>
          <w:sz w:val="28"/>
          <w:szCs w:val="28"/>
        </w:rPr>
        <w:t>, установленны</w:t>
      </w:r>
      <w:r w:rsidR="00DA438A" w:rsidRPr="00F81988">
        <w:rPr>
          <w:rFonts w:ascii="Times New Roman" w:hAnsi="Times New Roman" w:cs="Times New Roman"/>
          <w:sz w:val="28"/>
          <w:szCs w:val="28"/>
        </w:rPr>
        <w:t>м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Думы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0F551E">
        <w:rPr>
          <w:rFonts w:ascii="Times New Roman" w:hAnsi="Times New Roman" w:cs="Times New Roman"/>
          <w:sz w:val="28"/>
          <w:szCs w:val="28"/>
        </w:rPr>
        <w:t>округа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, подлежат обязательному включению в план работы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а на предстоящий год. </w:t>
      </w:r>
    </w:p>
    <w:p w:rsidR="00CB6841" w:rsidRPr="00F81988" w:rsidRDefault="00282915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. Предложения Думы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 и главы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 по внесению изменений в план работы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CB6841" w:rsidRPr="00F81988">
        <w:rPr>
          <w:rFonts w:ascii="Times New Roman" w:hAnsi="Times New Roman" w:cs="Times New Roman"/>
          <w:sz w:val="28"/>
          <w:szCs w:val="28"/>
        </w:rPr>
        <w:t>а рассматриваются в десятидневный срок со дня поступления.</w:t>
      </w:r>
    </w:p>
    <w:p w:rsidR="00CB6841" w:rsidRPr="00F81988" w:rsidRDefault="00CB6841" w:rsidP="00004296">
      <w:pPr>
        <w:pStyle w:val="ConsPlusTitle"/>
        <w:spacing w:before="120"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Статья 12. Регламент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</w:t>
      </w:r>
      <w:r w:rsidR="00D2097F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</w:t>
      </w:r>
    </w:p>
    <w:p w:rsidR="00CB6841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1. Содержание направлений деятельности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а, распределение</w:t>
      </w:r>
      <w:r w:rsidR="006C32AC">
        <w:rPr>
          <w:rFonts w:ascii="Times New Roman" w:hAnsi="Times New Roman" w:cs="Times New Roman"/>
          <w:sz w:val="28"/>
          <w:szCs w:val="28"/>
        </w:rPr>
        <w:t xml:space="preserve"> обязанностей между председателем</w:t>
      </w:r>
      <w:r w:rsidRPr="00F81988">
        <w:rPr>
          <w:rFonts w:ascii="Times New Roman" w:hAnsi="Times New Roman" w:cs="Times New Roman"/>
          <w:sz w:val="28"/>
          <w:szCs w:val="28"/>
        </w:rPr>
        <w:t xml:space="preserve"> и аудиторами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а, порядок ведения делопроизводства, подготовки и проведения контрольных и экспертно-аналитических мероприятий и иные вопросы внутренней деятельности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определяются Регламентом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а.</w:t>
      </w:r>
    </w:p>
    <w:p w:rsidR="00282915" w:rsidRDefault="00282915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Регламент Контрольно-счетного органа утверждается председателем Контрольно-счетного органа.</w:t>
      </w:r>
    </w:p>
    <w:p w:rsidR="00CB6841" w:rsidRDefault="00CB6841" w:rsidP="004838C8">
      <w:pPr>
        <w:pStyle w:val="ConsPlusTitle"/>
        <w:spacing w:before="120"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Статья 13. Обязательность исполнения требований должностных лиц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</w:t>
      </w:r>
      <w:r w:rsidR="00730F11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</w:t>
      </w:r>
    </w:p>
    <w:p w:rsidR="00362DED" w:rsidRPr="00F81988" w:rsidRDefault="00362DED" w:rsidP="00362DE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1. Требования и запросы должностных лиц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а, связанные с осуществлением ими своих должностных полномочий, установленных законодательством Российской Федерации, Приморского края, нормативными правовыми актами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C774DD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CB6841" w:rsidRPr="00F81988" w:rsidRDefault="00CB6841" w:rsidP="00483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2. Неисполнение законных требований и запросов должностных лиц </w:t>
      </w:r>
      <w:r w:rsidRPr="00F81988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Приморского края.</w:t>
      </w:r>
    </w:p>
    <w:p w:rsidR="00CB6841" w:rsidRDefault="00CB6841" w:rsidP="00004296">
      <w:pPr>
        <w:pStyle w:val="ConsPlusTitle"/>
        <w:spacing w:before="120"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Статья 14. Полномочия председателя и аудиторов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по организации деятельности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</w:t>
      </w:r>
    </w:p>
    <w:p w:rsidR="00362DED" w:rsidRPr="00F81988" w:rsidRDefault="00362DED" w:rsidP="00362DE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1.</w:t>
      </w:r>
      <w:r w:rsidR="00C774DD">
        <w:rPr>
          <w:rFonts w:ascii="Times New Roman" w:hAnsi="Times New Roman" w:cs="Times New Roman"/>
          <w:sz w:val="28"/>
          <w:szCs w:val="28"/>
        </w:rPr>
        <w:t xml:space="preserve"> </w:t>
      </w:r>
      <w:r w:rsidRPr="00F81988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а:</w:t>
      </w:r>
    </w:p>
    <w:p w:rsidR="00C774DD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2) утверждает Регламент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3) утверждает планы работы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 и изменения к ним;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4) утверждает годовой отчет о деятельности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5)</w:t>
      </w:r>
      <w:r w:rsidR="00C774DD">
        <w:rPr>
          <w:rFonts w:ascii="Times New Roman" w:hAnsi="Times New Roman" w:cs="Times New Roman"/>
          <w:sz w:val="28"/>
          <w:szCs w:val="28"/>
        </w:rPr>
        <w:t xml:space="preserve"> </w:t>
      </w:r>
      <w:r w:rsidRPr="00F81988">
        <w:rPr>
          <w:rFonts w:ascii="Times New Roman" w:hAnsi="Times New Roman" w:cs="Times New Roman"/>
          <w:sz w:val="28"/>
          <w:szCs w:val="28"/>
        </w:rPr>
        <w:t xml:space="preserve">утверждает стандарты внешнего муниципального финансового контроля; 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6) утверждает результаты контрольных и экспертно-аналитических мероприятий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а; подписывает представления и предписания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а;</w:t>
      </w:r>
    </w:p>
    <w:p w:rsidR="00CB6841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7) может являться руководителем контрольных и экспертно-аналитических мероприятий;</w:t>
      </w:r>
    </w:p>
    <w:p w:rsidR="00F27D59" w:rsidRPr="00F81988" w:rsidRDefault="00F27D59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принимает решения о проведении внеплановых контрольных мероприятий;</w:t>
      </w:r>
    </w:p>
    <w:p w:rsidR="00CB6841" w:rsidRPr="00F81988" w:rsidRDefault="00F27D59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) представляет Думе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C774DD">
        <w:rPr>
          <w:rFonts w:ascii="Times New Roman" w:hAnsi="Times New Roman" w:cs="Times New Roman"/>
          <w:sz w:val="28"/>
          <w:szCs w:val="28"/>
        </w:rPr>
        <w:t>округа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 ежегодный отчет о деятельности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CB6841" w:rsidRPr="00F81988">
        <w:rPr>
          <w:rFonts w:ascii="Times New Roman" w:hAnsi="Times New Roman" w:cs="Times New Roman"/>
          <w:sz w:val="28"/>
          <w:szCs w:val="28"/>
        </w:rPr>
        <w:t>а, результатах</w:t>
      </w:r>
      <w:r w:rsidR="006C32AC">
        <w:rPr>
          <w:rFonts w:ascii="Times New Roman" w:hAnsi="Times New Roman" w:cs="Times New Roman"/>
          <w:sz w:val="28"/>
          <w:szCs w:val="28"/>
        </w:rPr>
        <w:t>,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 проведенных контрольных и экспертно-аналитических мероприятий;</w:t>
      </w:r>
    </w:p>
    <w:p w:rsidR="00CB6841" w:rsidRPr="00F81988" w:rsidRDefault="00F27D59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) представляет 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 в отношениях с государственными органами   Российской    Федерации, государственными    органами    Приморского края   и   органами   местного   самоуправления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округа, юридическими и физическими лицами</w:t>
      </w:r>
      <w:r w:rsidR="00CB6841" w:rsidRPr="00F81988">
        <w:rPr>
          <w:rFonts w:ascii="Times New Roman" w:hAnsi="Times New Roman" w:cs="Times New Roman"/>
          <w:sz w:val="28"/>
          <w:szCs w:val="28"/>
        </w:rPr>
        <w:t>;</w:t>
      </w:r>
    </w:p>
    <w:p w:rsidR="00F27D59" w:rsidRDefault="00F27D59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B6841" w:rsidRPr="00F81988">
        <w:rPr>
          <w:rFonts w:ascii="Times New Roman" w:hAnsi="Times New Roman" w:cs="Times New Roman"/>
          <w:sz w:val="28"/>
          <w:szCs w:val="28"/>
        </w:rPr>
        <w:t>) утверждает</w:t>
      </w:r>
      <w:r>
        <w:rPr>
          <w:rFonts w:ascii="Times New Roman" w:hAnsi="Times New Roman" w:cs="Times New Roman"/>
          <w:sz w:val="28"/>
          <w:szCs w:val="28"/>
        </w:rPr>
        <w:t xml:space="preserve"> штатное расписание Контрольно-счетного органа;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6841" w:rsidRDefault="00F27D59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утверждает 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положения о структурных подразделениях и должностные инструкции работников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CB6841" w:rsidRPr="00F81988">
        <w:rPr>
          <w:rFonts w:ascii="Times New Roman" w:hAnsi="Times New Roman" w:cs="Times New Roman"/>
          <w:sz w:val="28"/>
          <w:szCs w:val="28"/>
        </w:rPr>
        <w:t>а;</w:t>
      </w:r>
    </w:p>
    <w:p w:rsidR="00F27D59" w:rsidRPr="00F81988" w:rsidRDefault="00F27D59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13) вносит предложение в Думу Ольгинского муниципального округа по кандидатуре на должность аудиторов;</w:t>
      </w:r>
    </w:p>
    <w:p w:rsidR="00CB6841" w:rsidRPr="00F81988" w:rsidRDefault="009337BF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40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осуществляет полномочия нанимателя работников аппарата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CB6841" w:rsidRPr="00F81988">
        <w:rPr>
          <w:rFonts w:ascii="Times New Roman" w:hAnsi="Times New Roman" w:cs="Times New Roman"/>
          <w:sz w:val="28"/>
          <w:szCs w:val="28"/>
        </w:rPr>
        <w:t>а;</w:t>
      </w:r>
    </w:p>
    <w:p w:rsidR="00CB6841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1</w:t>
      </w:r>
      <w:r w:rsidR="00F27D59">
        <w:rPr>
          <w:rFonts w:ascii="Times New Roman" w:hAnsi="Times New Roman" w:cs="Times New Roman"/>
          <w:sz w:val="28"/>
          <w:szCs w:val="28"/>
        </w:rPr>
        <w:t>5</w:t>
      </w:r>
      <w:r w:rsidRPr="00F81988">
        <w:rPr>
          <w:rFonts w:ascii="Times New Roman" w:hAnsi="Times New Roman" w:cs="Times New Roman"/>
          <w:sz w:val="28"/>
          <w:szCs w:val="28"/>
        </w:rPr>
        <w:t xml:space="preserve">) издает правовые акты (приказы, распоряжения) по вопросам организации деятельности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а.</w:t>
      </w:r>
    </w:p>
    <w:p w:rsidR="009337BF" w:rsidRPr="00F81988" w:rsidRDefault="009337BF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F3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 осуществляет иные полномочия, предусмотренные законодательством Российской Федерации, Приморского края, Уставом Ольгинского муниципального округа, и иными</w:t>
      </w:r>
      <w:r w:rsidR="00FF31BF">
        <w:rPr>
          <w:rFonts w:ascii="Times New Roman" w:hAnsi="Times New Roman" w:cs="Times New Roman"/>
          <w:sz w:val="28"/>
          <w:szCs w:val="28"/>
        </w:rPr>
        <w:t xml:space="preserve"> муниципальными нормативными актами.</w:t>
      </w:r>
    </w:p>
    <w:p w:rsidR="00FF31BF" w:rsidRDefault="00FF31BF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6841" w:rsidRPr="00F819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отсутствие председателя Контрольно-счетного органа Ольгинского муниципального округа его обязанности выполняет аудитор Контрольно-счетного органа в соответствии с правовым актом Контрольно-счетного органа. </w:t>
      </w:r>
    </w:p>
    <w:p w:rsidR="00EF1CFA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 </w:t>
      </w:r>
      <w:r w:rsidR="002721C2">
        <w:rPr>
          <w:rFonts w:ascii="Times New Roman" w:hAnsi="Times New Roman" w:cs="Times New Roman"/>
          <w:sz w:val="28"/>
          <w:szCs w:val="28"/>
        </w:rPr>
        <w:t>4. При отсутствии возможности у председателя Контрольно-счетного органа Ольгинского муниципального округа издать приказ о возложении обязанностей председателя Контрольно-счетного органа на аудитора</w:t>
      </w:r>
      <w:r w:rsidR="00EF1CFA">
        <w:rPr>
          <w:rFonts w:ascii="Times New Roman" w:hAnsi="Times New Roman" w:cs="Times New Roman"/>
          <w:sz w:val="28"/>
          <w:szCs w:val="28"/>
        </w:rPr>
        <w:t>, данное решение принимает Дума Ол</w:t>
      </w:r>
      <w:r w:rsidR="005940DB">
        <w:rPr>
          <w:rFonts w:ascii="Times New Roman" w:hAnsi="Times New Roman" w:cs="Times New Roman"/>
          <w:sz w:val="28"/>
          <w:szCs w:val="28"/>
        </w:rPr>
        <w:t>ьгинского муниципального округа.</w:t>
      </w:r>
    </w:p>
    <w:p w:rsidR="00CB6841" w:rsidRPr="00F81988" w:rsidRDefault="00EF1CFA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Аудиторы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а возглавляют направления деятельности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CB6841" w:rsidRPr="00F81988">
        <w:rPr>
          <w:rFonts w:ascii="Times New Roman" w:hAnsi="Times New Roman" w:cs="Times New Roman"/>
          <w:sz w:val="28"/>
          <w:szCs w:val="28"/>
        </w:rPr>
        <w:t>а, могут являться руководителями контрольных и экспертно-аналитических мероприятий.</w:t>
      </w:r>
    </w:p>
    <w:p w:rsidR="00CB6841" w:rsidRDefault="00CB6841" w:rsidP="00004296">
      <w:pPr>
        <w:pStyle w:val="ConsPlusTitle"/>
        <w:spacing w:before="120"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Статья 15. Права, обязанности и ответственность должностных лиц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1. Должностные лица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 при осуществлении возложенных на них должностных полномочий имеют право: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2"/>
      <w:bookmarkEnd w:id="5"/>
      <w:r w:rsidRPr="00F81988">
        <w:rPr>
          <w:rFonts w:ascii="Times New Roman" w:hAnsi="Times New Roman" w:cs="Times New Roman"/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</w:t>
      </w:r>
      <w:r w:rsidRPr="00F81988">
        <w:rPr>
          <w:rFonts w:ascii="Times New Roman" w:hAnsi="Times New Roman" w:cs="Times New Roman"/>
          <w:sz w:val="28"/>
          <w:szCs w:val="28"/>
        </w:rPr>
        <w:lastRenderedPageBreak/>
        <w:t>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BE6A00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</w:t>
      </w:r>
    </w:p>
    <w:p w:rsidR="00CB6841" w:rsidRPr="00F81988" w:rsidRDefault="00CB6841" w:rsidP="00BE6A0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lastRenderedPageBreak/>
        <w:t xml:space="preserve">2. Должностные лица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F81988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F81988"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 в порядке, установленном законом субъекта Российской Федерации.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3. Должностные лица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946097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4. Должностные лица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</w:t>
      </w:r>
    </w:p>
    <w:p w:rsidR="00CB6841" w:rsidRPr="00F81988" w:rsidRDefault="00CB6841" w:rsidP="0094609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отражать их результаты в соответствующих актах, отчетах и заключениях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5.  Должностные  лица  Контрольно-счетного 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  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6. Должностные лица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 несут ответственность в соответствии с законодательством Российской Федерации за достоверн</w:t>
      </w:r>
      <w:r w:rsidR="002F3D06">
        <w:rPr>
          <w:rFonts w:ascii="Times New Roman" w:hAnsi="Times New Roman" w:cs="Times New Roman"/>
          <w:sz w:val="28"/>
          <w:szCs w:val="28"/>
        </w:rPr>
        <w:t>ость и объективность результатов,</w:t>
      </w:r>
      <w:r w:rsidRPr="00F81988">
        <w:rPr>
          <w:rFonts w:ascii="Times New Roman" w:hAnsi="Times New Roman" w:cs="Times New Roman"/>
          <w:sz w:val="28"/>
          <w:szCs w:val="28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lastRenderedPageBreak/>
        <w:t xml:space="preserve">7. Председатель, аудиторы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или уполномоченные ими работники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вправе участвовать в заседаниях Думы </w:t>
      </w:r>
      <w:r w:rsidR="004E11C7" w:rsidRPr="00F81988">
        <w:rPr>
          <w:rFonts w:ascii="Times New Roman" w:hAnsi="Times New Roman" w:cs="Times New Roman"/>
          <w:sz w:val="28"/>
          <w:szCs w:val="28"/>
        </w:rPr>
        <w:t>Ольгинского</w:t>
      </w:r>
      <w:r w:rsidRPr="00F81988">
        <w:rPr>
          <w:rFonts w:ascii="Times New Roman" w:hAnsi="Times New Roman" w:cs="Times New Roman"/>
          <w:sz w:val="28"/>
          <w:szCs w:val="28"/>
        </w:rPr>
        <w:t xml:space="preserve"> </w:t>
      </w:r>
      <w:r w:rsidR="00EF1CF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, его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ов, комиссий и рабочих групп, заседаниях администрации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EF1CFA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, исполнительных органов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EF1CFA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, координационных и совещательных органов при главе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EF1CFA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>.</w:t>
      </w:r>
    </w:p>
    <w:p w:rsidR="00CB6841" w:rsidRPr="00F81988" w:rsidRDefault="00CB6841" w:rsidP="00004296">
      <w:pPr>
        <w:pStyle w:val="ConsPlusTitle"/>
        <w:spacing w:before="120"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Статья 16. Представление информации Контрольно-счетному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у</w:t>
      </w:r>
      <w:r w:rsidR="00730F11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</w:t>
      </w:r>
    </w:p>
    <w:p w:rsidR="007C51DA" w:rsidRPr="007C51DA" w:rsidRDefault="007C51DA" w:rsidP="007C51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C51DA">
        <w:rPr>
          <w:rFonts w:ascii="Times New Roman" w:hAnsi="Times New Roman" w:cs="Times New Roman"/>
          <w:sz w:val="28"/>
          <w:szCs w:val="28"/>
        </w:rPr>
        <w:t>Органы местного самоуправления и муниципальные органы, организации, в отношении которых Контрольно-счетн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C5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7C51DA"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муниципальный финансовый контроль,</w:t>
      </w:r>
      <w:r w:rsidRPr="007C51DA">
        <w:t xml:space="preserve"> </w:t>
      </w:r>
      <w:r w:rsidRPr="007C51DA">
        <w:rPr>
          <w:rFonts w:ascii="Times New Roman" w:hAnsi="Times New Roman" w:cs="Times New Roman"/>
          <w:sz w:val="28"/>
          <w:szCs w:val="28"/>
        </w:rPr>
        <w:t>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сроки, установленные Законом Приморского края – в течение 10-ти  дней, обязаны представлять  Контрольно-счетно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C51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органу</w:t>
      </w:r>
      <w:r w:rsidRPr="007C51DA">
        <w:rPr>
          <w:rFonts w:ascii="Times New Roman" w:hAnsi="Times New Roman" w:cs="Times New Roman"/>
          <w:sz w:val="28"/>
          <w:szCs w:val="28"/>
        </w:rPr>
        <w:t xml:space="preserve"> по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C51DA">
        <w:rPr>
          <w:rFonts w:ascii="Times New Roman" w:hAnsi="Times New Roman" w:cs="Times New Roman"/>
          <w:sz w:val="28"/>
          <w:szCs w:val="28"/>
        </w:rPr>
        <w:t xml:space="preserve"> запросам информацию, документы и материалы, необходимые для проведения контрольных и экспертно-аналитических мероприятий.</w:t>
      </w:r>
    </w:p>
    <w:p w:rsidR="00CB6841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2.</w:t>
      </w:r>
      <w:r w:rsidR="00C90981">
        <w:rPr>
          <w:rFonts w:ascii="Times New Roman" w:hAnsi="Times New Roman" w:cs="Times New Roman"/>
          <w:sz w:val="28"/>
          <w:szCs w:val="28"/>
        </w:rPr>
        <w:t xml:space="preserve"> </w:t>
      </w:r>
      <w:r w:rsidRPr="00F81988">
        <w:rPr>
          <w:rFonts w:ascii="Times New Roman" w:hAnsi="Times New Roman" w:cs="Times New Roman"/>
          <w:sz w:val="28"/>
          <w:szCs w:val="28"/>
        </w:rPr>
        <w:t xml:space="preserve">Порядок направления Контрольно-счетным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ом запросов</w:t>
      </w:r>
      <w:r w:rsidR="00B33E06">
        <w:rPr>
          <w:rFonts w:ascii="Times New Roman" w:hAnsi="Times New Roman" w:cs="Times New Roman"/>
          <w:sz w:val="28"/>
          <w:szCs w:val="28"/>
        </w:rPr>
        <w:t>, указанных в пункте 1 настоящей статьи, устанавливается</w:t>
      </w:r>
      <w:r w:rsidRPr="00F81988">
        <w:rPr>
          <w:rFonts w:ascii="Times New Roman" w:hAnsi="Times New Roman" w:cs="Times New Roman"/>
          <w:sz w:val="28"/>
          <w:szCs w:val="28"/>
        </w:rPr>
        <w:t xml:space="preserve"> Регламентом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а.</w:t>
      </w:r>
    </w:p>
    <w:p w:rsidR="00E60ECE" w:rsidRPr="00F81988" w:rsidRDefault="00533CDB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0ECE" w:rsidRPr="00F81988">
        <w:rPr>
          <w:rFonts w:ascii="Times New Roman" w:hAnsi="Times New Roman" w:cs="Times New Roman"/>
          <w:sz w:val="28"/>
          <w:szCs w:val="28"/>
        </w:rPr>
        <w:t>.</w:t>
      </w:r>
      <w:r w:rsidR="00F65D41">
        <w:rPr>
          <w:rFonts w:ascii="Times New Roman" w:hAnsi="Times New Roman" w:cs="Times New Roman"/>
          <w:sz w:val="28"/>
          <w:szCs w:val="28"/>
        </w:rPr>
        <w:t xml:space="preserve"> </w:t>
      </w:r>
      <w:r w:rsidR="00E60ECE" w:rsidRPr="00F81988">
        <w:rPr>
          <w:rFonts w:ascii="Times New Roman" w:hAnsi="Times New Roman" w:cs="Times New Roman"/>
          <w:sz w:val="28"/>
          <w:szCs w:val="28"/>
        </w:rPr>
        <w:t>Контрольно-счетные органы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CB6841" w:rsidRPr="00F81988" w:rsidRDefault="00533CDB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5D41">
        <w:rPr>
          <w:rFonts w:ascii="Times New Roman" w:hAnsi="Times New Roman" w:cs="Times New Roman"/>
          <w:sz w:val="28"/>
          <w:szCs w:val="28"/>
        </w:rPr>
        <w:t xml:space="preserve">. 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При осуществлении Контрольно-счетным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ом мероприятий внешнего муниципального финансового контроля проверяемые органы и организации должны обеспечить должностным лицам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а возможность ознакомления с управленческой и иной отчетностью и документацией, документами, связанными с формированием и исполнением бюджета </w:t>
      </w:r>
      <w:r w:rsidR="00F65D41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, </w:t>
      </w:r>
      <w:r w:rsidR="009112BC" w:rsidRPr="009112BC">
        <w:rPr>
          <w:rFonts w:ascii="Times New Roman" w:hAnsi="Times New Roman" w:cs="Times New Roman"/>
          <w:sz w:val="28"/>
          <w:szCs w:val="28"/>
        </w:rPr>
        <w:t>использованием муниципальной собственности,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 муниципальными информационными системами, используемыми проверяемыми органами и организациями, и технической </w:t>
      </w:r>
      <w:r w:rsidR="00CB6841" w:rsidRPr="00F81988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документацией к ним, а также иными документами, необходимыми для осуществления Контрольно-счетным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CB6841" w:rsidRPr="00F81988">
        <w:rPr>
          <w:rFonts w:ascii="Times New Roman" w:hAnsi="Times New Roman" w:cs="Times New Roman"/>
          <w:sz w:val="28"/>
          <w:szCs w:val="28"/>
        </w:rPr>
        <w:t>ом его полномочий.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Руководители проверяемых органов и организаций обязаны создавать необходимые условия для работы должностных лиц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а, обеспечивать соответствующих должностных лиц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CB6841" w:rsidRPr="009112BC" w:rsidRDefault="00E60ECE" w:rsidP="009460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2BC">
        <w:rPr>
          <w:rFonts w:ascii="Times New Roman" w:hAnsi="Times New Roman" w:cs="Times New Roman"/>
          <w:sz w:val="28"/>
          <w:szCs w:val="28"/>
        </w:rPr>
        <w:t>5</w:t>
      </w:r>
      <w:r w:rsidR="00CB6841" w:rsidRPr="009112BC">
        <w:rPr>
          <w:rFonts w:ascii="Times New Roman" w:hAnsi="Times New Roman" w:cs="Times New Roman"/>
          <w:sz w:val="28"/>
          <w:szCs w:val="28"/>
        </w:rPr>
        <w:t xml:space="preserve">. </w:t>
      </w:r>
      <w:r w:rsidR="00F65D41" w:rsidRPr="009112BC">
        <w:rPr>
          <w:rFonts w:ascii="Times New Roman" w:hAnsi="Times New Roman" w:cs="Times New Roman"/>
          <w:sz w:val="28"/>
          <w:szCs w:val="28"/>
        </w:rPr>
        <w:t>В</w:t>
      </w:r>
      <w:r w:rsidR="00CB6841" w:rsidRPr="009112BC">
        <w:rPr>
          <w:rFonts w:ascii="Times New Roman" w:hAnsi="Times New Roman" w:cs="Times New Roman"/>
          <w:sz w:val="28"/>
          <w:szCs w:val="28"/>
        </w:rPr>
        <w:t xml:space="preserve"> Контрольно-счетный </w:t>
      </w:r>
      <w:r w:rsidR="004E11C7" w:rsidRPr="009112BC">
        <w:rPr>
          <w:rFonts w:ascii="Times New Roman" w:hAnsi="Times New Roman" w:cs="Times New Roman"/>
          <w:sz w:val="28"/>
          <w:szCs w:val="28"/>
        </w:rPr>
        <w:t>орган</w:t>
      </w:r>
      <w:r w:rsidR="00F65D41" w:rsidRPr="009112BC">
        <w:rPr>
          <w:rFonts w:ascii="Times New Roman" w:hAnsi="Times New Roman" w:cs="Times New Roman"/>
          <w:sz w:val="28"/>
          <w:szCs w:val="28"/>
        </w:rPr>
        <w:t xml:space="preserve"> в порядке, установленном муниципальными нормативными правовыми актами, направляются</w:t>
      </w:r>
      <w:r w:rsidR="00CB6841" w:rsidRPr="009112BC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F65D41" w:rsidRPr="009112BC">
        <w:rPr>
          <w:rFonts w:ascii="Times New Roman" w:hAnsi="Times New Roman" w:cs="Times New Roman"/>
          <w:sz w:val="28"/>
          <w:szCs w:val="28"/>
        </w:rPr>
        <w:t>ая</w:t>
      </w:r>
      <w:r w:rsidR="00CB6841" w:rsidRPr="009112BC">
        <w:rPr>
          <w:rFonts w:ascii="Times New Roman" w:hAnsi="Times New Roman" w:cs="Times New Roman"/>
          <w:sz w:val="28"/>
          <w:szCs w:val="28"/>
        </w:rPr>
        <w:t xml:space="preserve"> отчетность, </w:t>
      </w:r>
      <w:r w:rsidR="009112BC" w:rsidRPr="009112BC">
        <w:rPr>
          <w:rFonts w:ascii="Times New Roman" w:hAnsi="Times New Roman" w:cs="Times New Roman"/>
          <w:sz w:val="28"/>
          <w:szCs w:val="28"/>
        </w:rPr>
        <w:t xml:space="preserve">финансовая отчетность, </w:t>
      </w:r>
      <w:r w:rsidR="00F65D41" w:rsidRPr="009112BC">
        <w:rPr>
          <w:rFonts w:ascii="Times New Roman" w:hAnsi="Times New Roman" w:cs="Times New Roman"/>
          <w:sz w:val="28"/>
          <w:szCs w:val="28"/>
        </w:rPr>
        <w:t>проекты решений о бюджете муниципального округа, проекты нормативных правовых актов, утвержденная сводная бюджетная роспись бюджета Ольгинского муниципального округа, которые будут регулировать бюджетные правоотно</w:t>
      </w:r>
      <w:r w:rsidR="009112BC" w:rsidRPr="009112BC">
        <w:rPr>
          <w:rFonts w:ascii="Times New Roman" w:hAnsi="Times New Roman" w:cs="Times New Roman"/>
          <w:sz w:val="28"/>
          <w:szCs w:val="28"/>
        </w:rPr>
        <w:t xml:space="preserve">шения. </w:t>
      </w:r>
    </w:p>
    <w:p w:rsidR="00BC540D" w:rsidRDefault="009112BC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2BC">
        <w:rPr>
          <w:rFonts w:ascii="Times New Roman" w:hAnsi="Times New Roman" w:cs="Times New Roman"/>
          <w:sz w:val="28"/>
          <w:szCs w:val="28"/>
        </w:rPr>
        <w:t>6</w:t>
      </w:r>
      <w:r w:rsidR="00BC540D" w:rsidRPr="009112BC">
        <w:rPr>
          <w:rFonts w:ascii="Times New Roman" w:hAnsi="Times New Roman" w:cs="Times New Roman"/>
          <w:sz w:val="28"/>
          <w:szCs w:val="28"/>
        </w:rPr>
        <w:t>. Органы администрации Ольгинского муниципального округа направляют в Контрольно-счетный орган утвержденные муниципальные программы, в том числе после внесения в них изменений, в течение 10 дней с даты принятия соответствующего постановления администрации Ольгинского муниципального округа, а также отчеты по итогам реализации муниципальных программ в течение 10 дней с даты их утверждения.</w:t>
      </w:r>
    </w:p>
    <w:p w:rsidR="009112BC" w:rsidRPr="00F81988" w:rsidRDefault="009112BC" w:rsidP="009112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08CA">
        <w:rPr>
          <w:rFonts w:ascii="Times New Roman" w:hAnsi="Times New Roman" w:cs="Times New Roman"/>
          <w:sz w:val="28"/>
          <w:szCs w:val="28"/>
        </w:rPr>
        <w:t xml:space="preserve">. </w:t>
      </w:r>
      <w:r w:rsidRPr="00F81988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Контрольно-счетному органу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Приморского края.</w:t>
      </w:r>
    </w:p>
    <w:p w:rsidR="00CB6841" w:rsidRPr="00F81988" w:rsidRDefault="009112BC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. При осуществлении внешнего муниципального финансового контроля Контрольно-счетному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</w:t>
      </w:r>
      <w:r w:rsidR="00CB6841" w:rsidRPr="00F81988">
        <w:rPr>
          <w:rFonts w:ascii="Times New Roman" w:hAnsi="Times New Roman" w:cs="Times New Roman"/>
          <w:sz w:val="28"/>
          <w:szCs w:val="28"/>
        </w:rPr>
        <w:lastRenderedPageBreak/>
        <w:t>иной охраняемой законом тайне.</w:t>
      </w:r>
    </w:p>
    <w:p w:rsidR="00807719" w:rsidRDefault="00CB6841" w:rsidP="00946097">
      <w:pPr>
        <w:pStyle w:val="ConsPlusTitle"/>
        <w:spacing w:before="120"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5E8">
        <w:rPr>
          <w:rFonts w:ascii="Times New Roman" w:hAnsi="Times New Roman" w:cs="Times New Roman"/>
          <w:sz w:val="28"/>
          <w:szCs w:val="28"/>
        </w:rPr>
        <w:t xml:space="preserve">Статья 17. Представления и предписания Контрольно-счетного </w:t>
      </w:r>
      <w:r w:rsidR="004E11C7" w:rsidRPr="00FA15E8">
        <w:rPr>
          <w:rFonts w:ascii="Times New Roman" w:hAnsi="Times New Roman" w:cs="Times New Roman"/>
          <w:sz w:val="28"/>
          <w:szCs w:val="28"/>
        </w:rPr>
        <w:t>орган</w:t>
      </w:r>
      <w:r w:rsidRPr="00FA15E8">
        <w:rPr>
          <w:rFonts w:ascii="Times New Roman" w:hAnsi="Times New Roman" w:cs="Times New Roman"/>
          <w:sz w:val="28"/>
          <w:szCs w:val="28"/>
        </w:rPr>
        <w:t>а</w:t>
      </w:r>
      <w:r w:rsidR="008F3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FBF" w:rsidRDefault="008F3FBF" w:rsidP="00946097">
      <w:pPr>
        <w:pStyle w:val="ConsPlusTitle"/>
        <w:spacing w:before="120"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80771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1. 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733D08" w:rsidRDefault="00CB6841" w:rsidP="009460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2. Представление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подписывается председателем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 либо</w:t>
      </w:r>
      <w:r w:rsidR="00733D08">
        <w:rPr>
          <w:rFonts w:ascii="Times New Roman" w:hAnsi="Times New Roman" w:cs="Times New Roman"/>
          <w:sz w:val="28"/>
          <w:szCs w:val="28"/>
        </w:rPr>
        <w:t xml:space="preserve"> лицом, исполняющим его обязанности на основании приказа председателя Контрольно-счетной палаты во время его отсутствия.</w:t>
      </w:r>
      <w:r w:rsidRPr="00F81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097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</w:t>
      </w:r>
    </w:p>
    <w:p w:rsidR="00CB6841" w:rsidRPr="00F81988" w:rsidRDefault="00CB6841" w:rsidP="0094609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 о принятых по результатам выполнения представления решениях и мерах.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4. Срок выполнения представления может быть продлен по решению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а, а также в случае воспрепятствования проведению должностными лицами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контрольных мероприятий 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6. Предписание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должно содержать указание на конкретные допущенные нарушения и конкретные основания вынесения </w:t>
      </w:r>
      <w:r w:rsidRPr="00F81988">
        <w:rPr>
          <w:rFonts w:ascii="Times New Roman" w:hAnsi="Times New Roman" w:cs="Times New Roman"/>
          <w:sz w:val="28"/>
          <w:szCs w:val="28"/>
        </w:rPr>
        <w:lastRenderedPageBreak/>
        <w:t>предписания.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7. Предписание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подписывается председателем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9112D3">
        <w:rPr>
          <w:rFonts w:ascii="Times New Roman" w:hAnsi="Times New Roman" w:cs="Times New Roman"/>
          <w:sz w:val="28"/>
          <w:szCs w:val="28"/>
        </w:rPr>
        <w:t xml:space="preserve">а, либо лицом, исполняющим его обязанности на основании приказа председателя Контрольно-счетного органа во время его отсутствия. </w:t>
      </w:r>
      <w:r w:rsidRPr="00F81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8. Предписание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 должно быть исполнено в установленные в нем сроки.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9. Срок выполнения предписания может быть продлен по решению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а, но не более одного раза.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10. Невыполнение представления или предписания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 влечет за собой ответственность, установленную законодательством Российской Федерации.</w:t>
      </w:r>
    </w:p>
    <w:p w:rsidR="00937EC2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11. В случае если при проведении контрольных мероприятий выявлены факты незаконного использования средств бюджета </w:t>
      </w:r>
      <w:r w:rsidR="00530813" w:rsidRPr="00530813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Pr="00F81988">
        <w:rPr>
          <w:rFonts w:ascii="Times New Roman" w:hAnsi="Times New Roman" w:cs="Times New Roman"/>
          <w:sz w:val="28"/>
          <w:szCs w:val="28"/>
        </w:rPr>
        <w:t xml:space="preserve"> в которых усматриваются признаки преступления или коррупционного правонарушения, Контрольно-счетный орган незамедлительно </w:t>
      </w:r>
    </w:p>
    <w:p w:rsidR="00CB6841" w:rsidRPr="00F81988" w:rsidRDefault="00CB6841" w:rsidP="00937EC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передает материалы контрольных мероприятий в правоохранительные органы.</w:t>
      </w:r>
    </w:p>
    <w:p w:rsidR="00CB6841" w:rsidRPr="00F81988" w:rsidRDefault="00CB6841" w:rsidP="00946097">
      <w:pPr>
        <w:pStyle w:val="ConsPlusTitle"/>
        <w:spacing w:before="120" w:after="12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Статья 18. Гарантии прав проверяемых органов и организаций</w:t>
      </w:r>
    </w:p>
    <w:p w:rsidR="00CB6841" w:rsidRPr="00530813" w:rsidRDefault="00CB6841" w:rsidP="00530813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13">
        <w:rPr>
          <w:rFonts w:ascii="Times New Roman" w:hAnsi="Times New Roman" w:cs="Times New Roman"/>
          <w:sz w:val="28"/>
          <w:szCs w:val="28"/>
        </w:rPr>
        <w:t xml:space="preserve">Акты, составленные Контрольно-счетным </w:t>
      </w:r>
      <w:r w:rsidR="004E11C7" w:rsidRPr="00530813">
        <w:rPr>
          <w:rFonts w:ascii="Times New Roman" w:hAnsi="Times New Roman" w:cs="Times New Roman"/>
          <w:sz w:val="28"/>
          <w:szCs w:val="28"/>
        </w:rPr>
        <w:t>орган</w:t>
      </w:r>
      <w:r w:rsidRPr="00530813">
        <w:rPr>
          <w:rFonts w:ascii="Times New Roman" w:hAnsi="Times New Roman" w:cs="Times New Roman"/>
          <w:sz w:val="28"/>
          <w:szCs w:val="28"/>
        </w:rPr>
        <w:t>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Приморского края, прилагаются к актам и в дальнейшем являются их неотъемлемой частью.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в Думу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1109C3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>.</w:t>
      </w:r>
    </w:p>
    <w:p w:rsidR="00CB6841" w:rsidRPr="00F81988" w:rsidRDefault="00CB6841" w:rsidP="008F3FBF">
      <w:pPr>
        <w:pStyle w:val="ConsPlusTitle"/>
        <w:spacing w:before="120"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Статья 19. Взаимодействие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</w:t>
      </w:r>
      <w:r w:rsidR="00284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FBF" w:rsidRDefault="008F3FBF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1. 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</w:t>
      </w:r>
      <w:r w:rsidRPr="00F81988">
        <w:rPr>
          <w:rFonts w:ascii="Times New Roman" w:hAnsi="Times New Roman" w:cs="Times New Roman"/>
          <w:sz w:val="28"/>
          <w:szCs w:val="28"/>
        </w:rPr>
        <w:lastRenderedPageBreak/>
        <w:t xml:space="preserve">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 вправе заключать с ними соглашения о сотрудничестве и взаимодействии.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2.  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Приморского края.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3. 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CB6841" w:rsidRPr="00F81988" w:rsidRDefault="00CB6841" w:rsidP="00284B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4. В целях координации своей деятельности 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5. 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6. Контрольно-счетный орган вправе обратиться в Счетную палату Российской Федерации за заключением о соответствии его деятельности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362DED" w:rsidRDefault="00CB6841" w:rsidP="00946097">
      <w:pPr>
        <w:pStyle w:val="ConsPlusTitle"/>
        <w:spacing w:before="120"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Статья 20. Обеспечение доступа к информации о деятельности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807719">
        <w:rPr>
          <w:rFonts w:ascii="Times New Roman" w:hAnsi="Times New Roman" w:cs="Times New Roman"/>
          <w:sz w:val="28"/>
          <w:szCs w:val="28"/>
        </w:rPr>
        <w:t>а</w:t>
      </w:r>
    </w:p>
    <w:p w:rsidR="001134E1" w:rsidRDefault="001134E1" w:rsidP="001134E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1134E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1. 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 в целях обеспечения доступа к информации о своей деятельности размещает на официальном сайте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284B29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Pr="00F81988">
        <w:rPr>
          <w:rFonts w:ascii="Times New Roman" w:hAnsi="Times New Roman" w:cs="Times New Roman"/>
          <w:sz w:val="28"/>
          <w:szCs w:val="28"/>
        </w:rPr>
        <w:lastRenderedPageBreak/>
        <w:t>Интернет</w:t>
      </w:r>
      <w:r w:rsidR="00284B29">
        <w:rPr>
          <w:rFonts w:ascii="Times New Roman" w:hAnsi="Times New Roman" w:cs="Times New Roman"/>
          <w:sz w:val="28"/>
          <w:szCs w:val="28"/>
        </w:rPr>
        <w:t xml:space="preserve"> (далее – сеть Интернет)</w:t>
      </w:r>
      <w:r w:rsidRPr="00F81988">
        <w:rPr>
          <w:rFonts w:ascii="Times New Roman" w:hAnsi="Times New Roman" w:cs="Times New Roman"/>
          <w:sz w:val="28"/>
          <w:szCs w:val="28"/>
        </w:rPr>
        <w:t xml:space="preserve"> и опубликовыва</w:t>
      </w:r>
      <w:r w:rsidR="00284B29">
        <w:rPr>
          <w:rFonts w:ascii="Times New Roman" w:hAnsi="Times New Roman" w:cs="Times New Roman"/>
          <w:sz w:val="28"/>
          <w:szCs w:val="28"/>
        </w:rPr>
        <w:t>е</w:t>
      </w:r>
      <w:r w:rsidRPr="00F81988">
        <w:rPr>
          <w:rFonts w:ascii="Times New Roman" w:hAnsi="Times New Roman" w:cs="Times New Roman"/>
          <w:sz w:val="28"/>
          <w:szCs w:val="28"/>
        </w:rPr>
        <w:t>т</w:t>
      </w:r>
      <w:r w:rsidR="00284B29">
        <w:rPr>
          <w:rFonts w:ascii="Times New Roman" w:hAnsi="Times New Roman" w:cs="Times New Roman"/>
          <w:sz w:val="28"/>
          <w:szCs w:val="28"/>
        </w:rPr>
        <w:t xml:space="preserve"> в своем официальном издании или других</w:t>
      </w:r>
      <w:r w:rsidRPr="00F81988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2. Контрольно-счетный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152946">
        <w:rPr>
          <w:rFonts w:ascii="Times New Roman" w:hAnsi="Times New Roman" w:cs="Times New Roman"/>
          <w:sz w:val="28"/>
          <w:szCs w:val="28"/>
        </w:rPr>
        <w:t>подготавливает</w:t>
      </w:r>
      <w:r w:rsidRPr="00F81988">
        <w:rPr>
          <w:rFonts w:ascii="Times New Roman" w:hAnsi="Times New Roman" w:cs="Times New Roman"/>
          <w:sz w:val="28"/>
          <w:szCs w:val="28"/>
        </w:rPr>
        <w:t xml:space="preserve"> отчет о своей деятельности</w:t>
      </w:r>
      <w:r w:rsidR="00152946">
        <w:rPr>
          <w:rFonts w:ascii="Times New Roman" w:hAnsi="Times New Roman" w:cs="Times New Roman"/>
          <w:sz w:val="28"/>
          <w:szCs w:val="28"/>
        </w:rPr>
        <w:t xml:space="preserve">, который направляет на рассмотрение в </w:t>
      </w:r>
      <w:r w:rsidRPr="00F81988">
        <w:rPr>
          <w:rFonts w:ascii="Times New Roman" w:hAnsi="Times New Roman" w:cs="Times New Roman"/>
          <w:sz w:val="28"/>
          <w:szCs w:val="28"/>
        </w:rPr>
        <w:t>Дум</w:t>
      </w:r>
      <w:r w:rsidR="00152946">
        <w:rPr>
          <w:rFonts w:ascii="Times New Roman" w:hAnsi="Times New Roman" w:cs="Times New Roman"/>
          <w:sz w:val="28"/>
          <w:szCs w:val="28"/>
        </w:rPr>
        <w:t>у</w:t>
      </w:r>
      <w:r w:rsidRPr="00F81988">
        <w:rPr>
          <w:rFonts w:ascii="Times New Roman" w:hAnsi="Times New Roman" w:cs="Times New Roman"/>
          <w:sz w:val="28"/>
          <w:szCs w:val="28"/>
        </w:rPr>
        <w:t xml:space="preserve">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152946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. Указанный отчет </w:t>
      </w:r>
      <w:r w:rsidR="00152946">
        <w:rPr>
          <w:rFonts w:ascii="Times New Roman" w:hAnsi="Times New Roman" w:cs="Times New Roman"/>
          <w:sz w:val="28"/>
          <w:szCs w:val="28"/>
        </w:rPr>
        <w:t>опубликовывается</w:t>
      </w:r>
      <w:r w:rsidRPr="00F81988">
        <w:rPr>
          <w:rFonts w:ascii="Times New Roman" w:hAnsi="Times New Roman" w:cs="Times New Roman"/>
          <w:sz w:val="28"/>
          <w:szCs w:val="28"/>
        </w:rPr>
        <w:t xml:space="preserve"> в</w:t>
      </w:r>
      <w:r w:rsidR="00152946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или в</w:t>
      </w:r>
      <w:r w:rsidRPr="00F81988">
        <w:rPr>
          <w:rFonts w:ascii="Times New Roman" w:hAnsi="Times New Roman" w:cs="Times New Roman"/>
          <w:sz w:val="28"/>
          <w:szCs w:val="28"/>
        </w:rPr>
        <w:t xml:space="preserve"> сети Интернет только после его рассмотрения Думой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152946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>.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3. </w:t>
      </w:r>
      <w:r w:rsidR="00955AFF">
        <w:rPr>
          <w:rFonts w:ascii="Times New Roman" w:hAnsi="Times New Roman" w:cs="Times New Roman"/>
          <w:sz w:val="28"/>
          <w:szCs w:val="28"/>
        </w:rPr>
        <w:t>Опубликование</w:t>
      </w:r>
      <w:r w:rsidRPr="00F81988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</w:t>
      </w:r>
      <w:r w:rsidR="00955AFF">
        <w:rPr>
          <w:rFonts w:ascii="Times New Roman" w:hAnsi="Times New Roman" w:cs="Times New Roman"/>
          <w:sz w:val="28"/>
          <w:szCs w:val="28"/>
        </w:rPr>
        <w:t>ли</w:t>
      </w:r>
      <w:r w:rsidRPr="00F81988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955AFF">
        <w:rPr>
          <w:rFonts w:ascii="Times New Roman" w:hAnsi="Times New Roman" w:cs="Times New Roman"/>
          <w:sz w:val="28"/>
          <w:szCs w:val="28"/>
        </w:rPr>
        <w:t>е</w:t>
      </w:r>
      <w:r w:rsidRPr="00F81988">
        <w:rPr>
          <w:rFonts w:ascii="Times New Roman" w:hAnsi="Times New Roman" w:cs="Times New Roman"/>
          <w:sz w:val="28"/>
          <w:szCs w:val="28"/>
        </w:rPr>
        <w:t xml:space="preserve"> в сети Интернет информации о деятельности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осуществляется в соответствии с </w:t>
      </w:r>
      <w:r w:rsidR="00955AF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законодательством Приморского края, нормативными правовыми актами Думы Ольгинского муниципального округа и </w:t>
      </w:r>
      <w:r w:rsidRPr="00F81988">
        <w:rPr>
          <w:rFonts w:ascii="Times New Roman" w:hAnsi="Times New Roman" w:cs="Times New Roman"/>
          <w:sz w:val="28"/>
          <w:szCs w:val="28"/>
        </w:rPr>
        <w:t xml:space="preserve">Регламентом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а.</w:t>
      </w:r>
    </w:p>
    <w:p w:rsidR="00CB6841" w:rsidRDefault="00CB6841" w:rsidP="00946097">
      <w:pPr>
        <w:pStyle w:val="ConsPlusTitle"/>
        <w:spacing w:before="120"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Статья 21. Финансовое обеспечение деятельности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</w:t>
      </w:r>
      <w:r w:rsidR="00401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FAC" w:rsidRDefault="00C72FAC" w:rsidP="00946097">
      <w:pPr>
        <w:pStyle w:val="ConsPlusTitle"/>
        <w:spacing w:before="120"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6841" w:rsidRPr="00530813" w:rsidRDefault="00CB6841" w:rsidP="00530813">
      <w:pPr>
        <w:pStyle w:val="ConsPlusNormal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13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Контрольно-счетного </w:t>
      </w:r>
      <w:r w:rsidR="004E11C7" w:rsidRPr="00530813">
        <w:rPr>
          <w:rFonts w:ascii="Times New Roman" w:hAnsi="Times New Roman" w:cs="Times New Roman"/>
          <w:sz w:val="28"/>
          <w:szCs w:val="28"/>
        </w:rPr>
        <w:t>орган</w:t>
      </w:r>
      <w:r w:rsidRPr="00530813">
        <w:rPr>
          <w:rFonts w:ascii="Times New Roman" w:hAnsi="Times New Roman" w:cs="Times New Roman"/>
          <w:sz w:val="28"/>
          <w:szCs w:val="28"/>
        </w:rPr>
        <w:t>а</w:t>
      </w:r>
      <w:r w:rsidR="00530813" w:rsidRPr="00530813">
        <w:rPr>
          <w:rFonts w:ascii="Times New Roman" w:hAnsi="Times New Roman" w:cs="Times New Roman"/>
          <w:sz w:val="28"/>
          <w:szCs w:val="28"/>
        </w:rPr>
        <w:t xml:space="preserve"> </w:t>
      </w:r>
      <w:r w:rsidRPr="00530813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бюджета </w:t>
      </w:r>
      <w:r w:rsidR="00D20ABD" w:rsidRPr="00530813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401102" w:rsidRPr="00530813">
        <w:rPr>
          <w:rFonts w:ascii="Times New Roman" w:hAnsi="Times New Roman" w:cs="Times New Roman"/>
          <w:sz w:val="28"/>
          <w:szCs w:val="28"/>
        </w:rPr>
        <w:t>округа</w:t>
      </w:r>
      <w:r w:rsidRPr="00530813"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Контрольно-счетного </w:t>
      </w:r>
      <w:r w:rsidR="004E11C7" w:rsidRPr="00530813">
        <w:rPr>
          <w:rFonts w:ascii="Times New Roman" w:hAnsi="Times New Roman" w:cs="Times New Roman"/>
          <w:sz w:val="28"/>
          <w:szCs w:val="28"/>
        </w:rPr>
        <w:t>орган</w:t>
      </w:r>
      <w:r w:rsidRPr="00530813">
        <w:rPr>
          <w:rFonts w:ascii="Times New Roman" w:hAnsi="Times New Roman" w:cs="Times New Roman"/>
          <w:sz w:val="28"/>
          <w:szCs w:val="28"/>
        </w:rPr>
        <w:t>а предусматривается в объеме, позволяющем обеспечить осуществление возложенных на него полномочий.</w:t>
      </w:r>
    </w:p>
    <w:p w:rsidR="00D9672A" w:rsidRPr="00433A0E" w:rsidRDefault="00D9672A" w:rsidP="00433A0E">
      <w:pPr>
        <w:pStyle w:val="ConsPlusNormal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A0E">
        <w:rPr>
          <w:rFonts w:ascii="Times New Roman" w:hAnsi="Times New Roman" w:cs="Times New Roman"/>
          <w:sz w:val="28"/>
          <w:szCs w:val="28"/>
        </w:rPr>
        <w:t>Предложенный Контрольно-счетным</w:t>
      </w:r>
      <w:r w:rsidR="00433A0E" w:rsidRPr="00433A0E">
        <w:rPr>
          <w:rFonts w:ascii="Times New Roman" w:hAnsi="Times New Roman" w:cs="Times New Roman"/>
          <w:sz w:val="28"/>
          <w:szCs w:val="28"/>
        </w:rPr>
        <w:t xml:space="preserve"> органом проект бюджетной сметы на следующий финансовый год в случае возникновения разногласий с финансовым органом администрации Ольгинского муниципального округа на основании статьи 184.2 Бюджетного кодекса Российской Федерации представляется на рассмотрение Думы Ольгинского муниципального округа одновременно с проектом решения о бюджете Ольгинского муниципального округа на очередной финансовый год и плановый период.</w:t>
      </w:r>
    </w:p>
    <w:p w:rsidR="00CB6841" w:rsidRPr="00F81988" w:rsidRDefault="00433A0E" w:rsidP="00D9672A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.Средства на содержание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а предусматриваются в бюджете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D9672A">
        <w:rPr>
          <w:rFonts w:ascii="Times New Roman" w:hAnsi="Times New Roman" w:cs="Times New Roman"/>
          <w:sz w:val="28"/>
          <w:szCs w:val="28"/>
        </w:rPr>
        <w:t>округа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 отдельной </w:t>
      </w:r>
      <w:r w:rsidR="00CB6841" w:rsidRPr="00F81988">
        <w:rPr>
          <w:rFonts w:ascii="Times New Roman" w:hAnsi="Times New Roman" w:cs="Times New Roman"/>
          <w:sz w:val="28"/>
          <w:szCs w:val="28"/>
        </w:rPr>
        <w:lastRenderedPageBreak/>
        <w:t>строкой в соответствии с классификацией расходов бюджета Российской Федерации.</w:t>
      </w:r>
    </w:p>
    <w:p w:rsidR="00CB6841" w:rsidRPr="00F81988" w:rsidRDefault="00433A0E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. Контроль за использованием Контрольно-счетным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="00CB6841" w:rsidRPr="00F81988">
        <w:rPr>
          <w:rFonts w:ascii="Times New Roman" w:hAnsi="Times New Roman" w:cs="Times New Roman"/>
          <w:sz w:val="28"/>
          <w:szCs w:val="28"/>
        </w:rPr>
        <w:t>ом средств</w:t>
      </w:r>
      <w:r w:rsidR="00651256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CB6841" w:rsidRPr="00F81988">
        <w:rPr>
          <w:rFonts w:ascii="Times New Roman" w:hAnsi="Times New Roman" w:cs="Times New Roman"/>
          <w:sz w:val="28"/>
          <w:szCs w:val="28"/>
        </w:rPr>
        <w:t xml:space="preserve"> и муниципального имущества осуществляется на основании правовых актов Думы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651256">
        <w:rPr>
          <w:rFonts w:ascii="Times New Roman" w:hAnsi="Times New Roman" w:cs="Times New Roman"/>
          <w:sz w:val="28"/>
          <w:szCs w:val="28"/>
        </w:rPr>
        <w:t>округа</w:t>
      </w:r>
      <w:r w:rsidR="00CB6841" w:rsidRPr="00F81988">
        <w:rPr>
          <w:rFonts w:ascii="Times New Roman" w:hAnsi="Times New Roman" w:cs="Times New Roman"/>
          <w:sz w:val="28"/>
          <w:szCs w:val="28"/>
        </w:rPr>
        <w:t>.</w:t>
      </w:r>
    </w:p>
    <w:p w:rsidR="00362DED" w:rsidRDefault="00CB6841" w:rsidP="00362DE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Статья 22. Материальное, социальное обеспечение и гарантии работников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</w:t>
      </w:r>
      <w:r w:rsidR="00FB4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1C5" w:rsidRPr="00F81988" w:rsidRDefault="00D231C5" w:rsidP="00362DE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6841" w:rsidRPr="00F81988" w:rsidRDefault="00CB6841" w:rsidP="00362D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1. Должностным лицам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FB49F5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 (в том числе по медицинскому и санаторно-курортному обеспечению, бытовому, транспортному и иным видам обслуживания). </w:t>
      </w:r>
    </w:p>
    <w:p w:rsidR="00CB6841" w:rsidRPr="00F81988" w:rsidRDefault="00CB6841" w:rsidP="00CB6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2. Председателю, аудиторам и инспекторам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 xml:space="preserve">а, гарантируется государственная защита, включая обязательное государственное страхование жизни и здоровья за счет бюджета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882B19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CB6841" w:rsidRPr="00F81988" w:rsidRDefault="00CB6841" w:rsidP="00882B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3. Председатель Контрольно-счетного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а утверждает соответствующие положения о реализации установленных гарантий в</w:t>
      </w:r>
      <w:r w:rsidR="00882B19">
        <w:rPr>
          <w:rFonts w:ascii="Times New Roman" w:hAnsi="Times New Roman" w:cs="Times New Roman"/>
          <w:sz w:val="28"/>
          <w:szCs w:val="28"/>
        </w:rPr>
        <w:t xml:space="preserve"> </w:t>
      </w:r>
      <w:r w:rsidRPr="00F81988">
        <w:rPr>
          <w:rFonts w:ascii="Times New Roman" w:hAnsi="Times New Roman" w:cs="Times New Roman"/>
          <w:sz w:val="28"/>
          <w:szCs w:val="28"/>
        </w:rPr>
        <w:t xml:space="preserve">Контрольно-счетном </w:t>
      </w:r>
      <w:r w:rsidR="004E11C7" w:rsidRPr="00F81988">
        <w:rPr>
          <w:rFonts w:ascii="Times New Roman" w:hAnsi="Times New Roman" w:cs="Times New Roman"/>
          <w:sz w:val="28"/>
          <w:szCs w:val="28"/>
        </w:rPr>
        <w:t>орган</w:t>
      </w:r>
      <w:r w:rsidRPr="00F81988">
        <w:rPr>
          <w:rFonts w:ascii="Times New Roman" w:hAnsi="Times New Roman" w:cs="Times New Roman"/>
          <w:sz w:val="28"/>
          <w:szCs w:val="28"/>
        </w:rPr>
        <w:t>е.</w:t>
      </w:r>
    </w:p>
    <w:p w:rsidR="001134E1" w:rsidRPr="00F81988" w:rsidRDefault="00CB6841" w:rsidP="001134E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>Статья 23. Заключительное положение</w:t>
      </w:r>
    </w:p>
    <w:p w:rsidR="00CB6841" w:rsidRPr="002F3D06" w:rsidRDefault="00CB6841" w:rsidP="002F3D0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88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правовым актом Думы </w:t>
      </w:r>
      <w:r w:rsidR="00D20ABD" w:rsidRPr="00F81988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A20CA8">
        <w:rPr>
          <w:rFonts w:ascii="Times New Roman" w:hAnsi="Times New Roman" w:cs="Times New Roman"/>
          <w:sz w:val="28"/>
          <w:szCs w:val="28"/>
        </w:rPr>
        <w:t>округа</w:t>
      </w:r>
      <w:r w:rsidRPr="00F81988">
        <w:rPr>
          <w:rFonts w:ascii="Times New Roman" w:hAnsi="Times New Roman" w:cs="Times New Roman"/>
          <w:sz w:val="28"/>
          <w:szCs w:val="28"/>
        </w:rPr>
        <w:t xml:space="preserve"> и вступают в силу в установленном порядке.</w:t>
      </w:r>
    </w:p>
    <w:p w:rsidR="00CB6841" w:rsidRPr="00F81988" w:rsidRDefault="00CB6841" w:rsidP="00CB6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841" w:rsidRPr="00CB6841" w:rsidRDefault="00CB6841" w:rsidP="00CB6841">
      <w:pPr>
        <w:spacing w:after="120" w:line="240" w:lineRule="auto"/>
        <w:ind w:left="28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22" w:rsidRPr="00D20ABD" w:rsidRDefault="00483722">
      <w:pPr>
        <w:rPr>
          <w:rFonts w:ascii="Times New Roman" w:hAnsi="Times New Roman" w:cs="Times New Roman"/>
          <w:sz w:val="28"/>
          <w:szCs w:val="28"/>
        </w:rPr>
      </w:pPr>
    </w:p>
    <w:sectPr w:rsidR="00483722" w:rsidRPr="00D20ABD" w:rsidSect="00BE6A00">
      <w:headerReference w:type="even" r:id="rId12"/>
      <w:headerReference w:type="default" r:id="rId13"/>
      <w:pgSz w:w="11906" w:h="16838"/>
      <w:pgMar w:top="-28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424" w:rsidRDefault="00A36424">
      <w:pPr>
        <w:spacing w:after="0" w:line="240" w:lineRule="auto"/>
      </w:pPr>
      <w:r>
        <w:separator/>
      </w:r>
    </w:p>
  </w:endnote>
  <w:endnote w:type="continuationSeparator" w:id="0">
    <w:p w:rsidR="00A36424" w:rsidRDefault="00A3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424" w:rsidRDefault="00A36424">
      <w:pPr>
        <w:spacing w:after="0" w:line="240" w:lineRule="auto"/>
      </w:pPr>
      <w:r>
        <w:separator/>
      </w:r>
    </w:p>
  </w:footnote>
  <w:footnote w:type="continuationSeparator" w:id="0">
    <w:p w:rsidR="00A36424" w:rsidRDefault="00A3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276" w:rsidRDefault="00B3322A">
    <w:pPr>
      <w:pStyle w:val="a6"/>
      <w:framePr w:w="11919" w:h="154" w:wrap="none" w:vAnchor="text" w:hAnchor="page" w:x="160" w:y="1708"/>
      <w:shd w:val="clear" w:color="auto" w:fill="auto"/>
      <w:ind w:left="6794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95pt"/>
        <w:rFonts w:eastAsiaTheme="minorHAnsi"/>
      </w:rPr>
      <w:t>17</w:t>
    </w:r>
    <w:r>
      <w:rPr>
        <w:rStyle w:val="95pt"/>
        <w:rFonts w:eastAsiaTheme="minorHAnsi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276" w:rsidRPr="00B44EA8" w:rsidRDefault="00A36424" w:rsidP="00FE485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4331"/>
    <w:multiLevelType w:val="hybridMultilevel"/>
    <w:tmpl w:val="52C257CA"/>
    <w:lvl w:ilvl="0" w:tplc="131EC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01970"/>
    <w:multiLevelType w:val="hybridMultilevel"/>
    <w:tmpl w:val="5A44432C"/>
    <w:lvl w:ilvl="0" w:tplc="2FFAF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7F02BF"/>
    <w:multiLevelType w:val="hybridMultilevel"/>
    <w:tmpl w:val="77E631C6"/>
    <w:lvl w:ilvl="0" w:tplc="37D2B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875AF0"/>
    <w:multiLevelType w:val="hybridMultilevel"/>
    <w:tmpl w:val="A552D9DE"/>
    <w:lvl w:ilvl="0" w:tplc="36FCF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366DA1"/>
    <w:multiLevelType w:val="hybridMultilevel"/>
    <w:tmpl w:val="4CF248D8"/>
    <w:lvl w:ilvl="0" w:tplc="A10A8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6514ED"/>
    <w:multiLevelType w:val="hybridMultilevel"/>
    <w:tmpl w:val="D6A8A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F583D"/>
    <w:multiLevelType w:val="hybridMultilevel"/>
    <w:tmpl w:val="2134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72CC0"/>
    <w:multiLevelType w:val="hybridMultilevel"/>
    <w:tmpl w:val="22C665FC"/>
    <w:lvl w:ilvl="0" w:tplc="1D968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41"/>
    <w:rsid w:val="00004296"/>
    <w:rsid w:val="00005237"/>
    <w:rsid w:val="000230E2"/>
    <w:rsid w:val="00090EAB"/>
    <w:rsid w:val="000F44AC"/>
    <w:rsid w:val="000F551E"/>
    <w:rsid w:val="00102DB8"/>
    <w:rsid w:val="0010372F"/>
    <w:rsid w:val="001109C3"/>
    <w:rsid w:val="001134E1"/>
    <w:rsid w:val="00116E3E"/>
    <w:rsid w:val="00152946"/>
    <w:rsid w:val="001B1A37"/>
    <w:rsid w:val="001B3BE5"/>
    <w:rsid w:val="001D30BE"/>
    <w:rsid w:val="00214F20"/>
    <w:rsid w:val="00216C07"/>
    <w:rsid w:val="00221BE5"/>
    <w:rsid w:val="00223894"/>
    <w:rsid w:val="00240B5A"/>
    <w:rsid w:val="002721C2"/>
    <w:rsid w:val="00280C5F"/>
    <w:rsid w:val="00282915"/>
    <w:rsid w:val="00284B29"/>
    <w:rsid w:val="002B194C"/>
    <w:rsid w:val="002E3F2F"/>
    <w:rsid w:val="002E5CB9"/>
    <w:rsid w:val="002F3D06"/>
    <w:rsid w:val="00316352"/>
    <w:rsid w:val="00351135"/>
    <w:rsid w:val="00362A32"/>
    <w:rsid w:val="00362DED"/>
    <w:rsid w:val="003955E0"/>
    <w:rsid w:val="003B621E"/>
    <w:rsid w:val="003E2323"/>
    <w:rsid w:val="003E3CBE"/>
    <w:rsid w:val="003E4BD3"/>
    <w:rsid w:val="003F78B9"/>
    <w:rsid w:val="00401102"/>
    <w:rsid w:val="00407422"/>
    <w:rsid w:val="00422956"/>
    <w:rsid w:val="00433A0E"/>
    <w:rsid w:val="00437564"/>
    <w:rsid w:val="00455EF5"/>
    <w:rsid w:val="00463300"/>
    <w:rsid w:val="004708CA"/>
    <w:rsid w:val="00470C8F"/>
    <w:rsid w:val="004774B6"/>
    <w:rsid w:val="00483722"/>
    <w:rsid w:val="004838C8"/>
    <w:rsid w:val="004C0175"/>
    <w:rsid w:val="004D378E"/>
    <w:rsid w:val="004E11C7"/>
    <w:rsid w:val="004E2D15"/>
    <w:rsid w:val="00517290"/>
    <w:rsid w:val="00530813"/>
    <w:rsid w:val="00531039"/>
    <w:rsid w:val="00533CDB"/>
    <w:rsid w:val="00572BBE"/>
    <w:rsid w:val="005940DB"/>
    <w:rsid w:val="005D4796"/>
    <w:rsid w:val="005D518F"/>
    <w:rsid w:val="005E3AB0"/>
    <w:rsid w:val="00603F66"/>
    <w:rsid w:val="006117B0"/>
    <w:rsid w:val="006316D0"/>
    <w:rsid w:val="00632B08"/>
    <w:rsid w:val="00651256"/>
    <w:rsid w:val="00693930"/>
    <w:rsid w:val="006C32AC"/>
    <w:rsid w:val="006D7750"/>
    <w:rsid w:val="00710C2B"/>
    <w:rsid w:val="00730F11"/>
    <w:rsid w:val="00733D08"/>
    <w:rsid w:val="007A21EB"/>
    <w:rsid w:val="007C51DA"/>
    <w:rsid w:val="007C753C"/>
    <w:rsid w:val="007E1BF7"/>
    <w:rsid w:val="007E6092"/>
    <w:rsid w:val="00807719"/>
    <w:rsid w:val="00810054"/>
    <w:rsid w:val="0081415B"/>
    <w:rsid w:val="008268FF"/>
    <w:rsid w:val="00851CB0"/>
    <w:rsid w:val="008713F0"/>
    <w:rsid w:val="00874FC7"/>
    <w:rsid w:val="008810FC"/>
    <w:rsid w:val="00882B19"/>
    <w:rsid w:val="008A4DE9"/>
    <w:rsid w:val="008C7E2A"/>
    <w:rsid w:val="008D0EE2"/>
    <w:rsid w:val="008F3FBF"/>
    <w:rsid w:val="009112BC"/>
    <w:rsid w:val="009112D3"/>
    <w:rsid w:val="009337BF"/>
    <w:rsid w:val="00937EC2"/>
    <w:rsid w:val="00945719"/>
    <w:rsid w:val="00946097"/>
    <w:rsid w:val="00955385"/>
    <w:rsid w:val="00955AFF"/>
    <w:rsid w:val="00960EA5"/>
    <w:rsid w:val="009B7029"/>
    <w:rsid w:val="009F6AFE"/>
    <w:rsid w:val="00A00E77"/>
    <w:rsid w:val="00A20CA8"/>
    <w:rsid w:val="00A36424"/>
    <w:rsid w:val="00A402A2"/>
    <w:rsid w:val="00A6583A"/>
    <w:rsid w:val="00A80E1F"/>
    <w:rsid w:val="00A97388"/>
    <w:rsid w:val="00AB5AAA"/>
    <w:rsid w:val="00AF1BA4"/>
    <w:rsid w:val="00B3322A"/>
    <w:rsid w:val="00B33E06"/>
    <w:rsid w:val="00B4036D"/>
    <w:rsid w:val="00B52DF3"/>
    <w:rsid w:val="00B558F8"/>
    <w:rsid w:val="00B63CA0"/>
    <w:rsid w:val="00B7541D"/>
    <w:rsid w:val="00B7544C"/>
    <w:rsid w:val="00B75E9F"/>
    <w:rsid w:val="00BA6588"/>
    <w:rsid w:val="00BC540D"/>
    <w:rsid w:val="00BE6A00"/>
    <w:rsid w:val="00C00A4D"/>
    <w:rsid w:val="00C04845"/>
    <w:rsid w:val="00C409F1"/>
    <w:rsid w:val="00C72FAC"/>
    <w:rsid w:val="00C774DD"/>
    <w:rsid w:val="00C90981"/>
    <w:rsid w:val="00CA1BD3"/>
    <w:rsid w:val="00CB3DB7"/>
    <w:rsid w:val="00CB6841"/>
    <w:rsid w:val="00CC4E34"/>
    <w:rsid w:val="00CD11B6"/>
    <w:rsid w:val="00D2097F"/>
    <w:rsid w:val="00D20ABD"/>
    <w:rsid w:val="00D231C5"/>
    <w:rsid w:val="00D23D33"/>
    <w:rsid w:val="00D42088"/>
    <w:rsid w:val="00D53910"/>
    <w:rsid w:val="00D73138"/>
    <w:rsid w:val="00D7624E"/>
    <w:rsid w:val="00D84AD7"/>
    <w:rsid w:val="00D87621"/>
    <w:rsid w:val="00D9672A"/>
    <w:rsid w:val="00D97776"/>
    <w:rsid w:val="00DA438A"/>
    <w:rsid w:val="00DA7E7E"/>
    <w:rsid w:val="00DF01CE"/>
    <w:rsid w:val="00DF6321"/>
    <w:rsid w:val="00E31029"/>
    <w:rsid w:val="00E33EF3"/>
    <w:rsid w:val="00E60ECE"/>
    <w:rsid w:val="00E62973"/>
    <w:rsid w:val="00E67DB5"/>
    <w:rsid w:val="00E8034B"/>
    <w:rsid w:val="00EA710E"/>
    <w:rsid w:val="00EC11B6"/>
    <w:rsid w:val="00ED139C"/>
    <w:rsid w:val="00EF1CFA"/>
    <w:rsid w:val="00F27D59"/>
    <w:rsid w:val="00F32F9B"/>
    <w:rsid w:val="00F566C5"/>
    <w:rsid w:val="00F60DBF"/>
    <w:rsid w:val="00F65D41"/>
    <w:rsid w:val="00F81988"/>
    <w:rsid w:val="00F84396"/>
    <w:rsid w:val="00FA15E8"/>
    <w:rsid w:val="00FB49F5"/>
    <w:rsid w:val="00FD6ABF"/>
    <w:rsid w:val="00FF31BF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984EE9-9383-4CCD-A12D-5E92444F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6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68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68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Колонтитул_"/>
    <w:link w:val="a6"/>
    <w:rsid w:val="00CB6841"/>
    <w:rPr>
      <w:shd w:val="clear" w:color="auto" w:fill="FFFFFF"/>
    </w:rPr>
  </w:style>
  <w:style w:type="paragraph" w:customStyle="1" w:styleId="a6">
    <w:name w:val="Колонтитул"/>
    <w:basedOn w:val="a"/>
    <w:link w:val="a5"/>
    <w:rsid w:val="00CB6841"/>
    <w:pPr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95pt">
    <w:name w:val="Колонтитул + 9;5 pt"/>
    <w:rsid w:val="00CB6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rsid w:val="00CB68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B6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6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D20A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5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58F8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F6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6497B1C2B83DCBDC20B090B7F45E61181CFA60F65912721A989C7D48EBA39BEDBFCF24E9CDB918AFB3E7ID7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6497B1C2B83DCBDC20AE9DA19801641A1FA368FF0D4B27159A942F1FEBFFDEBBB6C671A689EA0BAFB2FBDEF54CEE3133IA7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6497B1C2B83DCBDC20B090B7F45E61181CFA60F65912721A989C7D48EBA39BEDBFCF24E9CDB918AFB3E7ID7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0652-D12A-4E6E-BFB7-E5059369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24</Pages>
  <Words>6628</Words>
  <Characters>37786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</dc:creator>
  <cp:keywords/>
  <dc:description/>
  <cp:lastModifiedBy>Поколода</cp:lastModifiedBy>
  <cp:revision>13</cp:revision>
  <cp:lastPrinted>2022-12-27T04:50:00Z</cp:lastPrinted>
  <dcterms:created xsi:type="dcterms:W3CDTF">2022-12-07T06:51:00Z</dcterms:created>
  <dcterms:modified xsi:type="dcterms:W3CDTF">2023-05-04T04:47:00Z</dcterms:modified>
</cp:coreProperties>
</file>